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84BDB" w14:textId="77777777" w:rsidR="00E04287" w:rsidRDefault="00E04287" w:rsidP="00AD2163">
      <w:pPr>
        <w:pStyle w:val="CoverPage"/>
      </w:pPr>
      <w:bookmarkStart w:id="0" w:name="_Hlk20187835"/>
    </w:p>
    <w:p w14:paraId="5DD2F9D5" w14:textId="77777777" w:rsidR="00AD2163" w:rsidRPr="00AD2163" w:rsidRDefault="001F1E3A" w:rsidP="00AD2163">
      <w:pPr>
        <w:pStyle w:val="CoverPage"/>
      </w:pPr>
      <w:r>
        <w:t xml:space="preserve">Model </w:t>
      </w:r>
      <w:r w:rsidR="00AD2163" w:rsidRPr="00AD2163">
        <w:t>CIVIL AVIATION SAFETY ACT</w:t>
      </w:r>
    </w:p>
    <w:p w14:paraId="01C74217" w14:textId="77777777" w:rsidR="00AD2163" w:rsidRPr="00D96838" w:rsidRDefault="00AD2163" w:rsidP="00AD2163">
      <w:pPr>
        <w:pStyle w:val="CoverPage"/>
      </w:pPr>
      <w:r w:rsidRPr="00D96838">
        <w:t>[STATE]</w:t>
      </w:r>
    </w:p>
    <w:p w14:paraId="543F1A6F" w14:textId="5BF74E2B" w:rsidR="00AD2163" w:rsidRPr="00D96838" w:rsidRDefault="00AD2163" w:rsidP="00AD2163">
      <w:pPr>
        <w:pStyle w:val="CoverPage"/>
      </w:pPr>
      <w:r w:rsidRPr="00D96838">
        <w:t>VERSION 2.</w:t>
      </w:r>
      <w:r w:rsidR="00D96838" w:rsidRPr="00D96838">
        <w:t>1</w:t>
      </w:r>
      <w:r w:rsidR="00974662">
        <w:t>1</w:t>
      </w:r>
    </w:p>
    <w:p w14:paraId="13E6095E" w14:textId="4E9CA8A5" w:rsidR="00AD2163" w:rsidRPr="00D96838" w:rsidRDefault="00AD2163" w:rsidP="00AD2163">
      <w:pPr>
        <w:pStyle w:val="CoverPage"/>
      </w:pPr>
      <w:r w:rsidRPr="00D96838">
        <w:t xml:space="preserve">November </w:t>
      </w:r>
      <w:r w:rsidR="00974662" w:rsidRPr="00D96838">
        <w:t>202</w:t>
      </w:r>
      <w:r w:rsidR="00974662">
        <w:t>2</w:t>
      </w:r>
    </w:p>
    <w:p w14:paraId="7B021AFC" w14:textId="77777777" w:rsidR="00AD2163" w:rsidRPr="00D96838" w:rsidRDefault="00AD2163">
      <w:pPr>
        <w:spacing w:before="0" w:after="200" w:line="276" w:lineRule="auto"/>
      </w:pPr>
      <w:r w:rsidRPr="00D96838">
        <w:br w:type="page"/>
      </w:r>
    </w:p>
    <w:p w14:paraId="1AD22C76" w14:textId="77777777" w:rsidR="00AD2163" w:rsidRPr="00D96838" w:rsidRDefault="00AD2163" w:rsidP="00AD2163">
      <w:pPr>
        <w:spacing w:before="6240"/>
        <w:rPr>
          <w:b/>
        </w:rPr>
      </w:pPr>
    </w:p>
    <w:p w14:paraId="0C006889" w14:textId="77777777" w:rsidR="00AD2163" w:rsidRPr="00D96838" w:rsidRDefault="00AD2163" w:rsidP="00AD2163">
      <w:pPr>
        <w:pStyle w:val="IntentionallyBlank"/>
      </w:pPr>
      <w:r w:rsidRPr="00D96838">
        <w:t>[THIS PAGE INTENTIONALLY LEFT BLANK]</w:t>
      </w:r>
    </w:p>
    <w:p w14:paraId="06B7160E" w14:textId="77777777" w:rsidR="00AD2163" w:rsidRPr="00D96838" w:rsidRDefault="00AD2163" w:rsidP="00AD2163"/>
    <w:p w14:paraId="38D5D919" w14:textId="77777777" w:rsidR="00AD2163" w:rsidRPr="00D96838" w:rsidRDefault="00AD2163" w:rsidP="00AD2163">
      <w:pPr>
        <w:spacing w:before="0" w:after="0"/>
        <w:rPr>
          <w:rFonts w:eastAsia="Times New Roman" w:cs="Times New Roman"/>
          <w:szCs w:val="20"/>
        </w:rPr>
      </w:pPr>
    </w:p>
    <w:p w14:paraId="7EF66EE4" w14:textId="77777777" w:rsidR="00AD2163" w:rsidRPr="00D96838" w:rsidRDefault="00AD2163" w:rsidP="00AD2163">
      <w:pPr>
        <w:sectPr w:rsidR="00AD2163" w:rsidRPr="00D96838" w:rsidSect="00D266D9">
          <w:headerReference w:type="even" r:id="rId12"/>
          <w:footerReference w:type="even" r:id="rId13"/>
          <w:footerReference w:type="default" r:id="rId14"/>
          <w:headerReference w:type="first" r:id="rId15"/>
          <w:footerReference w:type="first" r:id="rId16"/>
          <w:pgSz w:w="12240" w:h="15840" w:code="1"/>
          <w:pgMar w:top="1080" w:right="1440" w:bottom="1080" w:left="1440" w:header="432" w:footer="432" w:gutter="0"/>
          <w:cols w:space="720"/>
          <w:titlePg/>
          <w:docGrid w:linePitch="360"/>
        </w:sectPr>
      </w:pPr>
    </w:p>
    <w:p w14:paraId="4F0926B9" w14:textId="47749E4B" w:rsidR="00AD2163" w:rsidRPr="00D96838" w:rsidRDefault="00520AA8" w:rsidP="00C5273A">
      <w:pPr>
        <w:pStyle w:val="Title"/>
        <w:spacing w:after="120"/>
      </w:pPr>
      <w:r w:rsidRPr="00D96838">
        <w:lastRenderedPageBreak/>
        <w:t>AMENDMENTS</w:t>
      </w:r>
    </w:p>
    <w:tbl>
      <w:tblPr>
        <w:tblStyle w:val="TableGrid"/>
        <w:tblW w:w="0" w:type="auto"/>
        <w:tblLook w:val="04A0" w:firstRow="1" w:lastRow="0" w:firstColumn="1" w:lastColumn="0" w:noHBand="0" w:noVBand="1"/>
        <w:tblCaption w:val="Amendments"/>
      </w:tblPr>
      <w:tblGrid>
        <w:gridCol w:w="1361"/>
        <w:gridCol w:w="1072"/>
        <w:gridCol w:w="6917"/>
      </w:tblGrid>
      <w:tr w:rsidR="004F79EA" w:rsidRPr="00D96838" w14:paraId="5DC9397C" w14:textId="77777777" w:rsidTr="00BC50DF">
        <w:trPr>
          <w:tblHeader/>
        </w:trPr>
        <w:tc>
          <w:tcPr>
            <w:tcW w:w="1361" w:type="dxa"/>
          </w:tcPr>
          <w:p w14:paraId="319F5B5B" w14:textId="77777777" w:rsidR="004F79EA" w:rsidRPr="00D96838" w:rsidRDefault="004F79EA" w:rsidP="00BC50DF">
            <w:pPr>
              <w:pStyle w:val="FAATableTitle"/>
            </w:pPr>
            <w:r w:rsidRPr="00D96838">
              <w:t>Location</w:t>
            </w:r>
          </w:p>
        </w:tc>
        <w:tc>
          <w:tcPr>
            <w:tcW w:w="1072" w:type="dxa"/>
          </w:tcPr>
          <w:p w14:paraId="49807EDC" w14:textId="77777777" w:rsidR="004F79EA" w:rsidRPr="00D96838" w:rsidRDefault="004F79EA" w:rsidP="00BC50DF">
            <w:pPr>
              <w:pStyle w:val="FAATableTitle"/>
            </w:pPr>
            <w:r w:rsidRPr="00D96838">
              <w:t>Date</w:t>
            </w:r>
          </w:p>
        </w:tc>
        <w:tc>
          <w:tcPr>
            <w:tcW w:w="6917" w:type="dxa"/>
          </w:tcPr>
          <w:p w14:paraId="618F9EBA" w14:textId="77777777" w:rsidR="004F79EA" w:rsidRPr="00D96838" w:rsidRDefault="004F79EA" w:rsidP="00BC50DF">
            <w:pPr>
              <w:pStyle w:val="FAATableTitle"/>
            </w:pPr>
            <w:r w:rsidRPr="00D96838">
              <w:t>Description</w:t>
            </w:r>
          </w:p>
        </w:tc>
      </w:tr>
      <w:tr w:rsidR="004F79EA" w:rsidRPr="00D96838" w14:paraId="196EF6D5" w14:textId="77777777" w:rsidTr="00BC50DF">
        <w:tc>
          <w:tcPr>
            <w:tcW w:w="1361" w:type="dxa"/>
            <w:vAlign w:val="bottom"/>
          </w:tcPr>
          <w:p w14:paraId="0BAF23D1" w14:textId="77777777" w:rsidR="004F79EA" w:rsidRPr="00D96838" w:rsidRDefault="004F79EA" w:rsidP="00BC50DF">
            <w:pPr>
              <w:pStyle w:val="FAATableText"/>
            </w:pPr>
            <w:r w:rsidRPr="00D96838">
              <w:t>Throughout</w:t>
            </w:r>
          </w:p>
        </w:tc>
        <w:tc>
          <w:tcPr>
            <w:tcW w:w="1072" w:type="dxa"/>
            <w:vAlign w:val="bottom"/>
          </w:tcPr>
          <w:p w14:paraId="58FDAD44" w14:textId="77777777" w:rsidR="004F79EA" w:rsidRPr="00D96838" w:rsidRDefault="004F79EA" w:rsidP="00BC50DF">
            <w:pPr>
              <w:pStyle w:val="FAATableText"/>
            </w:pPr>
            <w:r w:rsidRPr="00D96838">
              <w:t>11/2019</w:t>
            </w:r>
          </w:p>
        </w:tc>
        <w:tc>
          <w:tcPr>
            <w:tcW w:w="6917" w:type="dxa"/>
            <w:vAlign w:val="bottom"/>
          </w:tcPr>
          <w:p w14:paraId="16ECE737" w14:textId="77777777" w:rsidR="004F79EA" w:rsidRPr="00D96838" w:rsidRDefault="004F79EA" w:rsidP="00BC50DF">
            <w:pPr>
              <w:pStyle w:val="FAATableText"/>
            </w:pPr>
            <w:r w:rsidRPr="00D96838">
              <w:t>Removed 'Model' from title and on all pages</w:t>
            </w:r>
          </w:p>
        </w:tc>
      </w:tr>
      <w:tr w:rsidR="004F79EA" w:rsidRPr="00D96838" w14:paraId="5CD17F1A" w14:textId="77777777" w:rsidTr="00BC50DF">
        <w:tc>
          <w:tcPr>
            <w:tcW w:w="1361" w:type="dxa"/>
            <w:vAlign w:val="bottom"/>
          </w:tcPr>
          <w:p w14:paraId="510018A7" w14:textId="77777777" w:rsidR="004F79EA" w:rsidRPr="00D96838" w:rsidRDefault="004F79EA" w:rsidP="00BC50DF">
            <w:pPr>
              <w:pStyle w:val="FAATableText"/>
            </w:pPr>
            <w:r w:rsidRPr="00D96838">
              <w:t>Throughout</w:t>
            </w:r>
          </w:p>
        </w:tc>
        <w:tc>
          <w:tcPr>
            <w:tcW w:w="1072" w:type="dxa"/>
            <w:vAlign w:val="bottom"/>
          </w:tcPr>
          <w:p w14:paraId="0BBE9F41" w14:textId="77777777" w:rsidR="004F79EA" w:rsidRPr="00D96838" w:rsidRDefault="004F79EA" w:rsidP="00BC50DF">
            <w:pPr>
              <w:pStyle w:val="FAATableText"/>
            </w:pPr>
            <w:r w:rsidRPr="00D96838">
              <w:t>11/2019</w:t>
            </w:r>
          </w:p>
        </w:tc>
        <w:tc>
          <w:tcPr>
            <w:tcW w:w="6917" w:type="dxa"/>
            <w:vAlign w:val="bottom"/>
          </w:tcPr>
          <w:p w14:paraId="2AF03943" w14:textId="77777777" w:rsidR="004F79EA" w:rsidRPr="00D96838" w:rsidRDefault="004F79EA" w:rsidP="00BC50DF">
            <w:pPr>
              <w:pStyle w:val="FAATableText"/>
            </w:pPr>
            <w:r w:rsidRPr="00D96838">
              <w:t>Replaced the § symbol with 'Section'</w:t>
            </w:r>
          </w:p>
        </w:tc>
      </w:tr>
      <w:tr w:rsidR="004F79EA" w:rsidRPr="00D96838" w14:paraId="4631FAB6" w14:textId="77777777" w:rsidTr="00BC50DF">
        <w:tc>
          <w:tcPr>
            <w:tcW w:w="1361" w:type="dxa"/>
            <w:vAlign w:val="bottom"/>
          </w:tcPr>
          <w:p w14:paraId="6C05F863" w14:textId="77777777" w:rsidR="004F79EA" w:rsidRPr="00D96838" w:rsidRDefault="004F79EA" w:rsidP="00BC50DF">
            <w:pPr>
              <w:pStyle w:val="FAATableText"/>
            </w:pPr>
            <w:r w:rsidRPr="00D96838">
              <w:t>Introduction</w:t>
            </w:r>
          </w:p>
        </w:tc>
        <w:tc>
          <w:tcPr>
            <w:tcW w:w="1072" w:type="dxa"/>
            <w:vAlign w:val="bottom"/>
          </w:tcPr>
          <w:p w14:paraId="3C16D60A" w14:textId="77777777" w:rsidR="004F79EA" w:rsidRPr="00D96838" w:rsidRDefault="004F79EA" w:rsidP="00BC50DF">
            <w:pPr>
              <w:pStyle w:val="FAATableText"/>
            </w:pPr>
            <w:r w:rsidRPr="00D96838">
              <w:t>11/2019</w:t>
            </w:r>
          </w:p>
        </w:tc>
        <w:tc>
          <w:tcPr>
            <w:tcW w:w="6917" w:type="dxa"/>
            <w:vAlign w:val="bottom"/>
          </w:tcPr>
          <w:p w14:paraId="531E2303" w14:textId="77777777" w:rsidR="004F79EA" w:rsidRPr="00D96838" w:rsidRDefault="004F79EA" w:rsidP="00BC50DF">
            <w:pPr>
              <w:pStyle w:val="FAATableText"/>
            </w:pPr>
            <w:r w:rsidRPr="00D96838">
              <w:t>Changed the title for the Chicago Convention to reflect its correct name</w:t>
            </w:r>
          </w:p>
        </w:tc>
      </w:tr>
      <w:tr w:rsidR="004F79EA" w:rsidRPr="00D96838" w14:paraId="2436CBB1" w14:textId="77777777" w:rsidTr="00BC50DF">
        <w:tc>
          <w:tcPr>
            <w:tcW w:w="1361" w:type="dxa"/>
            <w:vAlign w:val="bottom"/>
          </w:tcPr>
          <w:p w14:paraId="066C030B" w14:textId="77777777" w:rsidR="004F79EA" w:rsidRPr="00D96838" w:rsidRDefault="004F79EA" w:rsidP="00BC50DF">
            <w:pPr>
              <w:pStyle w:val="FAATableText"/>
            </w:pPr>
            <w:r w:rsidRPr="00D96838">
              <w:t>Introduction</w:t>
            </w:r>
          </w:p>
        </w:tc>
        <w:tc>
          <w:tcPr>
            <w:tcW w:w="1072" w:type="dxa"/>
            <w:vAlign w:val="bottom"/>
          </w:tcPr>
          <w:p w14:paraId="78BD7830" w14:textId="77777777" w:rsidR="004F79EA" w:rsidRPr="00D96838" w:rsidRDefault="004F79EA" w:rsidP="00BC50DF">
            <w:pPr>
              <w:pStyle w:val="FAATableText"/>
            </w:pPr>
            <w:r w:rsidRPr="00D96838">
              <w:t>11/2019</w:t>
            </w:r>
          </w:p>
        </w:tc>
        <w:tc>
          <w:tcPr>
            <w:tcW w:w="6917" w:type="dxa"/>
            <w:vAlign w:val="bottom"/>
          </w:tcPr>
          <w:p w14:paraId="17B8B650" w14:textId="77777777" w:rsidR="004F79EA" w:rsidRPr="00D96838" w:rsidRDefault="004F79EA" w:rsidP="00BC50DF">
            <w:pPr>
              <w:pStyle w:val="FAATableText"/>
            </w:pPr>
            <w:r w:rsidRPr="00D96838">
              <w:t>Section edited for clarification</w:t>
            </w:r>
          </w:p>
        </w:tc>
      </w:tr>
      <w:tr w:rsidR="004F79EA" w:rsidRPr="00D96838" w14:paraId="488C7B57" w14:textId="77777777" w:rsidTr="00BC50DF">
        <w:tc>
          <w:tcPr>
            <w:tcW w:w="1361" w:type="dxa"/>
            <w:vAlign w:val="bottom"/>
          </w:tcPr>
          <w:p w14:paraId="65311AB8" w14:textId="77777777" w:rsidR="004F79EA" w:rsidRPr="00D96838" w:rsidRDefault="004F79EA" w:rsidP="00BC50DF">
            <w:pPr>
              <w:pStyle w:val="FAATableText"/>
            </w:pPr>
            <w:r w:rsidRPr="00D96838">
              <w:t>Title</w:t>
            </w:r>
          </w:p>
        </w:tc>
        <w:tc>
          <w:tcPr>
            <w:tcW w:w="1072" w:type="dxa"/>
            <w:vAlign w:val="bottom"/>
          </w:tcPr>
          <w:p w14:paraId="27DAE162" w14:textId="77777777" w:rsidR="004F79EA" w:rsidRPr="00D96838" w:rsidRDefault="004F79EA" w:rsidP="00BC50DF">
            <w:pPr>
              <w:pStyle w:val="FAATableText"/>
            </w:pPr>
            <w:r w:rsidRPr="00D96838">
              <w:t>11/2019</w:t>
            </w:r>
          </w:p>
        </w:tc>
        <w:tc>
          <w:tcPr>
            <w:tcW w:w="6917" w:type="dxa"/>
            <w:vAlign w:val="bottom"/>
          </w:tcPr>
          <w:p w14:paraId="13052C98" w14:textId="77777777" w:rsidR="004F79EA" w:rsidRPr="00D96838" w:rsidRDefault="004F79EA" w:rsidP="00BC50DF">
            <w:pPr>
              <w:pStyle w:val="FAATableText"/>
            </w:pPr>
            <w:r w:rsidRPr="00D96838">
              <w:t>Changed from 'civil aviation authority' to 'Authority' throughout the Act</w:t>
            </w:r>
          </w:p>
        </w:tc>
      </w:tr>
      <w:tr w:rsidR="004F79EA" w:rsidRPr="00D96838" w14:paraId="58F6FCE5" w14:textId="77777777" w:rsidTr="00BC50DF">
        <w:tc>
          <w:tcPr>
            <w:tcW w:w="1361" w:type="dxa"/>
            <w:vAlign w:val="bottom"/>
          </w:tcPr>
          <w:p w14:paraId="50649451" w14:textId="77777777" w:rsidR="004F79EA" w:rsidRPr="00D96838" w:rsidRDefault="004F79EA" w:rsidP="00BC50DF">
            <w:pPr>
              <w:pStyle w:val="FAATableText"/>
            </w:pPr>
            <w:r w:rsidRPr="00D96838">
              <w:t>Section 102</w:t>
            </w:r>
          </w:p>
        </w:tc>
        <w:tc>
          <w:tcPr>
            <w:tcW w:w="1072" w:type="dxa"/>
            <w:vAlign w:val="bottom"/>
          </w:tcPr>
          <w:p w14:paraId="3D9ACDDA" w14:textId="77777777" w:rsidR="004F79EA" w:rsidRPr="00D96838" w:rsidRDefault="004F79EA" w:rsidP="00BC50DF">
            <w:pPr>
              <w:pStyle w:val="FAATableText"/>
            </w:pPr>
            <w:r w:rsidRPr="00D96838">
              <w:t>11/2019</w:t>
            </w:r>
          </w:p>
        </w:tc>
        <w:tc>
          <w:tcPr>
            <w:tcW w:w="6917" w:type="dxa"/>
            <w:vAlign w:val="bottom"/>
          </w:tcPr>
          <w:p w14:paraId="76D809A5" w14:textId="77777777" w:rsidR="004F79EA" w:rsidRPr="00D96838" w:rsidRDefault="004F79EA" w:rsidP="00BC50DF">
            <w:pPr>
              <w:pStyle w:val="FAATableText"/>
            </w:pPr>
            <w:r w:rsidRPr="00D96838">
              <w:t>Section edited for clarification</w:t>
            </w:r>
          </w:p>
        </w:tc>
      </w:tr>
      <w:tr w:rsidR="004F79EA" w:rsidRPr="00D96838" w14:paraId="4E35920A" w14:textId="77777777" w:rsidTr="00BC50DF">
        <w:tc>
          <w:tcPr>
            <w:tcW w:w="1361" w:type="dxa"/>
            <w:vAlign w:val="bottom"/>
          </w:tcPr>
          <w:p w14:paraId="1650C412" w14:textId="77777777" w:rsidR="004F79EA" w:rsidRPr="00D96838" w:rsidRDefault="004F79EA" w:rsidP="00BC50DF">
            <w:pPr>
              <w:pStyle w:val="FAATableText"/>
            </w:pPr>
            <w:r w:rsidRPr="00D96838">
              <w:t>Section 102</w:t>
            </w:r>
          </w:p>
        </w:tc>
        <w:tc>
          <w:tcPr>
            <w:tcW w:w="1072" w:type="dxa"/>
            <w:vAlign w:val="bottom"/>
          </w:tcPr>
          <w:p w14:paraId="337EA914" w14:textId="77777777" w:rsidR="004F79EA" w:rsidRPr="00D96838" w:rsidRDefault="004F79EA" w:rsidP="00BC50DF">
            <w:pPr>
              <w:pStyle w:val="FAATableText"/>
            </w:pPr>
            <w:r w:rsidRPr="00D96838">
              <w:t>11/2019</w:t>
            </w:r>
          </w:p>
        </w:tc>
        <w:tc>
          <w:tcPr>
            <w:tcW w:w="6917" w:type="dxa"/>
            <w:vAlign w:val="bottom"/>
          </w:tcPr>
          <w:p w14:paraId="1D292322" w14:textId="77777777" w:rsidR="004F79EA" w:rsidRPr="00D96838" w:rsidRDefault="004F79EA" w:rsidP="00BC50DF">
            <w:pPr>
              <w:pStyle w:val="FAATableText"/>
            </w:pPr>
            <w:r w:rsidRPr="00D96838">
              <w:t>New definition added (b) (3)</w:t>
            </w:r>
          </w:p>
        </w:tc>
      </w:tr>
      <w:tr w:rsidR="004F79EA" w:rsidRPr="00D96838" w14:paraId="67B231C1" w14:textId="77777777" w:rsidTr="00BC50DF">
        <w:tc>
          <w:tcPr>
            <w:tcW w:w="1361" w:type="dxa"/>
          </w:tcPr>
          <w:p w14:paraId="7830566E" w14:textId="77777777" w:rsidR="004F79EA" w:rsidRPr="00D96838" w:rsidRDefault="004F79EA" w:rsidP="00BC50DF">
            <w:pPr>
              <w:pStyle w:val="FAATableText"/>
            </w:pPr>
            <w:r w:rsidRPr="00D96838">
              <w:t>§102(b)(12)</w:t>
            </w:r>
          </w:p>
        </w:tc>
        <w:tc>
          <w:tcPr>
            <w:tcW w:w="1072" w:type="dxa"/>
          </w:tcPr>
          <w:p w14:paraId="7170C121" w14:textId="77777777" w:rsidR="004F79EA" w:rsidRPr="00D96838" w:rsidRDefault="004F79EA" w:rsidP="00BC50DF">
            <w:pPr>
              <w:pStyle w:val="FAATableText"/>
            </w:pPr>
            <w:r w:rsidRPr="00D96838">
              <w:t>11/2004</w:t>
            </w:r>
          </w:p>
        </w:tc>
        <w:tc>
          <w:tcPr>
            <w:tcW w:w="6917" w:type="dxa"/>
          </w:tcPr>
          <w:p w14:paraId="0DAE02E8" w14:textId="77777777" w:rsidR="004F79EA" w:rsidRPr="00D96838" w:rsidRDefault="004F79EA" w:rsidP="00BC50DF">
            <w:pPr>
              <w:pStyle w:val="FAATableText"/>
            </w:pPr>
            <w:r w:rsidRPr="00D96838">
              <w:t>Definition replaced</w:t>
            </w:r>
          </w:p>
        </w:tc>
      </w:tr>
      <w:tr w:rsidR="004F79EA" w:rsidRPr="00D96838" w14:paraId="4413FC15" w14:textId="77777777" w:rsidTr="00BC50DF">
        <w:tc>
          <w:tcPr>
            <w:tcW w:w="1361" w:type="dxa"/>
            <w:vAlign w:val="bottom"/>
          </w:tcPr>
          <w:p w14:paraId="3A2BB126" w14:textId="77777777" w:rsidR="004F79EA" w:rsidRPr="00D96838" w:rsidRDefault="004F79EA" w:rsidP="00BC50DF">
            <w:pPr>
              <w:pStyle w:val="FAATableText"/>
            </w:pPr>
            <w:r w:rsidRPr="00D96838">
              <w:t>Section 102</w:t>
            </w:r>
          </w:p>
        </w:tc>
        <w:tc>
          <w:tcPr>
            <w:tcW w:w="1072" w:type="dxa"/>
            <w:vAlign w:val="bottom"/>
          </w:tcPr>
          <w:p w14:paraId="3937D832" w14:textId="77777777" w:rsidR="004F79EA" w:rsidRPr="00D96838" w:rsidRDefault="004F79EA" w:rsidP="00BC50DF">
            <w:pPr>
              <w:pStyle w:val="FAATableText"/>
            </w:pPr>
            <w:r w:rsidRPr="00D96838">
              <w:t>11/2019</w:t>
            </w:r>
          </w:p>
        </w:tc>
        <w:tc>
          <w:tcPr>
            <w:tcW w:w="6917" w:type="dxa"/>
            <w:vAlign w:val="bottom"/>
          </w:tcPr>
          <w:p w14:paraId="2E6DC464" w14:textId="77777777" w:rsidR="004F79EA" w:rsidRPr="00D96838" w:rsidRDefault="004F79EA" w:rsidP="00BC50DF">
            <w:pPr>
              <w:pStyle w:val="FAATableText"/>
            </w:pPr>
            <w:r w:rsidRPr="00D96838">
              <w:t>New definition added (b) (16)</w:t>
            </w:r>
          </w:p>
        </w:tc>
      </w:tr>
      <w:tr w:rsidR="004F79EA" w:rsidRPr="00D96838" w14:paraId="4989BF6F" w14:textId="77777777" w:rsidTr="00BC50DF">
        <w:tc>
          <w:tcPr>
            <w:tcW w:w="1361" w:type="dxa"/>
            <w:vAlign w:val="bottom"/>
          </w:tcPr>
          <w:p w14:paraId="4DBA7D9B" w14:textId="77777777" w:rsidR="004F79EA" w:rsidRPr="00D96838" w:rsidRDefault="004F79EA" w:rsidP="00BC50DF">
            <w:pPr>
              <w:pStyle w:val="FAATableText"/>
            </w:pPr>
            <w:r w:rsidRPr="00D96838">
              <w:t>Section 102</w:t>
            </w:r>
          </w:p>
        </w:tc>
        <w:tc>
          <w:tcPr>
            <w:tcW w:w="1072" w:type="dxa"/>
            <w:vAlign w:val="bottom"/>
          </w:tcPr>
          <w:p w14:paraId="06718432" w14:textId="77777777" w:rsidR="004F79EA" w:rsidRPr="00D96838" w:rsidRDefault="004F79EA" w:rsidP="00BC50DF">
            <w:pPr>
              <w:pStyle w:val="FAATableText"/>
            </w:pPr>
            <w:r w:rsidRPr="00D96838">
              <w:t>11/2019</w:t>
            </w:r>
          </w:p>
        </w:tc>
        <w:tc>
          <w:tcPr>
            <w:tcW w:w="6917" w:type="dxa"/>
            <w:vAlign w:val="bottom"/>
          </w:tcPr>
          <w:p w14:paraId="4BE92052" w14:textId="77777777" w:rsidR="004F79EA" w:rsidRPr="00D96838" w:rsidRDefault="004F79EA" w:rsidP="00BC50DF">
            <w:pPr>
              <w:pStyle w:val="FAATableText"/>
            </w:pPr>
            <w:r w:rsidRPr="00D96838">
              <w:t>New definition added (b) (17)</w:t>
            </w:r>
          </w:p>
        </w:tc>
      </w:tr>
      <w:tr w:rsidR="004F79EA" w:rsidRPr="00D96838" w14:paraId="00F3AF7B" w14:textId="77777777" w:rsidTr="00BC50DF">
        <w:tc>
          <w:tcPr>
            <w:tcW w:w="1361" w:type="dxa"/>
            <w:vAlign w:val="bottom"/>
          </w:tcPr>
          <w:p w14:paraId="4481D067" w14:textId="77777777" w:rsidR="004F79EA" w:rsidRPr="00D96838" w:rsidRDefault="004F79EA" w:rsidP="00BC50DF">
            <w:pPr>
              <w:pStyle w:val="FAATableText"/>
            </w:pPr>
            <w:r w:rsidRPr="00D96838">
              <w:t>Section 102</w:t>
            </w:r>
          </w:p>
        </w:tc>
        <w:tc>
          <w:tcPr>
            <w:tcW w:w="1072" w:type="dxa"/>
            <w:vAlign w:val="bottom"/>
          </w:tcPr>
          <w:p w14:paraId="4324D968" w14:textId="77777777" w:rsidR="004F79EA" w:rsidRPr="00D96838" w:rsidRDefault="004F79EA" w:rsidP="00BC50DF">
            <w:pPr>
              <w:pStyle w:val="FAATableText"/>
            </w:pPr>
            <w:r w:rsidRPr="00D96838">
              <w:t>11/2019</w:t>
            </w:r>
          </w:p>
        </w:tc>
        <w:tc>
          <w:tcPr>
            <w:tcW w:w="6917" w:type="dxa"/>
            <w:vAlign w:val="bottom"/>
          </w:tcPr>
          <w:p w14:paraId="77B54A63" w14:textId="77777777" w:rsidR="004F79EA" w:rsidRPr="00D96838" w:rsidRDefault="004F79EA" w:rsidP="00BC50DF">
            <w:pPr>
              <w:pStyle w:val="FAATableText"/>
            </w:pPr>
            <w:r w:rsidRPr="00D96838">
              <w:t>Revised definition based on Annex change (b) (29)</w:t>
            </w:r>
          </w:p>
        </w:tc>
      </w:tr>
      <w:tr w:rsidR="004F79EA" w:rsidRPr="00D96838" w14:paraId="1D6AEC64" w14:textId="77777777" w:rsidTr="00BC50DF">
        <w:tc>
          <w:tcPr>
            <w:tcW w:w="1361" w:type="dxa"/>
            <w:vAlign w:val="bottom"/>
          </w:tcPr>
          <w:p w14:paraId="1F9FAA5F" w14:textId="77777777" w:rsidR="004F79EA" w:rsidRPr="00D96838" w:rsidRDefault="004F79EA" w:rsidP="00BC50DF">
            <w:pPr>
              <w:pStyle w:val="FAATableText"/>
            </w:pPr>
            <w:r w:rsidRPr="00D96838">
              <w:t>Section 102</w:t>
            </w:r>
          </w:p>
        </w:tc>
        <w:tc>
          <w:tcPr>
            <w:tcW w:w="1072" w:type="dxa"/>
            <w:vAlign w:val="bottom"/>
          </w:tcPr>
          <w:p w14:paraId="4B57CA31" w14:textId="77777777" w:rsidR="004F79EA" w:rsidRPr="00D96838" w:rsidRDefault="004F79EA" w:rsidP="00BC50DF">
            <w:pPr>
              <w:pStyle w:val="FAATableText"/>
            </w:pPr>
            <w:r w:rsidRPr="00D96838">
              <w:t>11/2019</w:t>
            </w:r>
          </w:p>
        </w:tc>
        <w:tc>
          <w:tcPr>
            <w:tcW w:w="6917" w:type="dxa"/>
            <w:vAlign w:val="bottom"/>
          </w:tcPr>
          <w:p w14:paraId="01F48A51" w14:textId="77777777" w:rsidR="004F79EA" w:rsidRPr="00D96838" w:rsidRDefault="004F79EA" w:rsidP="00BC50DF">
            <w:pPr>
              <w:pStyle w:val="FAATableText"/>
            </w:pPr>
            <w:r w:rsidRPr="00D96838">
              <w:t>Revised definition based on Annex change (b) (30)</w:t>
            </w:r>
          </w:p>
        </w:tc>
      </w:tr>
      <w:tr w:rsidR="004F79EA" w:rsidRPr="00D96838" w14:paraId="52B2F219" w14:textId="77777777" w:rsidTr="00BC50DF">
        <w:tc>
          <w:tcPr>
            <w:tcW w:w="1361" w:type="dxa"/>
            <w:vAlign w:val="bottom"/>
          </w:tcPr>
          <w:p w14:paraId="29FB7D31" w14:textId="77777777" w:rsidR="004F79EA" w:rsidRPr="00D96838" w:rsidRDefault="004F79EA" w:rsidP="00BC50DF">
            <w:pPr>
              <w:pStyle w:val="FAATableText"/>
            </w:pPr>
            <w:r w:rsidRPr="00D96838">
              <w:t>Section 102</w:t>
            </w:r>
          </w:p>
        </w:tc>
        <w:tc>
          <w:tcPr>
            <w:tcW w:w="1072" w:type="dxa"/>
            <w:vAlign w:val="bottom"/>
          </w:tcPr>
          <w:p w14:paraId="2FFE8882" w14:textId="77777777" w:rsidR="004F79EA" w:rsidRPr="00D96838" w:rsidRDefault="004F79EA" w:rsidP="00BC50DF">
            <w:pPr>
              <w:pStyle w:val="FAATableText"/>
            </w:pPr>
            <w:r w:rsidRPr="00D96838">
              <w:t>11/2019</w:t>
            </w:r>
          </w:p>
        </w:tc>
        <w:tc>
          <w:tcPr>
            <w:tcW w:w="6917" w:type="dxa"/>
            <w:vAlign w:val="bottom"/>
          </w:tcPr>
          <w:p w14:paraId="52C7B68C" w14:textId="77777777" w:rsidR="004F79EA" w:rsidRPr="00D96838" w:rsidRDefault="004F79EA" w:rsidP="00BC50DF">
            <w:pPr>
              <w:pStyle w:val="FAATableText"/>
            </w:pPr>
            <w:r w:rsidRPr="00D96838">
              <w:t>Spare parts definition removed based on Annex change</w:t>
            </w:r>
          </w:p>
        </w:tc>
      </w:tr>
      <w:tr w:rsidR="004F79EA" w:rsidRPr="00D96838" w14:paraId="66EBBCE2" w14:textId="77777777" w:rsidTr="00BC50DF">
        <w:tc>
          <w:tcPr>
            <w:tcW w:w="1361" w:type="dxa"/>
            <w:vAlign w:val="bottom"/>
          </w:tcPr>
          <w:p w14:paraId="35FE8FBC" w14:textId="77777777" w:rsidR="004F79EA" w:rsidRPr="00D96838" w:rsidRDefault="004F79EA" w:rsidP="00BC50DF">
            <w:pPr>
              <w:pStyle w:val="FAATableText"/>
            </w:pPr>
            <w:r w:rsidRPr="00D96838">
              <w:t>Section 103</w:t>
            </w:r>
          </w:p>
        </w:tc>
        <w:tc>
          <w:tcPr>
            <w:tcW w:w="1072" w:type="dxa"/>
            <w:vAlign w:val="bottom"/>
          </w:tcPr>
          <w:p w14:paraId="01DCF34C" w14:textId="77777777" w:rsidR="004F79EA" w:rsidRPr="00D96838" w:rsidRDefault="004F79EA" w:rsidP="00BC50DF">
            <w:pPr>
              <w:pStyle w:val="FAATableText"/>
            </w:pPr>
            <w:r w:rsidRPr="00D96838">
              <w:t>11/2019</w:t>
            </w:r>
          </w:p>
        </w:tc>
        <w:tc>
          <w:tcPr>
            <w:tcW w:w="6917" w:type="dxa"/>
            <w:vAlign w:val="bottom"/>
          </w:tcPr>
          <w:p w14:paraId="146E4F7A" w14:textId="77777777" w:rsidR="004F79EA" w:rsidRPr="00D96838" w:rsidRDefault="004F79EA" w:rsidP="00BC50DF">
            <w:pPr>
              <w:pStyle w:val="FAATableText"/>
            </w:pPr>
            <w:r w:rsidRPr="00D96838">
              <w:t>New section added</w:t>
            </w:r>
          </w:p>
        </w:tc>
      </w:tr>
      <w:tr w:rsidR="004F79EA" w:rsidRPr="00D96838" w14:paraId="2C346EDE" w14:textId="77777777" w:rsidTr="00BC50DF">
        <w:tc>
          <w:tcPr>
            <w:tcW w:w="1361" w:type="dxa"/>
          </w:tcPr>
          <w:p w14:paraId="7CBA1878" w14:textId="77777777" w:rsidR="004F79EA" w:rsidRPr="00D96838" w:rsidRDefault="004F79EA" w:rsidP="00BC50DF">
            <w:pPr>
              <w:pStyle w:val="FAATableText"/>
            </w:pPr>
            <w:r w:rsidRPr="00D96838">
              <w:t>§201</w:t>
            </w:r>
          </w:p>
        </w:tc>
        <w:tc>
          <w:tcPr>
            <w:tcW w:w="1072" w:type="dxa"/>
          </w:tcPr>
          <w:p w14:paraId="0A49A2CA" w14:textId="77777777" w:rsidR="004F79EA" w:rsidRPr="00D96838" w:rsidRDefault="004F79EA" w:rsidP="00BC50DF">
            <w:pPr>
              <w:pStyle w:val="FAATableText"/>
            </w:pPr>
            <w:r w:rsidRPr="00D96838">
              <w:t>11/2004</w:t>
            </w:r>
          </w:p>
        </w:tc>
        <w:tc>
          <w:tcPr>
            <w:tcW w:w="6917" w:type="dxa"/>
          </w:tcPr>
          <w:p w14:paraId="45F6E823" w14:textId="77777777" w:rsidR="004F79EA" w:rsidRPr="00D96838" w:rsidRDefault="004F79EA" w:rsidP="00BC50DF">
            <w:pPr>
              <w:pStyle w:val="FAATableText"/>
            </w:pPr>
            <w:r w:rsidRPr="00D96838">
              <w:t>Two options for §201 – one for Parliamentary systems and one for Republics – both included in model</w:t>
            </w:r>
          </w:p>
        </w:tc>
      </w:tr>
      <w:tr w:rsidR="004F79EA" w:rsidRPr="00D96838" w14:paraId="64B0F41B" w14:textId="77777777" w:rsidTr="00BC50DF">
        <w:tc>
          <w:tcPr>
            <w:tcW w:w="1361" w:type="dxa"/>
          </w:tcPr>
          <w:p w14:paraId="728E008E" w14:textId="77777777" w:rsidR="004F79EA" w:rsidRPr="00D96838" w:rsidRDefault="004F79EA" w:rsidP="00BC50DF">
            <w:pPr>
              <w:pStyle w:val="FAATableText"/>
            </w:pPr>
            <w:r w:rsidRPr="00D96838">
              <w:t>§201</w:t>
            </w:r>
          </w:p>
        </w:tc>
        <w:tc>
          <w:tcPr>
            <w:tcW w:w="1072" w:type="dxa"/>
          </w:tcPr>
          <w:p w14:paraId="4CB8337B" w14:textId="77777777" w:rsidR="004F79EA" w:rsidRPr="00D96838" w:rsidRDefault="004F79EA" w:rsidP="00BC50DF">
            <w:pPr>
              <w:pStyle w:val="FAATableText"/>
            </w:pPr>
            <w:r w:rsidRPr="00D96838">
              <w:t>08/2006</w:t>
            </w:r>
          </w:p>
        </w:tc>
        <w:tc>
          <w:tcPr>
            <w:tcW w:w="6917" w:type="dxa"/>
          </w:tcPr>
          <w:p w14:paraId="519BE51A" w14:textId="77777777" w:rsidR="004F79EA" w:rsidRPr="00D96838" w:rsidRDefault="004F79EA" w:rsidP="00BC50DF">
            <w:pPr>
              <w:pStyle w:val="FAATableText"/>
            </w:pPr>
            <w:r w:rsidRPr="00D96838">
              <w:t>§201 split into §201 Parliamentary System and §202 Republic System for formatting purposes only and instructional notes adjusted accordingly. Remaining sections in Subchapter II renumbered</w:t>
            </w:r>
          </w:p>
        </w:tc>
      </w:tr>
      <w:tr w:rsidR="004F79EA" w:rsidRPr="00D96838" w14:paraId="5D20C11D" w14:textId="77777777" w:rsidTr="00BC50DF">
        <w:tc>
          <w:tcPr>
            <w:tcW w:w="1361" w:type="dxa"/>
            <w:vAlign w:val="bottom"/>
          </w:tcPr>
          <w:p w14:paraId="73918B98" w14:textId="77777777" w:rsidR="004F79EA" w:rsidRPr="00D96838" w:rsidRDefault="004F79EA" w:rsidP="00BC50DF">
            <w:pPr>
              <w:pStyle w:val="FAATableText"/>
            </w:pPr>
            <w:r w:rsidRPr="00D96838">
              <w:t>Section 202</w:t>
            </w:r>
          </w:p>
        </w:tc>
        <w:tc>
          <w:tcPr>
            <w:tcW w:w="1072" w:type="dxa"/>
            <w:vAlign w:val="bottom"/>
          </w:tcPr>
          <w:p w14:paraId="31A5339E" w14:textId="77777777" w:rsidR="004F79EA" w:rsidRPr="00D96838" w:rsidRDefault="004F79EA" w:rsidP="00BC50DF">
            <w:pPr>
              <w:pStyle w:val="FAATableText"/>
            </w:pPr>
            <w:r w:rsidRPr="00D96838">
              <w:t>11/2019</w:t>
            </w:r>
          </w:p>
        </w:tc>
        <w:tc>
          <w:tcPr>
            <w:tcW w:w="6917" w:type="dxa"/>
            <w:vAlign w:val="bottom"/>
          </w:tcPr>
          <w:p w14:paraId="29B9EF5E" w14:textId="77777777" w:rsidR="004F79EA" w:rsidRPr="00D96838" w:rsidRDefault="004F79EA" w:rsidP="00BC50DF">
            <w:pPr>
              <w:pStyle w:val="FAATableText"/>
            </w:pPr>
            <w:r w:rsidRPr="00D96838">
              <w:t>Section edited for clarification</w:t>
            </w:r>
          </w:p>
        </w:tc>
      </w:tr>
      <w:tr w:rsidR="004F79EA" w:rsidRPr="00D96838" w14:paraId="46F24206" w14:textId="77777777" w:rsidTr="00BC50DF">
        <w:tc>
          <w:tcPr>
            <w:tcW w:w="1361" w:type="dxa"/>
            <w:vAlign w:val="bottom"/>
          </w:tcPr>
          <w:p w14:paraId="4C9D58D1" w14:textId="77777777" w:rsidR="004F79EA" w:rsidRPr="00D96838" w:rsidRDefault="004F79EA" w:rsidP="00BC50DF">
            <w:pPr>
              <w:pStyle w:val="FAATableText"/>
            </w:pPr>
            <w:r w:rsidRPr="00D96838">
              <w:t>Section 203</w:t>
            </w:r>
          </w:p>
        </w:tc>
        <w:tc>
          <w:tcPr>
            <w:tcW w:w="1072" w:type="dxa"/>
            <w:vAlign w:val="bottom"/>
          </w:tcPr>
          <w:p w14:paraId="4B651740" w14:textId="77777777" w:rsidR="004F79EA" w:rsidRPr="00D96838" w:rsidRDefault="004F79EA" w:rsidP="00BC50DF">
            <w:pPr>
              <w:pStyle w:val="FAATableText"/>
            </w:pPr>
            <w:r w:rsidRPr="00D96838">
              <w:t>11/2019</w:t>
            </w:r>
          </w:p>
        </w:tc>
        <w:tc>
          <w:tcPr>
            <w:tcW w:w="6917" w:type="dxa"/>
            <w:vAlign w:val="bottom"/>
          </w:tcPr>
          <w:p w14:paraId="0039DD7A" w14:textId="77777777" w:rsidR="004F79EA" w:rsidRPr="00D96838" w:rsidRDefault="004F79EA" w:rsidP="00BC50DF">
            <w:pPr>
              <w:pStyle w:val="FAATableText"/>
            </w:pPr>
            <w:r w:rsidRPr="00D96838">
              <w:t>Section edited for clarification</w:t>
            </w:r>
          </w:p>
        </w:tc>
      </w:tr>
      <w:tr w:rsidR="004F79EA" w:rsidRPr="00D96838" w14:paraId="64DCD799" w14:textId="77777777" w:rsidTr="00BC50DF">
        <w:tc>
          <w:tcPr>
            <w:tcW w:w="1361" w:type="dxa"/>
            <w:vAlign w:val="bottom"/>
          </w:tcPr>
          <w:p w14:paraId="56DBBC91" w14:textId="77777777" w:rsidR="004F79EA" w:rsidRPr="00D96838" w:rsidRDefault="004F79EA" w:rsidP="00BC50DF">
            <w:pPr>
              <w:pStyle w:val="FAATableText"/>
            </w:pPr>
            <w:r w:rsidRPr="00D96838">
              <w:t>Section 204</w:t>
            </w:r>
          </w:p>
        </w:tc>
        <w:tc>
          <w:tcPr>
            <w:tcW w:w="1072" w:type="dxa"/>
            <w:vAlign w:val="bottom"/>
          </w:tcPr>
          <w:p w14:paraId="46DDED7A" w14:textId="77777777" w:rsidR="004F79EA" w:rsidRPr="00D96838" w:rsidRDefault="004F79EA" w:rsidP="00BC50DF">
            <w:pPr>
              <w:pStyle w:val="FAATableText"/>
            </w:pPr>
            <w:r w:rsidRPr="00D96838">
              <w:t>11/2019</w:t>
            </w:r>
          </w:p>
        </w:tc>
        <w:tc>
          <w:tcPr>
            <w:tcW w:w="6917" w:type="dxa"/>
            <w:vAlign w:val="bottom"/>
          </w:tcPr>
          <w:p w14:paraId="4AEC4340" w14:textId="77777777" w:rsidR="004F79EA" w:rsidRPr="00D96838" w:rsidRDefault="004F79EA" w:rsidP="00BC50DF">
            <w:pPr>
              <w:pStyle w:val="FAATableText"/>
            </w:pPr>
            <w:r w:rsidRPr="00D96838">
              <w:t>Section edited for clarification</w:t>
            </w:r>
          </w:p>
        </w:tc>
      </w:tr>
      <w:tr w:rsidR="004F79EA" w:rsidRPr="00D96838" w14:paraId="5F830FEE" w14:textId="77777777" w:rsidTr="00BC50DF">
        <w:tc>
          <w:tcPr>
            <w:tcW w:w="1361" w:type="dxa"/>
          </w:tcPr>
          <w:p w14:paraId="0747F143" w14:textId="77777777" w:rsidR="004F79EA" w:rsidRPr="00D96838" w:rsidRDefault="004F79EA" w:rsidP="00BC50DF">
            <w:pPr>
              <w:pStyle w:val="FAATableText"/>
            </w:pPr>
            <w:r w:rsidRPr="00D96838">
              <w:t>§205</w:t>
            </w:r>
          </w:p>
        </w:tc>
        <w:tc>
          <w:tcPr>
            <w:tcW w:w="1072" w:type="dxa"/>
          </w:tcPr>
          <w:p w14:paraId="6DFF414C" w14:textId="77777777" w:rsidR="004F79EA" w:rsidRPr="00D96838" w:rsidRDefault="004F79EA" w:rsidP="00BC50DF">
            <w:pPr>
              <w:pStyle w:val="FAATableText"/>
            </w:pPr>
            <w:r w:rsidRPr="00D96838">
              <w:t>11/2004</w:t>
            </w:r>
          </w:p>
        </w:tc>
        <w:tc>
          <w:tcPr>
            <w:tcW w:w="6917" w:type="dxa"/>
          </w:tcPr>
          <w:p w14:paraId="7478F605" w14:textId="77777777" w:rsidR="004F79EA" w:rsidRPr="00D96838" w:rsidRDefault="004F79EA" w:rsidP="00BC50DF">
            <w:pPr>
              <w:pStyle w:val="FAATableText"/>
            </w:pPr>
            <w:r w:rsidRPr="00D96838">
              <w:t>Section added for a Parliamentary system</w:t>
            </w:r>
          </w:p>
        </w:tc>
      </w:tr>
      <w:tr w:rsidR="004F79EA" w:rsidRPr="00D96838" w14:paraId="3BC1FA9D" w14:textId="77777777" w:rsidTr="00BC50DF">
        <w:tc>
          <w:tcPr>
            <w:tcW w:w="1361" w:type="dxa"/>
            <w:vAlign w:val="bottom"/>
          </w:tcPr>
          <w:p w14:paraId="42070FE0" w14:textId="77777777" w:rsidR="004F79EA" w:rsidRPr="00D96838" w:rsidRDefault="004F79EA" w:rsidP="00BC50DF">
            <w:pPr>
              <w:pStyle w:val="FAATableText"/>
            </w:pPr>
            <w:r w:rsidRPr="00D96838">
              <w:t>Section 205</w:t>
            </w:r>
          </w:p>
        </w:tc>
        <w:tc>
          <w:tcPr>
            <w:tcW w:w="1072" w:type="dxa"/>
            <w:vAlign w:val="bottom"/>
          </w:tcPr>
          <w:p w14:paraId="23F8EC3A" w14:textId="77777777" w:rsidR="004F79EA" w:rsidRPr="00D96838" w:rsidRDefault="004F79EA" w:rsidP="00BC50DF">
            <w:pPr>
              <w:pStyle w:val="FAATableText"/>
            </w:pPr>
            <w:r w:rsidRPr="00D96838">
              <w:t>11/2019</w:t>
            </w:r>
          </w:p>
        </w:tc>
        <w:tc>
          <w:tcPr>
            <w:tcW w:w="6917" w:type="dxa"/>
            <w:vAlign w:val="bottom"/>
          </w:tcPr>
          <w:p w14:paraId="1F8B3D78" w14:textId="77777777" w:rsidR="004F79EA" w:rsidRPr="00D96838" w:rsidRDefault="004F79EA" w:rsidP="00BC50DF">
            <w:pPr>
              <w:pStyle w:val="FAATableText"/>
            </w:pPr>
            <w:r w:rsidRPr="00D96838">
              <w:t>Section edited for clarification</w:t>
            </w:r>
          </w:p>
        </w:tc>
      </w:tr>
      <w:tr w:rsidR="004F79EA" w:rsidRPr="00D96838" w14:paraId="1268C881" w14:textId="77777777" w:rsidTr="00BC50DF">
        <w:tc>
          <w:tcPr>
            <w:tcW w:w="1361" w:type="dxa"/>
            <w:vAlign w:val="bottom"/>
          </w:tcPr>
          <w:p w14:paraId="1BB82098" w14:textId="77777777" w:rsidR="004F79EA" w:rsidRPr="00D96838" w:rsidRDefault="004F79EA" w:rsidP="00BC50DF">
            <w:pPr>
              <w:pStyle w:val="FAATableText"/>
            </w:pPr>
            <w:r w:rsidRPr="00D96838">
              <w:t>Section 206</w:t>
            </w:r>
          </w:p>
        </w:tc>
        <w:tc>
          <w:tcPr>
            <w:tcW w:w="1072" w:type="dxa"/>
            <w:vAlign w:val="bottom"/>
          </w:tcPr>
          <w:p w14:paraId="01C72C9B" w14:textId="77777777" w:rsidR="004F79EA" w:rsidRPr="00D96838" w:rsidRDefault="004F79EA" w:rsidP="00BC50DF">
            <w:pPr>
              <w:pStyle w:val="FAATableText"/>
            </w:pPr>
            <w:r w:rsidRPr="00D96838">
              <w:t>11/2019</w:t>
            </w:r>
          </w:p>
        </w:tc>
        <w:tc>
          <w:tcPr>
            <w:tcW w:w="6917" w:type="dxa"/>
            <w:vAlign w:val="bottom"/>
          </w:tcPr>
          <w:p w14:paraId="5106F16D" w14:textId="77777777" w:rsidR="004F79EA" w:rsidRPr="00D96838" w:rsidRDefault="004F79EA" w:rsidP="00BC50DF">
            <w:pPr>
              <w:pStyle w:val="FAATableText"/>
            </w:pPr>
            <w:r w:rsidRPr="00D96838">
              <w:t>Section edited for clarification</w:t>
            </w:r>
          </w:p>
        </w:tc>
      </w:tr>
      <w:tr w:rsidR="004F79EA" w:rsidRPr="00D96838" w14:paraId="3152D6CB" w14:textId="77777777" w:rsidTr="00BC50DF">
        <w:tc>
          <w:tcPr>
            <w:tcW w:w="1361" w:type="dxa"/>
            <w:vAlign w:val="bottom"/>
          </w:tcPr>
          <w:p w14:paraId="58E0C88A" w14:textId="77777777" w:rsidR="004F79EA" w:rsidRPr="00D96838" w:rsidRDefault="004F79EA" w:rsidP="00BC50DF">
            <w:pPr>
              <w:pStyle w:val="FAATableText"/>
            </w:pPr>
            <w:r w:rsidRPr="00D96838">
              <w:t>Section 301</w:t>
            </w:r>
          </w:p>
        </w:tc>
        <w:tc>
          <w:tcPr>
            <w:tcW w:w="1072" w:type="dxa"/>
            <w:vAlign w:val="bottom"/>
          </w:tcPr>
          <w:p w14:paraId="427A4181" w14:textId="77777777" w:rsidR="004F79EA" w:rsidRPr="00D96838" w:rsidRDefault="004F79EA" w:rsidP="00BC50DF">
            <w:pPr>
              <w:pStyle w:val="FAATableText"/>
            </w:pPr>
            <w:r w:rsidRPr="00D96838">
              <w:t>11/2019</w:t>
            </w:r>
          </w:p>
        </w:tc>
        <w:tc>
          <w:tcPr>
            <w:tcW w:w="6917" w:type="dxa"/>
            <w:vAlign w:val="bottom"/>
          </w:tcPr>
          <w:p w14:paraId="672FD6DD" w14:textId="77777777" w:rsidR="004F79EA" w:rsidRPr="00D96838" w:rsidRDefault="004F79EA" w:rsidP="00BC50DF">
            <w:pPr>
              <w:pStyle w:val="FAATableText"/>
            </w:pPr>
            <w:r w:rsidRPr="00D96838">
              <w:t>Section edited for clarification</w:t>
            </w:r>
          </w:p>
        </w:tc>
      </w:tr>
      <w:tr w:rsidR="004F79EA" w:rsidRPr="00D96838" w14:paraId="4A10ABB4" w14:textId="77777777" w:rsidTr="00BC50DF">
        <w:tc>
          <w:tcPr>
            <w:tcW w:w="1361" w:type="dxa"/>
            <w:vAlign w:val="bottom"/>
          </w:tcPr>
          <w:p w14:paraId="520702E9" w14:textId="77777777" w:rsidR="004F79EA" w:rsidRPr="00D96838" w:rsidRDefault="004F79EA" w:rsidP="00BC50DF">
            <w:pPr>
              <w:pStyle w:val="FAATableText"/>
            </w:pPr>
            <w:r w:rsidRPr="00D96838">
              <w:t>Section 303</w:t>
            </w:r>
          </w:p>
        </w:tc>
        <w:tc>
          <w:tcPr>
            <w:tcW w:w="1072" w:type="dxa"/>
            <w:vAlign w:val="bottom"/>
          </w:tcPr>
          <w:p w14:paraId="72078453" w14:textId="77777777" w:rsidR="004F79EA" w:rsidRPr="00D96838" w:rsidRDefault="004F79EA" w:rsidP="00BC50DF">
            <w:pPr>
              <w:pStyle w:val="FAATableText"/>
            </w:pPr>
            <w:r w:rsidRPr="00D96838">
              <w:t>11/2019</w:t>
            </w:r>
          </w:p>
        </w:tc>
        <w:tc>
          <w:tcPr>
            <w:tcW w:w="6917" w:type="dxa"/>
            <w:vAlign w:val="bottom"/>
          </w:tcPr>
          <w:p w14:paraId="256C62A2" w14:textId="77777777" w:rsidR="004F79EA" w:rsidRPr="00D96838" w:rsidRDefault="004F79EA" w:rsidP="00BC50DF">
            <w:pPr>
              <w:pStyle w:val="FAATableText"/>
            </w:pPr>
            <w:r w:rsidRPr="00D96838">
              <w:t>Section edited for clarification</w:t>
            </w:r>
          </w:p>
        </w:tc>
      </w:tr>
      <w:tr w:rsidR="004F79EA" w:rsidRPr="00D96838" w14:paraId="6C148E59" w14:textId="77777777" w:rsidTr="00BC50DF">
        <w:tc>
          <w:tcPr>
            <w:tcW w:w="1361" w:type="dxa"/>
            <w:vAlign w:val="bottom"/>
          </w:tcPr>
          <w:p w14:paraId="7C9803D6" w14:textId="77777777" w:rsidR="004F79EA" w:rsidRPr="00D96838" w:rsidRDefault="004F79EA" w:rsidP="00BC50DF">
            <w:pPr>
              <w:pStyle w:val="FAATableText"/>
            </w:pPr>
            <w:r w:rsidRPr="00D96838">
              <w:t>Section 305</w:t>
            </w:r>
          </w:p>
        </w:tc>
        <w:tc>
          <w:tcPr>
            <w:tcW w:w="1072" w:type="dxa"/>
            <w:vAlign w:val="bottom"/>
          </w:tcPr>
          <w:p w14:paraId="6ED814B6" w14:textId="77777777" w:rsidR="004F79EA" w:rsidRPr="00D96838" w:rsidRDefault="004F79EA" w:rsidP="00BC50DF">
            <w:pPr>
              <w:pStyle w:val="FAATableText"/>
            </w:pPr>
            <w:r w:rsidRPr="00D96838">
              <w:t>11/2019</w:t>
            </w:r>
          </w:p>
        </w:tc>
        <w:tc>
          <w:tcPr>
            <w:tcW w:w="6917" w:type="dxa"/>
            <w:vAlign w:val="bottom"/>
          </w:tcPr>
          <w:p w14:paraId="729F8093" w14:textId="77777777" w:rsidR="004F79EA" w:rsidRPr="00D96838" w:rsidRDefault="004F79EA" w:rsidP="00BC50DF">
            <w:pPr>
              <w:pStyle w:val="FAATableText"/>
            </w:pPr>
            <w:r w:rsidRPr="00D96838">
              <w:t>Section edited for clarification</w:t>
            </w:r>
          </w:p>
        </w:tc>
      </w:tr>
      <w:tr w:rsidR="004F79EA" w:rsidRPr="00D96838" w14:paraId="2EA7B26A" w14:textId="77777777" w:rsidTr="00BC50DF">
        <w:tc>
          <w:tcPr>
            <w:tcW w:w="1361" w:type="dxa"/>
            <w:vAlign w:val="bottom"/>
          </w:tcPr>
          <w:p w14:paraId="6BA5CB6A" w14:textId="77777777" w:rsidR="004F79EA" w:rsidRPr="00D96838" w:rsidRDefault="004F79EA" w:rsidP="00BC50DF">
            <w:pPr>
              <w:pStyle w:val="FAATableText"/>
            </w:pPr>
            <w:r w:rsidRPr="00D96838">
              <w:t>Section 305</w:t>
            </w:r>
          </w:p>
        </w:tc>
        <w:tc>
          <w:tcPr>
            <w:tcW w:w="1072" w:type="dxa"/>
            <w:vAlign w:val="bottom"/>
          </w:tcPr>
          <w:p w14:paraId="52798EAD" w14:textId="77777777" w:rsidR="004F79EA" w:rsidRPr="00D96838" w:rsidRDefault="004F79EA" w:rsidP="00BC50DF">
            <w:pPr>
              <w:pStyle w:val="FAATableText"/>
            </w:pPr>
            <w:r w:rsidRPr="00D96838">
              <w:t>11/2019</w:t>
            </w:r>
          </w:p>
        </w:tc>
        <w:tc>
          <w:tcPr>
            <w:tcW w:w="6917" w:type="dxa"/>
            <w:vAlign w:val="bottom"/>
          </w:tcPr>
          <w:p w14:paraId="1C6375B7" w14:textId="77777777" w:rsidR="004F79EA" w:rsidRPr="00D96838" w:rsidRDefault="004F79EA" w:rsidP="00BC50DF">
            <w:pPr>
              <w:pStyle w:val="FAATableText"/>
            </w:pPr>
            <w:r w:rsidRPr="00D96838">
              <w:t>Section edited for clarification</w:t>
            </w:r>
          </w:p>
        </w:tc>
      </w:tr>
      <w:tr w:rsidR="004F79EA" w:rsidRPr="00D96838" w14:paraId="427B0E83" w14:textId="77777777" w:rsidTr="00BC50DF">
        <w:tc>
          <w:tcPr>
            <w:tcW w:w="1361" w:type="dxa"/>
            <w:vAlign w:val="bottom"/>
          </w:tcPr>
          <w:p w14:paraId="72746A8A" w14:textId="77777777" w:rsidR="004F79EA" w:rsidRPr="00D96838" w:rsidRDefault="004F79EA" w:rsidP="00BC50DF">
            <w:pPr>
              <w:pStyle w:val="FAATableText"/>
            </w:pPr>
            <w:r w:rsidRPr="00D96838">
              <w:t>Section 306</w:t>
            </w:r>
          </w:p>
        </w:tc>
        <w:tc>
          <w:tcPr>
            <w:tcW w:w="1072" w:type="dxa"/>
            <w:vAlign w:val="bottom"/>
          </w:tcPr>
          <w:p w14:paraId="77282EC2" w14:textId="77777777" w:rsidR="004F79EA" w:rsidRPr="00D96838" w:rsidRDefault="004F79EA" w:rsidP="00BC50DF">
            <w:pPr>
              <w:pStyle w:val="FAATableText"/>
            </w:pPr>
            <w:r w:rsidRPr="00D96838">
              <w:t>11/2019</w:t>
            </w:r>
          </w:p>
        </w:tc>
        <w:tc>
          <w:tcPr>
            <w:tcW w:w="6917" w:type="dxa"/>
            <w:vAlign w:val="bottom"/>
          </w:tcPr>
          <w:p w14:paraId="5B96C7C7" w14:textId="77777777" w:rsidR="004F79EA" w:rsidRPr="00D96838" w:rsidRDefault="004F79EA" w:rsidP="00BC50DF">
            <w:pPr>
              <w:pStyle w:val="FAATableText"/>
            </w:pPr>
            <w:r w:rsidRPr="00D96838">
              <w:t>Section edited for clarification</w:t>
            </w:r>
          </w:p>
        </w:tc>
      </w:tr>
      <w:tr w:rsidR="004F79EA" w:rsidRPr="00D96838" w14:paraId="196D3A96" w14:textId="77777777" w:rsidTr="00BC50DF">
        <w:tc>
          <w:tcPr>
            <w:tcW w:w="1361" w:type="dxa"/>
          </w:tcPr>
          <w:p w14:paraId="05E87CAD" w14:textId="77777777" w:rsidR="004F79EA" w:rsidRPr="00D96838" w:rsidRDefault="004F79EA" w:rsidP="00BC50DF">
            <w:pPr>
              <w:pStyle w:val="FAATableText"/>
            </w:pPr>
            <w:r w:rsidRPr="00D96838">
              <w:t>§306</w:t>
            </w:r>
          </w:p>
        </w:tc>
        <w:tc>
          <w:tcPr>
            <w:tcW w:w="1072" w:type="dxa"/>
          </w:tcPr>
          <w:p w14:paraId="4303BE75" w14:textId="77777777" w:rsidR="004F79EA" w:rsidRPr="00D96838" w:rsidRDefault="004F79EA" w:rsidP="00BC50DF">
            <w:pPr>
              <w:pStyle w:val="FAATableText"/>
            </w:pPr>
            <w:r w:rsidRPr="00D96838">
              <w:t>11/2004</w:t>
            </w:r>
          </w:p>
        </w:tc>
        <w:tc>
          <w:tcPr>
            <w:tcW w:w="6917" w:type="dxa"/>
          </w:tcPr>
          <w:p w14:paraId="01AE5E88" w14:textId="77777777" w:rsidR="004F79EA" w:rsidRPr="00D96838" w:rsidRDefault="004F79EA" w:rsidP="00BC50DF">
            <w:pPr>
              <w:pStyle w:val="FAATableText"/>
            </w:pPr>
            <w:r w:rsidRPr="00D96838">
              <w:t>New section</w:t>
            </w:r>
          </w:p>
        </w:tc>
      </w:tr>
      <w:tr w:rsidR="004F79EA" w:rsidRPr="00D96838" w14:paraId="765FEE29" w14:textId="77777777" w:rsidTr="00BC50DF">
        <w:tc>
          <w:tcPr>
            <w:tcW w:w="1361" w:type="dxa"/>
            <w:vAlign w:val="bottom"/>
          </w:tcPr>
          <w:p w14:paraId="0E6D424C" w14:textId="77777777" w:rsidR="004F79EA" w:rsidRPr="00D96838" w:rsidRDefault="004F79EA" w:rsidP="00BC50DF">
            <w:pPr>
              <w:pStyle w:val="FAATableText"/>
            </w:pPr>
            <w:r w:rsidRPr="00D96838">
              <w:t>Section 401</w:t>
            </w:r>
          </w:p>
        </w:tc>
        <w:tc>
          <w:tcPr>
            <w:tcW w:w="1072" w:type="dxa"/>
            <w:vAlign w:val="bottom"/>
          </w:tcPr>
          <w:p w14:paraId="109511C3" w14:textId="77777777" w:rsidR="004F79EA" w:rsidRPr="00D96838" w:rsidRDefault="004F79EA" w:rsidP="00BC50DF">
            <w:pPr>
              <w:pStyle w:val="FAATableText"/>
            </w:pPr>
            <w:r w:rsidRPr="00D96838">
              <w:t>11/2019</w:t>
            </w:r>
          </w:p>
        </w:tc>
        <w:tc>
          <w:tcPr>
            <w:tcW w:w="6917" w:type="dxa"/>
            <w:vAlign w:val="bottom"/>
          </w:tcPr>
          <w:p w14:paraId="41D72980" w14:textId="77777777" w:rsidR="004F79EA" w:rsidRPr="00D96838" w:rsidRDefault="004F79EA" w:rsidP="00BC50DF">
            <w:pPr>
              <w:pStyle w:val="FAATableText"/>
            </w:pPr>
            <w:r w:rsidRPr="00D96838">
              <w:t>Section edited for clarification</w:t>
            </w:r>
          </w:p>
        </w:tc>
      </w:tr>
      <w:tr w:rsidR="004F79EA" w:rsidRPr="00D96838" w14:paraId="12B2BEAE" w14:textId="77777777" w:rsidTr="00BC50DF">
        <w:tc>
          <w:tcPr>
            <w:tcW w:w="1361" w:type="dxa"/>
            <w:vAlign w:val="bottom"/>
          </w:tcPr>
          <w:p w14:paraId="594092DA" w14:textId="77777777" w:rsidR="004F79EA" w:rsidRPr="00D96838" w:rsidRDefault="004F79EA" w:rsidP="00BC50DF">
            <w:pPr>
              <w:pStyle w:val="FAATableText"/>
            </w:pPr>
            <w:r w:rsidRPr="00D96838">
              <w:t>Section 402</w:t>
            </w:r>
          </w:p>
        </w:tc>
        <w:tc>
          <w:tcPr>
            <w:tcW w:w="1072" w:type="dxa"/>
            <w:vAlign w:val="bottom"/>
          </w:tcPr>
          <w:p w14:paraId="1D4EAE0F" w14:textId="77777777" w:rsidR="004F79EA" w:rsidRPr="00D96838" w:rsidRDefault="004F79EA" w:rsidP="00BC50DF">
            <w:pPr>
              <w:pStyle w:val="FAATableText"/>
            </w:pPr>
            <w:r w:rsidRPr="00D96838">
              <w:t>11/2019</w:t>
            </w:r>
          </w:p>
        </w:tc>
        <w:tc>
          <w:tcPr>
            <w:tcW w:w="6917" w:type="dxa"/>
            <w:vAlign w:val="bottom"/>
          </w:tcPr>
          <w:p w14:paraId="6E782866" w14:textId="77777777" w:rsidR="004F79EA" w:rsidRPr="00D96838" w:rsidRDefault="004F79EA" w:rsidP="00BC50DF">
            <w:pPr>
              <w:pStyle w:val="FAATableText"/>
            </w:pPr>
            <w:r w:rsidRPr="00D96838">
              <w:t>Section edited for clarification</w:t>
            </w:r>
          </w:p>
        </w:tc>
      </w:tr>
      <w:tr w:rsidR="004F79EA" w:rsidRPr="00D96838" w14:paraId="67442003" w14:textId="77777777" w:rsidTr="00BC50DF">
        <w:tc>
          <w:tcPr>
            <w:tcW w:w="1361" w:type="dxa"/>
            <w:vAlign w:val="bottom"/>
          </w:tcPr>
          <w:p w14:paraId="6E49C2CB" w14:textId="77777777" w:rsidR="004F79EA" w:rsidRPr="00D96838" w:rsidRDefault="004F79EA" w:rsidP="00BC50DF">
            <w:pPr>
              <w:pStyle w:val="FAATableText"/>
            </w:pPr>
            <w:r w:rsidRPr="00D96838">
              <w:t>Section 403</w:t>
            </w:r>
          </w:p>
        </w:tc>
        <w:tc>
          <w:tcPr>
            <w:tcW w:w="1072" w:type="dxa"/>
            <w:vAlign w:val="bottom"/>
          </w:tcPr>
          <w:p w14:paraId="1EC2DEAF" w14:textId="77777777" w:rsidR="004F79EA" w:rsidRPr="00D96838" w:rsidRDefault="004F79EA" w:rsidP="00BC50DF">
            <w:pPr>
              <w:pStyle w:val="FAATableText"/>
            </w:pPr>
            <w:r w:rsidRPr="00D96838">
              <w:t>11/2019</w:t>
            </w:r>
          </w:p>
        </w:tc>
        <w:tc>
          <w:tcPr>
            <w:tcW w:w="6917" w:type="dxa"/>
            <w:vAlign w:val="bottom"/>
          </w:tcPr>
          <w:p w14:paraId="34E599A5" w14:textId="77777777" w:rsidR="004F79EA" w:rsidRPr="00D96838" w:rsidRDefault="004F79EA" w:rsidP="00BC50DF">
            <w:pPr>
              <w:pStyle w:val="FAATableText"/>
            </w:pPr>
            <w:r w:rsidRPr="00D96838">
              <w:t>Section edited for clarification</w:t>
            </w:r>
          </w:p>
        </w:tc>
      </w:tr>
      <w:tr w:rsidR="004F79EA" w:rsidRPr="00D96838" w14:paraId="10DFA3CF" w14:textId="77777777" w:rsidTr="00BC50DF">
        <w:tc>
          <w:tcPr>
            <w:tcW w:w="1361" w:type="dxa"/>
            <w:vAlign w:val="bottom"/>
          </w:tcPr>
          <w:p w14:paraId="3B8D0176" w14:textId="77777777" w:rsidR="004F79EA" w:rsidRPr="00D96838" w:rsidRDefault="004F79EA" w:rsidP="00BC50DF">
            <w:pPr>
              <w:pStyle w:val="FAATableText"/>
            </w:pPr>
            <w:r w:rsidRPr="00D96838">
              <w:lastRenderedPageBreak/>
              <w:t>Section 404</w:t>
            </w:r>
          </w:p>
        </w:tc>
        <w:tc>
          <w:tcPr>
            <w:tcW w:w="1072" w:type="dxa"/>
            <w:vAlign w:val="bottom"/>
          </w:tcPr>
          <w:p w14:paraId="2B7DD4B3" w14:textId="77777777" w:rsidR="004F79EA" w:rsidRPr="00D96838" w:rsidRDefault="004F79EA" w:rsidP="00BC50DF">
            <w:pPr>
              <w:pStyle w:val="FAATableText"/>
            </w:pPr>
            <w:r w:rsidRPr="00D96838">
              <w:t>11/2019</w:t>
            </w:r>
          </w:p>
        </w:tc>
        <w:tc>
          <w:tcPr>
            <w:tcW w:w="6917" w:type="dxa"/>
            <w:vAlign w:val="bottom"/>
          </w:tcPr>
          <w:p w14:paraId="15559FC9" w14:textId="77777777" w:rsidR="004F79EA" w:rsidRPr="00D96838" w:rsidRDefault="004F79EA" w:rsidP="00BC50DF">
            <w:pPr>
              <w:pStyle w:val="FAATableText"/>
            </w:pPr>
            <w:r w:rsidRPr="00D96838">
              <w:t>Section edited for clarification</w:t>
            </w:r>
          </w:p>
        </w:tc>
      </w:tr>
      <w:tr w:rsidR="004F79EA" w:rsidRPr="00D96838" w14:paraId="256423F0" w14:textId="77777777" w:rsidTr="00BC50DF">
        <w:tc>
          <w:tcPr>
            <w:tcW w:w="1361" w:type="dxa"/>
            <w:vAlign w:val="bottom"/>
          </w:tcPr>
          <w:p w14:paraId="6E9C021B" w14:textId="77777777" w:rsidR="004F79EA" w:rsidRPr="00D96838" w:rsidRDefault="004F79EA" w:rsidP="00BC50DF">
            <w:pPr>
              <w:pStyle w:val="FAATableText"/>
            </w:pPr>
            <w:r w:rsidRPr="00D96838">
              <w:t>Section 405</w:t>
            </w:r>
          </w:p>
        </w:tc>
        <w:tc>
          <w:tcPr>
            <w:tcW w:w="1072" w:type="dxa"/>
            <w:vAlign w:val="bottom"/>
          </w:tcPr>
          <w:p w14:paraId="7209B1B4" w14:textId="77777777" w:rsidR="004F79EA" w:rsidRPr="00D96838" w:rsidRDefault="004F79EA" w:rsidP="00BC50DF">
            <w:pPr>
              <w:pStyle w:val="FAATableText"/>
            </w:pPr>
            <w:r w:rsidRPr="00D96838">
              <w:t>11/2019</w:t>
            </w:r>
          </w:p>
        </w:tc>
        <w:tc>
          <w:tcPr>
            <w:tcW w:w="6917" w:type="dxa"/>
            <w:vAlign w:val="bottom"/>
          </w:tcPr>
          <w:p w14:paraId="78F335CE" w14:textId="77777777" w:rsidR="004F79EA" w:rsidRPr="00D96838" w:rsidRDefault="004F79EA" w:rsidP="00BC50DF">
            <w:pPr>
              <w:pStyle w:val="FAATableText"/>
            </w:pPr>
            <w:r w:rsidRPr="00D96838">
              <w:t>Section edited for clarification</w:t>
            </w:r>
          </w:p>
        </w:tc>
      </w:tr>
      <w:tr w:rsidR="004F79EA" w:rsidRPr="00D96838" w14:paraId="422E8C41" w14:textId="77777777" w:rsidTr="00BC50DF">
        <w:tc>
          <w:tcPr>
            <w:tcW w:w="1361" w:type="dxa"/>
          </w:tcPr>
          <w:p w14:paraId="0DC36AA8" w14:textId="77777777" w:rsidR="004F79EA" w:rsidRPr="00D96838" w:rsidRDefault="004F79EA" w:rsidP="00BC50DF">
            <w:pPr>
              <w:pStyle w:val="FAATableText"/>
            </w:pPr>
            <w:r w:rsidRPr="00D96838">
              <w:t>§405</w:t>
            </w:r>
          </w:p>
        </w:tc>
        <w:tc>
          <w:tcPr>
            <w:tcW w:w="1072" w:type="dxa"/>
          </w:tcPr>
          <w:p w14:paraId="1CDF78EA" w14:textId="77777777" w:rsidR="004F79EA" w:rsidRPr="00D96838" w:rsidRDefault="004F79EA" w:rsidP="00BC50DF">
            <w:pPr>
              <w:pStyle w:val="FAATableText"/>
            </w:pPr>
            <w:r w:rsidRPr="00D96838">
              <w:t>11/2004</w:t>
            </w:r>
          </w:p>
        </w:tc>
        <w:tc>
          <w:tcPr>
            <w:tcW w:w="6917" w:type="dxa"/>
          </w:tcPr>
          <w:p w14:paraId="442E603B" w14:textId="77777777" w:rsidR="004F79EA" w:rsidRPr="00D96838" w:rsidRDefault="004F79EA" w:rsidP="00BC50DF">
            <w:pPr>
              <w:pStyle w:val="FAATableText"/>
            </w:pPr>
            <w:r w:rsidRPr="00D96838">
              <w:t>Section replaced</w:t>
            </w:r>
          </w:p>
        </w:tc>
      </w:tr>
      <w:tr w:rsidR="004F79EA" w:rsidRPr="00D96838" w14:paraId="0473B521" w14:textId="77777777" w:rsidTr="00BC50DF">
        <w:tc>
          <w:tcPr>
            <w:tcW w:w="1361" w:type="dxa"/>
            <w:vAlign w:val="bottom"/>
          </w:tcPr>
          <w:p w14:paraId="0EC764C5" w14:textId="77777777" w:rsidR="004F79EA" w:rsidRPr="00D96838" w:rsidRDefault="004F79EA" w:rsidP="00BC50DF">
            <w:pPr>
              <w:pStyle w:val="FAATableText"/>
            </w:pPr>
            <w:r w:rsidRPr="00D96838">
              <w:t>Section 406</w:t>
            </w:r>
          </w:p>
        </w:tc>
        <w:tc>
          <w:tcPr>
            <w:tcW w:w="1072" w:type="dxa"/>
            <w:vAlign w:val="bottom"/>
          </w:tcPr>
          <w:p w14:paraId="1271942A" w14:textId="77777777" w:rsidR="004F79EA" w:rsidRPr="00D96838" w:rsidRDefault="004F79EA" w:rsidP="00BC50DF">
            <w:pPr>
              <w:pStyle w:val="FAATableText"/>
            </w:pPr>
            <w:r w:rsidRPr="00D96838">
              <w:t>11/2019</w:t>
            </w:r>
          </w:p>
        </w:tc>
        <w:tc>
          <w:tcPr>
            <w:tcW w:w="6917" w:type="dxa"/>
            <w:vAlign w:val="bottom"/>
          </w:tcPr>
          <w:p w14:paraId="2A4DC462" w14:textId="77777777" w:rsidR="004F79EA" w:rsidRPr="00D96838" w:rsidRDefault="004F79EA" w:rsidP="00BC50DF">
            <w:pPr>
              <w:pStyle w:val="FAATableText"/>
            </w:pPr>
            <w:r w:rsidRPr="00D96838">
              <w:t>Section edited for clarification</w:t>
            </w:r>
          </w:p>
        </w:tc>
      </w:tr>
      <w:tr w:rsidR="004F79EA" w:rsidRPr="00D96838" w14:paraId="72ED0CFE" w14:textId="77777777" w:rsidTr="00BC50DF">
        <w:tc>
          <w:tcPr>
            <w:tcW w:w="1361" w:type="dxa"/>
            <w:vAlign w:val="bottom"/>
          </w:tcPr>
          <w:p w14:paraId="65F85813" w14:textId="77777777" w:rsidR="004F79EA" w:rsidRPr="00D96838" w:rsidRDefault="004F79EA" w:rsidP="00BC50DF">
            <w:pPr>
              <w:pStyle w:val="FAATableText"/>
            </w:pPr>
            <w:r w:rsidRPr="00D96838">
              <w:t>Section 407</w:t>
            </w:r>
          </w:p>
        </w:tc>
        <w:tc>
          <w:tcPr>
            <w:tcW w:w="1072" w:type="dxa"/>
            <w:vAlign w:val="bottom"/>
          </w:tcPr>
          <w:p w14:paraId="0357CDBD" w14:textId="77777777" w:rsidR="004F79EA" w:rsidRPr="00D96838" w:rsidRDefault="004F79EA" w:rsidP="00BC50DF">
            <w:pPr>
              <w:pStyle w:val="FAATableText"/>
            </w:pPr>
            <w:r w:rsidRPr="00D96838">
              <w:t>11/2019</w:t>
            </w:r>
          </w:p>
        </w:tc>
        <w:tc>
          <w:tcPr>
            <w:tcW w:w="6917" w:type="dxa"/>
            <w:vAlign w:val="bottom"/>
          </w:tcPr>
          <w:p w14:paraId="5A7C704C" w14:textId="77777777" w:rsidR="004F79EA" w:rsidRPr="00D96838" w:rsidRDefault="004F79EA" w:rsidP="00BC50DF">
            <w:pPr>
              <w:pStyle w:val="FAATableText"/>
            </w:pPr>
            <w:r w:rsidRPr="00D96838">
              <w:t>Section edited for clarification</w:t>
            </w:r>
          </w:p>
        </w:tc>
      </w:tr>
      <w:tr w:rsidR="004F79EA" w:rsidRPr="00D96838" w14:paraId="4BF406D2" w14:textId="77777777" w:rsidTr="00BC50DF">
        <w:tc>
          <w:tcPr>
            <w:tcW w:w="1361" w:type="dxa"/>
            <w:vAlign w:val="bottom"/>
          </w:tcPr>
          <w:p w14:paraId="0B185002" w14:textId="77777777" w:rsidR="004F79EA" w:rsidRPr="00D96838" w:rsidRDefault="004F79EA" w:rsidP="00BC50DF">
            <w:pPr>
              <w:pStyle w:val="FAATableText"/>
            </w:pPr>
            <w:r w:rsidRPr="00D96838">
              <w:t>Section 407</w:t>
            </w:r>
          </w:p>
        </w:tc>
        <w:tc>
          <w:tcPr>
            <w:tcW w:w="1072" w:type="dxa"/>
            <w:vAlign w:val="bottom"/>
          </w:tcPr>
          <w:p w14:paraId="3EC20736" w14:textId="77777777" w:rsidR="004F79EA" w:rsidRPr="00D96838" w:rsidRDefault="004F79EA" w:rsidP="00BC50DF">
            <w:pPr>
              <w:pStyle w:val="FAATableText"/>
            </w:pPr>
            <w:r w:rsidRPr="00D96838">
              <w:t>11/2019</w:t>
            </w:r>
          </w:p>
        </w:tc>
        <w:tc>
          <w:tcPr>
            <w:tcW w:w="6917" w:type="dxa"/>
            <w:vAlign w:val="bottom"/>
          </w:tcPr>
          <w:p w14:paraId="349B7C15" w14:textId="77777777" w:rsidR="004F79EA" w:rsidRPr="00D96838" w:rsidRDefault="004F79EA" w:rsidP="00BC50DF">
            <w:pPr>
              <w:pStyle w:val="FAATableText"/>
            </w:pPr>
            <w:r w:rsidRPr="00D96838">
              <w:t>Revised Section title</w:t>
            </w:r>
          </w:p>
        </w:tc>
      </w:tr>
      <w:tr w:rsidR="004F79EA" w:rsidRPr="00D96838" w14:paraId="233DAAA9" w14:textId="77777777" w:rsidTr="00BC50DF">
        <w:tc>
          <w:tcPr>
            <w:tcW w:w="1361" w:type="dxa"/>
            <w:vAlign w:val="bottom"/>
          </w:tcPr>
          <w:p w14:paraId="6BB69448" w14:textId="77777777" w:rsidR="004F79EA" w:rsidRPr="00D96838" w:rsidRDefault="004F79EA" w:rsidP="00BC50DF">
            <w:pPr>
              <w:pStyle w:val="FAATableText"/>
            </w:pPr>
            <w:r w:rsidRPr="00D96838">
              <w:t>Section 409</w:t>
            </w:r>
          </w:p>
        </w:tc>
        <w:tc>
          <w:tcPr>
            <w:tcW w:w="1072" w:type="dxa"/>
            <w:vAlign w:val="bottom"/>
          </w:tcPr>
          <w:p w14:paraId="566380DF" w14:textId="77777777" w:rsidR="004F79EA" w:rsidRPr="00D96838" w:rsidRDefault="004F79EA" w:rsidP="00BC50DF">
            <w:pPr>
              <w:pStyle w:val="FAATableText"/>
            </w:pPr>
            <w:r w:rsidRPr="00D96838">
              <w:t>11/2019</w:t>
            </w:r>
          </w:p>
        </w:tc>
        <w:tc>
          <w:tcPr>
            <w:tcW w:w="6917" w:type="dxa"/>
            <w:vAlign w:val="bottom"/>
          </w:tcPr>
          <w:p w14:paraId="4253C873" w14:textId="77777777" w:rsidR="004F79EA" w:rsidRPr="00D96838" w:rsidRDefault="004F79EA" w:rsidP="00BC50DF">
            <w:pPr>
              <w:pStyle w:val="FAATableText"/>
            </w:pPr>
            <w:r w:rsidRPr="00D96838">
              <w:t>Section edited for clarification</w:t>
            </w:r>
          </w:p>
        </w:tc>
      </w:tr>
      <w:tr w:rsidR="004F79EA" w:rsidRPr="00D96838" w14:paraId="02D1D657" w14:textId="77777777" w:rsidTr="00BC50DF">
        <w:tc>
          <w:tcPr>
            <w:tcW w:w="1361" w:type="dxa"/>
            <w:vAlign w:val="bottom"/>
          </w:tcPr>
          <w:p w14:paraId="0FC8E8CB" w14:textId="77777777" w:rsidR="004F79EA" w:rsidRPr="00D96838" w:rsidRDefault="004F79EA" w:rsidP="00BC50DF">
            <w:pPr>
              <w:pStyle w:val="FAATableText"/>
            </w:pPr>
            <w:r w:rsidRPr="00D96838">
              <w:t>Section 410</w:t>
            </w:r>
          </w:p>
        </w:tc>
        <w:tc>
          <w:tcPr>
            <w:tcW w:w="1072" w:type="dxa"/>
            <w:vAlign w:val="bottom"/>
          </w:tcPr>
          <w:p w14:paraId="29976D98" w14:textId="77777777" w:rsidR="004F79EA" w:rsidRPr="00D96838" w:rsidRDefault="004F79EA" w:rsidP="00BC50DF">
            <w:pPr>
              <w:pStyle w:val="FAATableText"/>
            </w:pPr>
            <w:r w:rsidRPr="00D96838">
              <w:t>11/2019</w:t>
            </w:r>
          </w:p>
        </w:tc>
        <w:tc>
          <w:tcPr>
            <w:tcW w:w="6917" w:type="dxa"/>
            <w:vAlign w:val="bottom"/>
          </w:tcPr>
          <w:p w14:paraId="31541C63" w14:textId="77777777" w:rsidR="004F79EA" w:rsidRPr="00D96838" w:rsidRDefault="004F79EA" w:rsidP="00BC50DF">
            <w:pPr>
              <w:pStyle w:val="FAATableText"/>
            </w:pPr>
            <w:r w:rsidRPr="00D96838">
              <w:t>Section edited for clarification</w:t>
            </w:r>
          </w:p>
        </w:tc>
      </w:tr>
      <w:tr w:rsidR="004F79EA" w:rsidRPr="00D96838" w14:paraId="2D6DB23D" w14:textId="77777777" w:rsidTr="00BC50DF">
        <w:tc>
          <w:tcPr>
            <w:tcW w:w="1361" w:type="dxa"/>
            <w:vAlign w:val="bottom"/>
          </w:tcPr>
          <w:p w14:paraId="471868F3" w14:textId="77777777" w:rsidR="004F79EA" w:rsidRPr="00D96838" w:rsidRDefault="004F79EA" w:rsidP="00BC50DF">
            <w:pPr>
              <w:pStyle w:val="FAATableText"/>
            </w:pPr>
            <w:r w:rsidRPr="00D96838">
              <w:t>Section 411</w:t>
            </w:r>
          </w:p>
        </w:tc>
        <w:tc>
          <w:tcPr>
            <w:tcW w:w="1072" w:type="dxa"/>
            <w:vAlign w:val="bottom"/>
          </w:tcPr>
          <w:p w14:paraId="0E7F059A" w14:textId="77777777" w:rsidR="004F79EA" w:rsidRPr="00D96838" w:rsidRDefault="004F79EA" w:rsidP="00BC50DF">
            <w:pPr>
              <w:pStyle w:val="FAATableText"/>
            </w:pPr>
            <w:r w:rsidRPr="00D96838">
              <w:t>11/2019</w:t>
            </w:r>
          </w:p>
        </w:tc>
        <w:tc>
          <w:tcPr>
            <w:tcW w:w="6917" w:type="dxa"/>
            <w:vAlign w:val="bottom"/>
          </w:tcPr>
          <w:p w14:paraId="3A06AED3" w14:textId="77777777" w:rsidR="004F79EA" w:rsidRPr="00D96838" w:rsidRDefault="004F79EA" w:rsidP="00BC50DF">
            <w:pPr>
              <w:pStyle w:val="FAATableText"/>
            </w:pPr>
            <w:r w:rsidRPr="00D96838">
              <w:t>Section edited for clarification</w:t>
            </w:r>
          </w:p>
        </w:tc>
      </w:tr>
      <w:tr w:rsidR="004F79EA" w:rsidRPr="00D96838" w14:paraId="023E8605" w14:textId="77777777" w:rsidTr="00BC50DF">
        <w:tc>
          <w:tcPr>
            <w:tcW w:w="1361" w:type="dxa"/>
            <w:vAlign w:val="bottom"/>
          </w:tcPr>
          <w:p w14:paraId="645BA2FA" w14:textId="77777777" w:rsidR="004F79EA" w:rsidRPr="00D96838" w:rsidRDefault="004F79EA" w:rsidP="00BC50DF">
            <w:pPr>
              <w:pStyle w:val="FAATableText"/>
            </w:pPr>
            <w:r w:rsidRPr="00D96838">
              <w:t>Section 412</w:t>
            </w:r>
          </w:p>
        </w:tc>
        <w:tc>
          <w:tcPr>
            <w:tcW w:w="1072" w:type="dxa"/>
            <w:vAlign w:val="bottom"/>
          </w:tcPr>
          <w:p w14:paraId="2A884257" w14:textId="77777777" w:rsidR="004F79EA" w:rsidRPr="00D96838" w:rsidRDefault="004F79EA" w:rsidP="00BC50DF">
            <w:pPr>
              <w:pStyle w:val="FAATableText"/>
            </w:pPr>
            <w:r w:rsidRPr="00D96838">
              <w:t>11/2019</w:t>
            </w:r>
          </w:p>
        </w:tc>
        <w:tc>
          <w:tcPr>
            <w:tcW w:w="6917" w:type="dxa"/>
            <w:vAlign w:val="bottom"/>
          </w:tcPr>
          <w:p w14:paraId="4865BE33" w14:textId="77777777" w:rsidR="004F79EA" w:rsidRPr="00D96838" w:rsidRDefault="004F79EA" w:rsidP="00BC50DF">
            <w:pPr>
              <w:pStyle w:val="FAATableText"/>
            </w:pPr>
            <w:r w:rsidRPr="00D96838">
              <w:t>Revised Section title</w:t>
            </w:r>
          </w:p>
        </w:tc>
      </w:tr>
      <w:tr w:rsidR="004F79EA" w:rsidRPr="00D96838" w14:paraId="3CA52BDB" w14:textId="77777777" w:rsidTr="00BC50DF">
        <w:tc>
          <w:tcPr>
            <w:tcW w:w="1361" w:type="dxa"/>
            <w:vAlign w:val="bottom"/>
          </w:tcPr>
          <w:p w14:paraId="33A818FA" w14:textId="77777777" w:rsidR="004F79EA" w:rsidRPr="00D96838" w:rsidRDefault="004F79EA" w:rsidP="00BC50DF">
            <w:pPr>
              <w:pStyle w:val="FAATableText"/>
            </w:pPr>
            <w:r w:rsidRPr="00D96838">
              <w:t>Section 412</w:t>
            </w:r>
          </w:p>
        </w:tc>
        <w:tc>
          <w:tcPr>
            <w:tcW w:w="1072" w:type="dxa"/>
            <w:vAlign w:val="bottom"/>
          </w:tcPr>
          <w:p w14:paraId="52D2FA46" w14:textId="77777777" w:rsidR="004F79EA" w:rsidRPr="00D96838" w:rsidRDefault="004F79EA" w:rsidP="00BC50DF">
            <w:pPr>
              <w:pStyle w:val="FAATableText"/>
            </w:pPr>
            <w:r w:rsidRPr="00D96838">
              <w:t>11/2019</w:t>
            </w:r>
          </w:p>
        </w:tc>
        <w:tc>
          <w:tcPr>
            <w:tcW w:w="6917" w:type="dxa"/>
            <w:vAlign w:val="bottom"/>
          </w:tcPr>
          <w:p w14:paraId="02D83CE7" w14:textId="77777777" w:rsidR="004F79EA" w:rsidRPr="00D96838" w:rsidRDefault="004F79EA" w:rsidP="00BC50DF">
            <w:pPr>
              <w:pStyle w:val="FAATableText"/>
            </w:pPr>
            <w:r w:rsidRPr="00D96838">
              <w:t>Section edited for clarification</w:t>
            </w:r>
          </w:p>
        </w:tc>
      </w:tr>
      <w:tr w:rsidR="004F79EA" w:rsidRPr="00D96838" w14:paraId="26C84BCE" w14:textId="77777777" w:rsidTr="00BC50DF">
        <w:tc>
          <w:tcPr>
            <w:tcW w:w="1361" w:type="dxa"/>
            <w:vAlign w:val="bottom"/>
          </w:tcPr>
          <w:p w14:paraId="27904468" w14:textId="77777777" w:rsidR="004F79EA" w:rsidRPr="00D96838" w:rsidRDefault="004F79EA" w:rsidP="00BC50DF">
            <w:pPr>
              <w:pStyle w:val="FAATableText"/>
            </w:pPr>
            <w:r w:rsidRPr="00D96838">
              <w:t>Section 413</w:t>
            </w:r>
          </w:p>
        </w:tc>
        <w:tc>
          <w:tcPr>
            <w:tcW w:w="1072" w:type="dxa"/>
            <w:vAlign w:val="bottom"/>
          </w:tcPr>
          <w:p w14:paraId="649D1E13" w14:textId="77777777" w:rsidR="004F79EA" w:rsidRPr="00D96838" w:rsidRDefault="004F79EA" w:rsidP="00BC50DF">
            <w:pPr>
              <w:pStyle w:val="FAATableText"/>
            </w:pPr>
            <w:r w:rsidRPr="00D96838">
              <w:t>11/2019</w:t>
            </w:r>
          </w:p>
        </w:tc>
        <w:tc>
          <w:tcPr>
            <w:tcW w:w="6917" w:type="dxa"/>
            <w:vAlign w:val="bottom"/>
          </w:tcPr>
          <w:p w14:paraId="7A97A600" w14:textId="77777777" w:rsidR="004F79EA" w:rsidRPr="00D96838" w:rsidRDefault="004F79EA" w:rsidP="00BC50DF">
            <w:pPr>
              <w:pStyle w:val="FAATableText"/>
            </w:pPr>
            <w:r w:rsidRPr="00D96838">
              <w:t>Section edited for clarification</w:t>
            </w:r>
          </w:p>
        </w:tc>
      </w:tr>
      <w:tr w:rsidR="004F79EA" w:rsidRPr="00D96838" w14:paraId="510A3749" w14:textId="77777777" w:rsidTr="00BC50DF">
        <w:tc>
          <w:tcPr>
            <w:tcW w:w="1361" w:type="dxa"/>
            <w:vAlign w:val="bottom"/>
          </w:tcPr>
          <w:p w14:paraId="6D10F6C6" w14:textId="77777777" w:rsidR="004F79EA" w:rsidRPr="00D96838" w:rsidRDefault="004F79EA" w:rsidP="00BC50DF">
            <w:pPr>
              <w:pStyle w:val="FAATableText"/>
            </w:pPr>
            <w:r w:rsidRPr="00D96838">
              <w:t>Section 413</w:t>
            </w:r>
          </w:p>
        </w:tc>
        <w:tc>
          <w:tcPr>
            <w:tcW w:w="1072" w:type="dxa"/>
            <w:vAlign w:val="bottom"/>
          </w:tcPr>
          <w:p w14:paraId="3ED7FB12" w14:textId="77777777" w:rsidR="004F79EA" w:rsidRPr="00D96838" w:rsidRDefault="004F79EA" w:rsidP="00BC50DF">
            <w:pPr>
              <w:pStyle w:val="FAATableText"/>
            </w:pPr>
            <w:r w:rsidRPr="00D96838">
              <w:t>11/2019</w:t>
            </w:r>
          </w:p>
        </w:tc>
        <w:tc>
          <w:tcPr>
            <w:tcW w:w="6917" w:type="dxa"/>
            <w:vAlign w:val="bottom"/>
          </w:tcPr>
          <w:p w14:paraId="7EC7C62A" w14:textId="77777777" w:rsidR="004F79EA" w:rsidRPr="00D96838" w:rsidRDefault="004F79EA" w:rsidP="00BC50DF">
            <w:pPr>
              <w:pStyle w:val="FAATableText"/>
            </w:pPr>
            <w:r w:rsidRPr="00D96838">
              <w:t>New subsection (d) added, Aviation Safety Inspectors</w:t>
            </w:r>
          </w:p>
        </w:tc>
      </w:tr>
      <w:tr w:rsidR="004F79EA" w:rsidRPr="00D96838" w14:paraId="26EBECBE" w14:textId="77777777" w:rsidTr="00BC50DF">
        <w:tc>
          <w:tcPr>
            <w:tcW w:w="1361" w:type="dxa"/>
            <w:vAlign w:val="bottom"/>
          </w:tcPr>
          <w:p w14:paraId="0FF7D971" w14:textId="77777777" w:rsidR="004F79EA" w:rsidRPr="00D96838" w:rsidRDefault="004F79EA" w:rsidP="00BC50DF">
            <w:pPr>
              <w:pStyle w:val="FAATableText"/>
            </w:pPr>
            <w:r w:rsidRPr="00D96838">
              <w:t>Section 414</w:t>
            </w:r>
          </w:p>
        </w:tc>
        <w:tc>
          <w:tcPr>
            <w:tcW w:w="1072" w:type="dxa"/>
            <w:vAlign w:val="bottom"/>
          </w:tcPr>
          <w:p w14:paraId="325D896F" w14:textId="77777777" w:rsidR="004F79EA" w:rsidRPr="00D96838" w:rsidRDefault="004F79EA" w:rsidP="00BC50DF">
            <w:pPr>
              <w:pStyle w:val="FAATableText"/>
            </w:pPr>
            <w:r w:rsidRPr="00D96838">
              <w:t>11/2019</w:t>
            </w:r>
          </w:p>
        </w:tc>
        <w:tc>
          <w:tcPr>
            <w:tcW w:w="6917" w:type="dxa"/>
            <w:vAlign w:val="bottom"/>
          </w:tcPr>
          <w:p w14:paraId="496E48CE" w14:textId="77777777" w:rsidR="004F79EA" w:rsidRPr="00D96838" w:rsidRDefault="004F79EA" w:rsidP="00BC50DF">
            <w:pPr>
              <w:pStyle w:val="FAATableText"/>
            </w:pPr>
            <w:r w:rsidRPr="00D96838">
              <w:t>Section edited for clarification</w:t>
            </w:r>
          </w:p>
        </w:tc>
      </w:tr>
      <w:tr w:rsidR="004F79EA" w:rsidRPr="00D96838" w14:paraId="1D93C959" w14:textId="77777777" w:rsidTr="00BC50DF">
        <w:tc>
          <w:tcPr>
            <w:tcW w:w="1361" w:type="dxa"/>
            <w:vAlign w:val="bottom"/>
          </w:tcPr>
          <w:p w14:paraId="43E5E9B3" w14:textId="77777777" w:rsidR="004F79EA" w:rsidRPr="00D96838" w:rsidRDefault="004F79EA" w:rsidP="00BC50DF">
            <w:pPr>
              <w:pStyle w:val="FAATableText"/>
            </w:pPr>
            <w:r w:rsidRPr="00D96838">
              <w:t>Section 415</w:t>
            </w:r>
          </w:p>
        </w:tc>
        <w:tc>
          <w:tcPr>
            <w:tcW w:w="1072" w:type="dxa"/>
            <w:vAlign w:val="bottom"/>
          </w:tcPr>
          <w:p w14:paraId="6643461A" w14:textId="77777777" w:rsidR="004F79EA" w:rsidRPr="00D96838" w:rsidRDefault="004F79EA" w:rsidP="00BC50DF">
            <w:pPr>
              <w:pStyle w:val="FAATableText"/>
            </w:pPr>
            <w:r w:rsidRPr="00D96838">
              <w:t>11/2019</w:t>
            </w:r>
          </w:p>
        </w:tc>
        <w:tc>
          <w:tcPr>
            <w:tcW w:w="6917" w:type="dxa"/>
            <w:vAlign w:val="bottom"/>
          </w:tcPr>
          <w:p w14:paraId="3DE537A0" w14:textId="77777777" w:rsidR="004F79EA" w:rsidRPr="00D96838" w:rsidRDefault="004F79EA" w:rsidP="00BC50DF">
            <w:pPr>
              <w:pStyle w:val="FAATableText"/>
            </w:pPr>
            <w:r w:rsidRPr="00D96838">
              <w:t>Section edited for clarification</w:t>
            </w:r>
          </w:p>
        </w:tc>
      </w:tr>
      <w:tr w:rsidR="004F79EA" w:rsidRPr="00D96838" w14:paraId="4F868EAD" w14:textId="77777777" w:rsidTr="00BC50DF">
        <w:tc>
          <w:tcPr>
            <w:tcW w:w="1361" w:type="dxa"/>
            <w:vAlign w:val="bottom"/>
          </w:tcPr>
          <w:p w14:paraId="49A0151A" w14:textId="77777777" w:rsidR="004F79EA" w:rsidRPr="00D96838" w:rsidRDefault="004F79EA" w:rsidP="00BC50DF">
            <w:pPr>
              <w:pStyle w:val="FAATableText"/>
            </w:pPr>
            <w:r w:rsidRPr="00D96838">
              <w:t>Section 415</w:t>
            </w:r>
          </w:p>
        </w:tc>
        <w:tc>
          <w:tcPr>
            <w:tcW w:w="1072" w:type="dxa"/>
            <w:vAlign w:val="bottom"/>
          </w:tcPr>
          <w:p w14:paraId="1D566203" w14:textId="77777777" w:rsidR="004F79EA" w:rsidRPr="00D96838" w:rsidRDefault="004F79EA" w:rsidP="00BC50DF">
            <w:pPr>
              <w:pStyle w:val="FAATableText"/>
            </w:pPr>
            <w:r w:rsidRPr="00D96838">
              <w:t>11/2019</w:t>
            </w:r>
          </w:p>
        </w:tc>
        <w:tc>
          <w:tcPr>
            <w:tcW w:w="6917" w:type="dxa"/>
            <w:vAlign w:val="bottom"/>
          </w:tcPr>
          <w:p w14:paraId="15FABF38" w14:textId="77777777" w:rsidR="004F79EA" w:rsidRPr="00D96838" w:rsidRDefault="004F79EA" w:rsidP="00BC50DF">
            <w:pPr>
              <w:pStyle w:val="FAATableText"/>
            </w:pPr>
            <w:r w:rsidRPr="00D96838">
              <w:t>New subsection (d) added</w:t>
            </w:r>
          </w:p>
        </w:tc>
      </w:tr>
      <w:tr w:rsidR="004F79EA" w:rsidRPr="00D96838" w14:paraId="784DC2BD" w14:textId="77777777" w:rsidTr="00BC50DF">
        <w:tc>
          <w:tcPr>
            <w:tcW w:w="1361" w:type="dxa"/>
            <w:vAlign w:val="bottom"/>
          </w:tcPr>
          <w:p w14:paraId="781C59B0" w14:textId="77777777" w:rsidR="004F79EA" w:rsidRPr="00D96838" w:rsidRDefault="004F79EA" w:rsidP="00BC50DF">
            <w:pPr>
              <w:pStyle w:val="FAATableText"/>
            </w:pPr>
            <w:r w:rsidRPr="00D96838">
              <w:t>Section 416</w:t>
            </w:r>
          </w:p>
        </w:tc>
        <w:tc>
          <w:tcPr>
            <w:tcW w:w="1072" w:type="dxa"/>
            <w:vAlign w:val="bottom"/>
          </w:tcPr>
          <w:p w14:paraId="72A9A2C8" w14:textId="77777777" w:rsidR="004F79EA" w:rsidRPr="00D96838" w:rsidRDefault="004F79EA" w:rsidP="00BC50DF">
            <w:pPr>
              <w:pStyle w:val="FAATableText"/>
            </w:pPr>
            <w:r w:rsidRPr="00D96838">
              <w:t>11/2019</w:t>
            </w:r>
          </w:p>
        </w:tc>
        <w:tc>
          <w:tcPr>
            <w:tcW w:w="6917" w:type="dxa"/>
            <w:vAlign w:val="bottom"/>
          </w:tcPr>
          <w:p w14:paraId="70D6B795" w14:textId="77777777" w:rsidR="004F79EA" w:rsidRPr="00D96838" w:rsidRDefault="004F79EA" w:rsidP="00BC50DF">
            <w:pPr>
              <w:pStyle w:val="FAATableText"/>
            </w:pPr>
            <w:r w:rsidRPr="00D96838">
              <w:t>Section edited for clarification</w:t>
            </w:r>
          </w:p>
        </w:tc>
      </w:tr>
      <w:tr w:rsidR="004F79EA" w:rsidRPr="00D96838" w14:paraId="4B6B2A32" w14:textId="77777777" w:rsidTr="00BC50DF">
        <w:tc>
          <w:tcPr>
            <w:tcW w:w="1361" w:type="dxa"/>
            <w:vAlign w:val="bottom"/>
          </w:tcPr>
          <w:p w14:paraId="5A34D75A" w14:textId="77777777" w:rsidR="004F79EA" w:rsidRPr="00D96838" w:rsidRDefault="004F79EA" w:rsidP="00BC50DF">
            <w:pPr>
              <w:pStyle w:val="FAATableText"/>
            </w:pPr>
            <w:r w:rsidRPr="00D96838">
              <w:t>Section 417</w:t>
            </w:r>
          </w:p>
        </w:tc>
        <w:tc>
          <w:tcPr>
            <w:tcW w:w="1072" w:type="dxa"/>
            <w:vAlign w:val="bottom"/>
          </w:tcPr>
          <w:p w14:paraId="383679ED" w14:textId="77777777" w:rsidR="004F79EA" w:rsidRPr="00D96838" w:rsidRDefault="004F79EA" w:rsidP="00BC50DF">
            <w:pPr>
              <w:pStyle w:val="FAATableText"/>
            </w:pPr>
            <w:r w:rsidRPr="00D96838">
              <w:t>11/2019</w:t>
            </w:r>
          </w:p>
        </w:tc>
        <w:tc>
          <w:tcPr>
            <w:tcW w:w="6917" w:type="dxa"/>
            <w:vAlign w:val="bottom"/>
          </w:tcPr>
          <w:p w14:paraId="1CF057F6" w14:textId="77777777" w:rsidR="004F79EA" w:rsidRPr="00D96838" w:rsidRDefault="004F79EA" w:rsidP="00BC50DF">
            <w:pPr>
              <w:pStyle w:val="FAATableText"/>
            </w:pPr>
            <w:r w:rsidRPr="00D96838">
              <w:t>Section edited for clarification</w:t>
            </w:r>
          </w:p>
        </w:tc>
      </w:tr>
      <w:tr w:rsidR="004F79EA" w:rsidRPr="00D96838" w14:paraId="66A47FEC" w14:textId="77777777" w:rsidTr="00BC50DF">
        <w:tc>
          <w:tcPr>
            <w:tcW w:w="1361" w:type="dxa"/>
            <w:vAlign w:val="bottom"/>
          </w:tcPr>
          <w:p w14:paraId="693E91FC" w14:textId="77777777" w:rsidR="004F79EA" w:rsidRPr="00D96838" w:rsidRDefault="004F79EA" w:rsidP="00BC50DF">
            <w:pPr>
              <w:pStyle w:val="FAATableText"/>
            </w:pPr>
            <w:r w:rsidRPr="00D96838">
              <w:t>Section 418</w:t>
            </w:r>
          </w:p>
        </w:tc>
        <w:tc>
          <w:tcPr>
            <w:tcW w:w="1072" w:type="dxa"/>
            <w:vAlign w:val="bottom"/>
          </w:tcPr>
          <w:p w14:paraId="207357E0" w14:textId="77777777" w:rsidR="004F79EA" w:rsidRPr="00D96838" w:rsidRDefault="004F79EA" w:rsidP="00BC50DF">
            <w:pPr>
              <w:pStyle w:val="FAATableText"/>
            </w:pPr>
            <w:r w:rsidRPr="00D96838">
              <w:t>11/2019</w:t>
            </w:r>
          </w:p>
        </w:tc>
        <w:tc>
          <w:tcPr>
            <w:tcW w:w="6917" w:type="dxa"/>
            <w:vAlign w:val="bottom"/>
          </w:tcPr>
          <w:p w14:paraId="03FEF25D" w14:textId="77777777" w:rsidR="004F79EA" w:rsidRPr="00D96838" w:rsidRDefault="004F79EA" w:rsidP="00BC50DF">
            <w:pPr>
              <w:pStyle w:val="FAATableText"/>
            </w:pPr>
            <w:r w:rsidRPr="00D96838">
              <w:t>Revised Section title</w:t>
            </w:r>
          </w:p>
        </w:tc>
      </w:tr>
      <w:tr w:rsidR="004F79EA" w:rsidRPr="00D96838" w14:paraId="178BD7DE" w14:textId="77777777" w:rsidTr="00BC50DF">
        <w:tc>
          <w:tcPr>
            <w:tcW w:w="1361" w:type="dxa"/>
            <w:vAlign w:val="bottom"/>
          </w:tcPr>
          <w:p w14:paraId="4FCC6C08" w14:textId="77777777" w:rsidR="004F79EA" w:rsidRPr="00D96838" w:rsidRDefault="004F79EA" w:rsidP="00BC50DF">
            <w:pPr>
              <w:pStyle w:val="FAATableText"/>
            </w:pPr>
            <w:r w:rsidRPr="00D96838">
              <w:t>Section 418</w:t>
            </w:r>
          </w:p>
        </w:tc>
        <w:tc>
          <w:tcPr>
            <w:tcW w:w="1072" w:type="dxa"/>
            <w:vAlign w:val="bottom"/>
          </w:tcPr>
          <w:p w14:paraId="70594CF0" w14:textId="77777777" w:rsidR="004F79EA" w:rsidRPr="00D96838" w:rsidRDefault="004F79EA" w:rsidP="00BC50DF">
            <w:pPr>
              <w:pStyle w:val="FAATableText"/>
            </w:pPr>
            <w:r w:rsidRPr="00D96838">
              <w:t>11/2019</w:t>
            </w:r>
          </w:p>
        </w:tc>
        <w:tc>
          <w:tcPr>
            <w:tcW w:w="6917" w:type="dxa"/>
            <w:vAlign w:val="bottom"/>
          </w:tcPr>
          <w:p w14:paraId="2CE991D1" w14:textId="77777777" w:rsidR="004F79EA" w:rsidRPr="00D96838" w:rsidRDefault="004F79EA" w:rsidP="00BC50DF">
            <w:pPr>
              <w:pStyle w:val="FAATableText"/>
            </w:pPr>
            <w:r w:rsidRPr="00D96838">
              <w:t>Revised ICAO Document</w:t>
            </w:r>
          </w:p>
        </w:tc>
      </w:tr>
      <w:tr w:rsidR="004F79EA" w:rsidRPr="00D96838" w14:paraId="28AFEA3C" w14:textId="77777777" w:rsidTr="00BC50DF">
        <w:tc>
          <w:tcPr>
            <w:tcW w:w="1361" w:type="dxa"/>
          </w:tcPr>
          <w:p w14:paraId="6AE52A6D" w14:textId="77777777" w:rsidR="004F79EA" w:rsidRPr="00D96838" w:rsidRDefault="004F79EA" w:rsidP="00BC50DF">
            <w:pPr>
              <w:pStyle w:val="FAATableText"/>
            </w:pPr>
            <w:r w:rsidRPr="00D96838">
              <w:t>§418</w:t>
            </w:r>
          </w:p>
        </w:tc>
        <w:tc>
          <w:tcPr>
            <w:tcW w:w="1072" w:type="dxa"/>
          </w:tcPr>
          <w:p w14:paraId="74997C13" w14:textId="77777777" w:rsidR="004F79EA" w:rsidRPr="00D96838" w:rsidRDefault="004F79EA" w:rsidP="00BC50DF">
            <w:pPr>
              <w:pStyle w:val="FAATableText"/>
            </w:pPr>
            <w:r w:rsidRPr="00D96838">
              <w:t>11/2004</w:t>
            </w:r>
          </w:p>
        </w:tc>
        <w:tc>
          <w:tcPr>
            <w:tcW w:w="6917" w:type="dxa"/>
          </w:tcPr>
          <w:p w14:paraId="3F39D512" w14:textId="77777777" w:rsidR="004F79EA" w:rsidRPr="00D96838" w:rsidRDefault="004F79EA" w:rsidP="00BC50DF">
            <w:pPr>
              <w:pStyle w:val="FAATableText"/>
            </w:pPr>
            <w:r w:rsidRPr="00D96838">
              <w:t>Wording added to denote paragraph applies to a Republic system</w:t>
            </w:r>
          </w:p>
        </w:tc>
      </w:tr>
      <w:tr w:rsidR="004F79EA" w:rsidRPr="00D96838" w14:paraId="7EB6AC42" w14:textId="77777777" w:rsidTr="00BC50DF">
        <w:tc>
          <w:tcPr>
            <w:tcW w:w="1361" w:type="dxa"/>
            <w:vAlign w:val="bottom"/>
          </w:tcPr>
          <w:p w14:paraId="7FB9B957" w14:textId="77777777" w:rsidR="004F79EA" w:rsidRPr="00D96838" w:rsidRDefault="004F79EA" w:rsidP="00BC50DF">
            <w:pPr>
              <w:pStyle w:val="FAATableText"/>
            </w:pPr>
            <w:r w:rsidRPr="00D96838">
              <w:t>Section 419</w:t>
            </w:r>
          </w:p>
        </w:tc>
        <w:tc>
          <w:tcPr>
            <w:tcW w:w="1072" w:type="dxa"/>
            <w:vAlign w:val="bottom"/>
          </w:tcPr>
          <w:p w14:paraId="13082BA1" w14:textId="77777777" w:rsidR="004F79EA" w:rsidRPr="00D96838" w:rsidRDefault="004F79EA" w:rsidP="00BC50DF">
            <w:pPr>
              <w:pStyle w:val="FAATableText"/>
            </w:pPr>
            <w:r w:rsidRPr="00D96838">
              <w:t>11/2019</w:t>
            </w:r>
          </w:p>
        </w:tc>
        <w:tc>
          <w:tcPr>
            <w:tcW w:w="6917" w:type="dxa"/>
            <w:vAlign w:val="bottom"/>
          </w:tcPr>
          <w:p w14:paraId="3B7E7E0E" w14:textId="77777777" w:rsidR="004F79EA" w:rsidRPr="00D96838" w:rsidRDefault="004F79EA" w:rsidP="00BC50DF">
            <w:pPr>
              <w:pStyle w:val="FAATableText"/>
            </w:pPr>
            <w:r w:rsidRPr="00D96838">
              <w:t>Section edited for clarification</w:t>
            </w:r>
          </w:p>
        </w:tc>
      </w:tr>
      <w:tr w:rsidR="004F79EA" w:rsidRPr="00D96838" w14:paraId="7220DFB7" w14:textId="77777777" w:rsidTr="00BC50DF">
        <w:tc>
          <w:tcPr>
            <w:tcW w:w="1361" w:type="dxa"/>
            <w:vAlign w:val="bottom"/>
          </w:tcPr>
          <w:p w14:paraId="40FB63A0" w14:textId="77777777" w:rsidR="004F79EA" w:rsidRPr="00D96838" w:rsidRDefault="004F79EA" w:rsidP="00BC50DF">
            <w:pPr>
              <w:pStyle w:val="FAATableText"/>
            </w:pPr>
            <w:r w:rsidRPr="00D96838">
              <w:t>Section 419</w:t>
            </w:r>
          </w:p>
        </w:tc>
        <w:tc>
          <w:tcPr>
            <w:tcW w:w="1072" w:type="dxa"/>
            <w:vAlign w:val="bottom"/>
          </w:tcPr>
          <w:p w14:paraId="0729D083" w14:textId="77777777" w:rsidR="004F79EA" w:rsidRPr="00D96838" w:rsidRDefault="004F79EA" w:rsidP="00BC50DF">
            <w:pPr>
              <w:pStyle w:val="FAATableText"/>
            </w:pPr>
            <w:r w:rsidRPr="00D96838">
              <w:t>11/2019</w:t>
            </w:r>
          </w:p>
        </w:tc>
        <w:tc>
          <w:tcPr>
            <w:tcW w:w="6917" w:type="dxa"/>
            <w:vAlign w:val="bottom"/>
          </w:tcPr>
          <w:p w14:paraId="6A30EDD4" w14:textId="77777777" w:rsidR="004F79EA" w:rsidRPr="00D96838" w:rsidRDefault="004F79EA" w:rsidP="00BC50DF">
            <w:pPr>
              <w:pStyle w:val="FAATableText"/>
            </w:pPr>
            <w:r w:rsidRPr="00D96838">
              <w:t>New subsection (c) added for Article 83 bis</w:t>
            </w:r>
          </w:p>
        </w:tc>
      </w:tr>
      <w:tr w:rsidR="004F79EA" w:rsidRPr="00D96838" w14:paraId="0AB2C974" w14:textId="77777777" w:rsidTr="00BC50DF">
        <w:tc>
          <w:tcPr>
            <w:tcW w:w="1361" w:type="dxa"/>
          </w:tcPr>
          <w:p w14:paraId="7233596D" w14:textId="77777777" w:rsidR="004F79EA" w:rsidRPr="00D96838" w:rsidRDefault="004F79EA" w:rsidP="00BC50DF">
            <w:pPr>
              <w:pStyle w:val="FAATableText"/>
            </w:pPr>
            <w:r w:rsidRPr="00D96838">
              <w:t>§419</w:t>
            </w:r>
          </w:p>
        </w:tc>
        <w:tc>
          <w:tcPr>
            <w:tcW w:w="1072" w:type="dxa"/>
          </w:tcPr>
          <w:p w14:paraId="36FAA4CE" w14:textId="77777777" w:rsidR="004F79EA" w:rsidRPr="00D96838" w:rsidRDefault="004F79EA" w:rsidP="00BC50DF">
            <w:pPr>
              <w:pStyle w:val="FAATableText"/>
            </w:pPr>
            <w:r w:rsidRPr="00D96838">
              <w:t>11/2004</w:t>
            </w:r>
          </w:p>
        </w:tc>
        <w:tc>
          <w:tcPr>
            <w:tcW w:w="6917" w:type="dxa"/>
          </w:tcPr>
          <w:p w14:paraId="48915691" w14:textId="77777777" w:rsidR="004F79EA" w:rsidRPr="00D96838" w:rsidRDefault="004F79EA" w:rsidP="00BC50DF">
            <w:pPr>
              <w:pStyle w:val="FAATableText"/>
            </w:pPr>
            <w:r w:rsidRPr="00D96838">
              <w:t>New section to allow for regional cooperation. Two options for §419 – one for Parliamentary systems and one for Republics – both included in model</w:t>
            </w:r>
          </w:p>
        </w:tc>
      </w:tr>
      <w:tr w:rsidR="004F79EA" w:rsidRPr="00D96838" w14:paraId="1F7F7CD1" w14:textId="77777777" w:rsidTr="00BC50DF">
        <w:tc>
          <w:tcPr>
            <w:tcW w:w="1361" w:type="dxa"/>
            <w:vAlign w:val="bottom"/>
          </w:tcPr>
          <w:p w14:paraId="07E71347" w14:textId="77777777" w:rsidR="004F79EA" w:rsidRPr="00D96838" w:rsidRDefault="004F79EA" w:rsidP="00BC50DF">
            <w:pPr>
              <w:pStyle w:val="FAATableText"/>
            </w:pPr>
            <w:r w:rsidRPr="00D96838">
              <w:t>Section 420</w:t>
            </w:r>
          </w:p>
        </w:tc>
        <w:tc>
          <w:tcPr>
            <w:tcW w:w="1072" w:type="dxa"/>
            <w:vAlign w:val="bottom"/>
          </w:tcPr>
          <w:p w14:paraId="46DB3DBE" w14:textId="77777777" w:rsidR="004F79EA" w:rsidRPr="00D96838" w:rsidRDefault="004F79EA" w:rsidP="00BC50DF">
            <w:pPr>
              <w:pStyle w:val="FAATableText"/>
            </w:pPr>
            <w:r w:rsidRPr="00D96838">
              <w:t>11/2019</w:t>
            </w:r>
          </w:p>
        </w:tc>
        <w:tc>
          <w:tcPr>
            <w:tcW w:w="6917" w:type="dxa"/>
            <w:vAlign w:val="bottom"/>
          </w:tcPr>
          <w:p w14:paraId="63DC8FA4" w14:textId="77777777" w:rsidR="004F79EA" w:rsidRPr="00D96838" w:rsidRDefault="004F79EA" w:rsidP="00BC50DF">
            <w:pPr>
              <w:pStyle w:val="FAATableText"/>
            </w:pPr>
            <w:r w:rsidRPr="00D96838">
              <w:t>New Section added for Parlimentary System</w:t>
            </w:r>
          </w:p>
        </w:tc>
      </w:tr>
      <w:tr w:rsidR="004F79EA" w:rsidRPr="00D96838" w14:paraId="321BEBE7" w14:textId="77777777" w:rsidTr="00BC50DF">
        <w:tc>
          <w:tcPr>
            <w:tcW w:w="1361" w:type="dxa"/>
            <w:vAlign w:val="bottom"/>
          </w:tcPr>
          <w:p w14:paraId="78E42986" w14:textId="77777777" w:rsidR="004F79EA" w:rsidRPr="00D96838" w:rsidRDefault="004F79EA" w:rsidP="00BC50DF">
            <w:pPr>
              <w:pStyle w:val="FAATableText"/>
            </w:pPr>
            <w:r w:rsidRPr="00D96838">
              <w:t>Section 501</w:t>
            </w:r>
          </w:p>
        </w:tc>
        <w:tc>
          <w:tcPr>
            <w:tcW w:w="1072" w:type="dxa"/>
            <w:vAlign w:val="bottom"/>
          </w:tcPr>
          <w:p w14:paraId="641A0472" w14:textId="77777777" w:rsidR="004F79EA" w:rsidRPr="00D96838" w:rsidRDefault="004F79EA" w:rsidP="00BC50DF">
            <w:pPr>
              <w:pStyle w:val="FAATableText"/>
            </w:pPr>
            <w:r w:rsidRPr="00D96838">
              <w:t>11/2019</w:t>
            </w:r>
          </w:p>
        </w:tc>
        <w:tc>
          <w:tcPr>
            <w:tcW w:w="6917" w:type="dxa"/>
            <w:vAlign w:val="bottom"/>
          </w:tcPr>
          <w:p w14:paraId="5529728A" w14:textId="77777777" w:rsidR="004F79EA" w:rsidRPr="00D96838" w:rsidRDefault="004F79EA" w:rsidP="00BC50DF">
            <w:pPr>
              <w:pStyle w:val="FAATableText"/>
            </w:pPr>
            <w:r w:rsidRPr="00D96838">
              <w:t>Section edited for clarification</w:t>
            </w:r>
          </w:p>
        </w:tc>
      </w:tr>
      <w:tr w:rsidR="004F79EA" w:rsidRPr="00D96838" w14:paraId="423BE518" w14:textId="77777777" w:rsidTr="00BC50DF">
        <w:tc>
          <w:tcPr>
            <w:tcW w:w="1361" w:type="dxa"/>
          </w:tcPr>
          <w:p w14:paraId="7435D99A" w14:textId="77777777" w:rsidR="004F79EA" w:rsidRPr="00D96838" w:rsidRDefault="004F79EA" w:rsidP="00BC50DF">
            <w:pPr>
              <w:pStyle w:val="FAATableText"/>
              <w:rPr>
                <w:rFonts w:ascii="Calibri" w:hAnsi="Calibri" w:cs="Calibri"/>
                <w:color w:val="000000"/>
              </w:rPr>
            </w:pPr>
            <w:r w:rsidRPr="00D96838">
              <w:t>§501(c)</w:t>
            </w:r>
          </w:p>
        </w:tc>
        <w:tc>
          <w:tcPr>
            <w:tcW w:w="1072" w:type="dxa"/>
          </w:tcPr>
          <w:p w14:paraId="50E9DD3C" w14:textId="77777777" w:rsidR="004F79EA" w:rsidRPr="00D96838" w:rsidRDefault="004F79EA" w:rsidP="00BC50DF">
            <w:pPr>
              <w:pStyle w:val="FAATableText"/>
              <w:rPr>
                <w:rFonts w:ascii="Calibri" w:hAnsi="Calibri" w:cs="Calibri"/>
                <w:color w:val="000000"/>
              </w:rPr>
            </w:pPr>
            <w:r w:rsidRPr="00D96838">
              <w:t>09/2006</w:t>
            </w:r>
          </w:p>
        </w:tc>
        <w:tc>
          <w:tcPr>
            <w:tcW w:w="6917" w:type="dxa"/>
          </w:tcPr>
          <w:p w14:paraId="36D91D0A" w14:textId="77777777" w:rsidR="004F79EA" w:rsidRPr="00D96838" w:rsidRDefault="004F79EA" w:rsidP="00BC50DF">
            <w:pPr>
              <w:pStyle w:val="FAATableText"/>
              <w:rPr>
                <w:rFonts w:ascii="Calibri" w:hAnsi="Calibri" w:cs="Calibri"/>
                <w:color w:val="000000"/>
              </w:rPr>
            </w:pPr>
            <w:r w:rsidRPr="00D96838">
              <w:t>Those eligible to register an aircraft clarified</w:t>
            </w:r>
          </w:p>
        </w:tc>
      </w:tr>
      <w:tr w:rsidR="004F79EA" w:rsidRPr="00D96838" w14:paraId="16F4547A" w14:textId="77777777" w:rsidTr="00BC50DF">
        <w:tc>
          <w:tcPr>
            <w:tcW w:w="1361" w:type="dxa"/>
            <w:vAlign w:val="bottom"/>
          </w:tcPr>
          <w:p w14:paraId="0ED0A91B" w14:textId="77777777" w:rsidR="004F79EA" w:rsidRPr="00D96838" w:rsidRDefault="004F79EA" w:rsidP="00BC50DF">
            <w:pPr>
              <w:pStyle w:val="FAATableText"/>
            </w:pPr>
            <w:r w:rsidRPr="00D96838">
              <w:t>Section 502</w:t>
            </w:r>
          </w:p>
        </w:tc>
        <w:tc>
          <w:tcPr>
            <w:tcW w:w="1072" w:type="dxa"/>
            <w:vAlign w:val="bottom"/>
          </w:tcPr>
          <w:p w14:paraId="75F42D0C" w14:textId="77777777" w:rsidR="004F79EA" w:rsidRPr="00D96838" w:rsidRDefault="004F79EA" w:rsidP="00BC50DF">
            <w:pPr>
              <w:pStyle w:val="FAATableText"/>
            </w:pPr>
            <w:r w:rsidRPr="00D96838">
              <w:t>11/2019</w:t>
            </w:r>
          </w:p>
        </w:tc>
        <w:tc>
          <w:tcPr>
            <w:tcW w:w="6917" w:type="dxa"/>
            <w:vAlign w:val="bottom"/>
          </w:tcPr>
          <w:p w14:paraId="33712710" w14:textId="77777777" w:rsidR="004F79EA" w:rsidRPr="00D96838" w:rsidRDefault="004F79EA" w:rsidP="00BC50DF">
            <w:pPr>
              <w:pStyle w:val="FAATableText"/>
            </w:pPr>
            <w:r w:rsidRPr="00D96838">
              <w:t>Section edited for clarification</w:t>
            </w:r>
          </w:p>
        </w:tc>
      </w:tr>
      <w:tr w:rsidR="004F79EA" w:rsidRPr="00D96838" w14:paraId="5B2F8CD0" w14:textId="77777777" w:rsidTr="00BC50DF">
        <w:tc>
          <w:tcPr>
            <w:tcW w:w="1361" w:type="dxa"/>
            <w:vAlign w:val="bottom"/>
          </w:tcPr>
          <w:p w14:paraId="3659809F" w14:textId="77777777" w:rsidR="004F79EA" w:rsidRPr="00D96838" w:rsidRDefault="004F79EA" w:rsidP="00BC50DF">
            <w:pPr>
              <w:pStyle w:val="FAATableText"/>
            </w:pPr>
            <w:r w:rsidRPr="00D96838">
              <w:t>Section 601</w:t>
            </w:r>
          </w:p>
        </w:tc>
        <w:tc>
          <w:tcPr>
            <w:tcW w:w="1072" w:type="dxa"/>
            <w:vAlign w:val="bottom"/>
          </w:tcPr>
          <w:p w14:paraId="22A8255C" w14:textId="77777777" w:rsidR="004F79EA" w:rsidRPr="00D96838" w:rsidRDefault="004F79EA" w:rsidP="00BC50DF">
            <w:pPr>
              <w:pStyle w:val="FAATableText"/>
            </w:pPr>
            <w:r w:rsidRPr="00D96838">
              <w:t>11/2019</w:t>
            </w:r>
          </w:p>
        </w:tc>
        <w:tc>
          <w:tcPr>
            <w:tcW w:w="6917" w:type="dxa"/>
            <w:vAlign w:val="bottom"/>
          </w:tcPr>
          <w:p w14:paraId="27AE0CD8" w14:textId="77777777" w:rsidR="004F79EA" w:rsidRPr="00D96838" w:rsidRDefault="004F79EA" w:rsidP="00BC50DF">
            <w:pPr>
              <w:pStyle w:val="FAATableText"/>
            </w:pPr>
            <w:r w:rsidRPr="00D96838">
              <w:t>Section edited for clarification</w:t>
            </w:r>
          </w:p>
        </w:tc>
      </w:tr>
      <w:tr w:rsidR="004F79EA" w:rsidRPr="00D96838" w14:paraId="39640B4C" w14:textId="77777777" w:rsidTr="00BC50DF">
        <w:tc>
          <w:tcPr>
            <w:tcW w:w="1361" w:type="dxa"/>
            <w:vAlign w:val="bottom"/>
          </w:tcPr>
          <w:p w14:paraId="4A39F94E" w14:textId="77777777" w:rsidR="004F79EA" w:rsidRPr="00D96838" w:rsidRDefault="004F79EA" w:rsidP="00BC50DF">
            <w:pPr>
              <w:pStyle w:val="FAATableText"/>
            </w:pPr>
            <w:r w:rsidRPr="00D96838">
              <w:t>Section 602</w:t>
            </w:r>
          </w:p>
        </w:tc>
        <w:tc>
          <w:tcPr>
            <w:tcW w:w="1072" w:type="dxa"/>
            <w:vAlign w:val="bottom"/>
          </w:tcPr>
          <w:p w14:paraId="2D1DF4D6" w14:textId="77777777" w:rsidR="004F79EA" w:rsidRPr="00D96838" w:rsidRDefault="004F79EA" w:rsidP="00BC50DF">
            <w:pPr>
              <w:pStyle w:val="FAATableText"/>
            </w:pPr>
            <w:r w:rsidRPr="00D96838">
              <w:t>11/2019</w:t>
            </w:r>
          </w:p>
        </w:tc>
        <w:tc>
          <w:tcPr>
            <w:tcW w:w="6917" w:type="dxa"/>
            <w:vAlign w:val="bottom"/>
          </w:tcPr>
          <w:p w14:paraId="714684DD" w14:textId="77777777" w:rsidR="004F79EA" w:rsidRPr="00D96838" w:rsidRDefault="004F79EA" w:rsidP="00BC50DF">
            <w:pPr>
              <w:pStyle w:val="FAATableText"/>
            </w:pPr>
            <w:r w:rsidRPr="00D96838">
              <w:t>Section edited for clarification</w:t>
            </w:r>
          </w:p>
        </w:tc>
      </w:tr>
      <w:tr w:rsidR="004F79EA" w:rsidRPr="00D96838" w14:paraId="0B933E88" w14:textId="77777777" w:rsidTr="00BC50DF">
        <w:tc>
          <w:tcPr>
            <w:tcW w:w="1361" w:type="dxa"/>
            <w:vAlign w:val="bottom"/>
          </w:tcPr>
          <w:p w14:paraId="4E122392" w14:textId="77777777" w:rsidR="004F79EA" w:rsidRPr="00D96838" w:rsidRDefault="004F79EA" w:rsidP="00BC50DF">
            <w:pPr>
              <w:pStyle w:val="FAATableText"/>
            </w:pPr>
            <w:r w:rsidRPr="00D96838">
              <w:t>Section 602</w:t>
            </w:r>
          </w:p>
        </w:tc>
        <w:tc>
          <w:tcPr>
            <w:tcW w:w="1072" w:type="dxa"/>
            <w:vAlign w:val="bottom"/>
          </w:tcPr>
          <w:p w14:paraId="28EB8463" w14:textId="77777777" w:rsidR="004F79EA" w:rsidRPr="00D96838" w:rsidRDefault="004F79EA" w:rsidP="00BC50DF">
            <w:pPr>
              <w:pStyle w:val="FAATableText"/>
            </w:pPr>
            <w:r w:rsidRPr="00D96838">
              <w:t>11/2019</w:t>
            </w:r>
          </w:p>
        </w:tc>
        <w:tc>
          <w:tcPr>
            <w:tcW w:w="6917" w:type="dxa"/>
            <w:vAlign w:val="bottom"/>
          </w:tcPr>
          <w:p w14:paraId="6E429677" w14:textId="77777777" w:rsidR="004F79EA" w:rsidRPr="00D96838" w:rsidRDefault="004F79EA" w:rsidP="00BC50DF">
            <w:pPr>
              <w:pStyle w:val="FAATableText"/>
            </w:pPr>
            <w:r w:rsidRPr="00D96838">
              <w:t>New subsection (f) added, Radio Operator Licence</w:t>
            </w:r>
          </w:p>
        </w:tc>
      </w:tr>
      <w:tr w:rsidR="004F79EA" w:rsidRPr="00D96838" w14:paraId="2E425D72" w14:textId="77777777" w:rsidTr="00BC50DF">
        <w:tc>
          <w:tcPr>
            <w:tcW w:w="1361" w:type="dxa"/>
            <w:vAlign w:val="bottom"/>
          </w:tcPr>
          <w:p w14:paraId="2AD29F14" w14:textId="77777777" w:rsidR="004F79EA" w:rsidRPr="00D96838" w:rsidRDefault="004F79EA" w:rsidP="00BC50DF">
            <w:pPr>
              <w:pStyle w:val="FAATableText"/>
            </w:pPr>
            <w:r w:rsidRPr="00D96838">
              <w:t>Section 603</w:t>
            </w:r>
          </w:p>
        </w:tc>
        <w:tc>
          <w:tcPr>
            <w:tcW w:w="1072" w:type="dxa"/>
            <w:vAlign w:val="bottom"/>
          </w:tcPr>
          <w:p w14:paraId="6D2D9A87" w14:textId="77777777" w:rsidR="004F79EA" w:rsidRPr="00D96838" w:rsidRDefault="004F79EA" w:rsidP="00BC50DF">
            <w:pPr>
              <w:pStyle w:val="FAATableText"/>
            </w:pPr>
            <w:r w:rsidRPr="00D96838">
              <w:t>11/2019</w:t>
            </w:r>
          </w:p>
        </w:tc>
        <w:tc>
          <w:tcPr>
            <w:tcW w:w="6917" w:type="dxa"/>
            <w:vAlign w:val="bottom"/>
          </w:tcPr>
          <w:p w14:paraId="098E2C33" w14:textId="77777777" w:rsidR="004F79EA" w:rsidRPr="00D96838" w:rsidRDefault="004F79EA" w:rsidP="00BC50DF">
            <w:pPr>
              <w:pStyle w:val="FAATableText"/>
            </w:pPr>
            <w:r w:rsidRPr="00D96838">
              <w:t>Section edited for clarification</w:t>
            </w:r>
          </w:p>
        </w:tc>
      </w:tr>
      <w:tr w:rsidR="004F79EA" w:rsidRPr="00D96838" w14:paraId="70114B01" w14:textId="77777777" w:rsidTr="00BC50DF">
        <w:tc>
          <w:tcPr>
            <w:tcW w:w="1361" w:type="dxa"/>
            <w:vAlign w:val="bottom"/>
          </w:tcPr>
          <w:p w14:paraId="4307ABBD" w14:textId="77777777" w:rsidR="004F79EA" w:rsidRPr="00D96838" w:rsidRDefault="004F79EA" w:rsidP="00BC50DF">
            <w:pPr>
              <w:pStyle w:val="FAATableText"/>
            </w:pPr>
            <w:r w:rsidRPr="00D96838">
              <w:t>Section 603</w:t>
            </w:r>
          </w:p>
        </w:tc>
        <w:tc>
          <w:tcPr>
            <w:tcW w:w="1072" w:type="dxa"/>
            <w:vAlign w:val="bottom"/>
          </w:tcPr>
          <w:p w14:paraId="18545CE3" w14:textId="77777777" w:rsidR="004F79EA" w:rsidRPr="00D96838" w:rsidRDefault="004F79EA" w:rsidP="00BC50DF">
            <w:pPr>
              <w:pStyle w:val="FAATableText"/>
            </w:pPr>
            <w:r w:rsidRPr="00D96838">
              <w:t>11/2019</w:t>
            </w:r>
          </w:p>
        </w:tc>
        <w:tc>
          <w:tcPr>
            <w:tcW w:w="6917" w:type="dxa"/>
            <w:vAlign w:val="bottom"/>
          </w:tcPr>
          <w:p w14:paraId="777C212A" w14:textId="77777777" w:rsidR="004F79EA" w:rsidRPr="00D96838" w:rsidRDefault="004F79EA" w:rsidP="00BC50DF">
            <w:pPr>
              <w:pStyle w:val="FAATableText"/>
            </w:pPr>
            <w:r w:rsidRPr="00D96838">
              <w:t>Revised Section title</w:t>
            </w:r>
          </w:p>
        </w:tc>
      </w:tr>
      <w:tr w:rsidR="004F79EA" w:rsidRPr="00D96838" w14:paraId="3F4745AC" w14:textId="77777777" w:rsidTr="00BC50DF">
        <w:tc>
          <w:tcPr>
            <w:tcW w:w="1361" w:type="dxa"/>
            <w:vAlign w:val="bottom"/>
          </w:tcPr>
          <w:p w14:paraId="62776437" w14:textId="77777777" w:rsidR="004F79EA" w:rsidRPr="00D96838" w:rsidRDefault="004F79EA" w:rsidP="00BC50DF">
            <w:pPr>
              <w:pStyle w:val="FAATableText"/>
            </w:pPr>
            <w:r w:rsidRPr="00D96838">
              <w:t>Section 603</w:t>
            </w:r>
          </w:p>
        </w:tc>
        <w:tc>
          <w:tcPr>
            <w:tcW w:w="1072" w:type="dxa"/>
            <w:vAlign w:val="bottom"/>
          </w:tcPr>
          <w:p w14:paraId="194C7FC1" w14:textId="77777777" w:rsidR="004F79EA" w:rsidRPr="00D96838" w:rsidRDefault="004F79EA" w:rsidP="00BC50DF">
            <w:pPr>
              <w:pStyle w:val="FAATableText"/>
            </w:pPr>
            <w:r w:rsidRPr="00D96838">
              <w:t>11/2019</w:t>
            </w:r>
          </w:p>
        </w:tc>
        <w:tc>
          <w:tcPr>
            <w:tcW w:w="6917" w:type="dxa"/>
            <w:vAlign w:val="bottom"/>
          </w:tcPr>
          <w:p w14:paraId="26CDC690" w14:textId="77777777" w:rsidR="004F79EA" w:rsidRPr="00D96838" w:rsidRDefault="004F79EA" w:rsidP="00BC50DF">
            <w:pPr>
              <w:pStyle w:val="FAATableText"/>
            </w:pPr>
            <w:r w:rsidRPr="00D96838">
              <w:t>New subsection (e) added, Radio Station Licence</w:t>
            </w:r>
          </w:p>
        </w:tc>
      </w:tr>
      <w:tr w:rsidR="004F79EA" w:rsidRPr="00D96838" w14:paraId="7B8DD8D6" w14:textId="77777777" w:rsidTr="00BC50DF">
        <w:tc>
          <w:tcPr>
            <w:tcW w:w="1361" w:type="dxa"/>
            <w:vAlign w:val="bottom"/>
          </w:tcPr>
          <w:p w14:paraId="2C48BCA4" w14:textId="77777777" w:rsidR="004F79EA" w:rsidRPr="00D96838" w:rsidRDefault="004F79EA" w:rsidP="00BC50DF">
            <w:pPr>
              <w:pStyle w:val="FAATableText"/>
            </w:pPr>
            <w:r w:rsidRPr="00D96838">
              <w:lastRenderedPageBreak/>
              <w:t>Section 604</w:t>
            </w:r>
          </w:p>
        </w:tc>
        <w:tc>
          <w:tcPr>
            <w:tcW w:w="1072" w:type="dxa"/>
            <w:vAlign w:val="bottom"/>
          </w:tcPr>
          <w:p w14:paraId="7D799B4B" w14:textId="77777777" w:rsidR="004F79EA" w:rsidRPr="00D96838" w:rsidRDefault="004F79EA" w:rsidP="00BC50DF">
            <w:pPr>
              <w:pStyle w:val="FAATableText"/>
            </w:pPr>
            <w:r w:rsidRPr="00D96838">
              <w:t>11/2019</w:t>
            </w:r>
          </w:p>
        </w:tc>
        <w:tc>
          <w:tcPr>
            <w:tcW w:w="6917" w:type="dxa"/>
            <w:vAlign w:val="bottom"/>
          </w:tcPr>
          <w:p w14:paraId="3D478388" w14:textId="77777777" w:rsidR="004F79EA" w:rsidRPr="00D96838" w:rsidRDefault="004F79EA" w:rsidP="00BC50DF">
            <w:pPr>
              <w:pStyle w:val="FAATableText"/>
            </w:pPr>
            <w:r w:rsidRPr="00D96838">
              <w:t>Section edited for clarification</w:t>
            </w:r>
          </w:p>
        </w:tc>
      </w:tr>
      <w:tr w:rsidR="004F79EA" w:rsidRPr="00D96838" w14:paraId="01EB2963" w14:textId="77777777" w:rsidTr="00BC50DF">
        <w:tc>
          <w:tcPr>
            <w:tcW w:w="1361" w:type="dxa"/>
            <w:vAlign w:val="bottom"/>
          </w:tcPr>
          <w:p w14:paraId="0BC4812E" w14:textId="77777777" w:rsidR="004F79EA" w:rsidRPr="00D96838" w:rsidRDefault="004F79EA" w:rsidP="00BC50DF">
            <w:pPr>
              <w:pStyle w:val="FAATableText"/>
            </w:pPr>
            <w:r w:rsidRPr="00D96838">
              <w:t>Section 605</w:t>
            </w:r>
          </w:p>
        </w:tc>
        <w:tc>
          <w:tcPr>
            <w:tcW w:w="1072" w:type="dxa"/>
            <w:vAlign w:val="bottom"/>
          </w:tcPr>
          <w:p w14:paraId="0C9C89DF" w14:textId="77777777" w:rsidR="004F79EA" w:rsidRPr="00D96838" w:rsidRDefault="004F79EA" w:rsidP="00BC50DF">
            <w:pPr>
              <w:pStyle w:val="FAATableText"/>
            </w:pPr>
            <w:r w:rsidRPr="00D96838">
              <w:t>11/2019</w:t>
            </w:r>
          </w:p>
        </w:tc>
        <w:tc>
          <w:tcPr>
            <w:tcW w:w="6917" w:type="dxa"/>
            <w:vAlign w:val="bottom"/>
          </w:tcPr>
          <w:p w14:paraId="6C61E06A" w14:textId="77777777" w:rsidR="004F79EA" w:rsidRPr="00D96838" w:rsidRDefault="004F79EA" w:rsidP="00BC50DF">
            <w:pPr>
              <w:pStyle w:val="FAATableText"/>
            </w:pPr>
            <w:r w:rsidRPr="00D96838">
              <w:t>Section edited for clarification</w:t>
            </w:r>
          </w:p>
        </w:tc>
      </w:tr>
      <w:tr w:rsidR="004F79EA" w:rsidRPr="00D96838" w14:paraId="615F6D10" w14:textId="77777777" w:rsidTr="00BC50DF">
        <w:tc>
          <w:tcPr>
            <w:tcW w:w="1361" w:type="dxa"/>
          </w:tcPr>
          <w:p w14:paraId="359F7D94" w14:textId="77777777" w:rsidR="004F79EA" w:rsidRPr="00D96838" w:rsidRDefault="004F79EA" w:rsidP="00BC50DF">
            <w:pPr>
              <w:pStyle w:val="FAATableText"/>
              <w:rPr>
                <w:rFonts w:ascii="Calibri" w:hAnsi="Calibri" w:cs="Calibri"/>
                <w:color w:val="000000"/>
              </w:rPr>
            </w:pPr>
            <w:r w:rsidRPr="00D96838">
              <w:t>§605</w:t>
            </w:r>
          </w:p>
        </w:tc>
        <w:tc>
          <w:tcPr>
            <w:tcW w:w="1072" w:type="dxa"/>
          </w:tcPr>
          <w:p w14:paraId="42A15C9A" w14:textId="77777777" w:rsidR="004F79EA" w:rsidRPr="00D96838" w:rsidRDefault="004F79EA" w:rsidP="00BC50DF">
            <w:pPr>
              <w:pStyle w:val="FAATableText"/>
              <w:rPr>
                <w:rFonts w:ascii="Calibri" w:hAnsi="Calibri" w:cs="Calibri"/>
                <w:color w:val="000000"/>
              </w:rPr>
            </w:pPr>
            <w:r w:rsidRPr="00D96838">
              <w:t>11/2004</w:t>
            </w:r>
          </w:p>
        </w:tc>
        <w:tc>
          <w:tcPr>
            <w:tcW w:w="6917" w:type="dxa"/>
          </w:tcPr>
          <w:p w14:paraId="436A5583" w14:textId="77777777" w:rsidR="004F79EA" w:rsidRPr="00D96838" w:rsidRDefault="004F79EA" w:rsidP="00BC50DF">
            <w:pPr>
              <w:pStyle w:val="FAATableText"/>
              <w:rPr>
                <w:rFonts w:ascii="Calibri" w:hAnsi="Calibri" w:cs="Calibri"/>
                <w:color w:val="000000"/>
              </w:rPr>
            </w:pPr>
            <w:r w:rsidRPr="00D96838">
              <w:t>“Schools” changed to “Approved Training Organisations” per ICAO Annex 1 amendment</w:t>
            </w:r>
          </w:p>
        </w:tc>
      </w:tr>
      <w:tr w:rsidR="004F79EA" w:rsidRPr="00D96838" w14:paraId="5199CA92" w14:textId="77777777" w:rsidTr="00BC50DF">
        <w:tc>
          <w:tcPr>
            <w:tcW w:w="1361" w:type="dxa"/>
            <w:vAlign w:val="bottom"/>
          </w:tcPr>
          <w:p w14:paraId="24E7DCED" w14:textId="77777777" w:rsidR="004F79EA" w:rsidRPr="00D96838" w:rsidRDefault="004F79EA" w:rsidP="00BC50DF">
            <w:pPr>
              <w:pStyle w:val="FAATableText"/>
            </w:pPr>
            <w:r w:rsidRPr="00D96838">
              <w:t>Section 606</w:t>
            </w:r>
          </w:p>
        </w:tc>
        <w:tc>
          <w:tcPr>
            <w:tcW w:w="1072" w:type="dxa"/>
            <w:vAlign w:val="bottom"/>
          </w:tcPr>
          <w:p w14:paraId="6E1328F7" w14:textId="77777777" w:rsidR="004F79EA" w:rsidRPr="00D96838" w:rsidRDefault="004F79EA" w:rsidP="00BC50DF">
            <w:pPr>
              <w:pStyle w:val="FAATableText"/>
            </w:pPr>
            <w:r w:rsidRPr="00D96838">
              <w:t>11/2019</w:t>
            </w:r>
          </w:p>
        </w:tc>
        <w:tc>
          <w:tcPr>
            <w:tcW w:w="6917" w:type="dxa"/>
            <w:vAlign w:val="bottom"/>
          </w:tcPr>
          <w:p w14:paraId="701786C3" w14:textId="77777777" w:rsidR="004F79EA" w:rsidRPr="00D96838" w:rsidRDefault="004F79EA" w:rsidP="00BC50DF">
            <w:pPr>
              <w:pStyle w:val="FAATableText"/>
            </w:pPr>
            <w:r w:rsidRPr="00D96838">
              <w:t>New Section added</w:t>
            </w:r>
          </w:p>
        </w:tc>
      </w:tr>
      <w:tr w:rsidR="004F79EA" w:rsidRPr="00D96838" w14:paraId="465BFBBD" w14:textId="77777777" w:rsidTr="00BC50DF">
        <w:tc>
          <w:tcPr>
            <w:tcW w:w="1361" w:type="dxa"/>
            <w:vAlign w:val="bottom"/>
          </w:tcPr>
          <w:p w14:paraId="13FD13E4" w14:textId="77777777" w:rsidR="004F79EA" w:rsidRPr="00D96838" w:rsidRDefault="004F79EA" w:rsidP="00BC50DF">
            <w:pPr>
              <w:pStyle w:val="FAATableText"/>
            </w:pPr>
            <w:r w:rsidRPr="00D96838">
              <w:t>Section 607</w:t>
            </w:r>
          </w:p>
        </w:tc>
        <w:tc>
          <w:tcPr>
            <w:tcW w:w="1072" w:type="dxa"/>
            <w:vAlign w:val="bottom"/>
          </w:tcPr>
          <w:p w14:paraId="6EF0C4ED" w14:textId="77777777" w:rsidR="004F79EA" w:rsidRPr="00D96838" w:rsidRDefault="004F79EA" w:rsidP="00BC50DF">
            <w:pPr>
              <w:pStyle w:val="FAATableText"/>
            </w:pPr>
            <w:r w:rsidRPr="00D96838">
              <w:t>11/2019</w:t>
            </w:r>
          </w:p>
        </w:tc>
        <w:tc>
          <w:tcPr>
            <w:tcW w:w="6917" w:type="dxa"/>
            <w:vAlign w:val="bottom"/>
          </w:tcPr>
          <w:p w14:paraId="25BFB3A8" w14:textId="77777777" w:rsidR="004F79EA" w:rsidRPr="00D96838" w:rsidRDefault="004F79EA" w:rsidP="00BC50DF">
            <w:pPr>
              <w:pStyle w:val="FAATableText"/>
            </w:pPr>
            <w:r w:rsidRPr="00D96838">
              <w:t>Section edited for clarification</w:t>
            </w:r>
          </w:p>
        </w:tc>
      </w:tr>
      <w:tr w:rsidR="004F79EA" w:rsidRPr="00D96838" w14:paraId="6A64C375" w14:textId="77777777" w:rsidTr="00BC50DF">
        <w:tc>
          <w:tcPr>
            <w:tcW w:w="1361" w:type="dxa"/>
            <w:vAlign w:val="bottom"/>
          </w:tcPr>
          <w:p w14:paraId="51D554FB" w14:textId="77777777" w:rsidR="004F79EA" w:rsidRPr="00D96838" w:rsidRDefault="004F79EA" w:rsidP="00BC50DF">
            <w:pPr>
              <w:pStyle w:val="FAATableText"/>
            </w:pPr>
            <w:r w:rsidRPr="00D96838">
              <w:t>Section 608</w:t>
            </w:r>
          </w:p>
        </w:tc>
        <w:tc>
          <w:tcPr>
            <w:tcW w:w="1072" w:type="dxa"/>
            <w:vAlign w:val="bottom"/>
          </w:tcPr>
          <w:p w14:paraId="0029FA6D" w14:textId="77777777" w:rsidR="004F79EA" w:rsidRPr="00D96838" w:rsidRDefault="004F79EA" w:rsidP="00BC50DF">
            <w:pPr>
              <w:pStyle w:val="FAATableText"/>
            </w:pPr>
            <w:r w:rsidRPr="00D96838">
              <w:t>11/2019</w:t>
            </w:r>
          </w:p>
        </w:tc>
        <w:tc>
          <w:tcPr>
            <w:tcW w:w="6917" w:type="dxa"/>
            <w:vAlign w:val="bottom"/>
          </w:tcPr>
          <w:p w14:paraId="6578E7E2" w14:textId="77777777" w:rsidR="004F79EA" w:rsidRPr="00D96838" w:rsidRDefault="004F79EA" w:rsidP="00BC50DF">
            <w:pPr>
              <w:pStyle w:val="FAATableText"/>
            </w:pPr>
            <w:r w:rsidRPr="00D96838">
              <w:t>Section edited for clarification</w:t>
            </w:r>
          </w:p>
        </w:tc>
      </w:tr>
      <w:tr w:rsidR="004F79EA" w:rsidRPr="00D96838" w14:paraId="1E959188" w14:textId="77777777" w:rsidTr="00BC50DF">
        <w:tc>
          <w:tcPr>
            <w:tcW w:w="1361" w:type="dxa"/>
            <w:vAlign w:val="bottom"/>
          </w:tcPr>
          <w:p w14:paraId="36AB5F7B" w14:textId="77777777" w:rsidR="004F79EA" w:rsidRPr="00D96838" w:rsidRDefault="004F79EA" w:rsidP="00BC50DF">
            <w:pPr>
              <w:pStyle w:val="FAATableText"/>
            </w:pPr>
            <w:r w:rsidRPr="00D96838">
              <w:t>Section 609</w:t>
            </w:r>
          </w:p>
        </w:tc>
        <w:tc>
          <w:tcPr>
            <w:tcW w:w="1072" w:type="dxa"/>
            <w:vAlign w:val="bottom"/>
          </w:tcPr>
          <w:p w14:paraId="677AD4D0" w14:textId="77777777" w:rsidR="004F79EA" w:rsidRPr="00D96838" w:rsidRDefault="004F79EA" w:rsidP="00BC50DF">
            <w:pPr>
              <w:pStyle w:val="FAATableText"/>
            </w:pPr>
            <w:r w:rsidRPr="00D96838">
              <w:t>11/2019</w:t>
            </w:r>
          </w:p>
        </w:tc>
        <w:tc>
          <w:tcPr>
            <w:tcW w:w="6917" w:type="dxa"/>
            <w:vAlign w:val="bottom"/>
          </w:tcPr>
          <w:p w14:paraId="6E431550" w14:textId="77777777" w:rsidR="004F79EA" w:rsidRPr="00D96838" w:rsidRDefault="004F79EA" w:rsidP="00BC50DF">
            <w:pPr>
              <w:pStyle w:val="FAATableText"/>
            </w:pPr>
            <w:r w:rsidRPr="00D96838">
              <w:t>Section edited for clarification</w:t>
            </w:r>
          </w:p>
        </w:tc>
      </w:tr>
      <w:tr w:rsidR="004F79EA" w:rsidRPr="00D96838" w14:paraId="32252BC3" w14:textId="77777777" w:rsidTr="00BC50DF">
        <w:tc>
          <w:tcPr>
            <w:tcW w:w="1361" w:type="dxa"/>
            <w:vAlign w:val="bottom"/>
          </w:tcPr>
          <w:p w14:paraId="6AFCBE6F" w14:textId="77777777" w:rsidR="004F79EA" w:rsidRPr="00D96838" w:rsidRDefault="004F79EA" w:rsidP="00BC50DF">
            <w:pPr>
              <w:pStyle w:val="FAATableText"/>
            </w:pPr>
            <w:r w:rsidRPr="00D96838">
              <w:t>Section 610</w:t>
            </w:r>
          </w:p>
        </w:tc>
        <w:tc>
          <w:tcPr>
            <w:tcW w:w="1072" w:type="dxa"/>
            <w:vAlign w:val="bottom"/>
          </w:tcPr>
          <w:p w14:paraId="7D2292B8" w14:textId="77777777" w:rsidR="004F79EA" w:rsidRPr="00D96838" w:rsidRDefault="004F79EA" w:rsidP="00BC50DF">
            <w:pPr>
              <w:pStyle w:val="FAATableText"/>
            </w:pPr>
            <w:r w:rsidRPr="00D96838">
              <w:t>11/2019</w:t>
            </w:r>
          </w:p>
        </w:tc>
        <w:tc>
          <w:tcPr>
            <w:tcW w:w="6917" w:type="dxa"/>
            <w:vAlign w:val="bottom"/>
          </w:tcPr>
          <w:p w14:paraId="32639A5A" w14:textId="77777777" w:rsidR="004F79EA" w:rsidRPr="00D96838" w:rsidRDefault="004F79EA" w:rsidP="00BC50DF">
            <w:pPr>
              <w:pStyle w:val="FAATableText"/>
            </w:pPr>
            <w:r w:rsidRPr="00D96838">
              <w:t>Section edited for clarification</w:t>
            </w:r>
          </w:p>
        </w:tc>
      </w:tr>
      <w:tr w:rsidR="004F79EA" w:rsidRPr="00D96838" w14:paraId="4D5097DA" w14:textId="77777777" w:rsidTr="00BC50DF">
        <w:tc>
          <w:tcPr>
            <w:tcW w:w="1361" w:type="dxa"/>
            <w:vAlign w:val="bottom"/>
          </w:tcPr>
          <w:p w14:paraId="570CB31A" w14:textId="77777777" w:rsidR="004F79EA" w:rsidRPr="00D96838" w:rsidRDefault="004F79EA" w:rsidP="00BC50DF">
            <w:pPr>
              <w:pStyle w:val="FAATableText"/>
            </w:pPr>
            <w:r w:rsidRPr="00D96838">
              <w:t>Section 611</w:t>
            </w:r>
          </w:p>
        </w:tc>
        <w:tc>
          <w:tcPr>
            <w:tcW w:w="1072" w:type="dxa"/>
            <w:vAlign w:val="bottom"/>
          </w:tcPr>
          <w:p w14:paraId="1D3FCF6E" w14:textId="77777777" w:rsidR="004F79EA" w:rsidRPr="00D96838" w:rsidRDefault="004F79EA" w:rsidP="00BC50DF">
            <w:pPr>
              <w:pStyle w:val="FAATableText"/>
            </w:pPr>
            <w:r w:rsidRPr="00D96838">
              <w:t>11/2019</w:t>
            </w:r>
          </w:p>
        </w:tc>
        <w:tc>
          <w:tcPr>
            <w:tcW w:w="6917" w:type="dxa"/>
            <w:vAlign w:val="bottom"/>
          </w:tcPr>
          <w:p w14:paraId="3405606A" w14:textId="77777777" w:rsidR="004F79EA" w:rsidRPr="00D96838" w:rsidRDefault="004F79EA" w:rsidP="00BC50DF">
            <w:pPr>
              <w:pStyle w:val="FAATableText"/>
            </w:pPr>
            <w:r w:rsidRPr="00D96838">
              <w:t>Revised Section title</w:t>
            </w:r>
          </w:p>
        </w:tc>
      </w:tr>
      <w:tr w:rsidR="004F79EA" w:rsidRPr="00D96838" w14:paraId="2FF94838" w14:textId="77777777" w:rsidTr="00BC50DF">
        <w:tc>
          <w:tcPr>
            <w:tcW w:w="1361" w:type="dxa"/>
            <w:vAlign w:val="bottom"/>
          </w:tcPr>
          <w:p w14:paraId="27DE5BC4" w14:textId="77777777" w:rsidR="004F79EA" w:rsidRPr="00D96838" w:rsidRDefault="004F79EA" w:rsidP="00BC50DF">
            <w:pPr>
              <w:pStyle w:val="FAATableText"/>
            </w:pPr>
            <w:r w:rsidRPr="00D96838">
              <w:t>Section 611</w:t>
            </w:r>
          </w:p>
        </w:tc>
        <w:tc>
          <w:tcPr>
            <w:tcW w:w="1072" w:type="dxa"/>
            <w:vAlign w:val="bottom"/>
          </w:tcPr>
          <w:p w14:paraId="18733251" w14:textId="77777777" w:rsidR="004F79EA" w:rsidRPr="00D96838" w:rsidRDefault="004F79EA" w:rsidP="00BC50DF">
            <w:pPr>
              <w:pStyle w:val="FAATableText"/>
            </w:pPr>
            <w:r w:rsidRPr="00D96838">
              <w:t>11/2019</w:t>
            </w:r>
          </w:p>
        </w:tc>
        <w:tc>
          <w:tcPr>
            <w:tcW w:w="6917" w:type="dxa"/>
            <w:vAlign w:val="bottom"/>
          </w:tcPr>
          <w:p w14:paraId="165E052D" w14:textId="77777777" w:rsidR="004F79EA" w:rsidRPr="00D96838" w:rsidRDefault="004F79EA" w:rsidP="00BC50DF">
            <w:pPr>
              <w:pStyle w:val="FAATableText"/>
            </w:pPr>
            <w:r w:rsidRPr="00D96838">
              <w:t>Section edited for clarification</w:t>
            </w:r>
          </w:p>
        </w:tc>
      </w:tr>
      <w:tr w:rsidR="004F79EA" w:rsidRPr="00D96838" w14:paraId="7DD35486" w14:textId="77777777" w:rsidTr="00BC50DF">
        <w:tc>
          <w:tcPr>
            <w:tcW w:w="1361" w:type="dxa"/>
            <w:vAlign w:val="bottom"/>
          </w:tcPr>
          <w:p w14:paraId="09546104" w14:textId="77777777" w:rsidR="004F79EA" w:rsidRPr="00D96838" w:rsidRDefault="004F79EA" w:rsidP="00BC50DF">
            <w:pPr>
              <w:pStyle w:val="FAATableText"/>
            </w:pPr>
            <w:r w:rsidRPr="00D96838">
              <w:t>Section 612</w:t>
            </w:r>
          </w:p>
        </w:tc>
        <w:tc>
          <w:tcPr>
            <w:tcW w:w="1072" w:type="dxa"/>
            <w:vAlign w:val="bottom"/>
          </w:tcPr>
          <w:p w14:paraId="051A93AC" w14:textId="77777777" w:rsidR="004F79EA" w:rsidRPr="00D96838" w:rsidRDefault="004F79EA" w:rsidP="00BC50DF">
            <w:pPr>
              <w:pStyle w:val="FAATableText"/>
            </w:pPr>
            <w:r w:rsidRPr="00D96838">
              <w:t>11/2019</w:t>
            </w:r>
          </w:p>
        </w:tc>
        <w:tc>
          <w:tcPr>
            <w:tcW w:w="6917" w:type="dxa"/>
            <w:vAlign w:val="bottom"/>
          </w:tcPr>
          <w:p w14:paraId="679FF051" w14:textId="77777777" w:rsidR="004F79EA" w:rsidRPr="00D96838" w:rsidRDefault="004F79EA" w:rsidP="00BC50DF">
            <w:pPr>
              <w:pStyle w:val="FAATableText"/>
            </w:pPr>
            <w:r w:rsidRPr="00D96838">
              <w:t>Section edited for clarification</w:t>
            </w:r>
          </w:p>
        </w:tc>
      </w:tr>
      <w:tr w:rsidR="004F79EA" w:rsidRPr="00D96838" w14:paraId="69384859" w14:textId="77777777" w:rsidTr="00BC50DF">
        <w:tc>
          <w:tcPr>
            <w:tcW w:w="1361" w:type="dxa"/>
            <w:vAlign w:val="bottom"/>
          </w:tcPr>
          <w:p w14:paraId="2F5E979C" w14:textId="77777777" w:rsidR="004F79EA" w:rsidRPr="00D96838" w:rsidRDefault="004F79EA" w:rsidP="00BC50DF">
            <w:pPr>
              <w:pStyle w:val="FAATableText"/>
            </w:pPr>
            <w:r w:rsidRPr="00D96838">
              <w:t>Section 701</w:t>
            </w:r>
          </w:p>
        </w:tc>
        <w:tc>
          <w:tcPr>
            <w:tcW w:w="1072" w:type="dxa"/>
            <w:vAlign w:val="bottom"/>
          </w:tcPr>
          <w:p w14:paraId="5AEB0A1F" w14:textId="77777777" w:rsidR="004F79EA" w:rsidRPr="00D96838" w:rsidRDefault="004F79EA" w:rsidP="00BC50DF">
            <w:pPr>
              <w:pStyle w:val="FAATableText"/>
            </w:pPr>
            <w:r w:rsidRPr="00D96838">
              <w:t>11/2019</w:t>
            </w:r>
          </w:p>
        </w:tc>
        <w:tc>
          <w:tcPr>
            <w:tcW w:w="6917" w:type="dxa"/>
            <w:vAlign w:val="bottom"/>
          </w:tcPr>
          <w:p w14:paraId="05F027EC" w14:textId="77777777" w:rsidR="004F79EA" w:rsidRPr="00D96838" w:rsidRDefault="004F79EA" w:rsidP="00BC50DF">
            <w:pPr>
              <w:pStyle w:val="FAATableText"/>
            </w:pPr>
            <w:r w:rsidRPr="00D96838">
              <w:t>Section edited for clarification</w:t>
            </w:r>
          </w:p>
        </w:tc>
      </w:tr>
      <w:tr w:rsidR="004F79EA" w:rsidRPr="00D96838" w14:paraId="0AFF7A91" w14:textId="77777777" w:rsidTr="00BC50DF">
        <w:tc>
          <w:tcPr>
            <w:tcW w:w="1361" w:type="dxa"/>
          </w:tcPr>
          <w:p w14:paraId="2F3C6057" w14:textId="77777777" w:rsidR="004F79EA" w:rsidRPr="00D96838" w:rsidRDefault="004F79EA" w:rsidP="00BC50DF">
            <w:pPr>
              <w:pStyle w:val="FAATableText"/>
            </w:pPr>
            <w:r w:rsidRPr="00D96838">
              <w:t>§701(c)</w:t>
            </w:r>
          </w:p>
        </w:tc>
        <w:tc>
          <w:tcPr>
            <w:tcW w:w="1072" w:type="dxa"/>
          </w:tcPr>
          <w:p w14:paraId="3A48B38F" w14:textId="77777777" w:rsidR="004F79EA" w:rsidRPr="00D96838" w:rsidRDefault="004F79EA" w:rsidP="00BC50DF">
            <w:pPr>
              <w:pStyle w:val="FAATableText"/>
            </w:pPr>
            <w:r w:rsidRPr="00D96838">
              <w:t>11/2004</w:t>
            </w:r>
          </w:p>
        </w:tc>
        <w:tc>
          <w:tcPr>
            <w:tcW w:w="6917" w:type="dxa"/>
          </w:tcPr>
          <w:p w14:paraId="121D5982" w14:textId="77777777" w:rsidR="004F79EA" w:rsidRPr="00D96838" w:rsidRDefault="004F79EA" w:rsidP="00BC50DF">
            <w:pPr>
              <w:pStyle w:val="FAATableText"/>
            </w:pPr>
            <w:r w:rsidRPr="00D96838">
              <w:t>Second sentence added</w:t>
            </w:r>
          </w:p>
        </w:tc>
      </w:tr>
      <w:tr w:rsidR="004F79EA" w:rsidRPr="00D96838" w14:paraId="70C59DA1" w14:textId="77777777" w:rsidTr="00BC50DF">
        <w:tc>
          <w:tcPr>
            <w:tcW w:w="1361" w:type="dxa"/>
            <w:vAlign w:val="bottom"/>
          </w:tcPr>
          <w:p w14:paraId="060DB1D8" w14:textId="77777777" w:rsidR="004F79EA" w:rsidRPr="00D96838" w:rsidRDefault="004F79EA" w:rsidP="00BC50DF">
            <w:pPr>
              <w:pStyle w:val="FAATableText"/>
            </w:pPr>
            <w:r w:rsidRPr="00D96838">
              <w:t>Section 702</w:t>
            </w:r>
          </w:p>
        </w:tc>
        <w:tc>
          <w:tcPr>
            <w:tcW w:w="1072" w:type="dxa"/>
            <w:vAlign w:val="bottom"/>
          </w:tcPr>
          <w:p w14:paraId="566C628A" w14:textId="77777777" w:rsidR="004F79EA" w:rsidRPr="00D96838" w:rsidRDefault="004F79EA" w:rsidP="00BC50DF">
            <w:pPr>
              <w:pStyle w:val="FAATableText"/>
            </w:pPr>
            <w:r w:rsidRPr="00D96838">
              <w:t>11/2019</w:t>
            </w:r>
          </w:p>
        </w:tc>
        <w:tc>
          <w:tcPr>
            <w:tcW w:w="6917" w:type="dxa"/>
            <w:vAlign w:val="bottom"/>
          </w:tcPr>
          <w:p w14:paraId="170D3562" w14:textId="77777777" w:rsidR="004F79EA" w:rsidRPr="00D96838" w:rsidRDefault="004F79EA" w:rsidP="00BC50DF">
            <w:pPr>
              <w:pStyle w:val="FAATableText"/>
            </w:pPr>
            <w:r w:rsidRPr="00D96838">
              <w:t>Section edited for clarification</w:t>
            </w:r>
          </w:p>
        </w:tc>
      </w:tr>
      <w:tr w:rsidR="004F79EA" w:rsidRPr="00D96838" w14:paraId="692AF54A" w14:textId="77777777" w:rsidTr="00BC50DF">
        <w:tc>
          <w:tcPr>
            <w:tcW w:w="1361" w:type="dxa"/>
            <w:vAlign w:val="bottom"/>
          </w:tcPr>
          <w:p w14:paraId="683D300F" w14:textId="77777777" w:rsidR="004F79EA" w:rsidRPr="00D96838" w:rsidRDefault="004F79EA" w:rsidP="00BC50DF">
            <w:pPr>
              <w:pStyle w:val="FAATableText"/>
            </w:pPr>
            <w:r w:rsidRPr="00D96838">
              <w:t>Section 801</w:t>
            </w:r>
          </w:p>
        </w:tc>
        <w:tc>
          <w:tcPr>
            <w:tcW w:w="1072" w:type="dxa"/>
            <w:vAlign w:val="bottom"/>
          </w:tcPr>
          <w:p w14:paraId="0E6991FC" w14:textId="77777777" w:rsidR="004F79EA" w:rsidRPr="00D96838" w:rsidRDefault="004F79EA" w:rsidP="00BC50DF">
            <w:pPr>
              <w:pStyle w:val="FAATableText"/>
            </w:pPr>
            <w:r w:rsidRPr="00D96838">
              <w:t>11/2019</w:t>
            </w:r>
          </w:p>
        </w:tc>
        <w:tc>
          <w:tcPr>
            <w:tcW w:w="6917" w:type="dxa"/>
            <w:vAlign w:val="bottom"/>
          </w:tcPr>
          <w:p w14:paraId="03121E8F" w14:textId="77777777" w:rsidR="004F79EA" w:rsidRPr="00D96838" w:rsidRDefault="004F79EA" w:rsidP="00BC50DF">
            <w:pPr>
              <w:pStyle w:val="FAATableText"/>
            </w:pPr>
            <w:r w:rsidRPr="00D96838">
              <w:t>Section edited for clarification</w:t>
            </w:r>
          </w:p>
        </w:tc>
      </w:tr>
      <w:tr w:rsidR="004F79EA" w:rsidRPr="00D96838" w14:paraId="22F79ED3" w14:textId="77777777" w:rsidTr="00BC50DF">
        <w:tc>
          <w:tcPr>
            <w:tcW w:w="1361" w:type="dxa"/>
            <w:vAlign w:val="bottom"/>
          </w:tcPr>
          <w:p w14:paraId="30111192" w14:textId="77777777" w:rsidR="004F79EA" w:rsidRPr="00D96838" w:rsidRDefault="004F79EA" w:rsidP="00BC50DF">
            <w:pPr>
              <w:pStyle w:val="FAATableText"/>
            </w:pPr>
            <w:r w:rsidRPr="00D96838">
              <w:t>Section 802</w:t>
            </w:r>
          </w:p>
        </w:tc>
        <w:tc>
          <w:tcPr>
            <w:tcW w:w="1072" w:type="dxa"/>
            <w:vAlign w:val="bottom"/>
          </w:tcPr>
          <w:p w14:paraId="19DBD7EC" w14:textId="77777777" w:rsidR="004F79EA" w:rsidRPr="00D96838" w:rsidRDefault="004F79EA" w:rsidP="00BC50DF">
            <w:pPr>
              <w:pStyle w:val="FAATableText"/>
            </w:pPr>
            <w:r w:rsidRPr="00D96838">
              <w:t>11/2019</w:t>
            </w:r>
          </w:p>
        </w:tc>
        <w:tc>
          <w:tcPr>
            <w:tcW w:w="6917" w:type="dxa"/>
            <w:vAlign w:val="bottom"/>
          </w:tcPr>
          <w:p w14:paraId="21F72FF5" w14:textId="77777777" w:rsidR="004F79EA" w:rsidRPr="00D96838" w:rsidRDefault="004F79EA" w:rsidP="00BC50DF">
            <w:pPr>
              <w:pStyle w:val="FAATableText"/>
            </w:pPr>
            <w:r w:rsidRPr="00D96838">
              <w:t>Section edited for clarification</w:t>
            </w:r>
          </w:p>
        </w:tc>
      </w:tr>
      <w:tr w:rsidR="004F79EA" w:rsidRPr="00D96838" w14:paraId="3A549C52" w14:textId="77777777" w:rsidTr="00BC50DF">
        <w:tc>
          <w:tcPr>
            <w:tcW w:w="1361" w:type="dxa"/>
            <w:vAlign w:val="bottom"/>
          </w:tcPr>
          <w:p w14:paraId="1094CFCF" w14:textId="77777777" w:rsidR="004F79EA" w:rsidRPr="00D96838" w:rsidRDefault="004F79EA" w:rsidP="00BC50DF">
            <w:pPr>
              <w:pStyle w:val="FAATableText"/>
            </w:pPr>
            <w:r w:rsidRPr="00D96838">
              <w:t>Section 803</w:t>
            </w:r>
          </w:p>
        </w:tc>
        <w:tc>
          <w:tcPr>
            <w:tcW w:w="1072" w:type="dxa"/>
            <w:vAlign w:val="bottom"/>
          </w:tcPr>
          <w:p w14:paraId="37F4F2CB" w14:textId="77777777" w:rsidR="004F79EA" w:rsidRPr="00D96838" w:rsidRDefault="004F79EA" w:rsidP="00BC50DF">
            <w:pPr>
              <w:pStyle w:val="FAATableText"/>
            </w:pPr>
            <w:r w:rsidRPr="00D96838">
              <w:t>11/2019</w:t>
            </w:r>
          </w:p>
        </w:tc>
        <w:tc>
          <w:tcPr>
            <w:tcW w:w="6917" w:type="dxa"/>
            <w:vAlign w:val="bottom"/>
          </w:tcPr>
          <w:p w14:paraId="4B13313C" w14:textId="77777777" w:rsidR="004F79EA" w:rsidRPr="00D96838" w:rsidRDefault="004F79EA" w:rsidP="00BC50DF">
            <w:pPr>
              <w:pStyle w:val="FAATableText"/>
            </w:pPr>
            <w:r w:rsidRPr="00D96838">
              <w:t>Section edited for clarification</w:t>
            </w:r>
          </w:p>
        </w:tc>
      </w:tr>
      <w:tr w:rsidR="004F79EA" w:rsidRPr="00D96838" w14:paraId="1BCEEAD1" w14:textId="77777777" w:rsidTr="00BC50DF">
        <w:tc>
          <w:tcPr>
            <w:tcW w:w="1361" w:type="dxa"/>
            <w:vAlign w:val="bottom"/>
          </w:tcPr>
          <w:p w14:paraId="5AFDC13E" w14:textId="77777777" w:rsidR="004F79EA" w:rsidRPr="00D96838" w:rsidRDefault="004F79EA" w:rsidP="00BC50DF">
            <w:pPr>
              <w:pStyle w:val="FAATableText"/>
            </w:pPr>
            <w:r w:rsidRPr="00D96838">
              <w:t>Section 804</w:t>
            </w:r>
          </w:p>
        </w:tc>
        <w:tc>
          <w:tcPr>
            <w:tcW w:w="1072" w:type="dxa"/>
            <w:vAlign w:val="bottom"/>
          </w:tcPr>
          <w:p w14:paraId="53EB3DFD" w14:textId="77777777" w:rsidR="004F79EA" w:rsidRPr="00D96838" w:rsidRDefault="004F79EA" w:rsidP="00BC50DF">
            <w:pPr>
              <w:pStyle w:val="FAATableText"/>
            </w:pPr>
            <w:r w:rsidRPr="00D96838">
              <w:t>11/2019</w:t>
            </w:r>
          </w:p>
        </w:tc>
        <w:tc>
          <w:tcPr>
            <w:tcW w:w="6917" w:type="dxa"/>
            <w:vAlign w:val="bottom"/>
          </w:tcPr>
          <w:p w14:paraId="02B60448" w14:textId="77777777" w:rsidR="004F79EA" w:rsidRPr="00D96838" w:rsidRDefault="004F79EA" w:rsidP="00BC50DF">
            <w:pPr>
              <w:pStyle w:val="FAATableText"/>
            </w:pPr>
            <w:r w:rsidRPr="00D96838">
              <w:t>Section edited for clarification</w:t>
            </w:r>
          </w:p>
        </w:tc>
      </w:tr>
      <w:tr w:rsidR="004F79EA" w:rsidRPr="00D96838" w14:paraId="30070FAF" w14:textId="77777777" w:rsidTr="00BC50DF">
        <w:tc>
          <w:tcPr>
            <w:tcW w:w="1361" w:type="dxa"/>
            <w:vAlign w:val="bottom"/>
          </w:tcPr>
          <w:p w14:paraId="6C13114B" w14:textId="77777777" w:rsidR="004F79EA" w:rsidRPr="00D96838" w:rsidRDefault="004F79EA" w:rsidP="00BC50DF">
            <w:pPr>
              <w:pStyle w:val="FAATableText"/>
            </w:pPr>
            <w:r w:rsidRPr="00D96838">
              <w:t>Section 807</w:t>
            </w:r>
          </w:p>
        </w:tc>
        <w:tc>
          <w:tcPr>
            <w:tcW w:w="1072" w:type="dxa"/>
            <w:vAlign w:val="bottom"/>
          </w:tcPr>
          <w:p w14:paraId="328B5206" w14:textId="77777777" w:rsidR="004F79EA" w:rsidRPr="00D96838" w:rsidRDefault="004F79EA" w:rsidP="00BC50DF">
            <w:pPr>
              <w:pStyle w:val="FAATableText"/>
            </w:pPr>
            <w:r w:rsidRPr="00D96838">
              <w:t>11/2019</w:t>
            </w:r>
          </w:p>
        </w:tc>
        <w:tc>
          <w:tcPr>
            <w:tcW w:w="6917" w:type="dxa"/>
            <w:vAlign w:val="bottom"/>
          </w:tcPr>
          <w:p w14:paraId="25D679B0" w14:textId="77777777" w:rsidR="004F79EA" w:rsidRPr="00D96838" w:rsidRDefault="004F79EA" w:rsidP="00BC50DF">
            <w:pPr>
              <w:pStyle w:val="FAATableText"/>
            </w:pPr>
            <w:r w:rsidRPr="00D96838">
              <w:t>Section edited for clarification</w:t>
            </w:r>
          </w:p>
        </w:tc>
      </w:tr>
      <w:tr w:rsidR="004F79EA" w:rsidRPr="00D96838" w14:paraId="5FA66E07" w14:textId="77777777" w:rsidTr="00BC50DF">
        <w:tc>
          <w:tcPr>
            <w:tcW w:w="1361" w:type="dxa"/>
            <w:vAlign w:val="bottom"/>
          </w:tcPr>
          <w:p w14:paraId="19F16FA3" w14:textId="77777777" w:rsidR="004F79EA" w:rsidRPr="00D96838" w:rsidRDefault="004F79EA" w:rsidP="00BC50DF">
            <w:pPr>
              <w:pStyle w:val="FAATableText"/>
            </w:pPr>
            <w:r w:rsidRPr="00D96838">
              <w:t>Section 808</w:t>
            </w:r>
          </w:p>
        </w:tc>
        <w:tc>
          <w:tcPr>
            <w:tcW w:w="1072" w:type="dxa"/>
            <w:vAlign w:val="bottom"/>
          </w:tcPr>
          <w:p w14:paraId="5E54897E" w14:textId="77777777" w:rsidR="004F79EA" w:rsidRPr="00D96838" w:rsidRDefault="004F79EA" w:rsidP="00BC50DF">
            <w:pPr>
              <w:pStyle w:val="FAATableText"/>
            </w:pPr>
            <w:r w:rsidRPr="00D96838">
              <w:t>11/2019</w:t>
            </w:r>
          </w:p>
        </w:tc>
        <w:tc>
          <w:tcPr>
            <w:tcW w:w="6917" w:type="dxa"/>
            <w:vAlign w:val="bottom"/>
          </w:tcPr>
          <w:p w14:paraId="6C2B9956" w14:textId="77777777" w:rsidR="004F79EA" w:rsidRPr="00D96838" w:rsidRDefault="004F79EA" w:rsidP="00BC50DF">
            <w:pPr>
              <w:pStyle w:val="FAATableText"/>
            </w:pPr>
            <w:r w:rsidRPr="00D96838">
              <w:t>Section edited for clarification</w:t>
            </w:r>
          </w:p>
        </w:tc>
      </w:tr>
      <w:tr w:rsidR="004F79EA" w:rsidRPr="00D96838" w14:paraId="0F9D917B" w14:textId="77777777" w:rsidTr="00BC50DF">
        <w:tc>
          <w:tcPr>
            <w:tcW w:w="1361" w:type="dxa"/>
            <w:vAlign w:val="bottom"/>
          </w:tcPr>
          <w:p w14:paraId="0ED7F111" w14:textId="77777777" w:rsidR="004F79EA" w:rsidRPr="00D96838" w:rsidRDefault="004F79EA" w:rsidP="00BC50DF">
            <w:pPr>
              <w:pStyle w:val="FAATableText"/>
            </w:pPr>
            <w:r w:rsidRPr="00D96838">
              <w:t>Explanatory Note</w:t>
            </w:r>
          </w:p>
        </w:tc>
        <w:tc>
          <w:tcPr>
            <w:tcW w:w="1072" w:type="dxa"/>
            <w:vAlign w:val="bottom"/>
          </w:tcPr>
          <w:p w14:paraId="0D47C995" w14:textId="77777777" w:rsidR="004F79EA" w:rsidRPr="00D96838" w:rsidRDefault="004F79EA" w:rsidP="00BC50DF">
            <w:pPr>
              <w:pStyle w:val="FAATableText"/>
            </w:pPr>
            <w:r w:rsidRPr="00D96838">
              <w:t>11/2019</w:t>
            </w:r>
          </w:p>
        </w:tc>
        <w:tc>
          <w:tcPr>
            <w:tcW w:w="6917" w:type="dxa"/>
            <w:vAlign w:val="bottom"/>
          </w:tcPr>
          <w:p w14:paraId="160D19A5" w14:textId="77777777" w:rsidR="004F79EA" w:rsidRPr="00D96838" w:rsidRDefault="004F79EA" w:rsidP="00BC50DF">
            <w:pPr>
              <w:pStyle w:val="FAATableText"/>
            </w:pPr>
            <w:r w:rsidRPr="00D96838">
              <w:t>Section edited for clarification</w:t>
            </w:r>
          </w:p>
        </w:tc>
      </w:tr>
      <w:tr w:rsidR="004F79EA" w:rsidRPr="00D96838" w14:paraId="7E8DEE38" w14:textId="77777777" w:rsidTr="00BC50DF">
        <w:tc>
          <w:tcPr>
            <w:tcW w:w="1361" w:type="dxa"/>
            <w:vAlign w:val="bottom"/>
          </w:tcPr>
          <w:p w14:paraId="2AE2DA8D" w14:textId="77777777" w:rsidR="004F79EA" w:rsidRPr="00D96838" w:rsidRDefault="004F79EA" w:rsidP="00BC50DF">
            <w:pPr>
              <w:pStyle w:val="FAATableText"/>
            </w:pPr>
            <w:r w:rsidRPr="00D96838">
              <w:t>Section 901</w:t>
            </w:r>
          </w:p>
        </w:tc>
        <w:tc>
          <w:tcPr>
            <w:tcW w:w="1072" w:type="dxa"/>
            <w:vAlign w:val="bottom"/>
          </w:tcPr>
          <w:p w14:paraId="5BE715E8" w14:textId="77777777" w:rsidR="004F79EA" w:rsidRPr="00D96838" w:rsidRDefault="004F79EA" w:rsidP="00BC50DF">
            <w:pPr>
              <w:pStyle w:val="FAATableText"/>
            </w:pPr>
            <w:r w:rsidRPr="00D96838">
              <w:t>11/2019</w:t>
            </w:r>
          </w:p>
        </w:tc>
        <w:tc>
          <w:tcPr>
            <w:tcW w:w="6917" w:type="dxa"/>
            <w:vAlign w:val="bottom"/>
          </w:tcPr>
          <w:p w14:paraId="4B405872" w14:textId="77777777" w:rsidR="004F79EA" w:rsidRPr="00D96838" w:rsidRDefault="004F79EA" w:rsidP="00BC50DF">
            <w:pPr>
              <w:pStyle w:val="FAATableText"/>
            </w:pPr>
            <w:r w:rsidRPr="00D96838">
              <w:t>Section edited for clarification</w:t>
            </w:r>
          </w:p>
        </w:tc>
      </w:tr>
      <w:tr w:rsidR="004F79EA" w:rsidRPr="00D96838" w14:paraId="018DE8FA" w14:textId="77777777" w:rsidTr="00BC50DF">
        <w:tc>
          <w:tcPr>
            <w:tcW w:w="1361" w:type="dxa"/>
            <w:vAlign w:val="bottom"/>
          </w:tcPr>
          <w:p w14:paraId="25F8CE42" w14:textId="77777777" w:rsidR="004F79EA" w:rsidRPr="00D96838" w:rsidRDefault="004F79EA" w:rsidP="00BC50DF">
            <w:pPr>
              <w:pStyle w:val="FAATableText"/>
            </w:pPr>
            <w:r w:rsidRPr="00D96838">
              <w:t>Section 902</w:t>
            </w:r>
          </w:p>
        </w:tc>
        <w:tc>
          <w:tcPr>
            <w:tcW w:w="1072" w:type="dxa"/>
            <w:vAlign w:val="bottom"/>
          </w:tcPr>
          <w:p w14:paraId="550D93D1" w14:textId="77777777" w:rsidR="004F79EA" w:rsidRPr="00D96838" w:rsidRDefault="004F79EA" w:rsidP="00BC50DF">
            <w:pPr>
              <w:pStyle w:val="FAATableText"/>
            </w:pPr>
            <w:r w:rsidRPr="00D96838">
              <w:t>11/2019</w:t>
            </w:r>
          </w:p>
        </w:tc>
        <w:tc>
          <w:tcPr>
            <w:tcW w:w="6917" w:type="dxa"/>
            <w:vAlign w:val="bottom"/>
          </w:tcPr>
          <w:p w14:paraId="04EC8A9A" w14:textId="77777777" w:rsidR="004F79EA" w:rsidRPr="00D96838" w:rsidRDefault="004F79EA" w:rsidP="00BC50DF">
            <w:pPr>
              <w:pStyle w:val="FAATableText"/>
            </w:pPr>
            <w:r w:rsidRPr="00D96838">
              <w:t>Section edited for clarification</w:t>
            </w:r>
          </w:p>
        </w:tc>
      </w:tr>
    </w:tbl>
    <w:p w14:paraId="7719A486" w14:textId="77777777" w:rsidR="002701B5" w:rsidRPr="00D96838" w:rsidRDefault="009D1DE7">
      <w:pPr>
        <w:spacing w:before="0" w:after="200" w:line="276" w:lineRule="auto"/>
      </w:pPr>
      <w:r w:rsidRPr="00D96838">
        <w:br w:type="page"/>
      </w:r>
    </w:p>
    <w:p w14:paraId="2DC99B3F" w14:textId="77777777" w:rsidR="002701B5" w:rsidRPr="00D96838" w:rsidRDefault="002701B5" w:rsidP="002701B5">
      <w:pPr>
        <w:pStyle w:val="IntentionallyBlank"/>
      </w:pPr>
    </w:p>
    <w:p w14:paraId="2A558F63" w14:textId="77777777" w:rsidR="002701B5" w:rsidRPr="00D96838" w:rsidRDefault="002701B5" w:rsidP="002701B5">
      <w:pPr>
        <w:pStyle w:val="IntentionallyBlank"/>
      </w:pPr>
      <w:r w:rsidRPr="00D96838">
        <w:t>[THIS PAGE INTENTIONALLY LEFT BLANK]</w:t>
      </w:r>
    </w:p>
    <w:p w14:paraId="2F6A9817" w14:textId="77777777" w:rsidR="002701B5" w:rsidRPr="00D96838" w:rsidRDefault="002701B5">
      <w:pPr>
        <w:spacing w:before="0" w:after="200" w:line="276" w:lineRule="auto"/>
      </w:pPr>
    </w:p>
    <w:p w14:paraId="27597D01" w14:textId="77777777" w:rsidR="002701B5" w:rsidRPr="00D96838" w:rsidRDefault="002701B5">
      <w:pPr>
        <w:spacing w:before="0" w:after="200" w:line="276" w:lineRule="auto"/>
      </w:pPr>
      <w:r w:rsidRPr="00D96838">
        <w:br w:type="page"/>
      </w:r>
    </w:p>
    <w:p w14:paraId="2F1D5041" w14:textId="4456BFE2" w:rsidR="009D1DE7" w:rsidRPr="00D96838" w:rsidRDefault="00240D3B" w:rsidP="00FE4BF6">
      <w:pPr>
        <w:jc w:val="center"/>
        <w:rPr>
          <w:b/>
          <w:sz w:val="32"/>
          <w:szCs w:val="32"/>
        </w:rPr>
      </w:pPr>
      <w:r w:rsidRPr="00D96838">
        <w:rPr>
          <w:b/>
          <w:sz w:val="32"/>
          <w:szCs w:val="32"/>
        </w:rPr>
        <w:lastRenderedPageBreak/>
        <w:t>INTRODUCTION</w:t>
      </w:r>
    </w:p>
    <w:p w14:paraId="1B4519B9" w14:textId="0C224197" w:rsidR="0046404D" w:rsidRPr="00D96838" w:rsidRDefault="009D1DE7" w:rsidP="00C5273A">
      <w:pPr>
        <w:pStyle w:val="BodyText"/>
        <w:spacing w:before="120" w:after="120"/>
        <w:ind w:firstLine="0"/>
      </w:pPr>
      <w:r w:rsidRPr="00D96838">
        <w:t xml:space="preserve">The Model </w:t>
      </w:r>
      <w:r w:rsidR="00E87DC1" w:rsidRPr="00D96838">
        <w:t xml:space="preserve">Civil </w:t>
      </w:r>
      <w:r w:rsidRPr="00D96838">
        <w:t xml:space="preserve">Aviation Safety Act (Act) provides a legal basis for the establishment of a </w:t>
      </w:r>
      <w:r w:rsidR="00E638A0" w:rsidRPr="00D96838">
        <w:t>c</w:t>
      </w:r>
      <w:r w:rsidRPr="00D96838">
        <w:t xml:space="preserve">ivil </w:t>
      </w:r>
      <w:r w:rsidR="00E638A0" w:rsidRPr="00D96838">
        <w:t>a</w:t>
      </w:r>
      <w:r w:rsidRPr="00D96838">
        <w:t xml:space="preserve">viation </w:t>
      </w:r>
      <w:r w:rsidR="00E638A0" w:rsidRPr="00D96838">
        <w:t>a</w:t>
      </w:r>
      <w:r w:rsidRPr="00D96838">
        <w:t>uthority</w:t>
      </w:r>
      <w:r w:rsidR="00E5597C" w:rsidRPr="00D96838">
        <w:t xml:space="preserve"> (CAA) </w:t>
      </w:r>
      <w:r w:rsidRPr="00D96838">
        <w:t xml:space="preserve">in [STATE], referred to in the </w:t>
      </w:r>
      <w:r w:rsidR="008E12A6" w:rsidRPr="00D96838">
        <w:t>Act</w:t>
      </w:r>
      <w:r w:rsidRPr="00D96838">
        <w:t xml:space="preserve"> and the Model </w:t>
      </w:r>
      <w:r w:rsidR="0046404D" w:rsidRPr="00D96838">
        <w:t xml:space="preserve">Civil Aviation </w:t>
      </w:r>
      <w:r w:rsidRPr="00D96838">
        <w:t xml:space="preserve">Regulations </w:t>
      </w:r>
      <w:r w:rsidR="0046404D" w:rsidRPr="00D96838">
        <w:t xml:space="preserve">(MCARs) </w:t>
      </w:r>
      <w:r w:rsidRPr="00D96838">
        <w:t>as the Authority.</w:t>
      </w:r>
      <w:r w:rsidR="002701B5" w:rsidRPr="00D96838">
        <w:t xml:space="preserve"> </w:t>
      </w:r>
      <w:r w:rsidRPr="00D96838">
        <w:t xml:space="preserve">The Act establishes the </w:t>
      </w:r>
      <w:r w:rsidR="006674E9" w:rsidRPr="00D96838">
        <w:t>A</w:t>
      </w:r>
      <w:r w:rsidRPr="00D96838">
        <w:t>uthority under the Director of Civil Aviation</w:t>
      </w:r>
      <w:r w:rsidR="0046404D" w:rsidRPr="00D96838">
        <w:t xml:space="preserve"> (DCA)</w:t>
      </w:r>
      <w:r w:rsidR="007E5A91" w:rsidRPr="00D96838">
        <w:t>, referred to in the Act as the Director,</w:t>
      </w:r>
      <w:r w:rsidRPr="00D96838">
        <w:t xml:space="preserve"> and defines the duties and authority granted</w:t>
      </w:r>
      <w:r w:rsidR="00744E21" w:rsidRPr="00D96838">
        <w:t xml:space="preserve"> to</w:t>
      </w:r>
      <w:r w:rsidRPr="00D96838">
        <w:t xml:space="preserve"> the Director under the law of [STATE].</w:t>
      </w:r>
      <w:r w:rsidR="002701B5" w:rsidRPr="00D96838">
        <w:t xml:space="preserve"> </w:t>
      </w:r>
    </w:p>
    <w:p w14:paraId="1ACBCD1D" w14:textId="5D4E9F87" w:rsidR="001332B7" w:rsidRPr="00D96838" w:rsidRDefault="007E5A91" w:rsidP="00C5273A">
      <w:pPr>
        <w:pStyle w:val="BodyText"/>
        <w:spacing w:before="120" w:after="120"/>
        <w:ind w:firstLine="0"/>
      </w:pPr>
      <w:r w:rsidRPr="00D96838">
        <w:t xml:space="preserve">The Act consists of nine chapters. </w:t>
      </w:r>
      <w:r w:rsidR="00347120" w:rsidRPr="00D96838">
        <w:t>C</w:t>
      </w:r>
      <w:r w:rsidR="009D1DE7" w:rsidRPr="00D96838">
        <w:t>hapters I through IV address the organi</w:t>
      </w:r>
      <w:r w:rsidR="00FD627E" w:rsidRPr="00D96838">
        <w:t>s</w:t>
      </w:r>
      <w:r w:rsidR="009D1DE7" w:rsidRPr="00D96838">
        <w:t>ation, administration,</w:t>
      </w:r>
      <w:r w:rsidR="003B1BCC" w:rsidRPr="00D96838">
        <w:t xml:space="preserve"> and</w:t>
      </w:r>
      <w:r w:rsidR="009D1DE7" w:rsidRPr="00D96838">
        <w:t xml:space="preserve"> general powers and duties of the Authority.</w:t>
      </w:r>
      <w:r w:rsidR="002701B5" w:rsidRPr="00D96838">
        <w:t xml:space="preserve"> </w:t>
      </w:r>
      <w:r w:rsidR="00347120" w:rsidRPr="00D96838">
        <w:t xml:space="preserve">Chapter </w:t>
      </w:r>
      <w:r w:rsidR="009D1DE7" w:rsidRPr="00D96838">
        <w:t>V requires the registration of aircraft in [STATE] and makes the maintenance of a system of recordation of such registration a matter of law.</w:t>
      </w:r>
      <w:r w:rsidR="002701B5" w:rsidRPr="00D96838">
        <w:t xml:space="preserve"> </w:t>
      </w:r>
      <w:r w:rsidR="00347120" w:rsidRPr="00D96838">
        <w:t>C</w:t>
      </w:r>
      <w:r w:rsidR="009D1DE7" w:rsidRPr="00D96838">
        <w:t xml:space="preserve">hapter VI sets forth the statutory bases for safety regulation by the Authority, including the </w:t>
      </w:r>
      <w:r w:rsidR="00DE2A6D" w:rsidRPr="00D96838">
        <w:t xml:space="preserve">licensing and certification </w:t>
      </w:r>
      <w:r w:rsidR="009D1DE7" w:rsidRPr="00D96838">
        <w:t>of aviation personnel</w:t>
      </w:r>
      <w:r w:rsidR="00096291" w:rsidRPr="00D96838">
        <w:t xml:space="preserve"> and</w:t>
      </w:r>
      <w:r w:rsidR="00DE2A6D" w:rsidRPr="00D96838">
        <w:t xml:space="preserve"> operators, </w:t>
      </w:r>
      <w:r w:rsidR="009D1DE7" w:rsidRPr="00D96838">
        <w:t xml:space="preserve">the duties required of operators and airmen, the power of inspection granted </w:t>
      </w:r>
      <w:r w:rsidR="003B1BCC" w:rsidRPr="00D96838">
        <w:t xml:space="preserve">to the </w:t>
      </w:r>
      <w:r w:rsidR="009D1DE7" w:rsidRPr="00D96838">
        <w:t>Authority</w:t>
      </w:r>
      <w:r w:rsidR="003B1BCC" w:rsidRPr="00D96838">
        <w:t>,</w:t>
      </w:r>
      <w:r w:rsidR="009D1DE7" w:rsidRPr="00D96838">
        <w:t xml:space="preserve"> and </w:t>
      </w:r>
      <w:r w:rsidR="00FF36A1" w:rsidRPr="00D96838">
        <w:t xml:space="preserve">the </w:t>
      </w:r>
      <w:r w:rsidR="009D1DE7" w:rsidRPr="00D96838">
        <w:t>prohibitions applicable to all citizens of [STATE] respecting aviation.</w:t>
      </w:r>
      <w:r w:rsidR="002701B5" w:rsidRPr="00D96838">
        <w:t xml:space="preserve"> </w:t>
      </w:r>
      <w:r w:rsidR="00347120" w:rsidRPr="00D96838">
        <w:t>C</w:t>
      </w:r>
      <w:r w:rsidR="009D1DE7" w:rsidRPr="00D96838">
        <w:t xml:space="preserve">hapter VII sets forth the civil and criminal penalties that may be imposed by the Authority for violations of the law or the regulations, and </w:t>
      </w:r>
      <w:r w:rsidR="00347120" w:rsidRPr="00D96838">
        <w:t>C</w:t>
      </w:r>
      <w:r w:rsidR="009D1DE7" w:rsidRPr="00D96838">
        <w:t>hapter VIII establishes the procedure that is to be followed by the Authority in enforcement action.</w:t>
      </w:r>
      <w:r w:rsidR="002701B5" w:rsidRPr="00D96838">
        <w:t xml:space="preserve"> </w:t>
      </w:r>
      <w:r w:rsidR="00347120" w:rsidRPr="00D96838">
        <w:t>C</w:t>
      </w:r>
      <w:r w:rsidR="00DE2A6D" w:rsidRPr="00D96838">
        <w:t>hapter IX establishes the s</w:t>
      </w:r>
      <w:r w:rsidR="009D1DE7" w:rsidRPr="00D96838">
        <w:t>tatutory authority for the economic regulation of air operators</w:t>
      </w:r>
      <w:r w:rsidR="00744E21" w:rsidRPr="00D96838">
        <w:t>,</w:t>
      </w:r>
      <w:r w:rsidR="00DE2A6D" w:rsidRPr="00D96838">
        <w:t xml:space="preserve"> where a Minister is given such authority.</w:t>
      </w:r>
      <w:r w:rsidRPr="00D96838">
        <w:t xml:space="preserve"> </w:t>
      </w:r>
    </w:p>
    <w:p w14:paraId="6DF2F846" w14:textId="2C4AF8C7" w:rsidR="001332B7" w:rsidRPr="00D96838" w:rsidRDefault="009D1DE7" w:rsidP="00C5273A">
      <w:pPr>
        <w:pStyle w:val="BodyText"/>
        <w:spacing w:before="120" w:after="120"/>
        <w:ind w:firstLine="0"/>
      </w:pPr>
      <w:r w:rsidRPr="00D96838">
        <w:t>It is recogni</w:t>
      </w:r>
      <w:r w:rsidR="00FD627E" w:rsidRPr="00D96838">
        <w:t>s</w:t>
      </w:r>
      <w:r w:rsidRPr="00D96838">
        <w:t xml:space="preserve">ed that most </w:t>
      </w:r>
      <w:r w:rsidR="00595933" w:rsidRPr="00D96838">
        <w:t>s</w:t>
      </w:r>
      <w:r w:rsidRPr="00D96838">
        <w:t xml:space="preserve">ignatories to the </w:t>
      </w:r>
      <w:r w:rsidR="0046404D" w:rsidRPr="00D96838">
        <w:t>Convention on International Civil Aviation (</w:t>
      </w:r>
      <w:r w:rsidRPr="00D96838">
        <w:t>Chicago Convention</w:t>
      </w:r>
      <w:r w:rsidR="0046404D" w:rsidRPr="00D96838">
        <w:t>)</w:t>
      </w:r>
      <w:r w:rsidRPr="00D96838">
        <w:t xml:space="preserve"> may already have a civil aviation law.</w:t>
      </w:r>
      <w:r w:rsidR="002701B5" w:rsidRPr="00D96838">
        <w:t xml:space="preserve"> </w:t>
      </w:r>
      <w:r w:rsidRPr="00D96838">
        <w:t>The purpose of the Model Civil Aviation Safety Act is to provide the basis for review and modification of existing law, where such review and modification is deemed necessary by [STATE].</w:t>
      </w:r>
      <w:r w:rsidR="002701B5" w:rsidRPr="00D96838">
        <w:t xml:space="preserve"> </w:t>
      </w:r>
    </w:p>
    <w:p w14:paraId="1D2B824E" w14:textId="77777777" w:rsidR="009B1414" w:rsidRPr="00D96838" w:rsidRDefault="009B1414">
      <w:pPr>
        <w:spacing w:before="0" w:after="200" w:line="276" w:lineRule="auto"/>
      </w:pPr>
      <w:r w:rsidRPr="00D96838">
        <w:br w:type="page"/>
      </w:r>
    </w:p>
    <w:p w14:paraId="29329AF7" w14:textId="77777777" w:rsidR="002701B5" w:rsidRPr="00D96838" w:rsidRDefault="002701B5">
      <w:pPr>
        <w:spacing w:before="0" w:after="200" w:line="276" w:lineRule="auto"/>
      </w:pPr>
    </w:p>
    <w:p w14:paraId="156FCB27" w14:textId="77777777" w:rsidR="002701B5" w:rsidRPr="00D96838" w:rsidRDefault="002701B5" w:rsidP="002701B5">
      <w:pPr>
        <w:pStyle w:val="IntentionallyBlank"/>
      </w:pPr>
      <w:r w:rsidRPr="00D96838">
        <w:t>[THIS PAGE INTENTIONALLY LEFT BLANK]</w:t>
      </w:r>
    </w:p>
    <w:p w14:paraId="7CD14D56" w14:textId="77777777" w:rsidR="002701B5" w:rsidRPr="00D96838" w:rsidRDefault="002701B5">
      <w:pPr>
        <w:spacing w:before="0" w:after="200" w:line="276" w:lineRule="auto"/>
        <w:rPr>
          <w:b/>
          <w:caps/>
          <w:sz w:val="32"/>
        </w:rPr>
      </w:pPr>
      <w:r w:rsidRPr="00D96838">
        <w:br w:type="page"/>
      </w:r>
    </w:p>
    <w:p w14:paraId="0490E8F6" w14:textId="77777777" w:rsidR="00DA62B5" w:rsidRPr="00D96838" w:rsidRDefault="00804AD1" w:rsidP="00FE4BF6">
      <w:pPr>
        <w:jc w:val="center"/>
      </w:pPr>
      <w:r w:rsidRPr="00D96838">
        <w:rPr>
          <w:b/>
          <w:sz w:val="32"/>
          <w:szCs w:val="32"/>
        </w:rPr>
        <w:lastRenderedPageBreak/>
        <w:t>CONTENTS</w:t>
      </w:r>
    </w:p>
    <w:p w14:paraId="37EECD29" w14:textId="07D5AA6A" w:rsidR="009B4823" w:rsidRPr="00D96838" w:rsidRDefault="00BA3396">
      <w:pPr>
        <w:pStyle w:val="TOC1"/>
        <w:rPr>
          <w:rFonts w:asciiTheme="minorHAnsi" w:eastAsiaTheme="minorEastAsia" w:hAnsiTheme="minorHAnsi"/>
          <w:b w:val="0"/>
          <w:caps w:val="0"/>
          <w:noProof/>
        </w:rPr>
      </w:pPr>
      <w:r w:rsidRPr="00D96838">
        <w:fldChar w:fldCharType="begin"/>
      </w:r>
      <w:r w:rsidRPr="00D96838">
        <w:instrText xml:space="preserve"> TOC \o "2-2" \h \z \t "Heading 1,1,Heading 3-c1,3,Heading 3-c2,3,Heading 3-c3,3,Heading 3-c4,3,Heading 3-c5,3,Heading 3-c6,3,Heading 3-c7,3,Heading 3-c8,3,Heading 3-c9,3" </w:instrText>
      </w:r>
      <w:r w:rsidRPr="00D96838">
        <w:fldChar w:fldCharType="separate"/>
      </w:r>
      <w:hyperlink w:anchor="_Toc21525032" w:history="1">
        <w:r w:rsidR="009B4823" w:rsidRPr="00D96838">
          <w:rPr>
            <w:rStyle w:val="Hyperlink"/>
            <w:noProof/>
          </w:rPr>
          <w:t>CIVIL AVIATION SAFETY ACT</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_Toc21525032 \h </w:instrText>
        </w:r>
        <w:r w:rsidR="009B4823" w:rsidRPr="00D96838">
          <w:rPr>
            <w:noProof/>
            <w:webHidden/>
          </w:rPr>
        </w:r>
        <w:r w:rsidR="009B4823" w:rsidRPr="00D96838">
          <w:rPr>
            <w:noProof/>
            <w:webHidden/>
          </w:rPr>
          <w:fldChar w:fldCharType="separate"/>
        </w:r>
        <w:r w:rsidR="009B4823" w:rsidRPr="00D96838">
          <w:rPr>
            <w:noProof/>
            <w:webHidden/>
          </w:rPr>
          <w:t>1</w:t>
        </w:r>
        <w:r w:rsidR="009B4823" w:rsidRPr="00D96838">
          <w:rPr>
            <w:noProof/>
            <w:webHidden/>
          </w:rPr>
          <w:fldChar w:fldCharType="end"/>
        </w:r>
      </w:hyperlink>
    </w:p>
    <w:p w14:paraId="5F416ED1" w14:textId="7692FA5C" w:rsidR="009B4823" w:rsidRPr="00D96838" w:rsidRDefault="00A021A0">
      <w:pPr>
        <w:pStyle w:val="TOC2"/>
        <w:rPr>
          <w:rFonts w:asciiTheme="minorHAnsi" w:eastAsiaTheme="minorEastAsia" w:hAnsiTheme="minorHAnsi"/>
          <w:caps w:val="0"/>
          <w:noProof/>
        </w:rPr>
      </w:pPr>
      <w:hyperlink w:anchor="_Toc21525033" w:history="1">
        <w:r w:rsidR="009B4823" w:rsidRPr="00D96838">
          <w:rPr>
            <w:rStyle w:val="Hyperlink"/>
            <w:noProof/>
          </w:rPr>
          <w:t>Chapter I — GENERAL PROVISIONS</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_Toc21525033 \h </w:instrText>
        </w:r>
        <w:r w:rsidR="009B4823" w:rsidRPr="00D96838">
          <w:rPr>
            <w:noProof/>
            <w:webHidden/>
          </w:rPr>
        </w:r>
        <w:r w:rsidR="009B4823" w:rsidRPr="00D96838">
          <w:rPr>
            <w:noProof/>
            <w:webHidden/>
          </w:rPr>
          <w:fldChar w:fldCharType="separate"/>
        </w:r>
        <w:r w:rsidR="009B4823" w:rsidRPr="00D96838">
          <w:rPr>
            <w:noProof/>
            <w:webHidden/>
          </w:rPr>
          <w:t>1</w:t>
        </w:r>
        <w:r w:rsidR="009B4823" w:rsidRPr="00D96838">
          <w:rPr>
            <w:noProof/>
            <w:webHidden/>
          </w:rPr>
          <w:fldChar w:fldCharType="end"/>
        </w:r>
      </w:hyperlink>
    </w:p>
    <w:p w14:paraId="6C45285B" w14:textId="0E9D8B1B" w:rsidR="009B4823" w:rsidRPr="00D96838" w:rsidRDefault="00A021A0">
      <w:pPr>
        <w:pStyle w:val="TOC3"/>
        <w:tabs>
          <w:tab w:val="left" w:pos="1771"/>
        </w:tabs>
        <w:rPr>
          <w:rFonts w:asciiTheme="minorHAnsi" w:eastAsiaTheme="minorEastAsia" w:hAnsiTheme="minorHAnsi"/>
          <w:noProof/>
        </w:rPr>
      </w:pPr>
      <w:hyperlink w:anchor="_Toc21525034" w:history="1">
        <w:r w:rsidR="009B4823" w:rsidRPr="00D96838">
          <w:rPr>
            <w:rStyle w:val="Hyperlink"/>
            <w:noProof/>
          </w:rPr>
          <w:t>Section 101.</w:t>
        </w:r>
        <w:r w:rsidR="009B4823" w:rsidRPr="00D96838">
          <w:rPr>
            <w:rFonts w:asciiTheme="minorHAnsi" w:eastAsiaTheme="minorEastAsia" w:hAnsiTheme="minorHAnsi"/>
            <w:noProof/>
          </w:rPr>
          <w:tab/>
        </w:r>
        <w:r w:rsidR="009B4823" w:rsidRPr="00D96838">
          <w:rPr>
            <w:rStyle w:val="Hyperlink"/>
            <w:noProof/>
          </w:rPr>
          <w:t>Short Title</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_Toc21525034 \h </w:instrText>
        </w:r>
        <w:r w:rsidR="009B4823" w:rsidRPr="00D96838">
          <w:rPr>
            <w:noProof/>
            <w:webHidden/>
          </w:rPr>
        </w:r>
        <w:r w:rsidR="009B4823" w:rsidRPr="00D96838">
          <w:rPr>
            <w:noProof/>
            <w:webHidden/>
          </w:rPr>
          <w:fldChar w:fldCharType="separate"/>
        </w:r>
        <w:r w:rsidR="009B4823" w:rsidRPr="00D96838">
          <w:rPr>
            <w:noProof/>
            <w:webHidden/>
          </w:rPr>
          <w:t>1</w:t>
        </w:r>
        <w:r w:rsidR="009B4823" w:rsidRPr="00D96838">
          <w:rPr>
            <w:noProof/>
            <w:webHidden/>
          </w:rPr>
          <w:fldChar w:fldCharType="end"/>
        </w:r>
      </w:hyperlink>
    </w:p>
    <w:p w14:paraId="342A227F" w14:textId="7781F935" w:rsidR="009B4823" w:rsidRPr="00D96838" w:rsidRDefault="00A021A0">
      <w:pPr>
        <w:pStyle w:val="TOC3"/>
        <w:tabs>
          <w:tab w:val="left" w:pos="1771"/>
        </w:tabs>
        <w:rPr>
          <w:rFonts w:asciiTheme="minorHAnsi" w:eastAsiaTheme="minorEastAsia" w:hAnsiTheme="minorHAnsi"/>
          <w:noProof/>
        </w:rPr>
      </w:pPr>
      <w:hyperlink w:anchor="_Toc21525035" w:history="1">
        <w:r w:rsidR="009B4823" w:rsidRPr="00D96838">
          <w:rPr>
            <w:rStyle w:val="Hyperlink"/>
            <w:noProof/>
          </w:rPr>
          <w:t>Section 102.</w:t>
        </w:r>
        <w:r w:rsidR="009B4823" w:rsidRPr="00D96838">
          <w:rPr>
            <w:rFonts w:asciiTheme="minorHAnsi" w:eastAsiaTheme="minorEastAsia" w:hAnsiTheme="minorHAnsi"/>
            <w:noProof/>
          </w:rPr>
          <w:tab/>
        </w:r>
        <w:r w:rsidR="009B4823" w:rsidRPr="00D96838">
          <w:rPr>
            <w:rStyle w:val="Hyperlink"/>
            <w:noProof/>
          </w:rPr>
          <w:t>Definitions</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_Toc21525035 \h </w:instrText>
        </w:r>
        <w:r w:rsidR="009B4823" w:rsidRPr="00D96838">
          <w:rPr>
            <w:noProof/>
            <w:webHidden/>
          </w:rPr>
        </w:r>
        <w:r w:rsidR="009B4823" w:rsidRPr="00D96838">
          <w:rPr>
            <w:noProof/>
            <w:webHidden/>
          </w:rPr>
          <w:fldChar w:fldCharType="separate"/>
        </w:r>
        <w:r w:rsidR="009B4823" w:rsidRPr="00D96838">
          <w:rPr>
            <w:noProof/>
            <w:webHidden/>
          </w:rPr>
          <w:t>1</w:t>
        </w:r>
        <w:r w:rsidR="009B4823" w:rsidRPr="00D96838">
          <w:rPr>
            <w:noProof/>
            <w:webHidden/>
          </w:rPr>
          <w:fldChar w:fldCharType="end"/>
        </w:r>
      </w:hyperlink>
    </w:p>
    <w:p w14:paraId="4F7A2A4B" w14:textId="42AA5B2A" w:rsidR="009B4823" w:rsidRPr="00D96838" w:rsidRDefault="00A021A0">
      <w:pPr>
        <w:pStyle w:val="TOC3"/>
        <w:tabs>
          <w:tab w:val="left" w:pos="1771"/>
        </w:tabs>
        <w:rPr>
          <w:rFonts w:asciiTheme="minorHAnsi" w:eastAsiaTheme="minorEastAsia" w:hAnsiTheme="minorHAnsi"/>
          <w:noProof/>
        </w:rPr>
      </w:pPr>
      <w:hyperlink w:anchor="_Toc21525036" w:history="1">
        <w:r w:rsidR="009B4823" w:rsidRPr="00D96838">
          <w:rPr>
            <w:rStyle w:val="Hyperlink"/>
            <w:noProof/>
          </w:rPr>
          <w:t>Section 103.</w:t>
        </w:r>
        <w:r w:rsidR="009B4823" w:rsidRPr="00D96838">
          <w:rPr>
            <w:rFonts w:asciiTheme="minorHAnsi" w:eastAsiaTheme="minorEastAsia" w:hAnsiTheme="minorHAnsi"/>
            <w:noProof/>
          </w:rPr>
          <w:tab/>
        </w:r>
        <w:r w:rsidR="009B4823" w:rsidRPr="00D96838">
          <w:rPr>
            <w:rStyle w:val="Hyperlink"/>
            <w:noProof/>
          </w:rPr>
          <w:t>Abbreviations</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_Toc21525036 \h </w:instrText>
        </w:r>
        <w:r w:rsidR="009B4823" w:rsidRPr="00D96838">
          <w:rPr>
            <w:noProof/>
            <w:webHidden/>
          </w:rPr>
        </w:r>
        <w:r w:rsidR="009B4823" w:rsidRPr="00D96838">
          <w:rPr>
            <w:noProof/>
            <w:webHidden/>
          </w:rPr>
          <w:fldChar w:fldCharType="separate"/>
        </w:r>
        <w:r w:rsidR="009B4823" w:rsidRPr="00D96838">
          <w:rPr>
            <w:noProof/>
            <w:webHidden/>
          </w:rPr>
          <w:t>3</w:t>
        </w:r>
        <w:r w:rsidR="009B4823" w:rsidRPr="00D96838">
          <w:rPr>
            <w:noProof/>
            <w:webHidden/>
          </w:rPr>
          <w:fldChar w:fldCharType="end"/>
        </w:r>
      </w:hyperlink>
    </w:p>
    <w:p w14:paraId="1CB55604" w14:textId="331C3A9F" w:rsidR="009B4823" w:rsidRPr="00D96838" w:rsidRDefault="00A021A0">
      <w:pPr>
        <w:pStyle w:val="TOC2"/>
        <w:rPr>
          <w:rFonts w:asciiTheme="minorHAnsi" w:eastAsiaTheme="minorEastAsia" w:hAnsiTheme="minorHAnsi"/>
          <w:caps w:val="0"/>
          <w:noProof/>
        </w:rPr>
      </w:pPr>
      <w:hyperlink w:anchor="_Toc21525037" w:history="1">
        <w:r w:rsidR="009B4823" w:rsidRPr="00D96838">
          <w:rPr>
            <w:rStyle w:val="Hyperlink"/>
            <w:noProof/>
          </w:rPr>
          <w:t>Chapter II — ORGANISATION OF AUTHORITY</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_Toc21525037 \h </w:instrText>
        </w:r>
        <w:r w:rsidR="009B4823" w:rsidRPr="00D96838">
          <w:rPr>
            <w:noProof/>
            <w:webHidden/>
          </w:rPr>
        </w:r>
        <w:r w:rsidR="009B4823" w:rsidRPr="00D96838">
          <w:rPr>
            <w:noProof/>
            <w:webHidden/>
          </w:rPr>
          <w:fldChar w:fldCharType="separate"/>
        </w:r>
        <w:r w:rsidR="009B4823" w:rsidRPr="00D96838">
          <w:rPr>
            <w:noProof/>
            <w:webHidden/>
          </w:rPr>
          <w:t>5</w:t>
        </w:r>
        <w:r w:rsidR="009B4823" w:rsidRPr="00D96838">
          <w:rPr>
            <w:noProof/>
            <w:webHidden/>
          </w:rPr>
          <w:fldChar w:fldCharType="end"/>
        </w:r>
      </w:hyperlink>
    </w:p>
    <w:p w14:paraId="73B197F7" w14:textId="6A43E10B" w:rsidR="009B4823" w:rsidRPr="00D96838" w:rsidRDefault="00A021A0">
      <w:pPr>
        <w:pStyle w:val="TOC3"/>
        <w:tabs>
          <w:tab w:val="left" w:pos="1771"/>
        </w:tabs>
        <w:rPr>
          <w:rFonts w:asciiTheme="minorHAnsi" w:eastAsiaTheme="minorEastAsia" w:hAnsiTheme="minorHAnsi"/>
          <w:noProof/>
        </w:rPr>
      </w:pPr>
      <w:hyperlink w:anchor="_Toc21525038" w:history="1">
        <w:r w:rsidR="009B4823" w:rsidRPr="00D96838">
          <w:rPr>
            <w:rStyle w:val="Hyperlink"/>
            <w:noProof/>
          </w:rPr>
          <w:t>Section 201.</w:t>
        </w:r>
        <w:r w:rsidR="009B4823" w:rsidRPr="00D96838">
          <w:rPr>
            <w:rFonts w:asciiTheme="minorHAnsi" w:eastAsiaTheme="minorEastAsia" w:hAnsiTheme="minorHAnsi"/>
            <w:noProof/>
          </w:rPr>
          <w:tab/>
        </w:r>
        <w:r w:rsidR="009B4823" w:rsidRPr="00D96838">
          <w:rPr>
            <w:rStyle w:val="Hyperlink"/>
            <w:noProof/>
          </w:rPr>
          <w:t>Creation of Authority – Parliamentary System</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_Toc21525038 \h </w:instrText>
        </w:r>
        <w:r w:rsidR="009B4823" w:rsidRPr="00D96838">
          <w:rPr>
            <w:noProof/>
            <w:webHidden/>
          </w:rPr>
        </w:r>
        <w:r w:rsidR="009B4823" w:rsidRPr="00D96838">
          <w:rPr>
            <w:noProof/>
            <w:webHidden/>
          </w:rPr>
          <w:fldChar w:fldCharType="separate"/>
        </w:r>
        <w:r w:rsidR="009B4823" w:rsidRPr="00D96838">
          <w:rPr>
            <w:noProof/>
            <w:webHidden/>
          </w:rPr>
          <w:t>5</w:t>
        </w:r>
        <w:r w:rsidR="009B4823" w:rsidRPr="00D96838">
          <w:rPr>
            <w:noProof/>
            <w:webHidden/>
          </w:rPr>
          <w:fldChar w:fldCharType="end"/>
        </w:r>
      </w:hyperlink>
    </w:p>
    <w:p w14:paraId="7F1FC7A0" w14:textId="1800E488" w:rsidR="009B4823" w:rsidRPr="00D96838" w:rsidRDefault="00A021A0">
      <w:pPr>
        <w:pStyle w:val="TOC3"/>
        <w:tabs>
          <w:tab w:val="left" w:pos="1771"/>
        </w:tabs>
        <w:rPr>
          <w:rFonts w:asciiTheme="minorHAnsi" w:eastAsiaTheme="minorEastAsia" w:hAnsiTheme="minorHAnsi"/>
          <w:noProof/>
        </w:rPr>
      </w:pPr>
      <w:hyperlink w:anchor="_Toc21525039" w:history="1">
        <w:r w:rsidR="009B4823" w:rsidRPr="00D96838">
          <w:rPr>
            <w:rStyle w:val="Hyperlink"/>
            <w:noProof/>
          </w:rPr>
          <w:t>Section 202.</w:t>
        </w:r>
        <w:r w:rsidR="009B4823" w:rsidRPr="00D96838">
          <w:rPr>
            <w:rFonts w:asciiTheme="minorHAnsi" w:eastAsiaTheme="minorEastAsia" w:hAnsiTheme="minorHAnsi"/>
            <w:noProof/>
          </w:rPr>
          <w:tab/>
        </w:r>
        <w:r w:rsidR="009B4823" w:rsidRPr="00D96838">
          <w:rPr>
            <w:rStyle w:val="Hyperlink"/>
            <w:noProof/>
          </w:rPr>
          <w:t>Creation of Authority – Republic</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_Toc21525039 \h </w:instrText>
        </w:r>
        <w:r w:rsidR="009B4823" w:rsidRPr="00D96838">
          <w:rPr>
            <w:noProof/>
            <w:webHidden/>
          </w:rPr>
        </w:r>
        <w:r w:rsidR="009B4823" w:rsidRPr="00D96838">
          <w:rPr>
            <w:noProof/>
            <w:webHidden/>
          </w:rPr>
          <w:fldChar w:fldCharType="separate"/>
        </w:r>
        <w:r w:rsidR="009B4823" w:rsidRPr="00D96838">
          <w:rPr>
            <w:noProof/>
            <w:webHidden/>
          </w:rPr>
          <w:t>5</w:t>
        </w:r>
        <w:r w:rsidR="009B4823" w:rsidRPr="00D96838">
          <w:rPr>
            <w:noProof/>
            <w:webHidden/>
          </w:rPr>
          <w:fldChar w:fldCharType="end"/>
        </w:r>
      </w:hyperlink>
    </w:p>
    <w:p w14:paraId="013A50B8" w14:textId="40860863" w:rsidR="009B4823" w:rsidRPr="00D96838" w:rsidRDefault="00A021A0">
      <w:pPr>
        <w:pStyle w:val="TOC3"/>
        <w:tabs>
          <w:tab w:val="left" w:pos="1771"/>
        </w:tabs>
        <w:rPr>
          <w:rFonts w:asciiTheme="minorHAnsi" w:eastAsiaTheme="minorEastAsia" w:hAnsiTheme="minorHAnsi"/>
          <w:noProof/>
        </w:rPr>
      </w:pPr>
      <w:hyperlink w:anchor="_Toc21525040" w:history="1">
        <w:r w:rsidR="009B4823" w:rsidRPr="00D96838">
          <w:rPr>
            <w:rStyle w:val="Hyperlink"/>
            <w:noProof/>
          </w:rPr>
          <w:t>Section 203.</w:t>
        </w:r>
        <w:r w:rsidR="009B4823" w:rsidRPr="00D96838">
          <w:rPr>
            <w:rFonts w:asciiTheme="minorHAnsi" w:eastAsiaTheme="minorEastAsia" w:hAnsiTheme="minorHAnsi"/>
            <w:noProof/>
          </w:rPr>
          <w:tab/>
        </w:r>
        <w:r w:rsidR="009B4823" w:rsidRPr="00D96838">
          <w:rPr>
            <w:rStyle w:val="Hyperlink"/>
            <w:noProof/>
          </w:rPr>
          <w:t>Statement of Authority Policy</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_Toc21525040 \h </w:instrText>
        </w:r>
        <w:r w:rsidR="009B4823" w:rsidRPr="00D96838">
          <w:rPr>
            <w:noProof/>
            <w:webHidden/>
          </w:rPr>
        </w:r>
        <w:r w:rsidR="009B4823" w:rsidRPr="00D96838">
          <w:rPr>
            <w:noProof/>
            <w:webHidden/>
          </w:rPr>
          <w:fldChar w:fldCharType="separate"/>
        </w:r>
        <w:r w:rsidR="009B4823" w:rsidRPr="00D96838">
          <w:rPr>
            <w:noProof/>
            <w:webHidden/>
          </w:rPr>
          <w:t>6</w:t>
        </w:r>
        <w:r w:rsidR="009B4823" w:rsidRPr="00D96838">
          <w:rPr>
            <w:noProof/>
            <w:webHidden/>
          </w:rPr>
          <w:fldChar w:fldCharType="end"/>
        </w:r>
      </w:hyperlink>
    </w:p>
    <w:p w14:paraId="3537659B" w14:textId="41510B31" w:rsidR="009B4823" w:rsidRPr="00D96838" w:rsidRDefault="00A021A0">
      <w:pPr>
        <w:pStyle w:val="TOC3"/>
        <w:tabs>
          <w:tab w:val="left" w:pos="1771"/>
        </w:tabs>
        <w:rPr>
          <w:rFonts w:asciiTheme="minorHAnsi" w:eastAsiaTheme="minorEastAsia" w:hAnsiTheme="minorHAnsi"/>
          <w:noProof/>
        </w:rPr>
      </w:pPr>
      <w:hyperlink w:anchor="_Toc21525041" w:history="1">
        <w:r w:rsidR="009B4823" w:rsidRPr="00D96838">
          <w:rPr>
            <w:rStyle w:val="Hyperlink"/>
            <w:noProof/>
          </w:rPr>
          <w:t>Section 204.</w:t>
        </w:r>
        <w:r w:rsidR="009B4823" w:rsidRPr="00D96838">
          <w:rPr>
            <w:rFonts w:asciiTheme="minorHAnsi" w:eastAsiaTheme="minorEastAsia" w:hAnsiTheme="minorHAnsi"/>
            <w:noProof/>
          </w:rPr>
          <w:tab/>
        </w:r>
        <w:r w:rsidR="009B4823" w:rsidRPr="00D96838">
          <w:rPr>
            <w:rStyle w:val="Hyperlink"/>
            <w:noProof/>
          </w:rPr>
          <w:t>Qualifications of Director</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_Toc21525041 \h </w:instrText>
        </w:r>
        <w:r w:rsidR="009B4823" w:rsidRPr="00D96838">
          <w:rPr>
            <w:noProof/>
            <w:webHidden/>
          </w:rPr>
        </w:r>
        <w:r w:rsidR="009B4823" w:rsidRPr="00D96838">
          <w:rPr>
            <w:noProof/>
            <w:webHidden/>
          </w:rPr>
          <w:fldChar w:fldCharType="separate"/>
        </w:r>
        <w:r w:rsidR="009B4823" w:rsidRPr="00D96838">
          <w:rPr>
            <w:noProof/>
            <w:webHidden/>
          </w:rPr>
          <w:t>6</w:t>
        </w:r>
        <w:r w:rsidR="009B4823" w:rsidRPr="00D96838">
          <w:rPr>
            <w:noProof/>
            <w:webHidden/>
          </w:rPr>
          <w:fldChar w:fldCharType="end"/>
        </w:r>
      </w:hyperlink>
    </w:p>
    <w:p w14:paraId="2941BF15" w14:textId="6DDC86F1" w:rsidR="009B4823" w:rsidRPr="00D96838" w:rsidRDefault="00A021A0">
      <w:pPr>
        <w:pStyle w:val="TOC3"/>
        <w:tabs>
          <w:tab w:val="left" w:pos="1771"/>
        </w:tabs>
        <w:rPr>
          <w:rFonts w:asciiTheme="minorHAnsi" w:eastAsiaTheme="minorEastAsia" w:hAnsiTheme="minorHAnsi"/>
          <w:noProof/>
        </w:rPr>
      </w:pPr>
      <w:hyperlink w:anchor="_Toc21525042" w:history="1">
        <w:r w:rsidR="009B4823" w:rsidRPr="00D96838">
          <w:rPr>
            <w:rStyle w:val="Hyperlink"/>
            <w:noProof/>
          </w:rPr>
          <w:t>Section 205.</w:t>
        </w:r>
        <w:r w:rsidR="009B4823" w:rsidRPr="00D96838">
          <w:rPr>
            <w:rFonts w:asciiTheme="minorHAnsi" w:eastAsiaTheme="minorEastAsia" w:hAnsiTheme="minorHAnsi"/>
            <w:noProof/>
          </w:rPr>
          <w:tab/>
        </w:r>
        <w:r w:rsidR="009B4823" w:rsidRPr="00D96838">
          <w:rPr>
            <w:rStyle w:val="Hyperlink"/>
            <w:noProof/>
          </w:rPr>
          <w:t>Officers and Employees</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_Toc21525042 \h </w:instrText>
        </w:r>
        <w:r w:rsidR="009B4823" w:rsidRPr="00D96838">
          <w:rPr>
            <w:noProof/>
            <w:webHidden/>
          </w:rPr>
        </w:r>
        <w:r w:rsidR="009B4823" w:rsidRPr="00D96838">
          <w:rPr>
            <w:noProof/>
            <w:webHidden/>
          </w:rPr>
          <w:fldChar w:fldCharType="separate"/>
        </w:r>
        <w:r w:rsidR="009B4823" w:rsidRPr="00D96838">
          <w:rPr>
            <w:noProof/>
            <w:webHidden/>
          </w:rPr>
          <w:t>6</w:t>
        </w:r>
        <w:r w:rsidR="009B4823" w:rsidRPr="00D96838">
          <w:rPr>
            <w:noProof/>
            <w:webHidden/>
          </w:rPr>
          <w:fldChar w:fldCharType="end"/>
        </w:r>
      </w:hyperlink>
    </w:p>
    <w:p w14:paraId="5A4C4A74" w14:textId="43D92C22" w:rsidR="009B4823" w:rsidRPr="00D96838" w:rsidRDefault="00A021A0">
      <w:pPr>
        <w:pStyle w:val="TOC3"/>
        <w:tabs>
          <w:tab w:val="left" w:pos="1771"/>
        </w:tabs>
        <w:rPr>
          <w:rFonts w:asciiTheme="minorHAnsi" w:eastAsiaTheme="minorEastAsia" w:hAnsiTheme="minorHAnsi"/>
          <w:noProof/>
        </w:rPr>
      </w:pPr>
      <w:hyperlink w:anchor="_Toc21525043" w:history="1">
        <w:r w:rsidR="009B4823" w:rsidRPr="00D96838">
          <w:rPr>
            <w:rStyle w:val="Hyperlink"/>
            <w:noProof/>
          </w:rPr>
          <w:t>Section 206.</w:t>
        </w:r>
        <w:r w:rsidR="009B4823" w:rsidRPr="00D96838">
          <w:rPr>
            <w:rFonts w:asciiTheme="minorHAnsi" w:eastAsiaTheme="minorEastAsia" w:hAnsiTheme="minorHAnsi"/>
            <w:noProof/>
          </w:rPr>
          <w:tab/>
        </w:r>
        <w:r w:rsidR="009B4823" w:rsidRPr="00D96838">
          <w:rPr>
            <w:rStyle w:val="Hyperlink"/>
            <w:noProof/>
          </w:rPr>
          <w:t>Board of Directors – Parliamentary System</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_Toc21525043 \h </w:instrText>
        </w:r>
        <w:r w:rsidR="009B4823" w:rsidRPr="00D96838">
          <w:rPr>
            <w:noProof/>
            <w:webHidden/>
          </w:rPr>
        </w:r>
        <w:r w:rsidR="009B4823" w:rsidRPr="00D96838">
          <w:rPr>
            <w:noProof/>
            <w:webHidden/>
          </w:rPr>
          <w:fldChar w:fldCharType="separate"/>
        </w:r>
        <w:r w:rsidR="009B4823" w:rsidRPr="00D96838">
          <w:rPr>
            <w:noProof/>
            <w:webHidden/>
          </w:rPr>
          <w:t>6</w:t>
        </w:r>
        <w:r w:rsidR="009B4823" w:rsidRPr="00D96838">
          <w:rPr>
            <w:noProof/>
            <w:webHidden/>
          </w:rPr>
          <w:fldChar w:fldCharType="end"/>
        </w:r>
      </w:hyperlink>
    </w:p>
    <w:p w14:paraId="3BD120B7" w14:textId="5DB0C466" w:rsidR="009B4823" w:rsidRPr="00D96838" w:rsidRDefault="00A021A0">
      <w:pPr>
        <w:pStyle w:val="TOC2"/>
        <w:rPr>
          <w:rFonts w:asciiTheme="minorHAnsi" w:eastAsiaTheme="minorEastAsia" w:hAnsiTheme="minorHAnsi"/>
          <w:caps w:val="0"/>
          <w:noProof/>
        </w:rPr>
      </w:pPr>
      <w:hyperlink w:anchor="_Toc21525044" w:history="1">
        <w:r w:rsidR="009B4823" w:rsidRPr="00D96838">
          <w:rPr>
            <w:rStyle w:val="Hyperlink"/>
            <w:noProof/>
          </w:rPr>
          <w:t>Chapter III — ADMINISTRATION OF THE AUTHORITY</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_Toc21525044 \h </w:instrText>
        </w:r>
        <w:r w:rsidR="009B4823" w:rsidRPr="00D96838">
          <w:rPr>
            <w:noProof/>
            <w:webHidden/>
          </w:rPr>
        </w:r>
        <w:r w:rsidR="009B4823" w:rsidRPr="00D96838">
          <w:rPr>
            <w:noProof/>
            <w:webHidden/>
          </w:rPr>
          <w:fldChar w:fldCharType="separate"/>
        </w:r>
        <w:r w:rsidR="009B4823" w:rsidRPr="00D96838">
          <w:rPr>
            <w:noProof/>
            <w:webHidden/>
          </w:rPr>
          <w:t>7</w:t>
        </w:r>
        <w:r w:rsidR="009B4823" w:rsidRPr="00D96838">
          <w:rPr>
            <w:noProof/>
            <w:webHidden/>
          </w:rPr>
          <w:fldChar w:fldCharType="end"/>
        </w:r>
      </w:hyperlink>
    </w:p>
    <w:p w14:paraId="60E0E319" w14:textId="23E553FF" w:rsidR="009B4823" w:rsidRPr="00D96838" w:rsidRDefault="00A021A0">
      <w:pPr>
        <w:pStyle w:val="TOC3"/>
        <w:tabs>
          <w:tab w:val="left" w:pos="1771"/>
        </w:tabs>
        <w:rPr>
          <w:rFonts w:asciiTheme="minorHAnsi" w:eastAsiaTheme="minorEastAsia" w:hAnsiTheme="minorHAnsi"/>
          <w:noProof/>
        </w:rPr>
      </w:pPr>
      <w:hyperlink w:anchor="_Toc21525045" w:history="1">
        <w:r w:rsidR="009B4823" w:rsidRPr="00D96838">
          <w:rPr>
            <w:rStyle w:val="Hyperlink"/>
            <w:noProof/>
          </w:rPr>
          <w:t>Section 301.</w:t>
        </w:r>
        <w:r w:rsidR="009B4823" w:rsidRPr="00D96838">
          <w:rPr>
            <w:rFonts w:asciiTheme="minorHAnsi" w:eastAsiaTheme="minorEastAsia" w:hAnsiTheme="minorHAnsi"/>
            <w:noProof/>
          </w:rPr>
          <w:tab/>
        </w:r>
        <w:r w:rsidR="009B4823" w:rsidRPr="00D96838">
          <w:rPr>
            <w:rStyle w:val="Hyperlink"/>
            <w:noProof/>
          </w:rPr>
          <w:t>Cooperation With Other Agencies</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_Toc21525045 \h </w:instrText>
        </w:r>
        <w:r w:rsidR="009B4823" w:rsidRPr="00D96838">
          <w:rPr>
            <w:noProof/>
            <w:webHidden/>
          </w:rPr>
        </w:r>
        <w:r w:rsidR="009B4823" w:rsidRPr="00D96838">
          <w:rPr>
            <w:noProof/>
            <w:webHidden/>
          </w:rPr>
          <w:fldChar w:fldCharType="separate"/>
        </w:r>
        <w:r w:rsidR="009B4823" w:rsidRPr="00D96838">
          <w:rPr>
            <w:noProof/>
            <w:webHidden/>
          </w:rPr>
          <w:t>7</w:t>
        </w:r>
        <w:r w:rsidR="009B4823" w:rsidRPr="00D96838">
          <w:rPr>
            <w:noProof/>
            <w:webHidden/>
          </w:rPr>
          <w:fldChar w:fldCharType="end"/>
        </w:r>
      </w:hyperlink>
    </w:p>
    <w:p w14:paraId="2E750F06" w14:textId="2BC43BF0" w:rsidR="009B4823" w:rsidRPr="00D96838" w:rsidRDefault="00A021A0">
      <w:pPr>
        <w:pStyle w:val="TOC3"/>
        <w:tabs>
          <w:tab w:val="left" w:pos="1771"/>
        </w:tabs>
        <w:rPr>
          <w:rFonts w:asciiTheme="minorHAnsi" w:eastAsiaTheme="minorEastAsia" w:hAnsiTheme="minorHAnsi"/>
          <w:noProof/>
        </w:rPr>
      </w:pPr>
      <w:hyperlink w:anchor="_Toc21525046" w:history="1">
        <w:r w:rsidR="009B4823" w:rsidRPr="00D96838">
          <w:rPr>
            <w:rStyle w:val="Hyperlink"/>
            <w:noProof/>
          </w:rPr>
          <w:t>Section 302.</w:t>
        </w:r>
        <w:r w:rsidR="009B4823" w:rsidRPr="00D96838">
          <w:rPr>
            <w:rFonts w:asciiTheme="minorHAnsi" w:eastAsiaTheme="minorEastAsia" w:hAnsiTheme="minorHAnsi"/>
            <w:noProof/>
          </w:rPr>
          <w:tab/>
        </w:r>
        <w:r w:rsidR="009B4823" w:rsidRPr="00D96838">
          <w:rPr>
            <w:rStyle w:val="Hyperlink"/>
            <w:noProof/>
          </w:rPr>
          <w:t>Acquisition of Property</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_Toc21525046 \h </w:instrText>
        </w:r>
        <w:r w:rsidR="009B4823" w:rsidRPr="00D96838">
          <w:rPr>
            <w:noProof/>
            <w:webHidden/>
          </w:rPr>
        </w:r>
        <w:r w:rsidR="009B4823" w:rsidRPr="00D96838">
          <w:rPr>
            <w:noProof/>
            <w:webHidden/>
          </w:rPr>
          <w:fldChar w:fldCharType="separate"/>
        </w:r>
        <w:r w:rsidR="009B4823" w:rsidRPr="00D96838">
          <w:rPr>
            <w:noProof/>
            <w:webHidden/>
          </w:rPr>
          <w:t>7</w:t>
        </w:r>
        <w:r w:rsidR="009B4823" w:rsidRPr="00D96838">
          <w:rPr>
            <w:noProof/>
            <w:webHidden/>
          </w:rPr>
          <w:fldChar w:fldCharType="end"/>
        </w:r>
      </w:hyperlink>
    </w:p>
    <w:p w14:paraId="5BCE23F5" w14:textId="5B80849D" w:rsidR="009B4823" w:rsidRPr="00D96838" w:rsidRDefault="00A021A0">
      <w:pPr>
        <w:pStyle w:val="TOC3"/>
        <w:tabs>
          <w:tab w:val="left" w:pos="1771"/>
        </w:tabs>
        <w:rPr>
          <w:rFonts w:asciiTheme="minorHAnsi" w:eastAsiaTheme="minorEastAsia" w:hAnsiTheme="minorHAnsi"/>
          <w:noProof/>
        </w:rPr>
      </w:pPr>
      <w:hyperlink w:anchor="_Toc21525047" w:history="1">
        <w:r w:rsidR="009B4823" w:rsidRPr="00D96838">
          <w:rPr>
            <w:rStyle w:val="Hyperlink"/>
            <w:noProof/>
          </w:rPr>
          <w:t>Section 303.</w:t>
        </w:r>
        <w:r w:rsidR="009B4823" w:rsidRPr="00D96838">
          <w:rPr>
            <w:rFonts w:asciiTheme="minorHAnsi" w:eastAsiaTheme="minorEastAsia" w:hAnsiTheme="minorHAnsi"/>
            <w:noProof/>
          </w:rPr>
          <w:tab/>
        </w:r>
        <w:r w:rsidR="009B4823" w:rsidRPr="00D96838">
          <w:rPr>
            <w:rStyle w:val="Hyperlink"/>
            <w:noProof/>
          </w:rPr>
          <w:t>Authorisation to Contract</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_Toc21525047 \h </w:instrText>
        </w:r>
        <w:r w:rsidR="009B4823" w:rsidRPr="00D96838">
          <w:rPr>
            <w:noProof/>
            <w:webHidden/>
          </w:rPr>
        </w:r>
        <w:r w:rsidR="009B4823" w:rsidRPr="00D96838">
          <w:rPr>
            <w:noProof/>
            <w:webHidden/>
          </w:rPr>
          <w:fldChar w:fldCharType="separate"/>
        </w:r>
        <w:r w:rsidR="009B4823" w:rsidRPr="00D96838">
          <w:rPr>
            <w:noProof/>
            <w:webHidden/>
          </w:rPr>
          <w:t>7</w:t>
        </w:r>
        <w:r w:rsidR="009B4823" w:rsidRPr="00D96838">
          <w:rPr>
            <w:noProof/>
            <w:webHidden/>
          </w:rPr>
          <w:fldChar w:fldCharType="end"/>
        </w:r>
      </w:hyperlink>
    </w:p>
    <w:p w14:paraId="0E46527C" w14:textId="3FFE0BD2" w:rsidR="009B4823" w:rsidRPr="00D96838" w:rsidRDefault="00A021A0">
      <w:pPr>
        <w:pStyle w:val="TOC3"/>
        <w:tabs>
          <w:tab w:val="left" w:pos="1771"/>
        </w:tabs>
        <w:rPr>
          <w:rFonts w:asciiTheme="minorHAnsi" w:eastAsiaTheme="minorEastAsia" w:hAnsiTheme="minorHAnsi"/>
          <w:noProof/>
        </w:rPr>
      </w:pPr>
      <w:hyperlink w:anchor="_Toc21525048" w:history="1">
        <w:r w:rsidR="009B4823" w:rsidRPr="00D96838">
          <w:rPr>
            <w:rStyle w:val="Hyperlink"/>
            <w:noProof/>
          </w:rPr>
          <w:t>Section 304.</w:t>
        </w:r>
        <w:r w:rsidR="009B4823" w:rsidRPr="00D96838">
          <w:rPr>
            <w:rFonts w:asciiTheme="minorHAnsi" w:eastAsiaTheme="minorEastAsia" w:hAnsiTheme="minorHAnsi"/>
            <w:noProof/>
          </w:rPr>
          <w:tab/>
        </w:r>
        <w:r w:rsidR="009B4823" w:rsidRPr="00D96838">
          <w:rPr>
            <w:rStyle w:val="Hyperlink"/>
            <w:noProof/>
          </w:rPr>
          <w:t>Exchange of Information</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_Toc21525048 \h </w:instrText>
        </w:r>
        <w:r w:rsidR="009B4823" w:rsidRPr="00D96838">
          <w:rPr>
            <w:noProof/>
            <w:webHidden/>
          </w:rPr>
        </w:r>
        <w:r w:rsidR="009B4823" w:rsidRPr="00D96838">
          <w:rPr>
            <w:noProof/>
            <w:webHidden/>
          </w:rPr>
          <w:fldChar w:fldCharType="separate"/>
        </w:r>
        <w:r w:rsidR="009B4823" w:rsidRPr="00D96838">
          <w:rPr>
            <w:noProof/>
            <w:webHidden/>
          </w:rPr>
          <w:t>7</w:t>
        </w:r>
        <w:r w:rsidR="009B4823" w:rsidRPr="00D96838">
          <w:rPr>
            <w:noProof/>
            <w:webHidden/>
          </w:rPr>
          <w:fldChar w:fldCharType="end"/>
        </w:r>
      </w:hyperlink>
    </w:p>
    <w:p w14:paraId="3AD728C7" w14:textId="23AE74E8" w:rsidR="009B4823" w:rsidRPr="00D96838" w:rsidRDefault="00A021A0">
      <w:pPr>
        <w:pStyle w:val="TOC3"/>
        <w:tabs>
          <w:tab w:val="left" w:pos="1771"/>
        </w:tabs>
        <w:rPr>
          <w:rFonts w:asciiTheme="minorHAnsi" w:eastAsiaTheme="minorEastAsia" w:hAnsiTheme="minorHAnsi"/>
          <w:noProof/>
        </w:rPr>
      </w:pPr>
      <w:hyperlink w:anchor="_Toc21525049" w:history="1">
        <w:r w:rsidR="009B4823" w:rsidRPr="00D96838">
          <w:rPr>
            <w:rStyle w:val="Hyperlink"/>
            <w:noProof/>
          </w:rPr>
          <w:t>Section 305.</w:t>
        </w:r>
        <w:r w:rsidR="009B4823" w:rsidRPr="00D96838">
          <w:rPr>
            <w:rFonts w:asciiTheme="minorHAnsi" w:eastAsiaTheme="minorEastAsia" w:hAnsiTheme="minorHAnsi"/>
            <w:noProof/>
          </w:rPr>
          <w:tab/>
        </w:r>
        <w:r w:rsidR="009B4823" w:rsidRPr="00D96838">
          <w:rPr>
            <w:rStyle w:val="Hyperlink"/>
            <w:noProof/>
          </w:rPr>
          <w:t>Delegation of Functions</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_Toc21525049 \h </w:instrText>
        </w:r>
        <w:r w:rsidR="009B4823" w:rsidRPr="00D96838">
          <w:rPr>
            <w:noProof/>
            <w:webHidden/>
          </w:rPr>
        </w:r>
        <w:r w:rsidR="009B4823" w:rsidRPr="00D96838">
          <w:rPr>
            <w:noProof/>
            <w:webHidden/>
          </w:rPr>
          <w:fldChar w:fldCharType="separate"/>
        </w:r>
        <w:r w:rsidR="009B4823" w:rsidRPr="00D96838">
          <w:rPr>
            <w:noProof/>
            <w:webHidden/>
          </w:rPr>
          <w:t>7</w:t>
        </w:r>
        <w:r w:rsidR="009B4823" w:rsidRPr="00D96838">
          <w:rPr>
            <w:noProof/>
            <w:webHidden/>
          </w:rPr>
          <w:fldChar w:fldCharType="end"/>
        </w:r>
      </w:hyperlink>
    </w:p>
    <w:p w14:paraId="6B4429F0" w14:textId="6EB82185" w:rsidR="009B4823" w:rsidRPr="00D96838" w:rsidRDefault="00A021A0">
      <w:pPr>
        <w:pStyle w:val="TOC3"/>
        <w:tabs>
          <w:tab w:val="left" w:pos="1771"/>
        </w:tabs>
        <w:rPr>
          <w:rFonts w:asciiTheme="minorHAnsi" w:eastAsiaTheme="minorEastAsia" w:hAnsiTheme="minorHAnsi"/>
          <w:noProof/>
        </w:rPr>
      </w:pPr>
      <w:hyperlink w:anchor="_Toc21525050" w:history="1">
        <w:r w:rsidR="009B4823" w:rsidRPr="00D96838">
          <w:rPr>
            <w:rStyle w:val="Hyperlink"/>
            <w:noProof/>
          </w:rPr>
          <w:t>Section 306.</w:t>
        </w:r>
        <w:r w:rsidR="009B4823" w:rsidRPr="00D96838">
          <w:rPr>
            <w:rFonts w:asciiTheme="minorHAnsi" w:eastAsiaTheme="minorEastAsia" w:hAnsiTheme="minorHAnsi"/>
            <w:noProof/>
          </w:rPr>
          <w:tab/>
        </w:r>
        <w:r w:rsidR="009B4823" w:rsidRPr="00D96838">
          <w:rPr>
            <w:rStyle w:val="Hyperlink"/>
            <w:noProof/>
          </w:rPr>
          <w:t>Authorisation to Impose Fees for Services</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_Toc21525050 \h </w:instrText>
        </w:r>
        <w:r w:rsidR="009B4823" w:rsidRPr="00D96838">
          <w:rPr>
            <w:noProof/>
            <w:webHidden/>
          </w:rPr>
        </w:r>
        <w:r w:rsidR="009B4823" w:rsidRPr="00D96838">
          <w:rPr>
            <w:noProof/>
            <w:webHidden/>
          </w:rPr>
          <w:fldChar w:fldCharType="separate"/>
        </w:r>
        <w:r w:rsidR="009B4823" w:rsidRPr="00D96838">
          <w:rPr>
            <w:noProof/>
            <w:webHidden/>
          </w:rPr>
          <w:t>7</w:t>
        </w:r>
        <w:r w:rsidR="009B4823" w:rsidRPr="00D96838">
          <w:rPr>
            <w:noProof/>
            <w:webHidden/>
          </w:rPr>
          <w:fldChar w:fldCharType="end"/>
        </w:r>
      </w:hyperlink>
    </w:p>
    <w:p w14:paraId="3109DF9D" w14:textId="1939BECF" w:rsidR="009B4823" w:rsidRPr="00D96838" w:rsidRDefault="00A021A0">
      <w:pPr>
        <w:pStyle w:val="TOC2"/>
        <w:rPr>
          <w:rFonts w:asciiTheme="minorHAnsi" w:eastAsiaTheme="minorEastAsia" w:hAnsiTheme="minorHAnsi"/>
          <w:caps w:val="0"/>
          <w:noProof/>
        </w:rPr>
      </w:pPr>
      <w:hyperlink w:anchor="_Toc21525051" w:history="1">
        <w:r w:rsidR="009B4823" w:rsidRPr="00D96838">
          <w:rPr>
            <w:rStyle w:val="Hyperlink"/>
            <w:noProof/>
          </w:rPr>
          <w:t>Chapter IV — GENERAL POWERS AND DUTIES</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_Toc21525051 \h </w:instrText>
        </w:r>
        <w:r w:rsidR="009B4823" w:rsidRPr="00D96838">
          <w:rPr>
            <w:noProof/>
            <w:webHidden/>
          </w:rPr>
        </w:r>
        <w:r w:rsidR="009B4823" w:rsidRPr="00D96838">
          <w:rPr>
            <w:noProof/>
            <w:webHidden/>
          </w:rPr>
          <w:fldChar w:fldCharType="separate"/>
        </w:r>
        <w:r w:rsidR="009B4823" w:rsidRPr="00D96838">
          <w:rPr>
            <w:noProof/>
            <w:webHidden/>
          </w:rPr>
          <w:t>9</w:t>
        </w:r>
        <w:r w:rsidR="009B4823" w:rsidRPr="00D96838">
          <w:rPr>
            <w:noProof/>
            <w:webHidden/>
          </w:rPr>
          <w:fldChar w:fldCharType="end"/>
        </w:r>
      </w:hyperlink>
    </w:p>
    <w:p w14:paraId="62D45496" w14:textId="7F04A5E0" w:rsidR="009B4823" w:rsidRPr="00D96838" w:rsidRDefault="00A021A0">
      <w:pPr>
        <w:pStyle w:val="TOC3"/>
        <w:tabs>
          <w:tab w:val="left" w:pos="1771"/>
        </w:tabs>
        <w:rPr>
          <w:rFonts w:asciiTheme="minorHAnsi" w:eastAsiaTheme="minorEastAsia" w:hAnsiTheme="minorHAnsi"/>
          <w:noProof/>
        </w:rPr>
      </w:pPr>
      <w:hyperlink w:anchor="_Toc21525052" w:history="1">
        <w:r w:rsidR="009B4823" w:rsidRPr="00D96838">
          <w:rPr>
            <w:rStyle w:val="Hyperlink"/>
            <w:noProof/>
          </w:rPr>
          <w:t>Section 401.</w:t>
        </w:r>
        <w:r w:rsidR="009B4823" w:rsidRPr="00D96838">
          <w:rPr>
            <w:rFonts w:asciiTheme="minorHAnsi" w:eastAsiaTheme="minorEastAsia" w:hAnsiTheme="minorHAnsi"/>
            <w:noProof/>
          </w:rPr>
          <w:tab/>
        </w:r>
        <w:r w:rsidR="009B4823" w:rsidRPr="00D96838">
          <w:rPr>
            <w:rStyle w:val="Hyperlink"/>
            <w:noProof/>
          </w:rPr>
          <w:t>General</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_Toc21525052 \h </w:instrText>
        </w:r>
        <w:r w:rsidR="009B4823" w:rsidRPr="00D96838">
          <w:rPr>
            <w:noProof/>
            <w:webHidden/>
          </w:rPr>
        </w:r>
        <w:r w:rsidR="009B4823" w:rsidRPr="00D96838">
          <w:rPr>
            <w:noProof/>
            <w:webHidden/>
          </w:rPr>
          <w:fldChar w:fldCharType="separate"/>
        </w:r>
        <w:r w:rsidR="009B4823" w:rsidRPr="00D96838">
          <w:rPr>
            <w:noProof/>
            <w:webHidden/>
          </w:rPr>
          <w:t>9</w:t>
        </w:r>
        <w:r w:rsidR="009B4823" w:rsidRPr="00D96838">
          <w:rPr>
            <w:noProof/>
            <w:webHidden/>
          </w:rPr>
          <w:fldChar w:fldCharType="end"/>
        </w:r>
      </w:hyperlink>
    </w:p>
    <w:p w14:paraId="06BDF46F" w14:textId="7251C51D" w:rsidR="009B4823" w:rsidRPr="00D96838" w:rsidRDefault="00A021A0">
      <w:pPr>
        <w:pStyle w:val="TOC3"/>
        <w:tabs>
          <w:tab w:val="left" w:pos="1771"/>
        </w:tabs>
        <w:rPr>
          <w:rFonts w:asciiTheme="minorHAnsi" w:eastAsiaTheme="minorEastAsia" w:hAnsiTheme="minorHAnsi"/>
          <w:noProof/>
        </w:rPr>
      </w:pPr>
      <w:hyperlink w:anchor="_Toc21525053" w:history="1">
        <w:r w:rsidR="009B4823" w:rsidRPr="00D96838">
          <w:rPr>
            <w:rStyle w:val="Hyperlink"/>
            <w:noProof/>
          </w:rPr>
          <w:t>Section 402.</w:t>
        </w:r>
        <w:r w:rsidR="009B4823" w:rsidRPr="00D96838">
          <w:rPr>
            <w:rFonts w:asciiTheme="minorHAnsi" w:eastAsiaTheme="minorEastAsia" w:hAnsiTheme="minorHAnsi"/>
            <w:noProof/>
          </w:rPr>
          <w:tab/>
        </w:r>
        <w:r w:rsidR="009B4823" w:rsidRPr="00D96838">
          <w:rPr>
            <w:rStyle w:val="Hyperlink"/>
            <w:noProof/>
          </w:rPr>
          <w:t>Orders</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_Toc21525053 \h </w:instrText>
        </w:r>
        <w:r w:rsidR="009B4823" w:rsidRPr="00D96838">
          <w:rPr>
            <w:noProof/>
            <w:webHidden/>
          </w:rPr>
        </w:r>
        <w:r w:rsidR="009B4823" w:rsidRPr="00D96838">
          <w:rPr>
            <w:noProof/>
            <w:webHidden/>
          </w:rPr>
          <w:fldChar w:fldCharType="separate"/>
        </w:r>
        <w:r w:rsidR="009B4823" w:rsidRPr="00D96838">
          <w:rPr>
            <w:noProof/>
            <w:webHidden/>
          </w:rPr>
          <w:t>9</w:t>
        </w:r>
        <w:r w:rsidR="009B4823" w:rsidRPr="00D96838">
          <w:rPr>
            <w:noProof/>
            <w:webHidden/>
          </w:rPr>
          <w:fldChar w:fldCharType="end"/>
        </w:r>
      </w:hyperlink>
    </w:p>
    <w:p w14:paraId="4056F60E" w14:textId="321D852E" w:rsidR="009B4823" w:rsidRPr="00D96838" w:rsidRDefault="00A021A0">
      <w:pPr>
        <w:pStyle w:val="TOC3"/>
        <w:tabs>
          <w:tab w:val="left" w:pos="1771"/>
        </w:tabs>
        <w:rPr>
          <w:rFonts w:asciiTheme="minorHAnsi" w:eastAsiaTheme="minorEastAsia" w:hAnsiTheme="minorHAnsi"/>
          <w:noProof/>
        </w:rPr>
      </w:pPr>
      <w:hyperlink w:anchor="_Toc21525054" w:history="1">
        <w:r w:rsidR="009B4823" w:rsidRPr="00D96838">
          <w:rPr>
            <w:rStyle w:val="Hyperlink"/>
            <w:noProof/>
          </w:rPr>
          <w:t>Section 403.</w:t>
        </w:r>
        <w:r w:rsidR="009B4823" w:rsidRPr="00D96838">
          <w:rPr>
            <w:rFonts w:asciiTheme="minorHAnsi" w:eastAsiaTheme="minorEastAsia" w:hAnsiTheme="minorHAnsi"/>
            <w:noProof/>
          </w:rPr>
          <w:tab/>
        </w:r>
        <w:r w:rsidR="009B4823" w:rsidRPr="00D96838">
          <w:rPr>
            <w:rStyle w:val="Hyperlink"/>
            <w:noProof/>
          </w:rPr>
          <w:t>Applicability of Administrative Procedure Act</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_Toc21525054 \h </w:instrText>
        </w:r>
        <w:r w:rsidR="009B4823" w:rsidRPr="00D96838">
          <w:rPr>
            <w:noProof/>
            <w:webHidden/>
          </w:rPr>
        </w:r>
        <w:r w:rsidR="009B4823" w:rsidRPr="00D96838">
          <w:rPr>
            <w:noProof/>
            <w:webHidden/>
          </w:rPr>
          <w:fldChar w:fldCharType="separate"/>
        </w:r>
        <w:r w:rsidR="009B4823" w:rsidRPr="00D96838">
          <w:rPr>
            <w:noProof/>
            <w:webHidden/>
          </w:rPr>
          <w:t>9</w:t>
        </w:r>
        <w:r w:rsidR="009B4823" w:rsidRPr="00D96838">
          <w:rPr>
            <w:noProof/>
            <w:webHidden/>
          </w:rPr>
          <w:fldChar w:fldCharType="end"/>
        </w:r>
      </w:hyperlink>
    </w:p>
    <w:p w14:paraId="632A459C" w14:textId="646B39B1" w:rsidR="009B4823" w:rsidRPr="00D96838" w:rsidRDefault="00A021A0">
      <w:pPr>
        <w:pStyle w:val="TOC3"/>
        <w:tabs>
          <w:tab w:val="left" w:pos="1771"/>
        </w:tabs>
        <w:rPr>
          <w:rFonts w:asciiTheme="minorHAnsi" w:eastAsiaTheme="minorEastAsia" w:hAnsiTheme="minorHAnsi"/>
          <w:noProof/>
        </w:rPr>
      </w:pPr>
      <w:hyperlink w:anchor="_Toc21525055" w:history="1">
        <w:r w:rsidR="009B4823" w:rsidRPr="00D96838">
          <w:rPr>
            <w:rStyle w:val="Hyperlink"/>
            <w:noProof/>
          </w:rPr>
          <w:t>Section 404.</w:t>
        </w:r>
        <w:r w:rsidR="009B4823" w:rsidRPr="00D96838">
          <w:rPr>
            <w:rFonts w:asciiTheme="minorHAnsi" w:eastAsiaTheme="minorEastAsia" w:hAnsiTheme="minorHAnsi"/>
            <w:noProof/>
          </w:rPr>
          <w:tab/>
        </w:r>
        <w:r w:rsidR="009B4823" w:rsidRPr="00D96838">
          <w:rPr>
            <w:rStyle w:val="Hyperlink"/>
            <w:noProof/>
          </w:rPr>
          <w:t>Public Compliance</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_Toc21525055 \h </w:instrText>
        </w:r>
        <w:r w:rsidR="009B4823" w:rsidRPr="00D96838">
          <w:rPr>
            <w:noProof/>
            <w:webHidden/>
          </w:rPr>
        </w:r>
        <w:r w:rsidR="009B4823" w:rsidRPr="00D96838">
          <w:rPr>
            <w:noProof/>
            <w:webHidden/>
          </w:rPr>
          <w:fldChar w:fldCharType="separate"/>
        </w:r>
        <w:r w:rsidR="009B4823" w:rsidRPr="00D96838">
          <w:rPr>
            <w:noProof/>
            <w:webHidden/>
          </w:rPr>
          <w:t>9</w:t>
        </w:r>
        <w:r w:rsidR="009B4823" w:rsidRPr="00D96838">
          <w:rPr>
            <w:noProof/>
            <w:webHidden/>
          </w:rPr>
          <w:fldChar w:fldCharType="end"/>
        </w:r>
      </w:hyperlink>
    </w:p>
    <w:p w14:paraId="67BD594C" w14:textId="16E3DE48" w:rsidR="009B4823" w:rsidRPr="00D96838" w:rsidRDefault="00A021A0">
      <w:pPr>
        <w:pStyle w:val="TOC3"/>
        <w:tabs>
          <w:tab w:val="left" w:pos="1771"/>
        </w:tabs>
        <w:rPr>
          <w:rFonts w:asciiTheme="minorHAnsi" w:eastAsiaTheme="minorEastAsia" w:hAnsiTheme="minorHAnsi"/>
          <w:noProof/>
        </w:rPr>
      </w:pPr>
      <w:hyperlink w:anchor="_Toc21525056" w:history="1">
        <w:r w:rsidR="009B4823" w:rsidRPr="00D96838">
          <w:rPr>
            <w:rStyle w:val="Hyperlink"/>
            <w:noProof/>
          </w:rPr>
          <w:t>Section 405.</w:t>
        </w:r>
        <w:r w:rsidR="009B4823" w:rsidRPr="00D96838">
          <w:rPr>
            <w:rFonts w:asciiTheme="minorHAnsi" w:eastAsiaTheme="minorEastAsia" w:hAnsiTheme="minorHAnsi"/>
            <w:noProof/>
          </w:rPr>
          <w:tab/>
        </w:r>
        <w:r w:rsidR="009B4823" w:rsidRPr="00D96838">
          <w:rPr>
            <w:rStyle w:val="Hyperlink"/>
            <w:noProof/>
          </w:rPr>
          <w:t>Exemptions</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_Toc21525056 \h </w:instrText>
        </w:r>
        <w:r w:rsidR="009B4823" w:rsidRPr="00D96838">
          <w:rPr>
            <w:noProof/>
            <w:webHidden/>
          </w:rPr>
        </w:r>
        <w:r w:rsidR="009B4823" w:rsidRPr="00D96838">
          <w:rPr>
            <w:noProof/>
            <w:webHidden/>
          </w:rPr>
          <w:fldChar w:fldCharType="separate"/>
        </w:r>
        <w:r w:rsidR="009B4823" w:rsidRPr="00D96838">
          <w:rPr>
            <w:noProof/>
            <w:webHidden/>
          </w:rPr>
          <w:t>9</w:t>
        </w:r>
        <w:r w:rsidR="009B4823" w:rsidRPr="00D96838">
          <w:rPr>
            <w:noProof/>
            <w:webHidden/>
          </w:rPr>
          <w:fldChar w:fldCharType="end"/>
        </w:r>
      </w:hyperlink>
    </w:p>
    <w:p w14:paraId="66179A77" w14:textId="1382F9A9" w:rsidR="009B4823" w:rsidRPr="00D96838" w:rsidRDefault="00A021A0">
      <w:pPr>
        <w:pStyle w:val="TOC3"/>
        <w:tabs>
          <w:tab w:val="left" w:pos="1771"/>
        </w:tabs>
        <w:rPr>
          <w:rFonts w:asciiTheme="minorHAnsi" w:eastAsiaTheme="minorEastAsia" w:hAnsiTheme="minorHAnsi"/>
          <w:noProof/>
        </w:rPr>
      </w:pPr>
      <w:hyperlink w:anchor="_Toc21525057" w:history="1">
        <w:r w:rsidR="009B4823" w:rsidRPr="00D96838">
          <w:rPr>
            <w:rStyle w:val="Hyperlink"/>
            <w:noProof/>
          </w:rPr>
          <w:t>Section 406.</w:t>
        </w:r>
        <w:r w:rsidR="009B4823" w:rsidRPr="00D96838">
          <w:rPr>
            <w:rFonts w:asciiTheme="minorHAnsi" w:eastAsiaTheme="minorEastAsia" w:hAnsiTheme="minorHAnsi"/>
            <w:noProof/>
          </w:rPr>
          <w:tab/>
        </w:r>
        <w:r w:rsidR="009B4823" w:rsidRPr="00D96838">
          <w:rPr>
            <w:rStyle w:val="Hyperlink"/>
            <w:noProof/>
          </w:rPr>
          <w:t>Development of Civil Aviation</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_Toc21525057 \h </w:instrText>
        </w:r>
        <w:r w:rsidR="009B4823" w:rsidRPr="00D96838">
          <w:rPr>
            <w:noProof/>
            <w:webHidden/>
          </w:rPr>
        </w:r>
        <w:r w:rsidR="009B4823" w:rsidRPr="00D96838">
          <w:rPr>
            <w:noProof/>
            <w:webHidden/>
          </w:rPr>
          <w:fldChar w:fldCharType="separate"/>
        </w:r>
        <w:r w:rsidR="009B4823" w:rsidRPr="00D96838">
          <w:rPr>
            <w:noProof/>
            <w:webHidden/>
          </w:rPr>
          <w:t>10</w:t>
        </w:r>
        <w:r w:rsidR="009B4823" w:rsidRPr="00D96838">
          <w:rPr>
            <w:noProof/>
            <w:webHidden/>
          </w:rPr>
          <w:fldChar w:fldCharType="end"/>
        </w:r>
      </w:hyperlink>
    </w:p>
    <w:p w14:paraId="328DA99D" w14:textId="1BBB1491" w:rsidR="009B4823" w:rsidRPr="00D96838" w:rsidRDefault="00A021A0">
      <w:pPr>
        <w:pStyle w:val="TOC3"/>
        <w:tabs>
          <w:tab w:val="left" w:pos="1771"/>
        </w:tabs>
        <w:rPr>
          <w:rFonts w:asciiTheme="minorHAnsi" w:eastAsiaTheme="minorEastAsia" w:hAnsiTheme="minorHAnsi"/>
          <w:noProof/>
        </w:rPr>
      </w:pPr>
      <w:hyperlink w:anchor="_Toc21525058" w:history="1">
        <w:r w:rsidR="009B4823" w:rsidRPr="00D96838">
          <w:rPr>
            <w:rStyle w:val="Hyperlink"/>
            <w:noProof/>
          </w:rPr>
          <w:t>Section 407.</w:t>
        </w:r>
        <w:r w:rsidR="009B4823" w:rsidRPr="00D96838">
          <w:rPr>
            <w:rFonts w:asciiTheme="minorHAnsi" w:eastAsiaTheme="minorEastAsia" w:hAnsiTheme="minorHAnsi"/>
            <w:noProof/>
          </w:rPr>
          <w:tab/>
        </w:r>
        <w:r w:rsidR="009B4823" w:rsidRPr="00D96838">
          <w:rPr>
            <w:rStyle w:val="Hyperlink"/>
            <w:noProof/>
          </w:rPr>
          <w:t>Airspace Control</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_Toc21525058 \h </w:instrText>
        </w:r>
        <w:r w:rsidR="009B4823" w:rsidRPr="00D96838">
          <w:rPr>
            <w:noProof/>
            <w:webHidden/>
          </w:rPr>
        </w:r>
        <w:r w:rsidR="009B4823" w:rsidRPr="00D96838">
          <w:rPr>
            <w:noProof/>
            <w:webHidden/>
          </w:rPr>
          <w:fldChar w:fldCharType="separate"/>
        </w:r>
        <w:r w:rsidR="009B4823" w:rsidRPr="00D96838">
          <w:rPr>
            <w:noProof/>
            <w:webHidden/>
          </w:rPr>
          <w:t>10</w:t>
        </w:r>
        <w:r w:rsidR="009B4823" w:rsidRPr="00D96838">
          <w:rPr>
            <w:noProof/>
            <w:webHidden/>
          </w:rPr>
          <w:fldChar w:fldCharType="end"/>
        </w:r>
      </w:hyperlink>
    </w:p>
    <w:p w14:paraId="7FB0B277" w14:textId="326C31AB" w:rsidR="009B4823" w:rsidRPr="00D96838" w:rsidRDefault="00A021A0">
      <w:pPr>
        <w:pStyle w:val="TOC3"/>
        <w:tabs>
          <w:tab w:val="left" w:pos="1771"/>
        </w:tabs>
        <w:rPr>
          <w:rFonts w:asciiTheme="minorHAnsi" w:eastAsiaTheme="minorEastAsia" w:hAnsiTheme="minorHAnsi"/>
          <w:noProof/>
        </w:rPr>
      </w:pPr>
      <w:hyperlink w:anchor="_Toc21525059" w:history="1">
        <w:r w:rsidR="009B4823" w:rsidRPr="00D96838">
          <w:rPr>
            <w:rStyle w:val="Hyperlink"/>
            <w:noProof/>
          </w:rPr>
          <w:t>Section 408.</w:t>
        </w:r>
        <w:r w:rsidR="009B4823" w:rsidRPr="00D96838">
          <w:rPr>
            <w:rFonts w:asciiTheme="minorHAnsi" w:eastAsiaTheme="minorEastAsia" w:hAnsiTheme="minorHAnsi"/>
            <w:noProof/>
          </w:rPr>
          <w:tab/>
        </w:r>
        <w:r w:rsidR="009B4823" w:rsidRPr="00D96838">
          <w:rPr>
            <w:rStyle w:val="Hyperlink"/>
            <w:noProof/>
          </w:rPr>
          <w:t>Air Navigation Facilities</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_Toc21525059 \h </w:instrText>
        </w:r>
        <w:r w:rsidR="009B4823" w:rsidRPr="00D96838">
          <w:rPr>
            <w:noProof/>
            <w:webHidden/>
          </w:rPr>
        </w:r>
        <w:r w:rsidR="009B4823" w:rsidRPr="00D96838">
          <w:rPr>
            <w:noProof/>
            <w:webHidden/>
          </w:rPr>
          <w:fldChar w:fldCharType="separate"/>
        </w:r>
        <w:r w:rsidR="009B4823" w:rsidRPr="00D96838">
          <w:rPr>
            <w:noProof/>
            <w:webHidden/>
          </w:rPr>
          <w:t>10</w:t>
        </w:r>
        <w:r w:rsidR="009B4823" w:rsidRPr="00D96838">
          <w:rPr>
            <w:noProof/>
            <w:webHidden/>
          </w:rPr>
          <w:fldChar w:fldCharType="end"/>
        </w:r>
      </w:hyperlink>
    </w:p>
    <w:p w14:paraId="38BB758B" w14:textId="4FA5125A" w:rsidR="009B4823" w:rsidRPr="00D96838" w:rsidRDefault="00A021A0">
      <w:pPr>
        <w:pStyle w:val="TOC3"/>
        <w:tabs>
          <w:tab w:val="left" w:pos="1771"/>
        </w:tabs>
        <w:rPr>
          <w:rFonts w:asciiTheme="minorHAnsi" w:eastAsiaTheme="minorEastAsia" w:hAnsiTheme="minorHAnsi"/>
          <w:noProof/>
        </w:rPr>
      </w:pPr>
      <w:hyperlink w:anchor="_Toc21525060" w:history="1">
        <w:r w:rsidR="009B4823" w:rsidRPr="00D96838">
          <w:rPr>
            <w:rStyle w:val="Hyperlink"/>
            <w:noProof/>
          </w:rPr>
          <w:t>Section 409.</w:t>
        </w:r>
        <w:r w:rsidR="009B4823" w:rsidRPr="00D96838">
          <w:rPr>
            <w:rFonts w:asciiTheme="minorHAnsi" w:eastAsiaTheme="minorEastAsia" w:hAnsiTheme="minorHAnsi"/>
            <w:noProof/>
          </w:rPr>
          <w:tab/>
        </w:r>
        <w:r w:rsidR="009B4823" w:rsidRPr="00D96838">
          <w:rPr>
            <w:rStyle w:val="Hyperlink"/>
            <w:noProof/>
          </w:rPr>
          <w:t>Regulation of Air Traffic</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_Toc21525060 \h </w:instrText>
        </w:r>
        <w:r w:rsidR="009B4823" w:rsidRPr="00D96838">
          <w:rPr>
            <w:noProof/>
            <w:webHidden/>
          </w:rPr>
        </w:r>
        <w:r w:rsidR="009B4823" w:rsidRPr="00D96838">
          <w:rPr>
            <w:noProof/>
            <w:webHidden/>
          </w:rPr>
          <w:fldChar w:fldCharType="separate"/>
        </w:r>
        <w:r w:rsidR="009B4823" w:rsidRPr="00D96838">
          <w:rPr>
            <w:noProof/>
            <w:webHidden/>
          </w:rPr>
          <w:t>10</w:t>
        </w:r>
        <w:r w:rsidR="009B4823" w:rsidRPr="00D96838">
          <w:rPr>
            <w:noProof/>
            <w:webHidden/>
          </w:rPr>
          <w:fldChar w:fldCharType="end"/>
        </w:r>
      </w:hyperlink>
    </w:p>
    <w:p w14:paraId="0A992825" w14:textId="1BA25394" w:rsidR="009B4823" w:rsidRPr="00D96838" w:rsidRDefault="00A021A0">
      <w:pPr>
        <w:pStyle w:val="TOC3"/>
        <w:tabs>
          <w:tab w:val="left" w:pos="1771"/>
        </w:tabs>
        <w:rPr>
          <w:rFonts w:asciiTheme="minorHAnsi" w:eastAsiaTheme="minorEastAsia" w:hAnsiTheme="minorHAnsi"/>
          <w:noProof/>
        </w:rPr>
      </w:pPr>
      <w:hyperlink w:anchor="_Toc21525061" w:history="1">
        <w:r w:rsidR="009B4823" w:rsidRPr="00D96838">
          <w:rPr>
            <w:rStyle w:val="Hyperlink"/>
            <w:noProof/>
          </w:rPr>
          <w:t>Section 410.</w:t>
        </w:r>
        <w:r w:rsidR="009B4823" w:rsidRPr="00D96838">
          <w:rPr>
            <w:rFonts w:asciiTheme="minorHAnsi" w:eastAsiaTheme="minorEastAsia" w:hAnsiTheme="minorHAnsi"/>
            <w:noProof/>
          </w:rPr>
          <w:tab/>
        </w:r>
        <w:r w:rsidR="009B4823" w:rsidRPr="00D96838">
          <w:rPr>
            <w:rStyle w:val="Hyperlink"/>
            <w:noProof/>
          </w:rPr>
          <w:t>Commercial Air Transport Security</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_Toc21525061 \h </w:instrText>
        </w:r>
        <w:r w:rsidR="009B4823" w:rsidRPr="00D96838">
          <w:rPr>
            <w:noProof/>
            <w:webHidden/>
          </w:rPr>
        </w:r>
        <w:r w:rsidR="009B4823" w:rsidRPr="00D96838">
          <w:rPr>
            <w:noProof/>
            <w:webHidden/>
          </w:rPr>
          <w:fldChar w:fldCharType="separate"/>
        </w:r>
        <w:r w:rsidR="009B4823" w:rsidRPr="00D96838">
          <w:rPr>
            <w:noProof/>
            <w:webHidden/>
          </w:rPr>
          <w:t>11</w:t>
        </w:r>
        <w:r w:rsidR="009B4823" w:rsidRPr="00D96838">
          <w:rPr>
            <w:noProof/>
            <w:webHidden/>
          </w:rPr>
          <w:fldChar w:fldCharType="end"/>
        </w:r>
      </w:hyperlink>
    </w:p>
    <w:p w14:paraId="30A5D455" w14:textId="34BDEB9B" w:rsidR="009B4823" w:rsidRPr="00D96838" w:rsidRDefault="00A021A0">
      <w:pPr>
        <w:pStyle w:val="TOC3"/>
        <w:tabs>
          <w:tab w:val="left" w:pos="1771"/>
        </w:tabs>
        <w:rPr>
          <w:rFonts w:asciiTheme="minorHAnsi" w:eastAsiaTheme="minorEastAsia" w:hAnsiTheme="minorHAnsi"/>
          <w:noProof/>
        </w:rPr>
      </w:pPr>
      <w:hyperlink w:anchor="_Toc21525062" w:history="1">
        <w:r w:rsidR="009B4823" w:rsidRPr="00D96838">
          <w:rPr>
            <w:rStyle w:val="Hyperlink"/>
            <w:noProof/>
          </w:rPr>
          <w:t>Section 411.</w:t>
        </w:r>
        <w:r w:rsidR="009B4823" w:rsidRPr="00D96838">
          <w:rPr>
            <w:rFonts w:asciiTheme="minorHAnsi" w:eastAsiaTheme="minorEastAsia" w:hAnsiTheme="minorHAnsi"/>
            <w:noProof/>
          </w:rPr>
          <w:tab/>
        </w:r>
        <w:r w:rsidR="009B4823" w:rsidRPr="00D96838">
          <w:rPr>
            <w:rStyle w:val="Hyperlink"/>
            <w:noProof/>
          </w:rPr>
          <w:t>Training Schools</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_Toc21525062 \h </w:instrText>
        </w:r>
        <w:r w:rsidR="009B4823" w:rsidRPr="00D96838">
          <w:rPr>
            <w:noProof/>
            <w:webHidden/>
          </w:rPr>
        </w:r>
        <w:r w:rsidR="009B4823" w:rsidRPr="00D96838">
          <w:rPr>
            <w:noProof/>
            <w:webHidden/>
          </w:rPr>
          <w:fldChar w:fldCharType="separate"/>
        </w:r>
        <w:r w:rsidR="009B4823" w:rsidRPr="00D96838">
          <w:rPr>
            <w:noProof/>
            <w:webHidden/>
          </w:rPr>
          <w:t>11</w:t>
        </w:r>
        <w:r w:rsidR="009B4823" w:rsidRPr="00D96838">
          <w:rPr>
            <w:noProof/>
            <w:webHidden/>
          </w:rPr>
          <w:fldChar w:fldCharType="end"/>
        </w:r>
      </w:hyperlink>
    </w:p>
    <w:p w14:paraId="64CF7FE4" w14:textId="38C23108" w:rsidR="009B4823" w:rsidRPr="00D96838" w:rsidRDefault="00A021A0">
      <w:pPr>
        <w:pStyle w:val="TOC3"/>
        <w:tabs>
          <w:tab w:val="left" w:pos="1771"/>
        </w:tabs>
        <w:rPr>
          <w:rFonts w:asciiTheme="minorHAnsi" w:eastAsiaTheme="minorEastAsia" w:hAnsiTheme="minorHAnsi"/>
          <w:noProof/>
        </w:rPr>
      </w:pPr>
      <w:hyperlink w:anchor="_Toc21525063" w:history="1">
        <w:r w:rsidR="009B4823" w:rsidRPr="00D96838">
          <w:rPr>
            <w:rStyle w:val="Hyperlink"/>
            <w:noProof/>
          </w:rPr>
          <w:t>Section 412.</w:t>
        </w:r>
        <w:r w:rsidR="009B4823" w:rsidRPr="00D96838">
          <w:rPr>
            <w:rFonts w:asciiTheme="minorHAnsi" w:eastAsiaTheme="minorEastAsia" w:hAnsiTheme="minorHAnsi"/>
            <w:noProof/>
          </w:rPr>
          <w:tab/>
        </w:r>
        <w:r w:rsidR="009B4823" w:rsidRPr="00D96838">
          <w:rPr>
            <w:rStyle w:val="Hyperlink"/>
            <w:noProof/>
          </w:rPr>
          <w:t>Accident and Incident Investigation</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_Toc21525063 \h </w:instrText>
        </w:r>
        <w:r w:rsidR="009B4823" w:rsidRPr="00D96838">
          <w:rPr>
            <w:noProof/>
            <w:webHidden/>
          </w:rPr>
        </w:r>
        <w:r w:rsidR="009B4823" w:rsidRPr="00D96838">
          <w:rPr>
            <w:noProof/>
            <w:webHidden/>
          </w:rPr>
          <w:fldChar w:fldCharType="separate"/>
        </w:r>
        <w:r w:rsidR="009B4823" w:rsidRPr="00D96838">
          <w:rPr>
            <w:noProof/>
            <w:webHidden/>
          </w:rPr>
          <w:t>11</w:t>
        </w:r>
        <w:r w:rsidR="009B4823" w:rsidRPr="00D96838">
          <w:rPr>
            <w:noProof/>
            <w:webHidden/>
          </w:rPr>
          <w:fldChar w:fldCharType="end"/>
        </w:r>
      </w:hyperlink>
    </w:p>
    <w:p w14:paraId="076A44D1" w14:textId="54353878" w:rsidR="009B4823" w:rsidRPr="00D96838" w:rsidRDefault="00A021A0">
      <w:pPr>
        <w:pStyle w:val="TOC3"/>
        <w:tabs>
          <w:tab w:val="left" w:pos="1771"/>
        </w:tabs>
        <w:rPr>
          <w:rFonts w:asciiTheme="minorHAnsi" w:eastAsiaTheme="minorEastAsia" w:hAnsiTheme="minorHAnsi"/>
          <w:noProof/>
        </w:rPr>
      </w:pPr>
      <w:hyperlink w:anchor="_Toc21525064" w:history="1">
        <w:r w:rsidR="009B4823" w:rsidRPr="00D96838">
          <w:rPr>
            <w:rStyle w:val="Hyperlink"/>
            <w:noProof/>
          </w:rPr>
          <w:t>Section 413.</w:t>
        </w:r>
        <w:r w:rsidR="009B4823" w:rsidRPr="00D96838">
          <w:rPr>
            <w:rFonts w:asciiTheme="minorHAnsi" w:eastAsiaTheme="minorEastAsia" w:hAnsiTheme="minorHAnsi"/>
            <w:noProof/>
          </w:rPr>
          <w:tab/>
        </w:r>
        <w:r w:rsidR="009B4823" w:rsidRPr="00D96838">
          <w:rPr>
            <w:rStyle w:val="Hyperlink"/>
            <w:noProof/>
          </w:rPr>
          <w:t>Flight Standards Inspectorate</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_Toc21525064 \h </w:instrText>
        </w:r>
        <w:r w:rsidR="009B4823" w:rsidRPr="00D96838">
          <w:rPr>
            <w:noProof/>
            <w:webHidden/>
          </w:rPr>
        </w:r>
        <w:r w:rsidR="009B4823" w:rsidRPr="00D96838">
          <w:rPr>
            <w:noProof/>
            <w:webHidden/>
          </w:rPr>
          <w:fldChar w:fldCharType="separate"/>
        </w:r>
        <w:r w:rsidR="009B4823" w:rsidRPr="00D96838">
          <w:rPr>
            <w:noProof/>
            <w:webHidden/>
          </w:rPr>
          <w:t>12</w:t>
        </w:r>
        <w:r w:rsidR="009B4823" w:rsidRPr="00D96838">
          <w:rPr>
            <w:noProof/>
            <w:webHidden/>
          </w:rPr>
          <w:fldChar w:fldCharType="end"/>
        </w:r>
      </w:hyperlink>
    </w:p>
    <w:p w14:paraId="12DECA7D" w14:textId="532F07D5" w:rsidR="009B4823" w:rsidRPr="00D96838" w:rsidRDefault="00A021A0">
      <w:pPr>
        <w:pStyle w:val="TOC3"/>
        <w:tabs>
          <w:tab w:val="left" w:pos="1771"/>
        </w:tabs>
        <w:rPr>
          <w:rFonts w:asciiTheme="minorHAnsi" w:eastAsiaTheme="minorEastAsia" w:hAnsiTheme="minorHAnsi"/>
          <w:noProof/>
        </w:rPr>
      </w:pPr>
      <w:hyperlink w:anchor="_Toc21525065" w:history="1">
        <w:r w:rsidR="009B4823" w:rsidRPr="00D96838">
          <w:rPr>
            <w:rStyle w:val="Hyperlink"/>
            <w:noProof/>
          </w:rPr>
          <w:t>Section 414.</w:t>
        </w:r>
        <w:r w:rsidR="009B4823" w:rsidRPr="00D96838">
          <w:rPr>
            <w:rFonts w:asciiTheme="minorHAnsi" w:eastAsiaTheme="minorEastAsia" w:hAnsiTheme="minorHAnsi"/>
            <w:noProof/>
          </w:rPr>
          <w:tab/>
        </w:r>
        <w:r w:rsidR="009B4823" w:rsidRPr="00D96838">
          <w:rPr>
            <w:rStyle w:val="Hyperlink"/>
            <w:noProof/>
          </w:rPr>
          <w:t>Validation</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_Toc21525065 \h </w:instrText>
        </w:r>
        <w:r w:rsidR="009B4823" w:rsidRPr="00D96838">
          <w:rPr>
            <w:noProof/>
            <w:webHidden/>
          </w:rPr>
        </w:r>
        <w:r w:rsidR="009B4823" w:rsidRPr="00D96838">
          <w:rPr>
            <w:noProof/>
            <w:webHidden/>
          </w:rPr>
          <w:fldChar w:fldCharType="separate"/>
        </w:r>
        <w:r w:rsidR="009B4823" w:rsidRPr="00D96838">
          <w:rPr>
            <w:noProof/>
            <w:webHidden/>
          </w:rPr>
          <w:t>12</w:t>
        </w:r>
        <w:r w:rsidR="009B4823" w:rsidRPr="00D96838">
          <w:rPr>
            <w:noProof/>
            <w:webHidden/>
          </w:rPr>
          <w:fldChar w:fldCharType="end"/>
        </w:r>
      </w:hyperlink>
    </w:p>
    <w:p w14:paraId="080AD89B" w14:textId="77B669D7" w:rsidR="009B4823" w:rsidRPr="00D96838" w:rsidRDefault="00A021A0">
      <w:pPr>
        <w:pStyle w:val="TOC3"/>
        <w:tabs>
          <w:tab w:val="left" w:pos="1771"/>
        </w:tabs>
        <w:rPr>
          <w:rFonts w:asciiTheme="minorHAnsi" w:eastAsiaTheme="minorEastAsia" w:hAnsiTheme="minorHAnsi"/>
          <w:noProof/>
        </w:rPr>
      </w:pPr>
      <w:hyperlink w:anchor="_Toc21525066" w:history="1">
        <w:r w:rsidR="009B4823" w:rsidRPr="00D96838">
          <w:rPr>
            <w:rStyle w:val="Hyperlink"/>
            <w:noProof/>
          </w:rPr>
          <w:t>Section 415.</w:t>
        </w:r>
        <w:r w:rsidR="009B4823" w:rsidRPr="00D96838">
          <w:rPr>
            <w:rFonts w:asciiTheme="minorHAnsi" w:eastAsiaTheme="minorEastAsia" w:hAnsiTheme="minorHAnsi"/>
            <w:noProof/>
          </w:rPr>
          <w:tab/>
        </w:r>
        <w:r w:rsidR="009B4823" w:rsidRPr="00D96838">
          <w:rPr>
            <w:rStyle w:val="Hyperlink"/>
            <w:noProof/>
          </w:rPr>
          <w:t>Right of Access for Inspection</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_Toc21525066 \h </w:instrText>
        </w:r>
        <w:r w:rsidR="009B4823" w:rsidRPr="00D96838">
          <w:rPr>
            <w:noProof/>
            <w:webHidden/>
          </w:rPr>
        </w:r>
        <w:r w:rsidR="009B4823" w:rsidRPr="00D96838">
          <w:rPr>
            <w:noProof/>
            <w:webHidden/>
          </w:rPr>
          <w:fldChar w:fldCharType="separate"/>
        </w:r>
        <w:r w:rsidR="009B4823" w:rsidRPr="00D96838">
          <w:rPr>
            <w:noProof/>
            <w:webHidden/>
          </w:rPr>
          <w:t>13</w:t>
        </w:r>
        <w:r w:rsidR="009B4823" w:rsidRPr="00D96838">
          <w:rPr>
            <w:noProof/>
            <w:webHidden/>
          </w:rPr>
          <w:fldChar w:fldCharType="end"/>
        </w:r>
      </w:hyperlink>
    </w:p>
    <w:p w14:paraId="232478D1" w14:textId="6E1F226C" w:rsidR="009B4823" w:rsidRPr="00D96838" w:rsidRDefault="00A021A0">
      <w:pPr>
        <w:pStyle w:val="TOC3"/>
        <w:tabs>
          <w:tab w:val="left" w:pos="1771"/>
        </w:tabs>
        <w:rPr>
          <w:rFonts w:asciiTheme="minorHAnsi" w:eastAsiaTheme="minorEastAsia" w:hAnsiTheme="minorHAnsi"/>
          <w:noProof/>
        </w:rPr>
      </w:pPr>
      <w:hyperlink w:anchor="_Toc21525067" w:history="1">
        <w:r w:rsidR="009B4823" w:rsidRPr="00D96838">
          <w:rPr>
            <w:rStyle w:val="Hyperlink"/>
            <w:noProof/>
          </w:rPr>
          <w:t>Section 416.</w:t>
        </w:r>
        <w:r w:rsidR="009B4823" w:rsidRPr="00D96838">
          <w:rPr>
            <w:rFonts w:asciiTheme="minorHAnsi" w:eastAsiaTheme="minorEastAsia" w:hAnsiTheme="minorHAnsi"/>
            <w:noProof/>
          </w:rPr>
          <w:tab/>
        </w:r>
        <w:r w:rsidR="009B4823" w:rsidRPr="00D96838">
          <w:rPr>
            <w:rStyle w:val="Hyperlink"/>
            <w:noProof/>
          </w:rPr>
          <w:t>Authority to Prevent Flight</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_Toc21525067 \h </w:instrText>
        </w:r>
        <w:r w:rsidR="009B4823" w:rsidRPr="00D96838">
          <w:rPr>
            <w:noProof/>
            <w:webHidden/>
          </w:rPr>
        </w:r>
        <w:r w:rsidR="009B4823" w:rsidRPr="00D96838">
          <w:rPr>
            <w:noProof/>
            <w:webHidden/>
          </w:rPr>
          <w:fldChar w:fldCharType="separate"/>
        </w:r>
        <w:r w:rsidR="009B4823" w:rsidRPr="00D96838">
          <w:rPr>
            <w:noProof/>
            <w:webHidden/>
          </w:rPr>
          <w:t>13</w:t>
        </w:r>
        <w:r w:rsidR="009B4823" w:rsidRPr="00D96838">
          <w:rPr>
            <w:noProof/>
            <w:webHidden/>
          </w:rPr>
          <w:fldChar w:fldCharType="end"/>
        </w:r>
      </w:hyperlink>
    </w:p>
    <w:p w14:paraId="493BC0D8" w14:textId="36738C5C" w:rsidR="009B4823" w:rsidRPr="00D96838" w:rsidRDefault="00A021A0">
      <w:pPr>
        <w:pStyle w:val="TOC3"/>
        <w:tabs>
          <w:tab w:val="left" w:pos="1771"/>
        </w:tabs>
        <w:rPr>
          <w:rFonts w:asciiTheme="minorHAnsi" w:eastAsiaTheme="minorEastAsia" w:hAnsiTheme="minorHAnsi"/>
          <w:noProof/>
        </w:rPr>
      </w:pPr>
      <w:hyperlink w:anchor="_Toc21525068" w:history="1">
        <w:r w:rsidR="009B4823" w:rsidRPr="00D96838">
          <w:rPr>
            <w:rStyle w:val="Hyperlink"/>
            <w:noProof/>
          </w:rPr>
          <w:t>Section 417.</w:t>
        </w:r>
        <w:r w:rsidR="009B4823" w:rsidRPr="00D96838">
          <w:rPr>
            <w:rFonts w:asciiTheme="minorHAnsi" w:eastAsiaTheme="minorEastAsia" w:hAnsiTheme="minorHAnsi"/>
            <w:noProof/>
          </w:rPr>
          <w:tab/>
        </w:r>
        <w:r w:rsidR="009B4823" w:rsidRPr="00D96838">
          <w:rPr>
            <w:rStyle w:val="Hyperlink"/>
            <w:noProof/>
          </w:rPr>
          <w:t>Authority Respecting the Transportation of Dangerous Goods by Air</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_Toc21525068 \h </w:instrText>
        </w:r>
        <w:r w:rsidR="009B4823" w:rsidRPr="00D96838">
          <w:rPr>
            <w:noProof/>
            <w:webHidden/>
          </w:rPr>
        </w:r>
        <w:r w:rsidR="009B4823" w:rsidRPr="00D96838">
          <w:rPr>
            <w:noProof/>
            <w:webHidden/>
          </w:rPr>
          <w:fldChar w:fldCharType="separate"/>
        </w:r>
        <w:r w:rsidR="009B4823" w:rsidRPr="00D96838">
          <w:rPr>
            <w:noProof/>
            <w:webHidden/>
          </w:rPr>
          <w:t>13</w:t>
        </w:r>
        <w:r w:rsidR="009B4823" w:rsidRPr="00D96838">
          <w:rPr>
            <w:noProof/>
            <w:webHidden/>
          </w:rPr>
          <w:fldChar w:fldCharType="end"/>
        </w:r>
      </w:hyperlink>
    </w:p>
    <w:p w14:paraId="1461ECEC" w14:textId="79283E5B" w:rsidR="009B4823" w:rsidRPr="00D96838" w:rsidRDefault="00A021A0">
      <w:pPr>
        <w:pStyle w:val="TOC3"/>
        <w:tabs>
          <w:tab w:val="left" w:pos="1771"/>
        </w:tabs>
        <w:rPr>
          <w:rFonts w:asciiTheme="minorHAnsi" w:eastAsiaTheme="minorEastAsia" w:hAnsiTheme="minorHAnsi"/>
          <w:noProof/>
        </w:rPr>
      </w:pPr>
      <w:hyperlink w:anchor="_Toc21525069" w:history="1">
        <w:r w:rsidR="009B4823" w:rsidRPr="00D96838">
          <w:rPr>
            <w:rStyle w:val="Hyperlink"/>
            <w:noProof/>
          </w:rPr>
          <w:t>Section 418.</w:t>
        </w:r>
        <w:r w:rsidR="009B4823" w:rsidRPr="00D96838">
          <w:rPr>
            <w:rFonts w:asciiTheme="minorHAnsi" w:eastAsiaTheme="minorEastAsia" w:hAnsiTheme="minorHAnsi"/>
            <w:noProof/>
          </w:rPr>
          <w:tab/>
        </w:r>
        <w:r w:rsidR="009B4823" w:rsidRPr="00D96838">
          <w:rPr>
            <w:rStyle w:val="Hyperlink"/>
            <w:noProof/>
          </w:rPr>
          <w:t>International Obligations</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_Toc21525069 \h </w:instrText>
        </w:r>
        <w:r w:rsidR="009B4823" w:rsidRPr="00D96838">
          <w:rPr>
            <w:noProof/>
            <w:webHidden/>
          </w:rPr>
        </w:r>
        <w:r w:rsidR="009B4823" w:rsidRPr="00D96838">
          <w:rPr>
            <w:noProof/>
            <w:webHidden/>
          </w:rPr>
          <w:fldChar w:fldCharType="separate"/>
        </w:r>
        <w:r w:rsidR="009B4823" w:rsidRPr="00D96838">
          <w:rPr>
            <w:noProof/>
            <w:webHidden/>
          </w:rPr>
          <w:t>13</w:t>
        </w:r>
        <w:r w:rsidR="009B4823" w:rsidRPr="00D96838">
          <w:rPr>
            <w:noProof/>
            <w:webHidden/>
          </w:rPr>
          <w:fldChar w:fldCharType="end"/>
        </w:r>
      </w:hyperlink>
    </w:p>
    <w:p w14:paraId="0BCAD408" w14:textId="443CAF74" w:rsidR="009B4823" w:rsidRPr="00D96838" w:rsidRDefault="00A021A0">
      <w:pPr>
        <w:pStyle w:val="TOC3"/>
        <w:tabs>
          <w:tab w:val="left" w:pos="1771"/>
        </w:tabs>
        <w:rPr>
          <w:rFonts w:asciiTheme="minorHAnsi" w:eastAsiaTheme="minorEastAsia" w:hAnsiTheme="minorHAnsi"/>
          <w:noProof/>
        </w:rPr>
      </w:pPr>
      <w:hyperlink w:anchor="_Toc21525070" w:history="1">
        <w:r w:rsidR="009B4823" w:rsidRPr="00D96838">
          <w:rPr>
            <w:rStyle w:val="Hyperlink"/>
            <w:noProof/>
          </w:rPr>
          <w:t>Section 419.</w:t>
        </w:r>
        <w:r w:rsidR="009B4823" w:rsidRPr="00D96838">
          <w:rPr>
            <w:rFonts w:asciiTheme="minorHAnsi" w:eastAsiaTheme="minorEastAsia" w:hAnsiTheme="minorHAnsi"/>
            <w:noProof/>
          </w:rPr>
          <w:tab/>
        </w:r>
        <w:r w:rsidR="009B4823" w:rsidRPr="00D96838">
          <w:rPr>
            <w:rStyle w:val="Hyperlink"/>
            <w:noProof/>
          </w:rPr>
          <w:t>Authority to Enter Into Regional Cooperative Aviation Safety Agreements – Republic</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_Toc21525070 \h </w:instrText>
        </w:r>
        <w:r w:rsidR="009B4823" w:rsidRPr="00D96838">
          <w:rPr>
            <w:noProof/>
            <w:webHidden/>
          </w:rPr>
        </w:r>
        <w:r w:rsidR="009B4823" w:rsidRPr="00D96838">
          <w:rPr>
            <w:noProof/>
            <w:webHidden/>
          </w:rPr>
          <w:fldChar w:fldCharType="separate"/>
        </w:r>
        <w:r w:rsidR="009B4823" w:rsidRPr="00D96838">
          <w:rPr>
            <w:noProof/>
            <w:webHidden/>
          </w:rPr>
          <w:t>14</w:t>
        </w:r>
        <w:r w:rsidR="009B4823" w:rsidRPr="00D96838">
          <w:rPr>
            <w:noProof/>
            <w:webHidden/>
          </w:rPr>
          <w:fldChar w:fldCharType="end"/>
        </w:r>
      </w:hyperlink>
    </w:p>
    <w:p w14:paraId="7F34F684" w14:textId="79816EFF" w:rsidR="009B4823" w:rsidRPr="00D96838" w:rsidRDefault="00A021A0">
      <w:pPr>
        <w:pStyle w:val="TOC3"/>
        <w:tabs>
          <w:tab w:val="left" w:pos="1771"/>
        </w:tabs>
        <w:rPr>
          <w:rFonts w:asciiTheme="minorHAnsi" w:eastAsiaTheme="minorEastAsia" w:hAnsiTheme="minorHAnsi"/>
          <w:noProof/>
        </w:rPr>
      </w:pPr>
      <w:hyperlink w:anchor="_Toc21525071" w:history="1">
        <w:r w:rsidR="009B4823" w:rsidRPr="00D96838">
          <w:rPr>
            <w:rStyle w:val="Hyperlink"/>
            <w:noProof/>
          </w:rPr>
          <w:t>Section 420.</w:t>
        </w:r>
        <w:r w:rsidR="009B4823" w:rsidRPr="00D96838">
          <w:rPr>
            <w:rFonts w:asciiTheme="minorHAnsi" w:eastAsiaTheme="minorEastAsia" w:hAnsiTheme="minorHAnsi"/>
            <w:noProof/>
          </w:rPr>
          <w:tab/>
        </w:r>
        <w:r w:rsidR="009B4823" w:rsidRPr="00D96838">
          <w:rPr>
            <w:rStyle w:val="Hyperlink"/>
            <w:noProof/>
          </w:rPr>
          <w:t>Authority to Enter Into Regional Cooperative Aviation Safety Agreements – Parliamentary System</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_Toc21525071 \h </w:instrText>
        </w:r>
        <w:r w:rsidR="009B4823" w:rsidRPr="00D96838">
          <w:rPr>
            <w:noProof/>
            <w:webHidden/>
          </w:rPr>
        </w:r>
        <w:r w:rsidR="009B4823" w:rsidRPr="00D96838">
          <w:rPr>
            <w:noProof/>
            <w:webHidden/>
          </w:rPr>
          <w:fldChar w:fldCharType="separate"/>
        </w:r>
        <w:r w:rsidR="009B4823" w:rsidRPr="00D96838">
          <w:rPr>
            <w:noProof/>
            <w:webHidden/>
          </w:rPr>
          <w:t>14</w:t>
        </w:r>
        <w:r w:rsidR="009B4823" w:rsidRPr="00D96838">
          <w:rPr>
            <w:noProof/>
            <w:webHidden/>
          </w:rPr>
          <w:fldChar w:fldCharType="end"/>
        </w:r>
      </w:hyperlink>
    </w:p>
    <w:p w14:paraId="2DE22E53" w14:textId="4F74591B" w:rsidR="009B4823" w:rsidRPr="00D96838" w:rsidRDefault="00A021A0">
      <w:pPr>
        <w:pStyle w:val="TOC2"/>
        <w:rPr>
          <w:rFonts w:asciiTheme="minorHAnsi" w:eastAsiaTheme="minorEastAsia" w:hAnsiTheme="minorHAnsi"/>
          <w:caps w:val="0"/>
          <w:noProof/>
        </w:rPr>
      </w:pPr>
      <w:hyperlink w:anchor="_Toc21525072" w:history="1">
        <w:r w:rsidR="009B4823" w:rsidRPr="00D96838">
          <w:rPr>
            <w:rStyle w:val="Hyperlink"/>
            <w:noProof/>
          </w:rPr>
          <w:t>Chapter V — NATIONALITY AND OWNERSHIP OF AIRCRAFT</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_Toc21525072 \h </w:instrText>
        </w:r>
        <w:r w:rsidR="009B4823" w:rsidRPr="00D96838">
          <w:rPr>
            <w:noProof/>
            <w:webHidden/>
          </w:rPr>
        </w:r>
        <w:r w:rsidR="009B4823" w:rsidRPr="00D96838">
          <w:rPr>
            <w:noProof/>
            <w:webHidden/>
          </w:rPr>
          <w:fldChar w:fldCharType="separate"/>
        </w:r>
        <w:r w:rsidR="009B4823" w:rsidRPr="00D96838">
          <w:rPr>
            <w:noProof/>
            <w:webHidden/>
          </w:rPr>
          <w:t>15</w:t>
        </w:r>
        <w:r w:rsidR="009B4823" w:rsidRPr="00D96838">
          <w:rPr>
            <w:noProof/>
            <w:webHidden/>
          </w:rPr>
          <w:fldChar w:fldCharType="end"/>
        </w:r>
      </w:hyperlink>
    </w:p>
    <w:p w14:paraId="5917F01B" w14:textId="3278F181" w:rsidR="009B4823" w:rsidRPr="00D96838" w:rsidRDefault="00A021A0">
      <w:pPr>
        <w:pStyle w:val="TOC3"/>
        <w:tabs>
          <w:tab w:val="left" w:pos="1771"/>
        </w:tabs>
        <w:rPr>
          <w:rFonts w:asciiTheme="minorHAnsi" w:eastAsiaTheme="minorEastAsia" w:hAnsiTheme="minorHAnsi"/>
          <w:noProof/>
        </w:rPr>
      </w:pPr>
      <w:hyperlink w:anchor="_Toc21525073" w:history="1">
        <w:r w:rsidR="009B4823" w:rsidRPr="00D96838">
          <w:rPr>
            <w:rStyle w:val="Hyperlink"/>
            <w:noProof/>
          </w:rPr>
          <w:t>Section 501.</w:t>
        </w:r>
        <w:r w:rsidR="009B4823" w:rsidRPr="00D96838">
          <w:rPr>
            <w:rFonts w:asciiTheme="minorHAnsi" w:eastAsiaTheme="minorEastAsia" w:hAnsiTheme="minorHAnsi"/>
            <w:noProof/>
          </w:rPr>
          <w:tab/>
        </w:r>
        <w:r w:rsidR="009B4823" w:rsidRPr="00D96838">
          <w:rPr>
            <w:rStyle w:val="Hyperlink"/>
            <w:noProof/>
          </w:rPr>
          <w:t>Aircraft Registration</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_Toc21525073 \h </w:instrText>
        </w:r>
        <w:r w:rsidR="009B4823" w:rsidRPr="00D96838">
          <w:rPr>
            <w:noProof/>
            <w:webHidden/>
          </w:rPr>
        </w:r>
        <w:r w:rsidR="009B4823" w:rsidRPr="00D96838">
          <w:rPr>
            <w:noProof/>
            <w:webHidden/>
          </w:rPr>
          <w:fldChar w:fldCharType="separate"/>
        </w:r>
        <w:r w:rsidR="009B4823" w:rsidRPr="00D96838">
          <w:rPr>
            <w:noProof/>
            <w:webHidden/>
          </w:rPr>
          <w:t>15</w:t>
        </w:r>
        <w:r w:rsidR="009B4823" w:rsidRPr="00D96838">
          <w:rPr>
            <w:noProof/>
            <w:webHidden/>
          </w:rPr>
          <w:fldChar w:fldCharType="end"/>
        </w:r>
      </w:hyperlink>
    </w:p>
    <w:p w14:paraId="0663205E" w14:textId="36EBCBD1" w:rsidR="009B4823" w:rsidRPr="00D96838" w:rsidRDefault="00A021A0">
      <w:pPr>
        <w:pStyle w:val="TOC3"/>
        <w:tabs>
          <w:tab w:val="left" w:pos="1771"/>
        </w:tabs>
        <w:rPr>
          <w:rFonts w:asciiTheme="minorHAnsi" w:eastAsiaTheme="minorEastAsia" w:hAnsiTheme="minorHAnsi"/>
          <w:noProof/>
        </w:rPr>
      </w:pPr>
      <w:hyperlink w:anchor="_Toc21525074" w:history="1">
        <w:r w:rsidR="009B4823" w:rsidRPr="00D96838">
          <w:rPr>
            <w:rStyle w:val="Hyperlink"/>
            <w:noProof/>
          </w:rPr>
          <w:t>Section 502.</w:t>
        </w:r>
        <w:r w:rsidR="009B4823" w:rsidRPr="00D96838">
          <w:rPr>
            <w:rFonts w:asciiTheme="minorHAnsi" w:eastAsiaTheme="minorEastAsia" w:hAnsiTheme="minorHAnsi"/>
            <w:noProof/>
          </w:rPr>
          <w:tab/>
        </w:r>
        <w:r w:rsidR="009B4823" w:rsidRPr="00D96838">
          <w:rPr>
            <w:rStyle w:val="Hyperlink"/>
            <w:noProof/>
          </w:rPr>
          <w:t>Recordation of Interests in Aircraft</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_Toc21525074 \h </w:instrText>
        </w:r>
        <w:r w:rsidR="009B4823" w:rsidRPr="00D96838">
          <w:rPr>
            <w:noProof/>
            <w:webHidden/>
          </w:rPr>
        </w:r>
        <w:r w:rsidR="009B4823" w:rsidRPr="00D96838">
          <w:rPr>
            <w:noProof/>
            <w:webHidden/>
          </w:rPr>
          <w:fldChar w:fldCharType="separate"/>
        </w:r>
        <w:r w:rsidR="009B4823" w:rsidRPr="00D96838">
          <w:rPr>
            <w:noProof/>
            <w:webHidden/>
          </w:rPr>
          <w:t>15</w:t>
        </w:r>
        <w:r w:rsidR="009B4823" w:rsidRPr="00D96838">
          <w:rPr>
            <w:noProof/>
            <w:webHidden/>
          </w:rPr>
          <w:fldChar w:fldCharType="end"/>
        </w:r>
      </w:hyperlink>
    </w:p>
    <w:p w14:paraId="23DD607C" w14:textId="340AB3D1" w:rsidR="009B4823" w:rsidRPr="00D96838" w:rsidRDefault="00A021A0">
      <w:pPr>
        <w:pStyle w:val="TOC2"/>
        <w:rPr>
          <w:rFonts w:asciiTheme="minorHAnsi" w:eastAsiaTheme="minorEastAsia" w:hAnsiTheme="minorHAnsi"/>
          <w:caps w:val="0"/>
          <w:noProof/>
        </w:rPr>
      </w:pPr>
      <w:hyperlink w:anchor="_Toc21525075" w:history="1">
        <w:r w:rsidR="009B4823" w:rsidRPr="00D96838">
          <w:rPr>
            <w:rStyle w:val="Hyperlink"/>
            <w:noProof/>
          </w:rPr>
          <w:t>Chapter VI — SAFETY REGULATION OF CIVIL AVIATION</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_Toc21525075 \h </w:instrText>
        </w:r>
        <w:r w:rsidR="009B4823" w:rsidRPr="00D96838">
          <w:rPr>
            <w:noProof/>
            <w:webHidden/>
          </w:rPr>
        </w:r>
        <w:r w:rsidR="009B4823" w:rsidRPr="00D96838">
          <w:rPr>
            <w:noProof/>
            <w:webHidden/>
          </w:rPr>
          <w:fldChar w:fldCharType="separate"/>
        </w:r>
        <w:r w:rsidR="009B4823" w:rsidRPr="00D96838">
          <w:rPr>
            <w:noProof/>
            <w:webHidden/>
          </w:rPr>
          <w:t>17</w:t>
        </w:r>
        <w:r w:rsidR="009B4823" w:rsidRPr="00D96838">
          <w:rPr>
            <w:noProof/>
            <w:webHidden/>
          </w:rPr>
          <w:fldChar w:fldCharType="end"/>
        </w:r>
      </w:hyperlink>
    </w:p>
    <w:p w14:paraId="7ECB4092" w14:textId="6A444E34" w:rsidR="009B4823" w:rsidRPr="00D96838" w:rsidRDefault="00A021A0">
      <w:pPr>
        <w:pStyle w:val="TOC3"/>
        <w:tabs>
          <w:tab w:val="left" w:pos="1771"/>
        </w:tabs>
        <w:rPr>
          <w:rFonts w:asciiTheme="minorHAnsi" w:eastAsiaTheme="minorEastAsia" w:hAnsiTheme="minorHAnsi"/>
          <w:noProof/>
        </w:rPr>
      </w:pPr>
      <w:hyperlink w:anchor="_Toc21525076" w:history="1">
        <w:r w:rsidR="009B4823" w:rsidRPr="00D96838">
          <w:rPr>
            <w:rStyle w:val="Hyperlink"/>
            <w:noProof/>
          </w:rPr>
          <w:t>Section 601.</w:t>
        </w:r>
        <w:r w:rsidR="009B4823" w:rsidRPr="00D96838">
          <w:rPr>
            <w:rFonts w:asciiTheme="minorHAnsi" w:eastAsiaTheme="minorEastAsia" w:hAnsiTheme="minorHAnsi"/>
            <w:noProof/>
          </w:rPr>
          <w:tab/>
        </w:r>
        <w:r w:rsidR="009B4823" w:rsidRPr="00D96838">
          <w:rPr>
            <w:rStyle w:val="Hyperlink"/>
            <w:noProof/>
          </w:rPr>
          <w:t>General Safety Powers and Duties</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_Toc21525076 \h </w:instrText>
        </w:r>
        <w:r w:rsidR="009B4823" w:rsidRPr="00D96838">
          <w:rPr>
            <w:noProof/>
            <w:webHidden/>
          </w:rPr>
        </w:r>
        <w:r w:rsidR="009B4823" w:rsidRPr="00D96838">
          <w:rPr>
            <w:noProof/>
            <w:webHidden/>
          </w:rPr>
          <w:fldChar w:fldCharType="separate"/>
        </w:r>
        <w:r w:rsidR="009B4823" w:rsidRPr="00D96838">
          <w:rPr>
            <w:noProof/>
            <w:webHidden/>
          </w:rPr>
          <w:t>17</w:t>
        </w:r>
        <w:r w:rsidR="009B4823" w:rsidRPr="00D96838">
          <w:rPr>
            <w:noProof/>
            <w:webHidden/>
          </w:rPr>
          <w:fldChar w:fldCharType="end"/>
        </w:r>
      </w:hyperlink>
    </w:p>
    <w:p w14:paraId="567924D6" w14:textId="4C57508B" w:rsidR="009B4823" w:rsidRPr="00D96838" w:rsidRDefault="00A021A0">
      <w:pPr>
        <w:pStyle w:val="TOC3"/>
        <w:tabs>
          <w:tab w:val="left" w:pos="1771"/>
        </w:tabs>
        <w:rPr>
          <w:rFonts w:asciiTheme="minorHAnsi" w:eastAsiaTheme="minorEastAsia" w:hAnsiTheme="minorHAnsi"/>
          <w:noProof/>
        </w:rPr>
      </w:pPr>
      <w:hyperlink w:anchor="_Toc21525077" w:history="1">
        <w:r w:rsidR="009B4823" w:rsidRPr="00D96838">
          <w:rPr>
            <w:rStyle w:val="Hyperlink"/>
            <w:noProof/>
          </w:rPr>
          <w:t>Section 602.</w:t>
        </w:r>
        <w:r w:rsidR="009B4823" w:rsidRPr="00D96838">
          <w:rPr>
            <w:rFonts w:asciiTheme="minorHAnsi" w:eastAsiaTheme="minorEastAsia" w:hAnsiTheme="minorHAnsi"/>
            <w:noProof/>
          </w:rPr>
          <w:tab/>
        </w:r>
        <w:r w:rsidR="009B4823" w:rsidRPr="00D96838">
          <w:rPr>
            <w:rStyle w:val="Hyperlink"/>
            <w:noProof/>
          </w:rPr>
          <w:t>Airman Licences or Certificates</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_Toc21525077 \h </w:instrText>
        </w:r>
        <w:r w:rsidR="009B4823" w:rsidRPr="00D96838">
          <w:rPr>
            <w:noProof/>
            <w:webHidden/>
          </w:rPr>
        </w:r>
        <w:r w:rsidR="009B4823" w:rsidRPr="00D96838">
          <w:rPr>
            <w:noProof/>
            <w:webHidden/>
          </w:rPr>
          <w:fldChar w:fldCharType="separate"/>
        </w:r>
        <w:r w:rsidR="009B4823" w:rsidRPr="00D96838">
          <w:rPr>
            <w:noProof/>
            <w:webHidden/>
          </w:rPr>
          <w:t>17</w:t>
        </w:r>
        <w:r w:rsidR="009B4823" w:rsidRPr="00D96838">
          <w:rPr>
            <w:noProof/>
            <w:webHidden/>
          </w:rPr>
          <w:fldChar w:fldCharType="end"/>
        </w:r>
      </w:hyperlink>
    </w:p>
    <w:p w14:paraId="00871311" w14:textId="6EE9F769" w:rsidR="009B4823" w:rsidRPr="00D96838" w:rsidRDefault="00A021A0">
      <w:pPr>
        <w:pStyle w:val="TOC3"/>
        <w:tabs>
          <w:tab w:val="left" w:pos="1771"/>
        </w:tabs>
        <w:rPr>
          <w:rFonts w:asciiTheme="minorHAnsi" w:eastAsiaTheme="minorEastAsia" w:hAnsiTheme="minorHAnsi"/>
          <w:noProof/>
        </w:rPr>
      </w:pPr>
      <w:hyperlink w:anchor="_Toc21525078" w:history="1">
        <w:r w:rsidR="009B4823" w:rsidRPr="00D96838">
          <w:rPr>
            <w:rStyle w:val="Hyperlink"/>
            <w:noProof/>
          </w:rPr>
          <w:t>Section 603.</w:t>
        </w:r>
        <w:r w:rsidR="009B4823" w:rsidRPr="00D96838">
          <w:rPr>
            <w:rFonts w:asciiTheme="minorHAnsi" w:eastAsiaTheme="minorEastAsia" w:hAnsiTheme="minorHAnsi"/>
            <w:noProof/>
          </w:rPr>
          <w:tab/>
        </w:r>
        <w:r w:rsidR="009B4823" w:rsidRPr="00D96838">
          <w:rPr>
            <w:rStyle w:val="Hyperlink"/>
            <w:noProof/>
          </w:rPr>
          <w:t>Certificates of Airworthiness</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_Toc21525078 \h </w:instrText>
        </w:r>
        <w:r w:rsidR="009B4823" w:rsidRPr="00D96838">
          <w:rPr>
            <w:noProof/>
            <w:webHidden/>
          </w:rPr>
        </w:r>
        <w:r w:rsidR="009B4823" w:rsidRPr="00D96838">
          <w:rPr>
            <w:noProof/>
            <w:webHidden/>
          </w:rPr>
          <w:fldChar w:fldCharType="separate"/>
        </w:r>
        <w:r w:rsidR="009B4823" w:rsidRPr="00D96838">
          <w:rPr>
            <w:noProof/>
            <w:webHidden/>
          </w:rPr>
          <w:t>18</w:t>
        </w:r>
        <w:r w:rsidR="009B4823" w:rsidRPr="00D96838">
          <w:rPr>
            <w:noProof/>
            <w:webHidden/>
          </w:rPr>
          <w:fldChar w:fldCharType="end"/>
        </w:r>
      </w:hyperlink>
    </w:p>
    <w:p w14:paraId="58F3272D" w14:textId="1FF5C8B4" w:rsidR="009B4823" w:rsidRPr="00D96838" w:rsidRDefault="00A021A0">
      <w:pPr>
        <w:pStyle w:val="TOC3"/>
        <w:tabs>
          <w:tab w:val="left" w:pos="1771"/>
        </w:tabs>
        <w:rPr>
          <w:rFonts w:asciiTheme="minorHAnsi" w:eastAsiaTheme="minorEastAsia" w:hAnsiTheme="minorHAnsi"/>
          <w:noProof/>
        </w:rPr>
      </w:pPr>
      <w:hyperlink w:anchor="_Toc21525079" w:history="1">
        <w:r w:rsidR="009B4823" w:rsidRPr="00D96838">
          <w:rPr>
            <w:rStyle w:val="Hyperlink"/>
            <w:noProof/>
          </w:rPr>
          <w:t>Section 604.</w:t>
        </w:r>
        <w:r w:rsidR="009B4823" w:rsidRPr="00D96838">
          <w:rPr>
            <w:rFonts w:asciiTheme="minorHAnsi" w:eastAsiaTheme="minorEastAsia" w:hAnsiTheme="minorHAnsi"/>
            <w:noProof/>
          </w:rPr>
          <w:tab/>
        </w:r>
        <w:r w:rsidR="009B4823" w:rsidRPr="00D96838">
          <w:rPr>
            <w:rStyle w:val="Hyperlink"/>
            <w:noProof/>
          </w:rPr>
          <w:t>Air Operator Certificate</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_Toc21525079 \h </w:instrText>
        </w:r>
        <w:r w:rsidR="009B4823" w:rsidRPr="00D96838">
          <w:rPr>
            <w:noProof/>
            <w:webHidden/>
          </w:rPr>
        </w:r>
        <w:r w:rsidR="009B4823" w:rsidRPr="00D96838">
          <w:rPr>
            <w:noProof/>
            <w:webHidden/>
          </w:rPr>
          <w:fldChar w:fldCharType="separate"/>
        </w:r>
        <w:r w:rsidR="009B4823" w:rsidRPr="00D96838">
          <w:rPr>
            <w:noProof/>
            <w:webHidden/>
          </w:rPr>
          <w:t>18</w:t>
        </w:r>
        <w:r w:rsidR="009B4823" w:rsidRPr="00D96838">
          <w:rPr>
            <w:noProof/>
            <w:webHidden/>
          </w:rPr>
          <w:fldChar w:fldCharType="end"/>
        </w:r>
      </w:hyperlink>
    </w:p>
    <w:p w14:paraId="0332C571" w14:textId="50182BBD" w:rsidR="009B4823" w:rsidRPr="00D96838" w:rsidRDefault="00A021A0">
      <w:pPr>
        <w:pStyle w:val="TOC3"/>
        <w:tabs>
          <w:tab w:val="left" w:pos="1771"/>
        </w:tabs>
        <w:rPr>
          <w:rFonts w:asciiTheme="minorHAnsi" w:eastAsiaTheme="minorEastAsia" w:hAnsiTheme="minorHAnsi"/>
          <w:noProof/>
        </w:rPr>
      </w:pPr>
      <w:hyperlink w:anchor="_Toc21525080" w:history="1">
        <w:r w:rsidR="009B4823" w:rsidRPr="00D96838">
          <w:rPr>
            <w:rStyle w:val="Hyperlink"/>
            <w:noProof/>
          </w:rPr>
          <w:t>Section 605.</w:t>
        </w:r>
        <w:r w:rsidR="009B4823" w:rsidRPr="00D96838">
          <w:rPr>
            <w:rFonts w:asciiTheme="minorHAnsi" w:eastAsiaTheme="minorEastAsia" w:hAnsiTheme="minorHAnsi"/>
            <w:noProof/>
          </w:rPr>
          <w:tab/>
        </w:r>
        <w:r w:rsidR="009B4823" w:rsidRPr="00D96838">
          <w:rPr>
            <w:rStyle w:val="Hyperlink"/>
            <w:noProof/>
          </w:rPr>
          <w:t>Approved Training Organisations and Approved Maintenance Organisations</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_Toc21525080 \h </w:instrText>
        </w:r>
        <w:r w:rsidR="009B4823" w:rsidRPr="00D96838">
          <w:rPr>
            <w:noProof/>
            <w:webHidden/>
          </w:rPr>
        </w:r>
        <w:r w:rsidR="009B4823" w:rsidRPr="00D96838">
          <w:rPr>
            <w:noProof/>
            <w:webHidden/>
          </w:rPr>
          <w:fldChar w:fldCharType="separate"/>
        </w:r>
        <w:r w:rsidR="009B4823" w:rsidRPr="00D96838">
          <w:rPr>
            <w:noProof/>
            <w:webHidden/>
          </w:rPr>
          <w:t>18</w:t>
        </w:r>
        <w:r w:rsidR="009B4823" w:rsidRPr="00D96838">
          <w:rPr>
            <w:noProof/>
            <w:webHidden/>
          </w:rPr>
          <w:fldChar w:fldCharType="end"/>
        </w:r>
      </w:hyperlink>
    </w:p>
    <w:p w14:paraId="4DCD21B1" w14:textId="2D8A543C" w:rsidR="009B4823" w:rsidRPr="00D96838" w:rsidRDefault="00A021A0">
      <w:pPr>
        <w:pStyle w:val="TOC3"/>
        <w:tabs>
          <w:tab w:val="left" w:pos="1771"/>
        </w:tabs>
        <w:rPr>
          <w:rFonts w:asciiTheme="minorHAnsi" w:eastAsiaTheme="minorEastAsia" w:hAnsiTheme="minorHAnsi"/>
          <w:noProof/>
        </w:rPr>
      </w:pPr>
      <w:hyperlink w:anchor="_Toc21525081" w:history="1">
        <w:r w:rsidR="009B4823" w:rsidRPr="00D96838">
          <w:rPr>
            <w:rStyle w:val="Hyperlink"/>
            <w:noProof/>
          </w:rPr>
          <w:t>Section 606.</w:t>
        </w:r>
        <w:r w:rsidR="009B4823" w:rsidRPr="00D96838">
          <w:rPr>
            <w:rFonts w:asciiTheme="minorHAnsi" w:eastAsiaTheme="minorEastAsia" w:hAnsiTheme="minorHAnsi"/>
            <w:noProof/>
          </w:rPr>
          <w:tab/>
        </w:r>
        <w:r w:rsidR="009B4823" w:rsidRPr="00D96838">
          <w:rPr>
            <w:rStyle w:val="Hyperlink"/>
            <w:noProof/>
          </w:rPr>
          <w:t>Type Certificates</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_Toc21525081 \h </w:instrText>
        </w:r>
        <w:r w:rsidR="009B4823" w:rsidRPr="00D96838">
          <w:rPr>
            <w:noProof/>
            <w:webHidden/>
          </w:rPr>
        </w:r>
        <w:r w:rsidR="009B4823" w:rsidRPr="00D96838">
          <w:rPr>
            <w:noProof/>
            <w:webHidden/>
          </w:rPr>
          <w:fldChar w:fldCharType="separate"/>
        </w:r>
        <w:r w:rsidR="009B4823" w:rsidRPr="00D96838">
          <w:rPr>
            <w:noProof/>
            <w:webHidden/>
          </w:rPr>
          <w:t>18</w:t>
        </w:r>
        <w:r w:rsidR="009B4823" w:rsidRPr="00D96838">
          <w:rPr>
            <w:noProof/>
            <w:webHidden/>
          </w:rPr>
          <w:fldChar w:fldCharType="end"/>
        </w:r>
      </w:hyperlink>
    </w:p>
    <w:p w14:paraId="5192727F" w14:textId="54939DDA" w:rsidR="009B4823" w:rsidRPr="00D96838" w:rsidRDefault="00A021A0">
      <w:pPr>
        <w:pStyle w:val="TOC3"/>
        <w:tabs>
          <w:tab w:val="left" w:pos="1771"/>
        </w:tabs>
        <w:rPr>
          <w:rFonts w:asciiTheme="minorHAnsi" w:eastAsiaTheme="minorEastAsia" w:hAnsiTheme="minorHAnsi"/>
          <w:noProof/>
        </w:rPr>
      </w:pPr>
      <w:hyperlink w:anchor="_Toc21525082" w:history="1">
        <w:r w:rsidR="009B4823" w:rsidRPr="00D96838">
          <w:rPr>
            <w:rStyle w:val="Hyperlink"/>
            <w:noProof/>
          </w:rPr>
          <w:t>Section 607.</w:t>
        </w:r>
        <w:r w:rsidR="009B4823" w:rsidRPr="00D96838">
          <w:rPr>
            <w:rFonts w:asciiTheme="minorHAnsi" w:eastAsiaTheme="minorEastAsia" w:hAnsiTheme="minorHAnsi"/>
            <w:noProof/>
          </w:rPr>
          <w:tab/>
        </w:r>
        <w:r w:rsidR="009B4823" w:rsidRPr="00D96838">
          <w:rPr>
            <w:rStyle w:val="Hyperlink"/>
            <w:noProof/>
          </w:rPr>
          <w:t>Form of Applications</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_Toc21525082 \h </w:instrText>
        </w:r>
        <w:r w:rsidR="009B4823" w:rsidRPr="00D96838">
          <w:rPr>
            <w:noProof/>
            <w:webHidden/>
          </w:rPr>
        </w:r>
        <w:r w:rsidR="009B4823" w:rsidRPr="00D96838">
          <w:rPr>
            <w:noProof/>
            <w:webHidden/>
          </w:rPr>
          <w:fldChar w:fldCharType="separate"/>
        </w:r>
        <w:r w:rsidR="009B4823" w:rsidRPr="00D96838">
          <w:rPr>
            <w:noProof/>
            <w:webHidden/>
          </w:rPr>
          <w:t>19</w:t>
        </w:r>
        <w:r w:rsidR="009B4823" w:rsidRPr="00D96838">
          <w:rPr>
            <w:noProof/>
            <w:webHidden/>
          </w:rPr>
          <w:fldChar w:fldCharType="end"/>
        </w:r>
      </w:hyperlink>
    </w:p>
    <w:p w14:paraId="7A3F51E4" w14:textId="3A612CD3" w:rsidR="009B4823" w:rsidRPr="00D96838" w:rsidRDefault="00A021A0">
      <w:pPr>
        <w:pStyle w:val="TOC3"/>
        <w:tabs>
          <w:tab w:val="left" w:pos="1771"/>
        </w:tabs>
        <w:rPr>
          <w:rFonts w:asciiTheme="minorHAnsi" w:eastAsiaTheme="minorEastAsia" w:hAnsiTheme="minorHAnsi"/>
          <w:noProof/>
        </w:rPr>
      </w:pPr>
      <w:hyperlink w:anchor="_Toc21525083" w:history="1">
        <w:r w:rsidR="009B4823" w:rsidRPr="00D96838">
          <w:rPr>
            <w:rStyle w:val="Hyperlink"/>
            <w:noProof/>
          </w:rPr>
          <w:t>Section 608.</w:t>
        </w:r>
        <w:r w:rsidR="009B4823" w:rsidRPr="00D96838">
          <w:rPr>
            <w:rFonts w:asciiTheme="minorHAnsi" w:eastAsiaTheme="minorEastAsia" w:hAnsiTheme="minorHAnsi"/>
            <w:noProof/>
          </w:rPr>
          <w:tab/>
        </w:r>
        <w:r w:rsidR="009B4823" w:rsidRPr="00D96838">
          <w:rPr>
            <w:rStyle w:val="Hyperlink"/>
            <w:noProof/>
          </w:rPr>
          <w:t>Air Navigation Facility Safety Standards</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_Toc21525083 \h </w:instrText>
        </w:r>
        <w:r w:rsidR="009B4823" w:rsidRPr="00D96838">
          <w:rPr>
            <w:noProof/>
            <w:webHidden/>
          </w:rPr>
        </w:r>
        <w:r w:rsidR="009B4823" w:rsidRPr="00D96838">
          <w:rPr>
            <w:noProof/>
            <w:webHidden/>
          </w:rPr>
          <w:fldChar w:fldCharType="separate"/>
        </w:r>
        <w:r w:rsidR="009B4823" w:rsidRPr="00D96838">
          <w:rPr>
            <w:noProof/>
            <w:webHidden/>
          </w:rPr>
          <w:t>19</w:t>
        </w:r>
        <w:r w:rsidR="009B4823" w:rsidRPr="00D96838">
          <w:rPr>
            <w:noProof/>
            <w:webHidden/>
          </w:rPr>
          <w:fldChar w:fldCharType="end"/>
        </w:r>
      </w:hyperlink>
    </w:p>
    <w:p w14:paraId="6A359D46" w14:textId="31282BD4" w:rsidR="009B4823" w:rsidRPr="00D96838" w:rsidRDefault="00A021A0">
      <w:pPr>
        <w:pStyle w:val="TOC3"/>
        <w:tabs>
          <w:tab w:val="left" w:pos="1771"/>
        </w:tabs>
        <w:rPr>
          <w:rFonts w:asciiTheme="minorHAnsi" w:eastAsiaTheme="minorEastAsia" w:hAnsiTheme="minorHAnsi"/>
          <w:noProof/>
        </w:rPr>
      </w:pPr>
      <w:hyperlink w:anchor="_Toc21525084" w:history="1">
        <w:r w:rsidR="009B4823" w:rsidRPr="00D96838">
          <w:rPr>
            <w:rStyle w:val="Hyperlink"/>
            <w:noProof/>
          </w:rPr>
          <w:t>Section 609.</w:t>
        </w:r>
        <w:r w:rsidR="009B4823" w:rsidRPr="00D96838">
          <w:rPr>
            <w:rFonts w:asciiTheme="minorHAnsi" w:eastAsiaTheme="minorEastAsia" w:hAnsiTheme="minorHAnsi"/>
            <w:noProof/>
          </w:rPr>
          <w:tab/>
        </w:r>
        <w:r w:rsidR="009B4823" w:rsidRPr="00D96838">
          <w:rPr>
            <w:rStyle w:val="Hyperlink"/>
            <w:noProof/>
          </w:rPr>
          <w:t>Duty of Operators and Airmen</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_Toc21525084 \h </w:instrText>
        </w:r>
        <w:r w:rsidR="009B4823" w:rsidRPr="00D96838">
          <w:rPr>
            <w:noProof/>
            <w:webHidden/>
          </w:rPr>
        </w:r>
        <w:r w:rsidR="009B4823" w:rsidRPr="00D96838">
          <w:rPr>
            <w:noProof/>
            <w:webHidden/>
          </w:rPr>
          <w:fldChar w:fldCharType="separate"/>
        </w:r>
        <w:r w:rsidR="009B4823" w:rsidRPr="00D96838">
          <w:rPr>
            <w:noProof/>
            <w:webHidden/>
          </w:rPr>
          <w:t>19</w:t>
        </w:r>
        <w:r w:rsidR="009B4823" w:rsidRPr="00D96838">
          <w:rPr>
            <w:noProof/>
            <w:webHidden/>
          </w:rPr>
          <w:fldChar w:fldCharType="end"/>
        </w:r>
      </w:hyperlink>
    </w:p>
    <w:p w14:paraId="25DF739A" w14:textId="7817D793" w:rsidR="009B4823" w:rsidRPr="00D96838" w:rsidRDefault="00A021A0">
      <w:pPr>
        <w:pStyle w:val="TOC3"/>
        <w:tabs>
          <w:tab w:val="left" w:pos="1771"/>
        </w:tabs>
        <w:rPr>
          <w:rFonts w:asciiTheme="minorHAnsi" w:eastAsiaTheme="minorEastAsia" w:hAnsiTheme="minorHAnsi"/>
          <w:noProof/>
        </w:rPr>
      </w:pPr>
      <w:hyperlink w:anchor="_Toc21525085" w:history="1">
        <w:r w:rsidR="009B4823" w:rsidRPr="00D96838">
          <w:rPr>
            <w:rStyle w:val="Hyperlink"/>
            <w:noProof/>
          </w:rPr>
          <w:t>Section 610.</w:t>
        </w:r>
        <w:r w:rsidR="009B4823" w:rsidRPr="00D96838">
          <w:rPr>
            <w:rFonts w:asciiTheme="minorHAnsi" w:eastAsiaTheme="minorEastAsia" w:hAnsiTheme="minorHAnsi"/>
            <w:noProof/>
          </w:rPr>
          <w:tab/>
        </w:r>
        <w:r w:rsidR="009B4823" w:rsidRPr="00D96838">
          <w:rPr>
            <w:rStyle w:val="Hyperlink"/>
            <w:noProof/>
          </w:rPr>
          <w:t>Authority to Inspect</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_Toc21525085 \h </w:instrText>
        </w:r>
        <w:r w:rsidR="009B4823" w:rsidRPr="00D96838">
          <w:rPr>
            <w:noProof/>
            <w:webHidden/>
          </w:rPr>
        </w:r>
        <w:r w:rsidR="009B4823" w:rsidRPr="00D96838">
          <w:rPr>
            <w:noProof/>
            <w:webHidden/>
          </w:rPr>
          <w:fldChar w:fldCharType="separate"/>
        </w:r>
        <w:r w:rsidR="009B4823" w:rsidRPr="00D96838">
          <w:rPr>
            <w:noProof/>
            <w:webHidden/>
          </w:rPr>
          <w:t>20</w:t>
        </w:r>
        <w:r w:rsidR="009B4823" w:rsidRPr="00D96838">
          <w:rPr>
            <w:noProof/>
            <w:webHidden/>
          </w:rPr>
          <w:fldChar w:fldCharType="end"/>
        </w:r>
      </w:hyperlink>
    </w:p>
    <w:p w14:paraId="0862A760" w14:textId="53B56BD1" w:rsidR="009B4823" w:rsidRPr="00D96838" w:rsidRDefault="00A021A0">
      <w:pPr>
        <w:pStyle w:val="TOC3"/>
        <w:tabs>
          <w:tab w:val="left" w:pos="1771"/>
        </w:tabs>
        <w:rPr>
          <w:rFonts w:asciiTheme="minorHAnsi" w:eastAsiaTheme="minorEastAsia" w:hAnsiTheme="minorHAnsi"/>
          <w:noProof/>
        </w:rPr>
      </w:pPr>
      <w:hyperlink w:anchor="_Toc21525086" w:history="1">
        <w:r w:rsidR="009B4823" w:rsidRPr="00D96838">
          <w:rPr>
            <w:rStyle w:val="Hyperlink"/>
            <w:noProof/>
          </w:rPr>
          <w:t>Section 611.</w:t>
        </w:r>
        <w:r w:rsidR="009B4823" w:rsidRPr="00D96838">
          <w:rPr>
            <w:rFonts w:asciiTheme="minorHAnsi" w:eastAsiaTheme="minorEastAsia" w:hAnsiTheme="minorHAnsi"/>
            <w:noProof/>
          </w:rPr>
          <w:tab/>
        </w:r>
        <w:r w:rsidR="009B4823" w:rsidRPr="00D96838">
          <w:rPr>
            <w:rStyle w:val="Hyperlink"/>
            <w:noProof/>
          </w:rPr>
          <w:t>Amendment, Modification, Suspension, and Revocation of Licences and Certificates</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_Toc21525086 \h </w:instrText>
        </w:r>
        <w:r w:rsidR="009B4823" w:rsidRPr="00D96838">
          <w:rPr>
            <w:noProof/>
            <w:webHidden/>
          </w:rPr>
        </w:r>
        <w:r w:rsidR="009B4823" w:rsidRPr="00D96838">
          <w:rPr>
            <w:noProof/>
            <w:webHidden/>
          </w:rPr>
          <w:fldChar w:fldCharType="separate"/>
        </w:r>
        <w:r w:rsidR="009B4823" w:rsidRPr="00D96838">
          <w:rPr>
            <w:noProof/>
            <w:webHidden/>
          </w:rPr>
          <w:t>20</w:t>
        </w:r>
        <w:r w:rsidR="009B4823" w:rsidRPr="00D96838">
          <w:rPr>
            <w:noProof/>
            <w:webHidden/>
          </w:rPr>
          <w:fldChar w:fldCharType="end"/>
        </w:r>
      </w:hyperlink>
    </w:p>
    <w:p w14:paraId="4BBBCBD7" w14:textId="52EE67DC" w:rsidR="009B4823" w:rsidRPr="00D96838" w:rsidRDefault="00A021A0">
      <w:pPr>
        <w:pStyle w:val="TOC3"/>
        <w:tabs>
          <w:tab w:val="left" w:pos="1771"/>
        </w:tabs>
        <w:rPr>
          <w:rFonts w:asciiTheme="minorHAnsi" w:eastAsiaTheme="minorEastAsia" w:hAnsiTheme="minorHAnsi"/>
          <w:noProof/>
        </w:rPr>
      </w:pPr>
      <w:hyperlink w:anchor="_Toc21525087" w:history="1">
        <w:r w:rsidR="009B4823" w:rsidRPr="00D96838">
          <w:rPr>
            <w:rStyle w:val="Hyperlink"/>
            <w:noProof/>
          </w:rPr>
          <w:t>Section 612.</w:t>
        </w:r>
        <w:r w:rsidR="009B4823" w:rsidRPr="00D96838">
          <w:rPr>
            <w:rFonts w:asciiTheme="minorHAnsi" w:eastAsiaTheme="minorEastAsia" w:hAnsiTheme="minorHAnsi"/>
            <w:noProof/>
          </w:rPr>
          <w:tab/>
        </w:r>
        <w:r w:rsidR="009B4823" w:rsidRPr="00D96838">
          <w:rPr>
            <w:rStyle w:val="Hyperlink"/>
            <w:noProof/>
          </w:rPr>
          <w:t>Prohibitions</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_Toc21525087 \h </w:instrText>
        </w:r>
        <w:r w:rsidR="009B4823" w:rsidRPr="00D96838">
          <w:rPr>
            <w:noProof/>
            <w:webHidden/>
          </w:rPr>
        </w:r>
        <w:r w:rsidR="009B4823" w:rsidRPr="00D96838">
          <w:rPr>
            <w:noProof/>
            <w:webHidden/>
          </w:rPr>
          <w:fldChar w:fldCharType="separate"/>
        </w:r>
        <w:r w:rsidR="009B4823" w:rsidRPr="00D96838">
          <w:rPr>
            <w:noProof/>
            <w:webHidden/>
          </w:rPr>
          <w:t>20</w:t>
        </w:r>
        <w:r w:rsidR="009B4823" w:rsidRPr="00D96838">
          <w:rPr>
            <w:noProof/>
            <w:webHidden/>
          </w:rPr>
          <w:fldChar w:fldCharType="end"/>
        </w:r>
      </w:hyperlink>
    </w:p>
    <w:p w14:paraId="7E87D942" w14:textId="1D9384C6" w:rsidR="009B4823" w:rsidRPr="00D96838" w:rsidRDefault="00A021A0">
      <w:pPr>
        <w:pStyle w:val="TOC2"/>
        <w:rPr>
          <w:rFonts w:asciiTheme="minorHAnsi" w:eastAsiaTheme="minorEastAsia" w:hAnsiTheme="minorHAnsi"/>
          <w:caps w:val="0"/>
          <w:noProof/>
        </w:rPr>
      </w:pPr>
      <w:hyperlink w:anchor="_Toc21525088" w:history="1">
        <w:r w:rsidR="009B4823" w:rsidRPr="00D96838">
          <w:rPr>
            <w:rStyle w:val="Hyperlink"/>
            <w:noProof/>
          </w:rPr>
          <w:t>Chapter VII — PENALTIES</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_Toc21525088 \h </w:instrText>
        </w:r>
        <w:r w:rsidR="009B4823" w:rsidRPr="00D96838">
          <w:rPr>
            <w:noProof/>
            <w:webHidden/>
          </w:rPr>
        </w:r>
        <w:r w:rsidR="009B4823" w:rsidRPr="00D96838">
          <w:rPr>
            <w:noProof/>
            <w:webHidden/>
          </w:rPr>
          <w:fldChar w:fldCharType="separate"/>
        </w:r>
        <w:r w:rsidR="009B4823" w:rsidRPr="00D96838">
          <w:rPr>
            <w:noProof/>
            <w:webHidden/>
          </w:rPr>
          <w:t>23</w:t>
        </w:r>
        <w:r w:rsidR="009B4823" w:rsidRPr="00D96838">
          <w:rPr>
            <w:noProof/>
            <w:webHidden/>
          </w:rPr>
          <w:fldChar w:fldCharType="end"/>
        </w:r>
      </w:hyperlink>
    </w:p>
    <w:p w14:paraId="3CA6B73B" w14:textId="0520C235" w:rsidR="009B4823" w:rsidRPr="00D96838" w:rsidRDefault="00A021A0">
      <w:pPr>
        <w:pStyle w:val="TOC3"/>
        <w:tabs>
          <w:tab w:val="left" w:pos="1771"/>
        </w:tabs>
        <w:rPr>
          <w:rFonts w:asciiTheme="minorHAnsi" w:eastAsiaTheme="minorEastAsia" w:hAnsiTheme="minorHAnsi"/>
          <w:noProof/>
        </w:rPr>
      </w:pPr>
      <w:hyperlink w:anchor="_Toc21525089" w:history="1">
        <w:r w:rsidR="009B4823" w:rsidRPr="00D96838">
          <w:rPr>
            <w:rStyle w:val="Hyperlink"/>
            <w:noProof/>
          </w:rPr>
          <w:t>Section 701.</w:t>
        </w:r>
        <w:r w:rsidR="009B4823" w:rsidRPr="00D96838">
          <w:rPr>
            <w:rFonts w:asciiTheme="minorHAnsi" w:eastAsiaTheme="minorEastAsia" w:hAnsiTheme="minorHAnsi"/>
            <w:noProof/>
          </w:rPr>
          <w:tab/>
        </w:r>
        <w:r w:rsidR="009B4823" w:rsidRPr="00D96838">
          <w:rPr>
            <w:rStyle w:val="Hyperlink"/>
            <w:noProof/>
          </w:rPr>
          <w:t>Civil Penalties</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_Toc21525089 \h </w:instrText>
        </w:r>
        <w:r w:rsidR="009B4823" w:rsidRPr="00D96838">
          <w:rPr>
            <w:noProof/>
            <w:webHidden/>
          </w:rPr>
        </w:r>
        <w:r w:rsidR="009B4823" w:rsidRPr="00D96838">
          <w:rPr>
            <w:noProof/>
            <w:webHidden/>
          </w:rPr>
          <w:fldChar w:fldCharType="separate"/>
        </w:r>
        <w:r w:rsidR="009B4823" w:rsidRPr="00D96838">
          <w:rPr>
            <w:noProof/>
            <w:webHidden/>
          </w:rPr>
          <w:t>23</w:t>
        </w:r>
        <w:r w:rsidR="009B4823" w:rsidRPr="00D96838">
          <w:rPr>
            <w:noProof/>
            <w:webHidden/>
          </w:rPr>
          <w:fldChar w:fldCharType="end"/>
        </w:r>
      </w:hyperlink>
    </w:p>
    <w:p w14:paraId="62D02ED2" w14:textId="79294C9E" w:rsidR="009B4823" w:rsidRPr="00D96838" w:rsidRDefault="00A021A0">
      <w:pPr>
        <w:pStyle w:val="TOC3"/>
        <w:tabs>
          <w:tab w:val="left" w:pos="1771"/>
        </w:tabs>
        <w:rPr>
          <w:rFonts w:asciiTheme="minorHAnsi" w:eastAsiaTheme="minorEastAsia" w:hAnsiTheme="minorHAnsi"/>
          <w:noProof/>
        </w:rPr>
      </w:pPr>
      <w:hyperlink w:anchor="_Toc21525090" w:history="1">
        <w:r w:rsidR="009B4823" w:rsidRPr="00D96838">
          <w:rPr>
            <w:rStyle w:val="Hyperlink"/>
            <w:noProof/>
          </w:rPr>
          <w:t>Section 702.</w:t>
        </w:r>
        <w:r w:rsidR="009B4823" w:rsidRPr="00D96838">
          <w:rPr>
            <w:rFonts w:asciiTheme="minorHAnsi" w:eastAsiaTheme="minorEastAsia" w:hAnsiTheme="minorHAnsi"/>
            <w:noProof/>
          </w:rPr>
          <w:tab/>
        </w:r>
        <w:r w:rsidR="009B4823" w:rsidRPr="00D96838">
          <w:rPr>
            <w:rStyle w:val="Hyperlink"/>
            <w:noProof/>
          </w:rPr>
          <w:t>Criminal Penalties</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_Toc21525090 \h </w:instrText>
        </w:r>
        <w:r w:rsidR="009B4823" w:rsidRPr="00D96838">
          <w:rPr>
            <w:noProof/>
            <w:webHidden/>
          </w:rPr>
        </w:r>
        <w:r w:rsidR="009B4823" w:rsidRPr="00D96838">
          <w:rPr>
            <w:noProof/>
            <w:webHidden/>
          </w:rPr>
          <w:fldChar w:fldCharType="separate"/>
        </w:r>
        <w:r w:rsidR="009B4823" w:rsidRPr="00D96838">
          <w:rPr>
            <w:noProof/>
            <w:webHidden/>
          </w:rPr>
          <w:t>23</w:t>
        </w:r>
        <w:r w:rsidR="009B4823" w:rsidRPr="00D96838">
          <w:rPr>
            <w:noProof/>
            <w:webHidden/>
          </w:rPr>
          <w:fldChar w:fldCharType="end"/>
        </w:r>
      </w:hyperlink>
    </w:p>
    <w:p w14:paraId="67A106B4" w14:textId="1D05D046" w:rsidR="009B4823" w:rsidRPr="00D96838" w:rsidRDefault="00A021A0">
      <w:pPr>
        <w:pStyle w:val="TOC2"/>
        <w:rPr>
          <w:rFonts w:asciiTheme="minorHAnsi" w:eastAsiaTheme="minorEastAsia" w:hAnsiTheme="minorHAnsi"/>
          <w:caps w:val="0"/>
          <w:noProof/>
        </w:rPr>
      </w:pPr>
      <w:hyperlink w:anchor="_Toc21525091" w:history="1">
        <w:r w:rsidR="009B4823" w:rsidRPr="00D96838">
          <w:rPr>
            <w:rStyle w:val="Hyperlink"/>
            <w:noProof/>
          </w:rPr>
          <w:t>Chapter VIII — PROCEDURE</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_Toc21525091 \h </w:instrText>
        </w:r>
        <w:r w:rsidR="009B4823" w:rsidRPr="00D96838">
          <w:rPr>
            <w:noProof/>
            <w:webHidden/>
          </w:rPr>
        </w:r>
        <w:r w:rsidR="009B4823" w:rsidRPr="00D96838">
          <w:rPr>
            <w:noProof/>
            <w:webHidden/>
          </w:rPr>
          <w:fldChar w:fldCharType="separate"/>
        </w:r>
        <w:r w:rsidR="009B4823" w:rsidRPr="00D96838">
          <w:rPr>
            <w:noProof/>
            <w:webHidden/>
          </w:rPr>
          <w:t>27</w:t>
        </w:r>
        <w:r w:rsidR="009B4823" w:rsidRPr="00D96838">
          <w:rPr>
            <w:noProof/>
            <w:webHidden/>
          </w:rPr>
          <w:fldChar w:fldCharType="end"/>
        </w:r>
      </w:hyperlink>
    </w:p>
    <w:p w14:paraId="278B0E1E" w14:textId="4F907386" w:rsidR="009B4823" w:rsidRPr="00D96838" w:rsidRDefault="00A021A0">
      <w:pPr>
        <w:pStyle w:val="TOC3"/>
        <w:tabs>
          <w:tab w:val="left" w:pos="1771"/>
        </w:tabs>
        <w:rPr>
          <w:rFonts w:asciiTheme="minorHAnsi" w:eastAsiaTheme="minorEastAsia" w:hAnsiTheme="minorHAnsi"/>
          <w:noProof/>
        </w:rPr>
      </w:pPr>
      <w:hyperlink w:anchor="_Toc21525092" w:history="1">
        <w:r w:rsidR="009B4823" w:rsidRPr="00D96838">
          <w:rPr>
            <w:rStyle w:val="Hyperlink"/>
            <w:noProof/>
          </w:rPr>
          <w:t>Section 801.</w:t>
        </w:r>
        <w:r w:rsidR="009B4823" w:rsidRPr="00D96838">
          <w:rPr>
            <w:rFonts w:asciiTheme="minorHAnsi" w:eastAsiaTheme="minorEastAsia" w:hAnsiTheme="minorHAnsi"/>
            <w:noProof/>
          </w:rPr>
          <w:tab/>
        </w:r>
        <w:r w:rsidR="009B4823" w:rsidRPr="00D96838">
          <w:rPr>
            <w:rStyle w:val="Hyperlink"/>
            <w:noProof/>
          </w:rPr>
          <w:t>Conduct of Proceedings</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_Toc21525092 \h </w:instrText>
        </w:r>
        <w:r w:rsidR="009B4823" w:rsidRPr="00D96838">
          <w:rPr>
            <w:noProof/>
            <w:webHidden/>
          </w:rPr>
        </w:r>
        <w:r w:rsidR="009B4823" w:rsidRPr="00D96838">
          <w:rPr>
            <w:noProof/>
            <w:webHidden/>
          </w:rPr>
          <w:fldChar w:fldCharType="separate"/>
        </w:r>
        <w:r w:rsidR="009B4823" w:rsidRPr="00D96838">
          <w:rPr>
            <w:noProof/>
            <w:webHidden/>
          </w:rPr>
          <w:t>27</w:t>
        </w:r>
        <w:r w:rsidR="009B4823" w:rsidRPr="00D96838">
          <w:rPr>
            <w:noProof/>
            <w:webHidden/>
          </w:rPr>
          <w:fldChar w:fldCharType="end"/>
        </w:r>
      </w:hyperlink>
    </w:p>
    <w:p w14:paraId="1CA96FDD" w14:textId="507903AE" w:rsidR="009B4823" w:rsidRPr="00D96838" w:rsidRDefault="00A021A0">
      <w:pPr>
        <w:pStyle w:val="TOC3"/>
        <w:tabs>
          <w:tab w:val="left" w:pos="1771"/>
        </w:tabs>
        <w:rPr>
          <w:rFonts w:asciiTheme="minorHAnsi" w:eastAsiaTheme="minorEastAsia" w:hAnsiTheme="minorHAnsi"/>
          <w:noProof/>
        </w:rPr>
      </w:pPr>
      <w:hyperlink w:anchor="_Toc21525093" w:history="1">
        <w:r w:rsidR="009B4823" w:rsidRPr="00D96838">
          <w:rPr>
            <w:rStyle w:val="Hyperlink"/>
            <w:noProof/>
          </w:rPr>
          <w:t>Section 802.</w:t>
        </w:r>
        <w:r w:rsidR="009B4823" w:rsidRPr="00D96838">
          <w:rPr>
            <w:rFonts w:asciiTheme="minorHAnsi" w:eastAsiaTheme="minorEastAsia" w:hAnsiTheme="minorHAnsi"/>
            <w:noProof/>
          </w:rPr>
          <w:tab/>
        </w:r>
        <w:r w:rsidR="009B4823" w:rsidRPr="00D96838">
          <w:rPr>
            <w:rStyle w:val="Hyperlink"/>
            <w:noProof/>
          </w:rPr>
          <w:t>Complaints to and Investigations by the Director</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_Toc21525093 \h </w:instrText>
        </w:r>
        <w:r w:rsidR="009B4823" w:rsidRPr="00D96838">
          <w:rPr>
            <w:noProof/>
            <w:webHidden/>
          </w:rPr>
        </w:r>
        <w:r w:rsidR="009B4823" w:rsidRPr="00D96838">
          <w:rPr>
            <w:noProof/>
            <w:webHidden/>
          </w:rPr>
          <w:fldChar w:fldCharType="separate"/>
        </w:r>
        <w:r w:rsidR="009B4823" w:rsidRPr="00D96838">
          <w:rPr>
            <w:noProof/>
            <w:webHidden/>
          </w:rPr>
          <w:t>27</w:t>
        </w:r>
        <w:r w:rsidR="009B4823" w:rsidRPr="00D96838">
          <w:rPr>
            <w:noProof/>
            <w:webHidden/>
          </w:rPr>
          <w:fldChar w:fldCharType="end"/>
        </w:r>
      </w:hyperlink>
    </w:p>
    <w:p w14:paraId="2B353865" w14:textId="0BA44EF5" w:rsidR="009B4823" w:rsidRPr="00D96838" w:rsidRDefault="00A021A0">
      <w:pPr>
        <w:pStyle w:val="TOC3"/>
        <w:tabs>
          <w:tab w:val="left" w:pos="1771"/>
        </w:tabs>
        <w:rPr>
          <w:rFonts w:asciiTheme="minorHAnsi" w:eastAsiaTheme="minorEastAsia" w:hAnsiTheme="minorHAnsi"/>
          <w:noProof/>
        </w:rPr>
      </w:pPr>
      <w:hyperlink w:anchor="_Toc21525094" w:history="1">
        <w:r w:rsidR="009B4823" w:rsidRPr="00D96838">
          <w:rPr>
            <w:rStyle w:val="Hyperlink"/>
            <w:noProof/>
          </w:rPr>
          <w:t>Section 803.</w:t>
        </w:r>
        <w:r w:rsidR="009B4823" w:rsidRPr="00D96838">
          <w:rPr>
            <w:rFonts w:asciiTheme="minorHAnsi" w:eastAsiaTheme="minorEastAsia" w:hAnsiTheme="minorHAnsi"/>
            <w:noProof/>
          </w:rPr>
          <w:tab/>
        </w:r>
        <w:r w:rsidR="009B4823" w:rsidRPr="00D96838">
          <w:rPr>
            <w:rStyle w:val="Hyperlink"/>
            <w:noProof/>
          </w:rPr>
          <w:t>Evidence</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_Toc21525094 \h </w:instrText>
        </w:r>
        <w:r w:rsidR="009B4823" w:rsidRPr="00D96838">
          <w:rPr>
            <w:noProof/>
            <w:webHidden/>
          </w:rPr>
        </w:r>
        <w:r w:rsidR="009B4823" w:rsidRPr="00D96838">
          <w:rPr>
            <w:noProof/>
            <w:webHidden/>
          </w:rPr>
          <w:fldChar w:fldCharType="separate"/>
        </w:r>
        <w:r w:rsidR="009B4823" w:rsidRPr="00D96838">
          <w:rPr>
            <w:noProof/>
            <w:webHidden/>
          </w:rPr>
          <w:t>27</w:t>
        </w:r>
        <w:r w:rsidR="009B4823" w:rsidRPr="00D96838">
          <w:rPr>
            <w:noProof/>
            <w:webHidden/>
          </w:rPr>
          <w:fldChar w:fldCharType="end"/>
        </w:r>
      </w:hyperlink>
    </w:p>
    <w:p w14:paraId="33C13CA1" w14:textId="49AFA45A" w:rsidR="009B4823" w:rsidRPr="00D96838" w:rsidRDefault="00A021A0">
      <w:pPr>
        <w:pStyle w:val="TOC3"/>
        <w:tabs>
          <w:tab w:val="left" w:pos="1771"/>
        </w:tabs>
        <w:rPr>
          <w:rFonts w:asciiTheme="minorHAnsi" w:eastAsiaTheme="minorEastAsia" w:hAnsiTheme="minorHAnsi"/>
          <w:noProof/>
        </w:rPr>
      </w:pPr>
      <w:hyperlink w:anchor="_Toc21525095" w:history="1">
        <w:r w:rsidR="009B4823" w:rsidRPr="00D96838">
          <w:rPr>
            <w:rStyle w:val="Hyperlink"/>
            <w:noProof/>
          </w:rPr>
          <w:t>Section 804.</w:t>
        </w:r>
        <w:r w:rsidR="009B4823" w:rsidRPr="00D96838">
          <w:rPr>
            <w:rFonts w:asciiTheme="minorHAnsi" w:eastAsiaTheme="minorEastAsia" w:hAnsiTheme="minorHAnsi"/>
            <w:noProof/>
          </w:rPr>
          <w:tab/>
        </w:r>
        <w:r w:rsidR="009B4823" w:rsidRPr="00D96838">
          <w:rPr>
            <w:rStyle w:val="Hyperlink"/>
            <w:noProof/>
          </w:rPr>
          <w:t>Designation of Agent for Service</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_Toc21525095 \h </w:instrText>
        </w:r>
        <w:r w:rsidR="009B4823" w:rsidRPr="00D96838">
          <w:rPr>
            <w:noProof/>
            <w:webHidden/>
          </w:rPr>
        </w:r>
        <w:r w:rsidR="009B4823" w:rsidRPr="00D96838">
          <w:rPr>
            <w:noProof/>
            <w:webHidden/>
          </w:rPr>
          <w:fldChar w:fldCharType="separate"/>
        </w:r>
        <w:r w:rsidR="009B4823" w:rsidRPr="00D96838">
          <w:rPr>
            <w:noProof/>
            <w:webHidden/>
          </w:rPr>
          <w:t>28</w:t>
        </w:r>
        <w:r w:rsidR="009B4823" w:rsidRPr="00D96838">
          <w:rPr>
            <w:noProof/>
            <w:webHidden/>
          </w:rPr>
          <w:fldChar w:fldCharType="end"/>
        </w:r>
      </w:hyperlink>
    </w:p>
    <w:p w14:paraId="173FC056" w14:textId="1C9A2DFC" w:rsidR="009B4823" w:rsidRPr="00D96838" w:rsidRDefault="00A021A0">
      <w:pPr>
        <w:pStyle w:val="TOC3"/>
        <w:tabs>
          <w:tab w:val="left" w:pos="1771"/>
        </w:tabs>
        <w:rPr>
          <w:rFonts w:asciiTheme="minorHAnsi" w:eastAsiaTheme="minorEastAsia" w:hAnsiTheme="minorHAnsi"/>
          <w:noProof/>
        </w:rPr>
      </w:pPr>
      <w:hyperlink w:anchor="_Toc21525096" w:history="1">
        <w:r w:rsidR="009B4823" w:rsidRPr="00D96838">
          <w:rPr>
            <w:rStyle w:val="Hyperlink"/>
            <w:noProof/>
          </w:rPr>
          <w:t>Section 805.</w:t>
        </w:r>
        <w:r w:rsidR="009B4823" w:rsidRPr="00D96838">
          <w:rPr>
            <w:rFonts w:asciiTheme="minorHAnsi" w:eastAsiaTheme="minorEastAsia" w:hAnsiTheme="minorHAnsi"/>
            <w:noProof/>
          </w:rPr>
          <w:tab/>
        </w:r>
        <w:r w:rsidR="009B4823" w:rsidRPr="00D96838">
          <w:rPr>
            <w:rStyle w:val="Hyperlink"/>
            <w:noProof/>
          </w:rPr>
          <w:t>Venue</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_Toc21525096 \h </w:instrText>
        </w:r>
        <w:r w:rsidR="009B4823" w:rsidRPr="00D96838">
          <w:rPr>
            <w:noProof/>
            <w:webHidden/>
          </w:rPr>
        </w:r>
        <w:r w:rsidR="009B4823" w:rsidRPr="00D96838">
          <w:rPr>
            <w:noProof/>
            <w:webHidden/>
          </w:rPr>
          <w:fldChar w:fldCharType="separate"/>
        </w:r>
        <w:r w:rsidR="009B4823" w:rsidRPr="00D96838">
          <w:rPr>
            <w:noProof/>
            <w:webHidden/>
          </w:rPr>
          <w:t>28</w:t>
        </w:r>
        <w:r w:rsidR="009B4823" w:rsidRPr="00D96838">
          <w:rPr>
            <w:noProof/>
            <w:webHidden/>
          </w:rPr>
          <w:fldChar w:fldCharType="end"/>
        </w:r>
      </w:hyperlink>
    </w:p>
    <w:p w14:paraId="03C2608A" w14:textId="752775E8" w:rsidR="009B4823" w:rsidRPr="00D96838" w:rsidRDefault="00A021A0">
      <w:pPr>
        <w:pStyle w:val="TOC3"/>
        <w:tabs>
          <w:tab w:val="left" w:pos="1771"/>
        </w:tabs>
        <w:rPr>
          <w:rFonts w:asciiTheme="minorHAnsi" w:eastAsiaTheme="minorEastAsia" w:hAnsiTheme="minorHAnsi"/>
          <w:noProof/>
        </w:rPr>
      </w:pPr>
      <w:hyperlink w:anchor="_Toc21525097" w:history="1">
        <w:r w:rsidR="009B4823" w:rsidRPr="00D96838">
          <w:rPr>
            <w:rStyle w:val="Hyperlink"/>
            <w:noProof/>
          </w:rPr>
          <w:t>Section 806.</w:t>
        </w:r>
        <w:r w:rsidR="009B4823" w:rsidRPr="00D96838">
          <w:rPr>
            <w:rFonts w:asciiTheme="minorHAnsi" w:eastAsiaTheme="minorEastAsia" w:hAnsiTheme="minorHAnsi"/>
            <w:noProof/>
          </w:rPr>
          <w:tab/>
        </w:r>
        <w:r w:rsidR="009B4823" w:rsidRPr="00D96838">
          <w:rPr>
            <w:rStyle w:val="Hyperlink"/>
            <w:noProof/>
          </w:rPr>
          <w:t>Judicial Review of Orders</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_Toc21525097 \h </w:instrText>
        </w:r>
        <w:r w:rsidR="009B4823" w:rsidRPr="00D96838">
          <w:rPr>
            <w:noProof/>
            <w:webHidden/>
          </w:rPr>
        </w:r>
        <w:r w:rsidR="009B4823" w:rsidRPr="00D96838">
          <w:rPr>
            <w:noProof/>
            <w:webHidden/>
          </w:rPr>
          <w:fldChar w:fldCharType="separate"/>
        </w:r>
        <w:r w:rsidR="009B4823" w:rsidRPr="00D96838">
          <w:rPr>
            <w:noProof/>
            <w:webHidden/>
          </w:rPr>
          <w:t>29</w:t>
        </w:r>
        <w:r w:rsidR="009B4823" w:rsidRPr="00D96838">
          <w:rPr>
            <w:noProof/>
            <w:webHidden/>
          </w:rPr>
          <w:fldChar w:fldCharType="end"/>
        </w:r>
      </w:hyperlink>
    </w:p>
    <w:p w14:paraId="52FE3193" w14:textId="3E6DE7B3" w:rsidR="009B4823" w:rsidRPr="00D96838" w:rsidRDefault="00A021A0">
      <w:pPr>
        <w:pStyle w:val="TOC3"/>
        <w:tabs>
          <w:tab w:val="left" w:pos="1771"/>
        </w:tabs>
        <w:rPr>
          <w:rFonts w:asciiTheme="minorHAnsi" w:eastAsiaTheme="minorEastAsia" w:hAnsiTheme="minorHAnsi"/>
          <w:noProof/>
        </w:rPr>
      </w:pPr>
      <w:hyperlink w:anchor="_Toc21525098" w:history="1">
        <w:r w:rsidR="009B4823" w:rsidRPr="00D96838">
          <w:rPr>
            <w:rStyle w:val="Hyperlink"/>
            <w:noProof/>
          </w:rPr>
          <w:t>Section 807.</w:t>
        </w:r>
        <w:r w:rsidR="009B4823" w:rsidRPr="00D96838">
          <w:rPr>
            <w:rFonts w:asciiTheme="minorHAnsi" w:eastAsiaTheme="minorEastAsia" w:hAnsiTheme="minorHAnsi"/>
            <w:noProof/>
          </w:rPr>
          <w:tab/>
        </w:r>
        <w:r w:rsidR="009B4823" w:rsidRPr="00D96838">
          <w:rPr>
            <w:rStyle w:val="Hyperlink"/>
            <w:noProof/>
          </w:rPr>
          <w:t>Judicial Enforcement</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_Toc21525098 \h </w:instrText>
        </w:r>
        <w:r w:rsidR="009B4823" w:rsidRPr="00D96838">
          <w:rPr>
            <w:noProof/>
            <w:webHidden/>
          </w:rPr>
        </w:r>
        <w:r w:rsidR="009B4823" w:rsidRPr="00D96838">
          <w:rPr>
            <w:noProof/>
            <w:webHidden/>
          </w:rPr>
          <w:fldChar w:fldCharType="separate"/>
        </w:r>
        <w:r w:rsidR="009B4823" w:rsidRPr="00D96838">
          <w:rPr>
            <w:noProof/>
            <w:webHidden/>
          </w:rPr>
          <w:t>29</w:t>
        </w:r>
        <w:r w:rsidR="009B4823" w:rsidRPr="00D96838">
          <w:rPr>
            <w:noProof/>
            <w:webHidden/>
          </w:rPr>
          <w:fldChar w:fldCharType="end"/>
        </w:r>
      </w:hyperlink>
    </w:p>
    <w:p w14:paraId="7CC0AB04" w14:textId="724F8FBD" w:rsidR="009B4823" w:rsidRPr="00D96838" w:rsidRDefault="00A021A0">
      <w:pPr>
        <w:pStyle w:val="TOC3"/>
        <w:tabs>
          <w:tab w:val="left" w:pos="1771"/>
        </w:tabs>
        <w:rPr>
          <w:rFonts w:asciiTheme="minorHAnsi" w:eastAsiaTheme="minorEastAsia" w:hAnsiTheme="minorHAnsi"/>
          <w:noProof/>
        </w:rPr>
      </w:pPr>
      <w:hyperlink w:anchor="_Toc21525099" w:history="1">
        <w:r w:rsidR="009B4823" w:rsidRPr="00D96838">
          <w:rPr>
            <w:rStyle w:val="Hyperlink"/>
            <w:noProof/>
          </w:rPr>
          <w:t>Section 808.</w:t>
        </w:r>
        <w:r w:rsidR="009B4823" w:rsidRPr="00D96838">
          <w:rPr>
            <w:rFonts w:asciiTheme="minorHAnsi" w:eastAsiaTheme="minorEastAsia" w:hAnsiTheme="minorHAnsi"/>
            <w:noProof/>
          </w:rPr>
          <w:tab/>
        </w:r>
        <w:r w:rsidR="009B4823" w:rsidRPr="00D96838">
          <w:rPr>
            <w:rStyle w:val="Hyperlink"/>
            <w:noProof/>
          </w:rPr>
          <w:t>Procedure for Civil Penalties</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_Toc21525099 \h </w:instrText>
        </w:r>
        <w:r w:rsidR="009B4823" w:rsidRPr="00D96838">
          <w:rPr>
            <w:noProof/>
            <w:webHidden/>
          </w:rPr>
        </w:r>
        <w:r w:rsidR="009B4823" w:rsidRPr="00D96838">
          <w:rPr>
            <w:noProof/>
            <w:webHidden/>
          </w:rPr>
          <w:fldChar w:fldCharType="separate"/>
        </w:r>
        <w:r w:rsidR="009B4823" w:rsidRPr="00D96838">
          <w:rPr>
            <w:noProof/>
            <w:webHidden/>
          </w:rPr>
          <w:t>29</w:t>
        </w:r>
        <w:r w:rsidR="009B4823" w:rsidRPr="00D96838">
          <w:rPr>
            <w:noProof/>
            <w:webHidden/>
          </w:rPr>
          <w:fldChar w:fldCharType="end"/>
        </w:r>
      </w:hyperlink>
    </w:p>
    <w:p w14:paraId="066DB7C3" w14:textId="6B33CAE1" w:rsidR="009B4823" w:rsidRPr="00D96838" w:rsidRDefault="00A021A0">
      <w:pPr>
        <w:pStyle w:val="TOC2"/>
        <w:rPr>
          <w:rFonts w:asciiTheme="minorHAnsi" w:eastAsiaTheme="minorEastAsia" w:hAnsiTheme="minorHAnsi"/>
          <w:caps w:val="0"/>
          <w:noProof/>
        </w:rPr>
      </w:pPr>
      <w:hyperlink w:anchor="_Toc21525100" w:history="1">
        <w:r w:rsidR="009B4823" w:rsidRPr="00D96838">
          <w:rPr>
            <w:rStyle w:val="Hyperlink"/>
            <w:noProof/>
          </w:rPr>
          <w:t>Explanatory Note Concerning Air Operator Economic Regulation</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_Toc21525100 \h </w:instrText>
        </w:r>
        <w:r w:rsidR="009B4823" w:rsidRPr="00D96838">
          <w:rPr>
            <w:noProof/>
            <w:webHidden/>
          </w:rPr>
        </w:r>
        <w:r w:rsidR="009B4823" w:rsidRPr="00D96838">
          <w:rPr>
            <w:noProof/>
            <w:webHidden/>
          </w:rPr>
          <w:fldChar w:fldCharType="separate"/>
        </w:r>
        <w:r w:rsidR="009B4823" w:rsidRPr="00D96838">
          <w:rPr>
            <w:noProof/>
            <w:webHidden/>
          </w:rPr>
          <w:t>31</w:t>
        </w:r>
        <w:r w:rsidR="009B4823" w:rsidRPr="00D96838">
          <w:rPr>
            <w:noProof/>
            <w:webHidden/>
          </w:rPr>
          <w:fldChar w:fldCharType="end"/>
        </w:r>
      </w:hyperlink>
    </w:p>
    <w:p w14:paraId="3A2F5855" w14:textId="4EFAC599" w:rsidR="009B4823" w:rsidRPr="00D96838" w:rsidRDefault="00A021A0">
      <w:pPr>
        <w:pStyle w:val="TOC2"/>
        <w:rPr>
          <w:rFonts w:asciiTheme="minorHAnsi" w:eastAsiaTheme="minorEastAsia" w:hAnsiTheme="minorHAnsi"/>
          <w:caps w:val="0"/>
          <w:noProof/>
        </w:rPr>
      </w:pPr>
      <w:hyperlink w:anchor="_Toc21525101" w:history="1">
        <w:r w:rsidR="009B4823" w:rsidRPr="00D96838">
          <w:rPr>
            <w:rStyle w:val="Hyperlink"/>
            <w:noProof/>
          </w:rPr>
          <w:t>Chapter IX — AIR OPERATOR ECONOMIC REGULATION</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_Toc21525101 \h </w:instrText>
        </w:r>
        <w:r w:rsidR="009B4823" w:rsidRPr="00D96838">
          <w:rPr>
            <w:noProof/>
            <w:webHidden/>
          </w:rPr>
        </w:r>
        <w:r w:rsidR="009B4823" w:rsidRPr="00D96838">
          <w:rPr>
            <w:noProof/>
            <w:webHidden/>
          </w:rPr>
          <w:fldChar w:fldCharType="separate"/>
        </w:r>
        <w:r w:rsidR="009B4823" w:rsidRPr="00D96838">
          <w:rPr>
            <w:noProof/>
            <w:webHidden/>
          </w:rPr>
          <w:t>33</w:t>
        </w:r>
        <w:r w:rsidR="009B4823" w:rsidRPr="00D96838">
          <w:rPr>
            <w:noProof/>
            <w:webHidden/>
          </w:rPr>
          <w:fldChar w:fldCharType="end"/>
        </w:r>
      </w:hyperlink>
    </w:p>
    <w:p w14:paraId="455C79F6" w14:textId="4A000710" w:rsidR="009B4823" w:rsidRPr="00D96838" w:rsidRDefault="00A021A0">
      <w:pPr>
        <w:pStyle w:val="TOC3"/>
        <w:tabs>
          <w:tab w:val="left" w:pos="1771"/>
        </w:tabs>
        <w:rPr>
          <w:rFonts w:asciiTheme="minorHAnsi" w:eastAsiaTheme="minorEastAsia" w:hAnsiTheme="minorHAnsi"/>
          <w:noProof/>
        </w:rPr>
      </w:pPr>
      <w:hyperlink w:anchor="_Toc21525102" w:history="1">
        <w:r w:rsidR="009B4823" w:rsidRPr="00D96838">
          <w:rPr>
            <w:rStyle w:val="Hyperlink"/>
            <w:noProof/>
          </w:rPr>
          <w:t>Section 901.</w:t>
        </w:r>
        <w:r w:rsidR="009B4823" w:rsidRPr="00D96838">
          <w:rPr>
            <w:rFonts w:asciiTheme="minorHAnsi" w:eastAsiaTheme="minorEastAsia" w:hAnsiTheme="minorHAnsi"/>
            <w:noProof/>
          </w:rPr>
          <w:tab/>
        </w:r>
        <w:r w:rsidR="009B4823" w:rsidRPr="00D96838">
          <w:rPr>
            <w:rStyle w:val="Hyperlink"/>
            <w:noProof/>
          </w:rPr>
          <w:t>Certificate of Public Convenience and Necessity</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_Toc21525102 \h </w:instrText>
        </w:r>
        <w:r w:rsidR="009B4823" w:rsidRPr="00D96838">
          <w:rPr>
            <w:noProof/>
            <w:webHidden/>
          </w:rPr>
        </w:r>
        <w:r w:rsidR="009B4823" w:rsidRPr="00D96838">
          <w:rPr>
            <w:noProof/>
            <w:webHidden/>
          </w:rPr>
          <w:fldChar w:fldCharType="separate"/>
        </w:r>
        <w:r w:rsidR="009B4823" w:rsidRPr="00D96838">
          <w:rPr>
            <w:noProof/>
            <w:webHidden/>
          </w:rPr>
          <w:t>33</w:t>
        </w:r>
        <w:r w:rsidR="009B4823" w:rsidRPr="00D96838">
          <w:rPr>
            <w:noProof/>
            <w:webHidden/>
          </w:rPr>
          <w:fldChar w:fldCharType="end"/>
        </w:r>
      </w:hyperlink>
    </w:p>
    <w:p w14:paraId="07BFBE58" w14:textId="34497C17" w:rsidR="009B4823" w:rsidRPr="00D96838" w:rsidRDefault="00A021A0">
      <w:pPr>
        <w:pStyle w:val="TOC3"/>
        <w:tabs>
          <w:tab w:val="left" w:pos="1771"/>
        </w:tabs>
        <w:rPr>
          <w:rFonts w:asciiTheme="minorHAnsi" w:eastAsiaTheme="minorEastAsia" w:hAnsiTheme="minorHAnsi"/>
          <w:noProof/>
        </w:rPr>
      </w:pPr>
      <w:hyperlink w:anchor="_Toc21525103" w:history="1">
        <w:r w:rsidR="009B4823" w:rsidRPr="00D96838">
          <w:rPr>
            <w:rStyle w:val="Hyperlink"/>
            <w:noProof/>
          </w:rPr>
          <w:t>Section 902.</w:t>
        </w:r>
        <w:r w:rsidR="009B4823" w:rsidRPr="00D96838">
          <w:rPr>
            <w:rFonts w:asciiTheme="minorHAnsi" w:eastAsiaTheme="minorEastAsia" w:hAnsiTheme="minorHAnsi"/>
            <w:noProof/>
          </w:rPr>
          <w:tab/>
        </w:r>
        <w:r w:rsidR="009B4823" w:rsidRPr="00D96838">
          <w:rPr>
            <w:rStyle w:val="Hyperlink"/>
            <w:noProof/>
          </w:rPr>
          <w:t>Permits to Foreign Air Operators</w:t>
        </w:r>
        <w:r w:rsidR="009B4823" w:rsidRPr="00D96838">
          <w:rPr>
            <w:noProof/>
            <w:webHidden/>
          </w:rPr>
          <w:tab/>
        </w:r>
        <w:r w:rsidR="009B4823" w:rsidRPr="00D96838">
          <w:rPr>
            <w:noProof/>
            <w:webHidden/>
          </w:rPr>
          <w:fldChar w:fldCharType="begin"/>
        </w:r>
        <w:r w:rsidR="009B4823" w:rsidRPr="00D96838">
          <w:rPr>
            <w:noProof/>
            <w:webHidden/>
          </w:rPr>
          <w:instrText xml:space="preserve"> PAGEREF _Toc21525103 \h </w:instrText>
        </w:r>
        <w:r w:rsidR="009B4823" w:rsidRPr="00D96838">
          <w:rPr>
            <w:noProof/>
            <w:webHidden/>
          </w:rPr>
        </w:r>
        <w:r w:rsidR="009B4823" w:rsidRPr="00D96838">
          <w:rPr>
            <w:noProof/>
            <w:webHidden/>
          </w:rPr>
          <w:fldChar w:fldCharType="separate"/>
        </w:r>
        <w:r w:rsidR="009B4823" w:rsidRPr="00D96838">
          <w:rPr>
            <w:noProof/>
            <w:webHidden/>
          </w:rPr>
          <w:t>34</w:t>
        </w:r>
        <w:r w:rsidR="009B4823" w:rsidRPr="00D96838">
          <w:rPr>
            <w:noProof/>
            <w:webHidden/>
          </w:rPr>
          <w:fldChar w:fldCharType="end"/>
        </w:r>
      </w:hyperlink>
    </w:p>
    <w:p w14:paraId="3E1CB62E" w14:textId="44BA3E24" w:rsidR="00DA62B5" w:rsidRPr="00D96838" w:rsidRDefault="00BA3396">
      <w:pPr>
        <w:spacing w:before="0" w:after="200" w:line="276" w:lineRule="auto"/>
      </w:pPr>
      <w:r w:rsidRPr="00D96838">
        <w:fldChar w:fldCharType="end"/>
      </w:r>
    </w:p>
    <w:p w14:paraId="6E85C9D1" w14:textId="77777777" w:rsidR="009B1414" w:rsidRPr="00D96838" w:rsidRDefault="009B1414" w:rsidP="004B74E7">
      <w:pPr>
        <w:spacing w:before="0" w:after="200" w:line="276" w:lineRule="auto"/>
      </w:pPr>
    </w:p>
    <w:p w14:paraId="1D9C3F3A" w14:textId="77777777" w:rsidR="009B1414" w:rsidRPr="00D96838" w:rsidRDefault="009B1414" w:rsidP="009B1414">
      <w:pPr>
        <w:sectPr w:rsidR="009B1414" w:rsidRPr="00D96838" w:rsidSect="00D266D9">
          <w:headerReference w:type="even" r:id="rId17"/>
          <w:headerReference w:type="default" r:id="rId18"/>
          <w:footerReference w:type="even" r:id="rId19"/>
          <w:footerReference w:type="default" r:id="rId20"/>
          <w:headerReference w:type="first" r:id="rId21"/>
          <w:footerReference w:type="first" r:id="rId22"/>
          <w:pgSz w:w="12240" w:h="15840" w:code="1"/>
          <w:pgMar w:top="1080" w:right="1440" w:bottom="1080" w:left="1440" w:header="432" w:footer="432" w:gutter="0"/>
          <w:pgNumType w:fmt="lowerRoman" w:start="1"/>
          <w:cols w:space="720"/>
          <w:titlePg/>
          <w:docGrid w:linePitch="360"/>
        </w:sectPr>
      </w:pPr>
    </w:p>
    <w:p w14:paraId="0E3267EB" w14:textId="7C92DF93" w:rsidR="009D1DE7" w:rsidRPr="00D96838" w:rsidRDefault="009D1DE7" w:rsidP="00112AA4">
      <w:pPr>
        <w:pStyle w:val="Heading1"/>
      </w:pPr>
      <w:bookmarkStart w:id="1" w:name="_Toc21525032"/>
      <w:r w:rsidRPr="00D96838">
        <w:lastRenderedPageBreak/>
        <w:t>CIVIL AVIATION SAFETY ACT</w:t>
      </w:r>
      <w:bookmarkEnd w:id="1"/>
    </w:p>
    <w:p w14:paraId="3EC95FAA" w14:textId="77777777" w:rsidR="001332B7" w:rsidRPr="00D96838" w:rsidRDefault="001332B7" w:rsidP="00534FB9">
      <w:pPr>
        <w:pStyle w:val="BodyText"/>
        <w:ind w:firstLine="0"/>
      </w:pPr>
    </w:p>
    <w:p w14:paraId="4E67C690" w14:textId="2E5B80DD" w:rsidR="001332B7" w:rsidRPr="00D96838" w:rsidRDefault="009D1DE7" w:rsidP="00534FB9">
      <w:pPr>
        <w:pStyle w:val="BodyText"/>
        <w:ind w:firstLine="0"/>
      </w:pPr>
      <w:r w:rsidRPr="00D96838">
        <w:t xml:space="preserve">An Act to create an independent </w:t>
      </w:r>
      <w:r w:rsidR="006B3042" w:rsidRPr="00D96838">
        <w:t>Authority</w:t>
      </w:r>
      <w:r w:rsidRPr="00D96838">
        <w:t>, to provide for the regulation and promotion of civil aviation in [STATE]</w:t>
      </w:r>
      <w:r w:rsidR="0013664B" w:rsidRPr="00D96838">
        <w:t>,</w:t>
      </w:r>
      <w:r w:rsidRPr="00D96838">
        <w:t xml:space="preserve"> to foster its safe development, and for other purposes incidental thereto.</w:t>
      </w:r>
    </w:p>
    <w:p w14:paraId="7E3958ED" w14:textId="149DD4AC" w:rsidR="009D1DE7" w:rsidRPr="00D96838" w:rsidRDefault="009D1DE7" w:rsidP="00CF1272">
      <w:pPr>
        <w:pStyle w:val="Heading2"/>
      </w:pPr>
      <w:bookmarkStart w:id="2" w:name="_Toc21525033"/>
      <w:r w:rsidRPr="00D96838">
        <w:t>GENERAL PROVISIONS</w:t>
      </w:r>
      <w:bookmarkEnd w:id="2"/>
    </w:p>
    <w:p w14:paraId="79157B66" w14:textId="6A6B6826" w:rsidR="009D1DE7" w:rsidRPr="00D96838" w:rsidRDefault="009D1DE7" w:rsidP="00C5273A">
      <w:pPr>
        <w:pStyle w:val="Heading3-c1"/>
      </w:pPr>
      <w:bookmarkStart w:id="3" w:name="_Toc21525034"/>
      <w:r w:rsidRPr="00D96838">
        <w:t xml:space="preserve">Short </w:t>
      </w:r>
      <w:r w:rsidR="00F32500" w:rsidRPr="00D96838">
        <w:t>T</w:t>
      </w:r>
      <w:r w:rsidRPr="00D96838">
        <w:t>itle</w:t>
      </w:r>
      <w:bookmarkEnd w:id="3"/>
    </w:p>
    <w:p w14:paraId="482BE945" w14:textId="77777777" w:rsidR="00E522D4" w:rsidRPr="00D96838" w:rsidRDefault="00E522D4" w:rsidP="00534FB9">
      <w:pPr>
        <w:pStyle w:val="FAAOutlineSpaceAbove"/>
        <w:keepNext w:val="0"/>
        <w:keepLines w:val="0"/>
        <w:widowControl w:val="0"/>
      </w:pPr>
    </w:p>
    <w:p w14:paraId="57A0E796" w14:textId="4050FC48" w:rsidR="009D1DE7" w:rsidRPr="00D96838" w:rsidRDefault="009D1DE7" w:rsidP="00534FB9">
      <w:pPr>
        <w:widowControl w:val="0"/>
      </w:pPr>
      <w:r w:rsidRPr="00D96838">
        <w:t xml:space="preserve">This Act may be cited as the </w:t>
      </w:r>
      <w:r w:rsidR="00850ABB" w:rsidRPr="00D96838">
        <w:t>“</w:t>
      </w:r>
      <w:r w:rsidRPr="00D96838">
        <w:t>Civil Aviation Safety Act.</w:t>
      </w:r>
      <w:r w:rsidR="00850ABB" w:rsidRPr="00D96838">
        <w:t>”</w:t>
      </w:r>
    </w:p>
    <w:p w14:paraId="52E1586E" w14:textId="6DBA6D6A" w:rsidR="009B1414" w:rsidRPr="00D96838" w:rsidRDefault="009D1DE7" w:rsidP="00534FB9">
      <w:pPr>
        <w:pStyle w:val="Heading3-c1"/>
        <w:keepNext w:val="0"/>
        <w:keepLines w:val="0"/>
        <w:widowControl w:val="0"/>
      </w:pPr>
      <w:bookmarkStart w:id="4" w:name="_Toc21525035"/>
      <w:r w:rsidRPr="00D96838">
        <w:t>Definitions</w:t>
      </w:r>
      <w:bookmarkEnd w:id="4"/>
    </w:p>
    <w:p w14:paraId="2A0A663A" w14:textId="77777777" w:rsidR="00E522D4" w:rsidRPr="00D96838" w:rsidRDefault="00E522D4" w:rsidP="00534FB9">
      <w:pPr>
        <w:pStyle w:val="FAAOutlineSpaceAbove"/>
        <w:keepNext w:val="0"/>
        <w:keepLines w:val="0"/>
        <w:widowControl w:val="0"/>
      </w:pPr>
    </w:p>
    <w:p w14:paraId="6C0098FB" w14:textId="77777777" w:rsidR="002101D2" w:rsidRPr="00D96838" w:rsidRDefault="002101D2" w:rsidP="00534FB9">
      <w:pPr>
        <w:pStyle w:val="FAAOutlinea"/>
        <w:keepLines w:val="0"/>
        <w:widowControl w:val="0"/>
      </w:pPr>
      <w:r w:rsidRPr="00D96838">
        <w:t>[STATE].</w:t>
      </w:r>
      <w:r w:rsidR="002701B5" w:rsidRPr="00D96838">
        <w:t xml:space="preserve"> </w:t>
      </w:r>
      <w:r w:rsidRPr="00D96838">
        <w:t>The term [STATE] in this Act means the land and water territory of [STATE] to the outer limits of the territorial sea and includes the airspace above such territory.</w:t>
      </w:r>
    </w:p>
    <w:p w14:paraId="6DF9D42F" w14:textId="77777777" w:rsidR="002101D2" w:rsidRPr="00D96838" w:rsidRDefault="002101D2" w:rsidP="00534FB9">
      <w:pPr>
        <w:pStyle w:val="FAAOutlinea"/>
        <w:keepLines w:val="0"/>
        <w:widowControl w:val="0"/>
      </w:pPr>
      <w:r w:rsidRPr="00D96838">
        <w:t>The following definitions apply to these words where they are used in this Act.</w:t>
      </w:r>
    </w:p>
    <w:p w14:paraId="244E0AC8" w14:textId="0272E1C8" w:rsidR="002101D2" w:rsidRPr="00D96838" w:rsidRDefault="002101D2" w:rsidP="00534FB9">
      <w:pPr>
        <w:pStyle w:val="FAAOutlinea"/>
        <w:keepLines w:val="0"/>
        <w:widowControl w:val="0"/>
        <w:numPr>
          <w:ilvl w:val="2"/>
          <w:numId w:val="10"/>
        </w:numPr>
      </w:pPr>
      <w:r w:rsidRPr="00D96838">
        <w:rPr>
          <w:b/>
        </w:rPr>
        <w:t xml:space="preserve">Aerial </w:t>
      </w:r>
      <w:r w:rsidR="00232385" w:rsidRPr="00D96838">
        <w:rPr>
          <w:b/>
        </w:rPr>
        <w:t>w</w:t>
      </w:r>
      <w:r w:rsidRPr="00D96838">
        <w:rPr>
          <w:b/>
        </w:rPr>
        <w:t>ork.</w:t>
      </w:r>
      <w:r w:rsidR="002701B5" w:rsidRPr="00D96838">
        <w:rPr>
          <w:b/>
        </w:rPr>
        <w:t xml:space="preserve"> </w:t>
      </w:r>
      <w:r w:rsidRPr="00D96838">
        <w:t>An aircraft operation in which an aircraft is used for specialised services such as agriculture, construction, photography, surveying, observation and patrol, search and rescue, aerial advertisement, etc.</w:t>
      </w:r>
    </w:p>
    <w:p w14:paraId="6100704C" w14:textId="7DEB27E6" w:rsidR="002101D2" w:rsidRPr="00D96838" w:rsidRDefault="002101D2" w:rsidP="00534FB9">
      <w:pPr>
        <w:pStyle w:val="FAAOutlinea"/>
        <w:keepLines w:val="0"/>
        <w:widowControl w:val="0"/>
        <w:numPr>
          <w:ilvl w:val="2"/>
          <w:numId w:val="10"/>
        </w:numPr>
      </w:pPr>
      <w:r w:rsidRPr="00D96838">
        <w:rPr>
          <w:b/>
        </w:rPr>
        <w:t>Aerodrome.</w:t>
      </w:r>
      <w:r w:rsidR="002701B5" w:rsidRPr="00D96838">
        <w:t xml:space="preserve"> </w:t>
      </w:r>
      <w:r w:rsidR="003710EE" w:rsidRPr="00D96838">
        <w:t>A</w:t>
      </w:r>
      <w:r w:rsidRPr="00D96838">
        <w:t xml:space="preserve"> defined area on land or water (including any buildings, installations</w:t>
      </w:r>
      <w:r w:rsidR="00951C2F" w:rsidRPr="00D96838">
        <w:t>,</w:t>
      </w:r>
      <w:r w:rsidRPr="00D96838">
        <w:t xml:space="preserve"> and equipment) intended to be used either wholly or in part for the arrival, departure</w:t>
      </w:r>
      <w:r w:rsidR="00951C2F" w:rsidRPr="00D96838">
        <w:t>,</w:t>
      </w:r>
      <w:r w:rsidRPr="00D96838">
        <w:t xml:space="preserve"> and surface movement of aircraft.</w:t>
      </w:r>
    </w:p>
    <w:p w14:paraId="5DF84AF8" w14:textId="11B3EFF4" w:rsidR="007E5A91" w:rsidRPr="00D96838" w:rsidRDefault="007E5A91" w:rsidP="00534FB9">
      <w:pPr>
        <w:pStyle w:val="FAAOutlinea"/>
        <w:keepLines w:val="0"/>
        <w:widowControl w:val="0"/>
        <w:numPr>
          <w:ilvl w:val="2"/>
          <w:numId w:val="10"/>
        </w:numPr>
      </w:pPr>
      <w:bookmarkStart w:id="5" w:name="_Hlk14767763"/>
      <w:r w:rsidRPr="00D96838">
        <w:rPr>
          <w:b/>
          <w:bCs/>
        </w:rPr>
        <w:t>Aeronautical product.</w:t>
      </w:r>
      <w:r w:rsidRPr="00D96838">
        <w:t xml:space="preserve"> Any aircraft, aircraft engine, or aircraft propeller, or a part to be installed thereon.</w:t>
      </w:r>
    </w:p>
    <w:p w14:paraId="68E1050C" w14:textId="011D0E98" w:rsidR="002101D2" w:rsidRPr="00D96838" w:rsidRDefault="002101D2" w:rsidP="00534FB9">
      <w:pPr>
        <w:pStyle w:val="FAAOutlinea"/>
        <w:keepLines w:val="0"/>
        <w:widowControl w:val="0"/>
        <w:numPr>
          <w:ilvl w:val="2"/>
          <w:numId w:val="10"/>
        </w:numPr>
      </w:pPr>
      <w:r w:rsidRPr="00D96838">
        <w:rPr>
          <w:b/>
        </w:rPr>
        <w:t>Aircraft.</w:t>
      </w:r>
      <w:r w:rsidR="002701B5" w:rsidRPr="00D96838">
        <w:t xml:space="preserve"> </w:t>
      </w:r>
      <w:r w:rsidRPr="00D96838">
        <w:t>Any machine that can derive support in the atmosphere from the reactions of the air other than the reactions of the air against the earth’s surface.</w:t>
      </w:r>
      <w:r w:rsidR="002701B5" w:rsidRPr="00D96838">
        <w:t xml:space="preserve"> </w:t>
      </w:r>
      <w:bookmarkStart w:id="6" w:name="_Hlk13059391"/>
      <w:r w:rsidRPr="00D96838">
        <w:t xml:space="preserve">The term “aircraft,” when used in this Act or in regulations issued under this Act, shall </w:t>
      </w:r>
      <w:r w:rsidR="00D05A3F" w:rsidRPr="00D96838">
        <w:t xml:space="preserve">apply only </w:t>
      </w:r>
      <w:r w:rsidRPr="00D96838">
        <w:t xml:space="preserve">to civil aircraft and not </w:t>
      </w:r>
      <w:r w:rsidR="00D05A3F" w:rsidRPr="00D96838">
        <w:t xml:space="preserve">to </w:t>
      </w:r>
      <w:r w:rsidR="006809B0" w:rsidRPr="00D96838">
        <w:t>S</w:t>
      </w:r>
      <w:r w:rsidRPr="00D96838">
        <w:t>tate or public aircraft.</w:t>
      </w:r>
      <w:bookmarkEnd w:id="6"/>
      <w:r w:rsidR="002701B5" w:rsidRPr="00D96838">
        <w:t xml:space="preserve"> </w:t>
      </w:r>
    </w:p>
    <w:bookmarkEnd w:id="5"/>
    <w:p w14:paraId="1B8B9DB7" w14:textId="5CBDCDB2" w:rsidR="002101D2" w:rsidRPr="00D96838" w:rsidRDefault="002101D2" w:rsidP="00534FB9">
      <w:pPr>
        <w:pStyle w:val="FAAOutlinea"/>
        <w:keepLines w:val="0"/>
        <w:widowControl w:val="0"/>
        <w:numPr>
          <w:ilvl w:val="2"/>
          <w:numId w:val="10"/>
        </w:numPr>
      </w:pPr>
      <w:r w:rsidRPr="00D96838">
        <w:rPr>
          <w:b/>
        </w:rPr>
        <w:t>Aircraft engine.</w:t>
      </w:r>
      <w:r w:rsidR="002701B5" w:rsidRPr="00D96838">
        <w:t xml:space="preserve"> </w:t>
      </w:r>
      <w:r w:rsidRPr="00D96838">
        <w:t>Any engine used, or intended to be used, for propulsion of aircraft</w:t>
      </w:r>
      <w:r w:rsidR="003710EE" w:rsidRPr="00D96838">
        <w:t xml:space="preserve">, </w:t>
      </w:r>
      <w:r w:rsidRPr="00D96838">
        <w:t>includ</w:t>
      </w:r>
      <w:r w:rsidR="003710EE" w:rsidRPr="00D96838">
        <w:t>ing</w:t>
      </w:r>
      <w:r w:rsidRPr="00D96838">
        <w:t xml:space="preserve"> all parts, appurtenances, and accessories thereof other than propellers.</w:t>
      </w:r>
    </w:p>
    <w:p w14:paraId="562E2EBA" w14:textId="78890BDD" w:rsidR="002101D2" w:rsidRPr="00D96838" w:rsidRDefault="002101D2" w:rsidP="00534FB9">
      <w:pPr>
        <w:pStyle w:val="FAAOutlinea"/>
        <w:keepLines w:val="0"/>
        <w:widowControl w:val="0"/>
        <w:numPr>
          <w:ilvl w:val="2"/>
          <w:numId w:val="10"/>
        </w:numPr>
      </w:pPr>
      <w:r w:rsidRPr="00D96838">
        <w:rPr>
          <w:b/>
        </w:rPr>
        <w:t>Aircraft piracy.</w:t>
      </w:r>
      <w:r w:rsidR="002701B5" w:rsidRPr="00D96838">
        <w:t xml:space="preserve"> </w:t>
      </w:r>
      <w:r w:rsidRPr="00D96838">
        <w:t>Any actual or attempted seizure or exercise of control, by force or violence or by any other form of intimidation, with wrongful intent, of an aircraft within the jurisdiction of [STATE].</w:t>
      </w:r>
    </w:p>
    <w:p w14:paraId="44C366B8" w14:textId="3C991432" w:rsidR="002101D2" w:rsidRPr="00D96838" w:rsidRDefault="002101D2" w:rsidP="00534FB9">
      <w:pPr>
        <w:pStyle w:val="FAAOutlinea"/>
        <w:keepLines w:val="0"/>
        <w:widowControl w:val="0"/>
        <w:numPr>
          <w:ilvl w:val="2"/>
          <w:numId w:val="10"/>
        </w:numPr>
      </w:pPr>
      <w:r w:rsidRPr="00D96838">
        <w:rPr>
          <w:b/>
        </w:rPr>
        <w:t>Airman.</w:t>
      </w:r>
      <w:r w:rsidR="002701B5" w:rsidRPr="00D96838">
        <w:t xml:space="preserve"> </w:t>
      </w:r>
      <w:r w:rsidR="003710EE" w:rsidRPr="00D96838">
        <w:t>R</w:t>
      </w:r>
      <w:r w:rsidR="002701B5" w:rsidRPr="00D96838">
        <w:t>efers to:</w:t>
      </w:r>
    </w:p>
    <w:p w14:paraId="17486FD2" w14:textId="7BFC9272" w:rsidR="002101D2" w:rsidRPr="00D96838" w:rsidRDefault="002101D2" w:rsidP="00534FB9">
      <w:pPr>
        <w:pStyle w:val="FAAOutlinea"/>
        <w:keepLines w:val="0"/>
        <w:widowControl w:val="0"/>
        <w:numPr>
          <w:ilvl w:val="3"/>
          <w:numId w:val="10"/>
        </w:numPr>
      </w:pPr>
      <w:r w:rsidRPr="00D96838">
        <w:t xml:space="preserve">Any individual who engages, as the person in command or as </w:t>
      </w:r>
      <w:r w:rsidR="003710EE" w:rsidRPr="00D96838">
        <w:t xml:space="preserve">a </w:t>
      </w:r>
      <w:r w:rsidRPr="00D96838">
        <w:t xml:space="preserve">pilot, mechanic, or member of the crew, or </w:t>
      </w:r>
      <w:r w:rsidR="0013664B" w:rsidRPr="00D96838">
        <w:t>who</w:t>
      </w:r>
      <w:r w:rsidR="00977F1B" w:rsidRPr="00D96838">
        <w:t xml:space="preserve"> </w:t>
      </w:r>
      <w:r w:rsidRPr="00D96838">
        <w:t>navigates an aircraft while the aircraft is underway;</w:t>
      </w:r>
    </w:p>
    <w:p w14:paraId="50F68FFF" w14:textId="303A5089" w:rsidR="002101D2" w:rsidRPr="00D96838" w:rsidRDefault="002101D2" w:rsidP="00534FB9">
      <w:pPr>
        <w:pStyle w:val="FAAOutlinea"/>
        <w:keepLines w:val="0"/>
        <w:widowControl w:val="0"/>
        <w:numPr>
          <w:ilvl w:val="3"/>
          <w:numId w:val="10"/>
        </w:numPr>
      </w:pPr>
      <w:r w:rsidRPr="00D96838">
        <w:t xml:space="preserve">Any individual in charge of the maintenance, overhaul, </w:t>
      </w:r>
      <w:r w:rsidR="00096291" w:rsidRPr="00D96838">
        <w:t>modification</w:t>
      </w:r>
      <w:r w:rsidR="007925D6" w:rsidRPr="00D96838">
        <w:t xml:space="preserve">, </w:t>
      </w:r>
      <w:r w:rsidR="00977F1B" w:rsidRPr="00D96838">
        <w:t xml:space="preserve">repair, </w:t>
      </w:r>
      <w:r w:rsidR="007925D6" w:rsidRPr="00D96838">
        <w:t>or inspection</w:t>
      </w:r>
      <w:r w:rsidRPr="00D96838">
        <w:t xml:space="preserve"> of aircraft</w:t>
      </w:r>
      <w:r w:rsidR="00096291" w:rsidRPr="00D96838">
        <w:t xml:space="preserve"> or </w:t>
      </w:r>
      <w:r w:rsidR="00132E94" w:rsidRPr="00D96838">
        <w:t>aeronautical products</w:t>
      </w:r>
      <w:r w:rsidRPr="00D96838">
        <w:t>; or</w:t>
      </w:r>
    </w:p>
    <w:p w14:paraId="1DFF1922" w14:textId="77777777" w:rsidR="002101D2" w:rsidRPr="00D96838" w:rsidRDefault="002101D2" w:rsidP="00534FB9">
      <w:pPr>
        <w:pStyle w:val="FAAOutlinea"/>
        <w:keepLines w:val="0"/>
        <w:widowControl w:val="0"/>
        <w:numPr>
          <w:ilvl w:val="3"/>
          <w:numId w:val="10"/>
        </w:numPr>
      </w:pPr>
      <w:r w:rsidRPr="00D96838">
        <w:t>Any individual who serves in the capaci</w:t>
      </w:r>
      <w:r w:rsidR="002701B5" w:rsidRPr="00D96838">
        <w:t>ty of flight operations officer.</w:t>
      </w:r>
    </w:p>
    <w:p w14:paraId="5E73EB9E" w14:textId="061CB439" w:rsidR="00C61690" w:rsidRPr="00D96838" w:rsidRDefault="00C61690" w:rsidP="00534FB9">
      <w:pPr>
        <w:pStyle w:val="FAAOutlinea"/>
        <w:keepLines w:val="0"/>
        <w:widowControl w:val="0"/>
        <w:numPr>
          <w:ilvl w:val="2"/>
          <w:numId w:val="10"/>
        </w:numPr>
      </w:pPr>
      <w:r w:rsidRPr="00D96838">
        <w:rPr>
          <w:b/>
        </w:rPr>
        <w:t>Air navigation facility.</w:t>
      </w:r>
      <w:r w:rsidR="002701B5" w:rsidRPr="00D96838">
        <w:t xml:space="preserve"> </w:t>
      </w:r>
      <w:r w:rsidRPr="00D96838">
        <w:t xml:space="preserve">Any facility used in, available for use in, or designed for use in </w:t>
      </w:r>
      <w:r w:rsidR="008C2963" w:rsidRPr="00D96838">
        <w:t xml:space="preserve">the </w:t>
      </w:r>
      <w:r w:rsidRPr="00D96838">
        <w:t>aid of air navigation, including</w:t>
      </w:r>
      <w:r w:rsidR="00810594" w:rsidRPr="00D96838">
        <w:t xml:space="preserve"> aerodromes</w:t>
      </w:r>
      <w:r w:rsidRPr="00D96838">
        <w:t xml:space="preserve">, landing areas, </w:t>
      </w:r>
      <w:r w:rsidR="008C2963" w:rsidRPr="00D96838">
        <w:t xml:space="preserve">and </w:t>
      </w:r>
      <w:r w:rsidRPr="00D96838">
        <w:t>lights</w:t>
      </w:r>
      <w:r w:rsidR="008C2963" w:rsidRPr="00D96838">
        <w:t>;</w:t>
      </w:r>
      <w:r w:rsidRPr="00D96838">
        <w:t xml:space="preserve"> any apparatus or equipment for disseminating weather information, signa</w:t>
      </w:r>
      <w:r w:rsidR="00F50879" w:rsidRPr="00D96838">
        <w:t>l</w:t>
      </w:r>
      <w:r w:rsidRPr="00D96838">
        <w:t>ling, radio directional finding, or radio or other electr</w:t>
      </w:r>
      <w:r w:rsidR="005351EC" w:rsidRPr="00D96838">
        <w:t>ical</w:t>
      </w:r>
      <w:r w:rsidRPr="00D96838">
        <w:t xml:space="preserve"> communication</w:t>
      </w:r>
      <w:r w:rsidR="00444442" w:rsidRPr="00D96838">
        <w:t>;</w:t>
      </w:r>
      <w:r w:rsidRPr="00D96838">
        <w:t xml:space="preserve"> and any other structure or mechanism having a similar purpose for guiding or controlling flight in the air or the landing and take-off of aircraft.</w:t>
      </w:r>
    </w:p>
    <w:p w14:paraId="2022E411" w14:textId="46C2F458" w:rsidR="00C61690" w:rsidRPr="00D96838" w:rsidRDefault="00C61690" w:rsidP="00C5273A">
      <w:pPr>
        <w:pStyle w:val="FAAOutlinea"/>
        <w:keepLines w:val="0"/>
        <w:pageBreakBefore/>
        <w:widowControl w:val="0"/>
        <w:numPr>
          <w:ilvl w:val="2"/>
          <w:numId w:val="10"/>
        </w:numPr>
      </w:pPr>
      <w:bookmarkStart w:id="7" w:name="_Hlk14768282"/>
      <w:r w:rsidRPr="00D96838">
        <w:rPr>
          <w:b/>
        </w:rPr>
        <w:lastRenderedPageBreak/>
        <w:t xml:space="preserve">Air </w:t>
      </w:r>
      <w:r w:rsidR="00232385" w:rsidRPr="00D96838">
        <w:rPr>
          <w:b/>
        </w:rPr>
        <w:t>o</w:t>
      </w:r>
      <w:r w:rsidRPr="00D96838">
        <w:rPr>
          <w:b/>
        </w:rPr>
        <w:t>perator.</w:t>
      </w:r>
      <w:r w:rsidR="002701B5" w:rsidRPr="00D96838">
        <w:t xml:space="preserve"> </w:t>
      </w:r>
      <w:r w:rsidRPr="00D96838">
        <w:t xml:space="preserve">Any </w:t>
      </w:r>
      <w:r w:rsidR="000F055B" w:rsidRPr="00D96838">
        <w:t>person</w:t>
      </w:r>
      <w:r w:rsidR="000A6F11" w:rsidRPr="00D96838">
        <w:t xml:space="preserve"> or</w:t>
      </w:r>
      <w:r w:rsidR="000F055B" w:rsidRPr="00D96838">
        <w:t xml:space="preserve"> organi</w:t>
      </w:r>
      <w:r w:rsidR="00E73FA5" w:rsidRPr="00D96838">
        <w:t>s</w:t>
      </w:r>
      <w:r w:rsidR="000F055B" w:rsidRPr="00D96838">
        <w:t>ation</w:t>
      </w:r>
      <w:r w:rsidRPr="00D96838">
        <w:t xml:space="preserve"> </w:t>
      </w:r>
      <w:r w:rsidR="002B68B0" w:rsidRPr="00D96838">
        <w:t xml:space="preserve">that </w:t>
      </w:r>
      <w:r w:rsidRPr="00D96838">
        <w:t>undertakes to engage in domestic commercial air transport or international commercial air transport, whether directly or indirectly or by a lease or any other arrangement.</w:t>
      </w:r>
    </w:p>
    <w:bookmarkEnd w:id="7"/>
    <w:p w14:paraId="75942794" w14:textId="77777777" w:rsidR="00C61690" w:rsidRPr="00D96838" w:rsidRDefault="00C61690" w:rsidP="00534FB9">
      <w:pPr>
        <w:pStyle w:val="FAAOutlinea"/>
        <w:keepLines w:val="0"/>
        <w:widowControl w:val="0"/>
        <w:numPr>
          <w:ilvl w:val="2"/>
          <w:numId w:val="10"/>
        </w:numPr>
      </w:pPr>
      <w:r w:rsidRPr="00D96838">
        <w:rPr>
          <w:b/>
        </w:rPr>
        <w:t xml:space="preserve">Air </w:t>
      </w:r>
      <w:r w:rsidR="003E108F" w:rsidRPr="00D96838">
        <w:rPr>
          <w:b/>
        </w:rPr>
        <w:t>o</w:t>
      </w:r>
      <w:r w:rsidRPr="00D96838">
        <w:rPr>
          <w:b/>
        </w:rPr>
        <w:t xml:space="preserve">perator </w:t>
      </w:r>
      <w:r w:rsidR="003E108F" w:rsidRPr="00D96838">
        <w:rPr>
          <w:b/>
        </w:rPr>
        <w:t>c</w:t>
      </w:r>
      <w:r w:rsidRPr="00D96838">
        <w:rPr>
          <w:b/>
        </w:rPr>
        <w:t>ertificate (AOC).</w:t>
      </w:r>
      <w:r w:rsidR="002701B5" w:rsidRPr="00D96838">
        <w:t xml:space="preserve"> </w:t>
      </w:r>
      <w:r w:rsidRPr="00D96838">
        <w:t>A certificate authorising an operator to carry out specified commercial air transport operations.</w:t>
      </w:r>
    </w:p>
    <w:p w14:paraId="4FBF5CF0" w14:textId="662BF196" w:rsidR="00C61690" w:rsidRPr="00D96838" w:rsidRDefault="00C61690" w:rsidP="00534FB9">
      <w:pPr>
        <w:pStyle w:val="FAAOutlinea"/>
        <w:keepLines w:val="0"/>
        <w:widowControl w:val="0"/>
        <w:numPr>
          <w:ilvl w:val="2"/>
          <w:numId w:val="10"/>
        </w:numPr>
      </w:pPr>
      <w:r w:rsidRPr="00D96838">
        <w:rPr>
          <w:b/>
        </w:rPr>
        <w:t>Annexes to the Chicago Convention.</w:t>
      </w:r>
      <w:r w:rsidR="002701B5" w:rsidRPr="00D96838">
        <w:t xml:space="preserve"> </w:t>
      </w:r>
      <w:r w:rsidRPr="00D96838">
        <w:t xml:space="preserve">The documents issued by ICAO containing the </w:t>
      </w:r>
      <w:r w:rsidR="00F606EB" w:rsidRPr="00D96838">
        <w:t>SARPs</w:t>
      </w:r>
      <w:r w:rsidR="00810594" w:rsidRPr="00D96838">
        <w:t xml:space="preserve"> </w:t>
      </w:r>
      <w:r w:rsidRPr="00D96838">
        <w:t>applicable to civil aviation.</w:t>
      </w:r>
    </w:p>
    <w:p w14:paraId="7B5D4CE8" w14:textId="3BFBE4FB" w:rsidR="00C61690" w:rsidRPr="00D96838" w:rsidRDefault="00C61690" w:rsidP="00534FB9">
      <w:pPr>
        <w:pStyle w:val="FAAOutlinea"/>
        <w:keepLines w:val="0"/>
        <w:widowControl w:val="0"/>
        <w:numPr>
          <w:ilvl w:val="2"/>
          <w:numId w:val="10"/>
        </w:numPr>
      </w:pPr>
      <w:r w:rsidRPr="00D96838">
        <w:rPr>
          <w:b/>
        </w:rPr>
        <w:t>Appliances.</w:t>
      </w:r>
      <w:r w:rsidR="002701B5" w:rsidRPr="00D96838">
        <w:t xml:space="preserve"> </w:t>
      </w:r>
      <w:r w:rsidRPr="00D96838">
        <w:t xml:space="preserve">Instruments, equipment, apparatus, parts, appurtenances, or accessories, of whatever description, </w:t>
      </w:r>
      <w:r w:rsidR="002E7EC3" w:rsidRPr="00D96838">
        <w:t xml:space="preserve">that </w:t>
      </w:r>
      <w:r w:rsidRPr="00D96838">
        <w:t>are used, or are capable of being or intended to be used, in the navigation, operation, or control of aircraft in flight (including parachutes</w:t>
      </w:r>
      <w:r w:rsidR="002E7EC3" w:rsidRPr="00D96838">
        <w:t>,</w:t>
      </w:r>
      <w:r w:rsidRPr="00D96838">
        <w:t xml:space="preserve"> communication equipment</w:t>
      </w:r>
      <w:r w:rsidR="002E7EC3" w:rsidRPr="00D96838">
        <w:t>,</w:t>
      </w:r>
      <w:r w:rsidRPr="00D96838">
        <w:t xml:space="preserve"> and any other mechanism or mechanisms installed in or attached to aircraft during flight) and </w:t>
      </w:r>
      <w:r w:rsidR="002E7EC3" w:rsidRPr="00D96838">
        <w:t>that</w:t>
      </w:r>
      <w:r w:rsidRPr="00D96838">
        <w:t xml:space="preserve"> are not part or parts of aircraft</w:t>
      </w:r>
      <w:r w:rsidR="00096291" w:rsidRPr="00D96838">
        <w:t xml:space="preserve"> or aeronautical products</w:t>
      </w:r>
      <w:r w:rsidRPr="00D96838">
        <w:t>.</w:t>
      </w:r>
    </w:p>
    <w:p w14:paraId="72AA0F76" w14:textId="7E5ACD59" w:rsidR="00C61690" w:rsidRPr="00D96838" w:rsidRDefault="00C61690" w:rsidP="00534FB9">
      <w:pPr>
        <w:pStyle w:val="FAAOutlinea"/>
        <w:keepLines w:val="0"/>
        <w:widowControl w:val="0"/>
        <w:numPr>
          <w:ilvl w:val="2"/>
          <w:numId w:val="10"/>
        </w:numPr>
      </w:pPr>
      <w:r w:rsidRPr="00D96838">
        <w:rPr>
          <w:b/>
        </w:rPr>
        <w:t>Citizen of [STATE].</w:t>
      </w:r>
      <w:r w:rsidR="002701B5" w:rsidRPr="00D96838">
        <w:t xml:space="preserve"> </w:t>
      </w:r>
      <w:r w:rsidR="00E746E7" w:rsidRPr="00D96838">
        <w:t>R</w:t>
      </w:r>
      <w:r w:rsidRPr="00D96838">
        <w:t>efers to one of the following:</w:t>
      </w:r>
    </w:p>
    <w:p w14:paraId="0120206D" w14:textId="77777777" w:rsidR="00C61690" w:rsidRPr="00D96838" w:rsidRDefault="00C61690" w:rsidP="00534FB9">
      <w:pPr>
        <w:widowControl w:val="0"/>
        <w:numPr>
          <w:ilvl w:val="3"/>
          <w:numId w:val="10"/>
        </w:numPr>
      </w:pPr>
      <w:r w:rsidRPr="00D96838">
        <w:t>An individual who is a citizen of [STATE];</w:t>
      </w:r>
    </w:p>
    <w:p w14:paraId="4888A121" w14:textId="77777777" w:rsidR="00C61690" w:rsidRPr="00D96838" w:rsidRDefault="00C61690" w:rsidP="00534FB9">
      <w:pPr>
        <w:widowControl w:val="0"/>
        <w:numPr>
          <w:ilvl w:val="3"/>
          <w:numId w:val="10"/>
        </w:numPr>
      </w:pPr>
      <w:r w:rsidRPr="00D96838">
        <w:t>A partnership of which each member is a citizen of [STATE]; or</w:t>
      </w:r>
    </w:p>
    <w:p w14:paraId="3C9A5D49" w14:textId="77777777" w:rsidR="00C61690" w:rsidRPr="00D96838" w:rsidRDefault="00C61690" w:rsidP="00534FB9">
      <w:pPr>
        <w:widowControl w:val="0"/>
        <w:numPr>
          <w:ilvl w:val="3"/>
          <w:numId w:val="10"/>
        </w:numPr>
      </w:pPr>
      <w:r w:rsidRPr="00D96838">
        <w:t>A corporation or association created or organised and authorised under the laws of [STATE].</w:t>
      </w:r>
    </w:p>
    <w:p w14:paraId="08F986D9" w14:textId="77777777" w:rsidR="00C61690" w:rsidRPr="00D96838" w:rsidRDefault="00C61690" w:rsidP="00534FB9">
      <w:pPr>
        <w:pStyle w:val="FAAOutlinea"/>
        <w:keepLines w:val="0"/>
        <w:widowControl w:val="0"/>
        <w:numPr>
          <w:ilvl w:val="2"/>
          <w:numId w:val="10"/>
        </w:numPr>
      </w:pPr>
      <w:r w:rsidRPr="00D96838">
        <w:rPr>
          <w:b/>
        </w:rPr>
        <w:t>Civil aircraft.</w:t>
      </w:r>
      <w:r w:rsidR="002701B5" w:rsidRPr="00D96838">
        <w:rPr>
          <w:b/>
        </w:rPr>
        <w:t xml:space="preserve"> </w:t>
      </w:r>
      <w:r w:rsidRPr="00D96838">
        <w:t xml:space="preserve">Any aircraft other than a </w:t>
      </w:r>
      <w:r w:rsidR="006809B0" w:rsidRPr="00D96838">
        <w:t>S</w:t>
      </w:r>
      <w:r w:rsidRPr="00D96838">
        <w:t>tate or public aircraft.</w:t>
      </w:r>
    </w:p>
    <w:p w14:paraId="67B6F7B0" w14:textId="22402F51" w:rsidR="00C61690" w:rsidRPr="00D96838" w:rsidRDefault="00C61690" w:rsidP="00534FB9">
      <w:pPr>
        <w:pStyle w:val="FAAOutlinea"/>
        <w:keepLines w:val="0"/>
        <w:widowControl w:val="0"/>
        <w:numPr>
          <w:ilvl w:val="2"/>
          <w:numId w:val="10"/>
        </w:numPr>
      </w:pPr>
      <w:r w:rsidRPr="00D96838">
        <w:rPr>
          <w:b/>
        </w:rPr>
        <w:t>Civil aviation.</w:t>
      </w:r>
      <w:r w:rsidR="002701B5" w:rsidRPr="00D96838">
        <w:t xml:space="preserve"> </w:t>
      </w:r>
      <w:r w:rsidRPr="00D96838">
        <w:t>The operation of any civil aircraft for the purpose of general aviation operations, aerial work</w:t>
      </w:r>
      <w:r w:rsidR="003E108F" w:rsidRPr="00D96838">
        <w:t>,</w:t>
      </w:r>
      <w:r w:rsidRPr="00D96838">
        <w:t xml:space="preserve"> or commercial air transport operations.</w:t>
      </w:r>
    </w:p>
    <w:p w14:paraId="7D52DA98" w14:textId="0A9F749C" w:rsidR="00E746E7" w:rsidRPr="00D96838" w:rsidRDefault="00E746E7" w:rsidP="00E746E7">
      <w:pPr>
        <w:pStyle w:val="FAAOutlinea"/>
        <w:keepLines w:val="0"/>
        <w:widowControl w:val="0"/>
        <w:numPr>
          <w:ilvl w:val="2"/>
          <w:numId w:val="10"/>
        </w:numPr>
      </w:pPr>
      <w:r w:rsidRPr="00D96838">
        <w:rPr>
          <w:b/>
        </w:rPr>
        <w:t xml:space="preserve">Commercial air transport operation. </w:t>
      </w:r>
      <w:r w:rsidRPr="00D96838">
        <w:t>A</w:t>
      </w:r>
      <w:r w:rsidR="0013664B" w:rsidRPr="00D96838">
        <w:t xml:space="preserve"> civil aviation</w:t>
      </w:r>
      <w:r w:rsidRPr="00D96838">
        <w:t xml:space="preserve"> operation involving the transport of passengers, cargo, or mail for remuneration or hire.</w:t>
      </w:r>
    </w:p>
    <w:p w14:paraId="455716B6" w14:textId="77777777" w:rsidR="00AC5AB7" w:rsidRPr="00D96838" w:rsidRDefault="00AC5AB7" w:rsidP="00AC5AB7">
      <w:pPr>
        <w:pStyle w:val="FAAOutlinea"/>
        <w:keepLines w:val="0"/>
        <w:widowControl w:val="0"/>
        <w:numPr>
          <w:ilvl w:val="2"/>
          <w:numId w:val="10"/>
        </w:numPr>
      </w:pPr>
      <w:r w:rsidRPr="00D96838">
        <w:rPr>
          <w:b/>
        </w:rPr>
        <w:t>Convention on International Civil Aviation (Chicago Convention).</w:t>
      </w:r>
      <w:r w:rsidRPr="00D96838">
        <w:t xml:space="preserve"> The Convention on International Civil Aviation concluded in Chicago, IL, United States of America, in 1944, in effect, 1947. The Articles of the Chicago Convention govern the actions of the Contracting States in matters of international civil aviation safety directly and through the Annexes to the Chicago Convention, which set forth the ICAO SARPs.</w:t>
      </w:r>
    </w:p>
    <w:p w14:paraId="7149185D" w14:textId="0F268170" w:rsidR="00C61690" w:rsidRPr="00D96838" w:rsidRDefault="00C61690" w:rsidP="00534FB9">
      <w:pPr>
        <w:pStyle w:val="FAAOutlinea"/>
        <w:keepLines w:val="0"/>
        <w:widowControl w:val="0"/>
        <w:numPr>
          <w:ilvl w:val="2"/>
          <w:numId w:val="10"/>
        </w:numPr>
      </w:pPr>
      <w:r w:rsidRPr="00D96838">
        <w:rPr>
          <w:b/>
        </w:rPr>
        <w:t xml:space="preserve">Crew </w:t>
      </w:r>
      <w:r w:rsidR="00232385" w:rsidRPr="00D96838">
        <w:rPr>
          <w:b/>
        </w:rPr>
        <w:t>m</w:t>
      </w:r>
      <w:r w:rsidRPr="00D96838">
        <w:rPr>
          <w:b/>
        </w:rPr>
        <w:t>ember.</w:t>
      </w:r>
      <w:r w:rsidR="002701B5" w:rsidRPr="00D96838">
        <w:t xml:space="preserve"> </w:t>
      </w:r>
      <w:r w:rsidRPr="00D96838">
        <w:t xml:space="preserve">A person assigned </w:t>
      </w:r>
      <w:r w:rsidR="00E746E7" w:rsidRPr="00D96838">
        <w:t xml:space="preserve">by an operator </w:t>
      </w:r>
      <w:r w:rsidRPr="00D96838">
        <w:t xml:space="preserve">to </w:t>
      </w:r>
      <w:r w:rsidR="00E746E7" w:rsidRPr="00D96838">
        <w:t>duty</w:t>
      </w:r>
      <w:r w:rsidRPr="00D96838">
        <w:t xml:space="preserve"> on an aircraft </w:t>
      </w:r>
      <w:r w:rsidR="00E746E7" w:rsidRPr="00D96838">
        <w:t xml:space="preserve">during a </w:t>
      </w:r>
      <w:r w:rsidRPr="00D96838">
        <w:t>flight</w:t>
      </w:r>
      <w:r w:rsidR="00E746E7" w:rsidRPr="00D96838">
        <w:t xml:space="preserve"> duty period</w:t>
      </w:r>
      <w:r w:rsidRPr="00D96838">
        <w:t>.</w:t>
      </w:r>
    </w:p>
    <w:p w14:paraId="1C38AA8A" w14:textId="285AEA54" w:rsidR="00C61690" w:rsidRPr="00D96838" w:rsidRDefault="00C61690" w:rsidP="00534FB9">
      <w:pPr>
        <w:pStyle w:val="FAAOutlinea"/>
        <w:keepLines w:val="0"/>
        <w:widowControl w:val="0"/>
        <w:numPr>
          <w:ilvl w:val="2"/>
          <w:numId w:val="10"/>
        </w:numPr>
      </w:pPr>
      <w:r w:rsidRPr="00D96838">
        <w:rPr>
          <w:b/>
        </w:rPr>
        <w:t>Dangerous goods.</w:t>
      </w:r>
      <w:r w:rsidR="002701B5" w:rsidRPr="00D96838">
        <w:t xml:space="preserve"> </w:t>
      </w:r>
      <w:r w:rsidRPr="00D96838">
        <w:t xml:space="preserve">Articles or substances </w:t>
      </w:r>
      <w:r w:rsidR="00D97D49" w:rsidRPr="00D96838">
        <w:t>that</w:t>
      </w:r>
      <w:r w:rsidRPr="00D96838">
        <w:t xml:space="preserve"> are capable of posing </w:t>
      </w:r>
      <w:r w:rsidR="00D97D49" w:rsidRPr="00D96838">
        <w:t xml:space="preserve">a </w:t>
      </w:r>
      <w:r w:rsidRPr="00D96838">
        <w:t>risk to health, safety</w:t>
      </w:r>
      <w:r w:rsidR="009A584E" w:rsidRPr="00D96838">
        <w:t>,</w:t>
      </w:r>
      <w:r w:rsidRPr="00D96838">
        <w:t xml:space="preserve"> property</w:t>
      </w:r>
      <w:r w:rsidR="00D97D49" w:rsidRPr="00D96838">
        <w:t>, or the environment and are shown in the list of dangerous goods in the Technical Instructions or are classified according to those instructions</w:t>
      </w:r>
      <w:r w:rsidRPr="00D96838">
        <w:t>.</w:t>
      </w:r>
    </w:p>
    <w:p w14:paraId="44F32243" w14:textId="42DC5E46" w:rsidR="00C61690" w:rsidRPr="00D96838" w:rsidRDefault="00C61690" w:rsidP="00534FB9">
      <w:pPr>
        <w:pStyle w:val="FAAOutlinea"/>
        <w:keepLines w:val="0"/>
        <w:widowControl w:val="0"/>
        <w:numPr>
          <w:ilvl w:val="2"/>
          <w:numId w:val="10"/>
        </w:numPr>
      </w:pPr>
      <w:r w:rsidRPr="00D96838">
        <w:rPr>
          <w:b/>
        </w:rPr>
        <w:t>Director.</w:t>
      </w:r>
      <w:r w:rsidR="002701B5" w:rsidRPr="00D96838">
        <w:t xml:space="preserve"> </w:t>
      </w:r>
      <w:r w:rsidRPr="00D96838">
        <w:t xml:space="preserve">The </w:t>
      </w:r>
      <w:r w:rsidR="00020ACF" w:rsidRPr="00D96838">
        <w:t>DCA</w:t>
      </w:r>
      <w:r w:rsidRPr="00D96838">
        <w:t xml:space="preserve"> appointed under this Act.</w:t>
      </w:r>
    </w:p>
    <w:p w14:paraId="3E762BAC" w14:textId="6EEF9909" w:rsidR="00C61690" w:rsidRPr="00D96838" w:rsidRDefault="00C61690" w:rsidP="00534FB9">
      <w:pPr>
        <w:pStyle w:val="FAAOutlinea"/>
        <w:keepLines w:val="0"/>
        <w:widowControl w:val="0"/>
        <w:numPr>
          <w:ilvl w:val="2"/>
          <w:numId w:val="10"/>
        </w:numPr>
      </w:pPr>
      <w:r w:rsidRPr="00D96838">
        <w:rPr>
          <w:b/>
        </w:rPr>
        <w:t>Foreign air operator.</w:t>
      </w:r>
      <w:r w:rsidR="002701B5" w:rsidRPr="00D96838">
        <w:t xml:space="preserve"> </w:t>
      </w:r>
      <w:r w:rsidRPr="00D96838">
        <w:t xml:space="preserve">Any </w:t>
      </w:r>
      <w:r w:rsidR="00D97D49" w:rsidRPr="00D96838">
        <w:t xml:space="preserve">air </w:t>
      </w:r>
      <w:r w:rsidRPr="00D96838">
        <w:t xml:space="preserve">operator, </w:t>
      </w:r>
      <w:r w:rsidR="00D97D49" w:rsidRPr="00D96838">
        <w:t>other than</w:t>
      </w:r>
      <w:r w:rsidRPr="00D96838">
        <w:t xml:space="preserve"> a [STATE] air operator, </w:t>
      </w:r>
      <w:r w:rsidR="00D97D49" w:rsidRPr="00D96838">
        <w:t xml:space="preserve">that </w:t>
      </w:r>
      <w:r w:rsidRPr="00D96838">
        <w:t xml:space="preserve">undertakes, whether directly or indirectly or by lease or any other arrangement, to engage in commercial air transport operations within </w:t>
      </w:r>
      <w:r w:rsidR="00D97D49" w:rsidRPr="00D96838">
        <w:t xml:space="preserve">the </w:t>
      </w:r>
      <w:r w:rsidRPr="00D96838">
        <w:t xml:space="preserve">borders or airspace of [STATE], whether </w:t>
      </w:r>
      <w:r w:rsidR="002701B5" w:rsidRPr="00D96838">
        <w:t>on a scheduled or charter basis.</w:t>
      </w:r>
    </w:p>
    <w:p w14:paraId="56763C53" w14:textId="78CED119" w:rsidR="00C61690" w:rsidRPr="00D96838" w:rsidRDefault="00C61690" w:rsidP="00534FB9">
      <w:pPr>
        <w:pStyle w:val="FAAOutlinea"/>
        <w:keepLines w:val="0"/>
        <w:widowControl w:val="0"/>
        <w:numPr>
          <w:ilvl w:val="2"/>
          <w:numId w:val="10"/>
        </w:numPr>
      </w:pPr>
      <w:bookmarkStart w:id="8" w:name="_Hlk14768365"/>
      <w:r w:rsidRPr="00D96838">
        <w:rPr>
          <w:b/>
        </w:rPr>
        <w:t>General aviation operation.</w:t>
      </w:r>
      <w:r w:rsidR="002701B5" w:rsidRPr="00D96838">
        <w:t xml:space="preserve"> </w:t>
      </w:r>
      <w:r w:rsidR="002376AB" w:rsidRPr="00D96838">
        <w:t>The</w:t>
      </w:r>
      <w:r w:rsidRPr="00D96838">
        <w:t xml:space="preserve"> operation of a civil aircraft for other than a commercial air transport operation or </w:t>
      </w:r>
      <w:r w:rsidR="00907C3B" w:rsidRPr="00D96838">
        <w:t xml:space="preserve">an </w:t>
      </w:r>
      <w:r w:rsidRPr="00D96838">
        <w:t>aerial work operation.</w:t>
      </w:r>
    </w:p>
    <w:bookmarkEnd w:id="8"/>
    <w:p w14:paraId="10F52A00" w14:textId="28A44B59" w:rsidR="00C61690" w:rsidRPr="00D96838" w:rsidRDefault="00C61690" w:rsidP="00534FB9">
      <w:pPr>
        <w:pStyle w:val="FAAOutlinea"/>
        <w:keepLines w:val="0"/>
        <w:widowControl w:val="0"/>
        <w:numPr>
          <w:ilvl w:val="2"/>
          <w:numId w:val="10"/>
        </w:numPr>
      </w:pPr>
      <w:r w:rsidRPr="00D96838">
        <w:rPr>
          <w:b/>
        </w:rPr>
        <w:t>ICAO.</w:t>
      </w:r>
      <w:r w:rsidR="002701B5" w:rsidRPr="00D96838">
        <w:t xml:space="preserve"> </w:t>
      </w:r>
      <w:r w:rsidRPr="00D96838">
        <w:t>Where used in this Act, an abbreviation for the International Civil Aviation Organi</w:t>
      </w:r>
      <w:r w:rsidR="007B677F" w:rsidRPr="00D96838">
        <w:t>z</w:t>
      </w:r>
      <w:r w:rsidRPr="00D96838">
        <w:t>ation.</w:t>
      </w:r>
    </w:p>
    <w:p w14:paraId="5CB53C56" w14:textId="33E6EC9D" w:rsidR="00FF71DA" w:rsidRPr="00D96838" w:rsidRDefault="00FF71DA" w:rsidP="00534FB9">
      <w:pPr>
        <w:pStyle w:val="FAAOutlinea"/>
        <w:keepLines w:val="0"/>
        <w:widowControl w:val="0"/>
        <w:numPr>
          <w:ilvl w:val="2"/>
          <w:numId w:val="10"/>
        </w:numPr>
      </w:pPr>
      <w:r w:rsidRPr="00D96838">
        <w:rPr>
          <w:b/>
        </w:rPr>
        <w:t xml:space="preserve">International commercial air transport. </w:t>
      </w:r>
      <w:r w:rsidRPr="00D96838">
        <w:t>The carriage by aircraft of persons or property for remuneration or hire, or the carriage by aircraft of mail, between any two or more countries.</w:t>
      </w:r>
    </w:p>
    <w:p w14:paraId="7971C81B" w14:textId="1368E710" w:rsidR="00C61690" w:rsidRPr="00D96838" w:rsidRDefault="00C61690" w:rsidP="00534FB9">
      <w:pPr>
        <w:pStyle w:val="FAAOutlinea"/>
        <w:keepLines w:val="0"/>
        <w:widowControl w:val="0"/>
        <w:numPr>
          <w:ilvl w:val="2"/>
          <w:numId w:val="10"/>
        </w:numPr>
      </w:pPr>
      <w:bookmarkStart w:id="9" w:name="_Hlk14768489"/>
      <w:r w:rsidRPr="00D96838">
        <w:rPr>
          <w:b/>
        </w:rPr>
        <w:t>Minister.</w:t>
      </w:r>
      <w:r w:rsidR="002701B5" w:rsidRPr="00D96838">
        <w:t xml:space="preserve"> </w:t>
      </w:r>
      <w:r w:rsidR="003B575D" w:rsidRPr="00D96838">
        <w:t>T</w:t>
      </w:r>
      <w:r w:rsidRPr="00D96838">
        <w:t>he Minister responsible for civil aviation.</w:t>
      </w:r>
    </w:p>
    <w:bookmarkEnd w:id="9"/>
    <w:p w14:paraId="1D16BFB4" w14:textId="5630A1A5" w:rsidR="00C61690" w:rsidRPr="00D96838" w:rsidRDefault="00C61690" w:rsidP="00534FB9">
      <w:pPr>
        <w:pStyle w:val="FAAOutlinea"/>
        <w:keepLines w:val="0"/>
        <w:widowControl w:val="0"/>
        <w:numPr>
          <w:ilvl w:val="2"/>
          <w:numId w:val="10"/>
        </w:numPr>
      </w:pPr>
      <w:r w:rsidRPr="00D96838">
        <w:rPr>
          <w:b/>
        </w:rPr>
        <w:lastRenderedPageBreak/>
        <w:t>Navigable airspace.</w:t>
      </w:r>
      <w:r w:rsidR="002701B5" w:rsidRPr="00D96838">
        <w:rPr>
          <w:b/>
        </w:rPr>
        <w:t xml:space="preserve"> </w:t>
      </w:r>
      <w:r w:rsidRPr="00D96838">
        <w:t>The airspace above the minimum altitudes of flight prescribed by regulations under this Act</w:t>
      </w:r>
      <w:r w:rsidR="00BC6103" w:rsidRPr="00D96838">
        <w:t>;</w:t>
      </w:r>
      <w:r w:rsidRPr="00D96838">
        <w:t xml:space="preserve"> includes airspace needed to </w:t>
      </w:r>
      <w:r w:rsidR="00D750BE" w:rsidRPr="00D96838">
        <w:t>e</w:t>
      </w:r>
      <w:r w:rsidRPr="00D96838">
        <w:t>nsure safety in the take</w:t>
      </w:r>
      <w:r w:rsidR="00D750BE" w:rsidRPr="00D96838">
        <w:t>-</w:t>
      </w:r>
      <w:r w:rsidRPr="00D96838">
        <w:t>off and landing of aircraft.</w:t>
      </w:r>
    </w:p>
    <w:p w14:paraId="0CC514AA" w14:textId="22B62DEE" w:rsidR="00C61690" w:rsidRPr="00D96838" w:rsidRDefault="00C61690" w:rsidP="00534FB9">
      <w:pPr>
        <w:pStyle w:val="FAAOutlinea"/>
        <w:keepLines w:val="0"/>
        <w:widowControl w:val="0"/>
        <w:numPr>
          <w:ilvl w:val="2"/>
          <w:numId w:val="10"/>
        </w:numPr>
      </w:pPr>
      <w:r w:rsidRPr="00D96838">
        <w:rPr>
          <w:b/>
        </w:rPr>
        <w:t>Navigation of aircraft.</w:t>
      </w:r>
      <w:r w:rsidR="002701B5" w:rsidRPr="00D96838">
        <w:rPr>
          <w:b/>
        </w:rPr>
        <w:t xml:space="preserve"> </w:t>
      </w:r>
      <w:r w:rsidRPr="00D96838">
        <w:t xml:space="preserve">A function </w:t>
      </w:r>
      <w:r w:rsidR="002B68B0" w:rsidRPr="00D96838">
        <w:t xml:space="preserve">that </w:t>
      </w:r>
      <w:r w:rsidRPr="00D96838">
        <w:t>includes the piloting of aircraft.</w:t>
      </w:r>
    </w:p>
    <w:p w14:paraId="7FB6810A" w14:textId="6792E8B6" w:rsidR="00C61690" w:rsidRPr="00D96838" w:rsidRDefault="00C61690">
      <w:pPr>
        <w:pStyle w:val="FAAOutlinea"/>
        <w:keepLines w:val="0"/>
        <w:widowControl w:val="0"/>
        <w:numPr>
          <w:ilvl w:val="2"/>
          <w:numId w:val="10"/>
        </w:numPr>
      </w:pPr>
      <w:r w:rsidRPr="00D96838">
        <w:rPr>
          <w:b/>
        </w:rPr>
        <w:t>Operator.</w:t>
      </w:r>
      <w:r w:rsidR="002701B5" w:rsidRPr="00D96838">
        <w:rPr>
          <w:b/>
        </w:rPr>
        <w:t xml:space="preserve"> </w:t>
      </w:r>
      <w:r w:rsidRPr="00D96838">
        <w:t>A person</w:t>
      </w:r>
      <w:r w:rsidR="00051781" w:rsidRPr="00D96838">
        <w:t xml:space="preserve"> or</w:t>
      </w:r>
      <w:r w:rsidRPr="00D96838">
        <w:t xml:space="preserve"> </w:t>
      </w:r>
      <w:r w:rsidR="003E108F" w:rsidRPr="00D96838">
        <w:t>organisation</w:t>
      </w:r>
      <w:r w:rsidRPr="00D96838">
        <w:t xml:space="preserve"> engaged in or offering to engage in an aircraft operation.</w:t>
      </w:r>
      <w:r w:rsidR="002701B5" w:rsidRPr="00D96838">
        <w:t xml:space="preserve"> </w:t>
      </w:r>
      <w:r w:rsidRPr="00D96838">
        <w:t>Any person who causes or authorises the operation of aircraft</w:t>
      </w:r>
      <w:r w:rsidR="00FC4B40" w:rsidRPr="00D96838">
        <w:t xml:space="preserve"> (in the capacity of owner, lessee, or otherwise)</w:t>
      </w:r>
      <w:r w:rsidRPr="00D96838">
        <w:t>, whether with or without the control of the aircraft, shall be deemed to be engaged in the operation of aircraft within the meaning of this Act.</w:t>
      </w:r>
    </w:p>
    <w:p w14:paraId="1781612F" w14:textId="7D526921" w:rsidR="00C61690" w:rsidRPr="00D96838" w:rsidRDefault="00C61690" w:rsidP="00534FB9">
      <w:pPr>
        <w:pStyle w:val="FAAOutlinea"/>
        <w:keepLines w:val="0"/>
        <w:widowControl w:val="0"/>
        <w:numPr>
          <w:ilvl w:val="2"/>
          <w:numId w:val="10"/>
        </w:numPr>
      </w:pPr>
      <w:r w:rsidRPr="00D96838">
        <w:rPr>
          <w:b/>
        </w:rPr>
        <w:t>Person.</w:t>
      </w:r>
      <w:r w:rsidR="002701B5" w:rsidRPr="00D96838">
        <w:t xml:space="preserve"> </w:t>
      </w:r>
      <w:r w:rsidRPr="00D96838">
        <w:t>Any individual, firm, partnership, corporation, company, association, joint</w:t>
      </w:r>
      <w:r w:rsidR="00110003" w:rsidRPr="00D96838">
        <w:t xml:space="preserve"> </w:t>
      </w:r>
      <w:r w:rsidRPr="00D96838">
        <w:t>stock association, or body politic, includ</w:t>
      </w:r>
      <w:r w:rsidR="00110003" w:rsidRPr="00D96838">
        <w:t>ing</w:t>
      </w:r>
      <w:r w:rsidRPr="00D96838">
        <w:t xml:space="preserve"> any trustee, receiver, assignee, or other similar representative of these entities.</w:t>
      </w:r>
    </w:p>
    <w:p w14:paraId="597A07FD" w14:textId="2E7F4765" w:rsidR="00C61690" w:rsidRPr="00D96838" w:rsidRDefault="00C61690" w:rsidP="00534FB9">
      <w:pPr>
        <w:pStyle w:val="FAAOutlinea"/>
        <w:keepLines w:val="0"/>
        <w:widowControl w:val="0"/>
        <w:numPr>
          <w:ilvl w:val="2"/>
          <w:numId w:val="10"/>
        </w:numPr>
      </w:pPr>
      <w:r w:rsidRPr="00D96838">
        <w:rPr>
          <w:b/>
        </w:rPr>
        <w:t>Propeller.</w:t>
      </w:r>
      <w:r w:rsidR="002701B5" w:rsidRPr="00D96838">
        <w:rPr>
          <w:b/>
        </w:rPr>
        <w:t xml:space="preserve"> </w:t>
      </w:r>
      <w:r w:rsidR="000A6E7F" w:rsidRPr="00D96838">
        <w:t>A device for propelling an aircraft that has blades on a powerplant-driven shaft and, when rotated, produces by its action on the air a thrust approximately perpendicular to its plane of rotation. It includes control components normally supplied by its manufacturer but does not include main and auxiliary rotors or rotating aerofoils of powerplants.</w:t>
      </w:r>
    </w:p>
    <w:p w14:paraId="39914C6D" w14:textId="0B5E7CFE" w:rsidR="00C61690" w:rsidRPr="00D96838" w:rsidRDefault="00C61690" w:rsidP="00534FB9">
      <w:pPr>
        <w:pStyle w:val="FAAOutlinea"/>
        <w:keepLines w:val="0"/>
        <w:widowControl w:val="0"/>
        <w:numPr>
          <w:ilvl w:val="2"/>
          <w:numId w:val="10"/>
        </w:numPr>
      </w:pPr>
      <w:r w:rsidRPr="00D96838">
        <w:rPr>
          <w:b/>
        </w:rPr>
        <w:t>Public aircraft.</w:t>
      </w:r>
      <w:r w:rsidR="002701B5" w:rsidRPr="00D96838">
        <w:t xml:space="preserve"> </w:t>
      </w:r>
      <w:r w:rsidRPr="00D96838">
        <w:t xml:space="preserve">An aircraft used exclusively in the service of any government or of any political jurisdiction thereof, including the </w:t>
      </w:r>
      <w:r w:rsidR="00C72754" w:rsidRPr="00D96838">
        <w:t>g</w:t>
      </w:r>
      <w:r w:rsidRPr="00D96838">
        <w:t>overnment of [STATE], but not including any government</w:t>
      </w:r>
      <w:r w:rsidR="006809B0" w:rsidRPr="00D96838">
        <w:t>-</w:t>
      </w:r>
      <w:r w:rsidRPr="00D96838">
        <w:t xml:space="preserve">owned aircraft engaged in operations </w:t>
      </w:r>
      <w:r w:rsidR="002B68B0" w:rsidRPr="00D96838">
        <w:t xml:space="preserve">that </w:t>
      </w:r>
      <w:r w:rsidRPr="00D96838">
        <w:t>meet the definition of commercial air transport operations.</w:t>
      </w:r>
    </w:p>
    <w:p w14:paraId="76C84F03" w14:textId="4018807C" w:rsidR="00C61690" w:rsidRPr="00D96838" w:rsidRDefault="001332B7" w:rsidP="00534FB9">
      <w:pPr>
        <w:pStyle w:val="FAAOutlinea"/>
        <w:keepLines w:val="0"/>
        <w:widowControl w:val="0"/>
        <w:numPr>
          <w:ilvl w:val="2"/>
          <w:numId w:val="10"/>
        </w:numPr>
      </w:pPr>
      <w:r w:rsidRPr="00D96838">
        <w:rPr>
          <w:b/>
        </w:rPr>
        <w:t>Special aircraft jurisdiction of [STATE].</w:t>
      </w:r>
      <w:r w:rsidR="002701B5" w:rsidRPr="00D96838">
        <w:t xml:space="preserve"> </w:t>
      </w:r>
      <w:r w:rsidR="002E4D6F" w:rsidRPr="00D96838">
        <w:t>I</w:t>
      </w:r>
      <w:r w:rsidR="00C61690" w:rsidRPr="00D96838">
        <w:t>ncludes:</w:t>
      </w:r>
    </w:p>
    <w:p w14:paraId="7D8C0F10" w14:textId="77777777" w:rsidR="00C61690" w:rsidRPr="00D96838" w:rsidRDefault="00C61690" w:rsidP="00534FB9">
      <w:pPr>
        <w:widowControl w:val="0"/>
        <w:numPr>
          <w:ilvl w:val="3"/>
          <w:numId w:val="10"/>
        </w:numPr>
      </w:pPr>
      <w:r w:rsidRPr="00D96838">
        <w:t>Civil aircraft of [STATE]; and</w:t>
      </w:r>
    </w:p>
    <w:p w14:paraId="012AC517" w14:textId="0705E90C" w:rsidR="00C61690" w:rsidRPr="00D96838" w:rsidRDefault="00C61690" w:rsidP="00534FB9">
      <w:pPr>
        <w:widowControl w:val="0"/>
        <w:numPr>
          <w:ilvl w:val="3"/>
          <w:numId w:val="10"/>
        </w:numPr>
      </w:pPr>
      <w:r w:rsidRPr="00D96838">
        <w:t xml:space="preserve">Any other aircraft within the jurisdiction of [STATE] while the aircraft is in flight, which is from the moment when all external doors are closed following embarkation until the moment when one such door is opened for disembarkation or, in </w:t>
      </w:r>
      <w:r w:rsidR="00BC5EC1" w:rsidRPr="00D96838">
        <w:t xml:space="preserve">the </w:t>
      </w:r>
      <w:r w:rsidRPr="00D96838">
        <w:t>case of a forced landing, until the competent authorities take over the responsibility of the aircraft and the persons and property aboard.</w:t>
      </w:r>
    </w:p>
    <w:p w14:paraId="60D7A299" w14:textId="2D1C405E" w:rsidR="00C61690" w:rsidRPr="00D96838" w:rsidRDefault="00C61690" w:rsidP="00534FB9">
      <w:pPr>
        <w:pStyle w:val="FAAOutlinea"/>
        <w:keepLines w:val="0"/>
        <w:widowControl w:val="0"/>
        <w:numPr>
          <w:ilvl w:val="2"/>
          <w:numId w:val="10"/>
        </w:numPr>
      </w:pPr>
      <w:r w:rsidRPr="00D96838">
        <w:rPr>
          <w:b/>
        </w:rPr>
        <w:t>Validation.</w:t>
      </w:r>
      <w:r w:rsidR="002701B5" w:rsidRPr="00D96838">
        <w:rPr>
          <w:b/>
        </w:rPr>
        <w:t xml:space="preserve"> </w:t>
      </w:r>
      <w:r w:rsidR="00DF2EAC" w:rsidRPr="00D96838">
        <w:t>The written acceptance of an action of the civil aviation authority of another country in lieu of an action that this Act assigns to the Director.</w:t>
      </w:r>
    </w:p>
    <w:p w14:paraId="02299B4F" w14:textId="3D53A878" w:rsidR="00F97165" w:rsidRPr="00D96838" w:rsidRDefault="00F97165" w:rsidP="00C5273A">
      <w:pPr>
        <w:pStyle w:val="Heading3-c1"/>
        <w:keepNext w:val="0"/>
        <w:keepLines w:val="0"/>
      </w:pPr>
      <w:bookmarkStart w:id="10" w:name="_Toc21525036"/>
      <w:r w:rsidRPr="00D96838">
        <w:t>Abbreviations</w:t>
      </w:r>
      <w:bookmarkEnd w:id="10"/>
    </w:p>
    <w:p w14:paraId="262909CF" w14:textId="2546CAC4" w:rsidR="00F97165" w:rsidRPr="00D96838" w:rsidRDefault="00F97165" w:rsidP="00C5273A">
      <w:pPr>
        <w:pStyle w:val="FAAOutlinea"/>
        <w:keepLines w:val="0"/>
        <w:numPr>
          <w:ilvl w:val="1"/>
          <w:numId w:val="44"/>
        </w:numPr>
      </w:pPr>
      <w:r w:rsidRPr="00D96838">
        <w:t>The following abbreviations are used in this Act:</w:t>
      </w:r>
    </w:p>
    <w:p w14:paraId="16AA91DD" w14:textId="0192BD7D" w:rsidR="00666982" w:rsidRPr="00D96838" w:rsidRDefault="00666982" w:rsidP="00C5273A">
      <w:pPr>
        <w:pStyle w:val="FAAOutlinea"/>
        <w:keepLines w:val="0"/>
        <w:numPr>
          <w:ilvl w:val="2"/>
          <w:numId w:val="10"/>
        </w:numPr>
      </w:pPr>
      <w:r w:rsidRPr="00D96838">
        <w:rPr>
          <w:b/>
          <w:bCs/>
        </w:rPr>
        <w:t xml:space="preserve">AC – </w:t>
      </w:r>
      <w:r w:rsidRPr="00D96838">
        <w:t>advisory circular</w:t>
      </w:r>
    </w:p>
    <w:p w14:paraId="757C24B2" w14:textId="2540590D" w:rsidR="006474CA" w:rsidRPr="00D96838" w:rsidRDefault="006474CA" w:rsidP="00C5273A">
      <w:pPr>
        <w:pStyle w:val="FAAOutlinea"/>
        <w:keepLines w:val="0"/>
        <w:numPr>
          <w:ilvl w:val="2"/>
          <w:numId w:val="10"/>
        </w:numPr>
      </w:pPr>
      <w:r w:rsidRPr="00D96838">
        <w:rPr>
          <w:b/>
          <w:bCs/>
        </w:rPr>
        <w:t>AOC –</w:t>
      </w:r>
      <w:r w:rsidRPr="00D96838">
        <w:t xml:space="preserve"> air operator certificate</w:t>
      </w:r>
    </w:p>
    <w:p w14:paraId="27DD89A9" w14:textId="12BA4BE6" w:rsidR="00F97165" w:rsidRPr="00D96838" w:rsidRDefault="00F97165" w:rsidP="00C5273A">
      <w:pPr>
        <w:pStyle w:val="FAAOutlinea"/>
        <w:keepLines w:val="0"/>
        <w:numPr>
          <w:ilvl w:val="2"/>
          <w:numId w:val="10"/>
        </w:numPr>
      </w:pPr>
      <w:r w:rsidRPr="00D96838">
        <w:rPr>
          <w:b/>
          <w:bCs/>
        </w:rPr>
        <w:t>ATC –</w:t>
      </w:r>
      <w:r w:rsidRPr="00D96838">
        <w:t xml:space="preserve"> air traffic control</w:t>
      </w:r>
    </w:p>
    <w:p w14:paraId="0FFE71C0" w14:textId="20FEB9FF" w:rsidR="006474CA" w:rsidRPr="00D96838" w:rsidRDefault="006474CA" w:rsidP="00C5273A">
      <w:pPr>
        <w:pStyle w:val="FAAOutlinea"/>
        <w:keepLines w:val="0"/>
        <w:numPr>
          <w:ilvl w:val="2"/>
          <w:numId w:val="10"/>
        </w:numPr>
      </w:pPr>
      <w:r w:rsidRPr="00D96838">
        <w:rPr>
          <w:b/>
          <w:bCs/>
        </w:rPr>
        <w:t>AMO –</w:t>
      </w:r>
      <w:r w:rsidRPr="00D96838">
        <w:t xml:space="preserve"> approved maintenance organisation</w:t>
      </w:r>
    </w:p>
    <w:p w14:paraId="5B68D865" w14:textId="0943B4C0" w:rsidR="006474CA" w:rsidRPr="00D96838" w:rsidRDefault="006474CA" w:rsidP="00C5273A">
      <w:pPr>
        <w:pStyle w:val="FAAOutlinea"/>
        <w:keepLines w:val="0"/>
        <w:numPr>
          <w:ilvl w:val="2"/>
          <w:numId w:val="10"/>
        </w:numPr>
      </w:pPr>
      <w:r w:rsidRPr="00D96838">
        <w:rPr>
          <w:b/>
          <w:bCs/>
        </w:rPr>
        <w:t>ATO –</w:t>
      </w:r>
      <w:r w:rsidRPr="00D96838">
        <w:t xml:space="preserve"> approved training organisation</w:t>
      </w:r>
    </w:p>
    <w:p w14:paraId="7D4E0B4A" w14:textId="75E6333F" w:rsidR="00F97165" w:rsidRPr="00D96838" w:rsidRDefault="00666982" w:rsidP="00C5273A">
      <w:pPr>
        <w:pStyle w:val="FAAOutlinea"/>
        <w:keepLines w:val="0"/>
        <w:numPr>
          <w:ilvl w:val="2"/>
          <w:numId w:val="10"/>
        </w:numPr>
      </w:pPr>
      <w:r w:rsidRPr="00D96838">
        <w:rPr>
          <w:b/>
          <w:bCs/>
        </w:rPr>
        <w:t>DCA –</w:t>
      </w:r>
      <w:r w:rsidRPr="00D96838">
        <w:t xml:space="preserve"> Director of Civil Aviation</w:t>
      </w:r>
    </w:p>
    <w:p w14:paraId="1B48FFA9" w14:textId="2B74A728" w:rsidR="006474CA" w:rsidRPr="00D96838" w:rsidRDefault="006474CA" w:rsidP="00C5273A">
      <w:pPr>
        <w:pStyle w:val="FAAOutlinea"/>
        <w:keepLines w:val="0"/>
        <w:numPr>
          <w:ilvl w:val="2"/>
          <w:numId w:val="10"/>
        </w:numPr>
        <w:rPr>
          <w:lang w:val="fr-FR"/>
        </w:rPr>
      </w:pPr>
      <w:r w:rsidRPr="00D96838">
        <w:rPr>
          <w:b/>
          <w:bCs/>
          <w:lang w:val="fr-FR"/>
        </w:rPr>
        <w:t>ICAO –</w:t>
      </w:r>
      <w:r w:rsidRPr="00D96838">
        <w:rPr>
          <w:lang w:val="fr-FR"/>
        </w:rPr>
        <w:t xml:space="preserve"> International Civil Aviation Organization</w:t>
      </w:r>
    </w:p>
    <w:p w14:paraId="353D6939" w14:textId="0D8D7FCC" w:rsidR="00C50F75" w:rsidRPr="00D96838" w:rsidRDefault="00C50F75" w:rsidP="00C5273A">
      <w:pPr>
        <w:pStyle w:val="FAAOutlinea"/>
        <w:keepLines w:val="0"/>
        <w:numPr>
          <w:ilvl w:val="2"/>
          <w:numId w:val="10"/>
        </w:numPr>
        <w:rPr>
          <w:lang w:val="fr-FR"/>
        </w:rPr>
      </w:pPr>
      <w:r w:rsidRPr="00D96838">
        <w:rPr>
          <w:b/>
          <w:bCs/>
          <w:lang w:val="fr-FR"/>
        </w:rPr>
        <w:t>SARPs –</w:t>
      </w:r>
      <w:r w:rsidRPr="00D96838">
        <w:rPr>
          <w:lang w:val="fr-FR"/>
        </w:rPr>
        <w:t xml:space="preserve"> Standards and Recommended Practices</w:t>
      </w:r>
    </w:p>
    <w:p w14:paraId="4B85BDF8" w14:textId="1137D668" w:rsidR="004B74E7" w:rsidRPr="00D96838" w:rsidRDefault="004B74E7" w:rsidP="00534FB9">
      <w:pPr>
        <w:widowControl w:val="0"/>
        <w:spacing w:before="0" w:after="200" w:line="276" w:lineRule="auto"/>
        <w:rPr>
          <w:lang w:val="fr-FR"/>
        </w:rPr>
      </w:pPr>
      <w:r w:rsidRPr="00D96838">
        <w:rPr>
          <w:lang w:val="fr-FR"/>
        </w:rPr>
        <w:br w:type="page"/>
      </w:r>
    </w:p>
    <w:p w14:paraId="64D5B818" w14:textId="77777777" w:rsidR="004B74E7" w:rsidRPr="00D96838" w:rsidRDefault="004B74E7" w:rsidP="00534FB9">
      <w:pPr>
        <w:pStyle w:val="IntentionallyBlank"/>
        <w:widowControl w:val="0"/>
        <w:rPr>
          <w:lang w:val="fr-FR"/>
        </w:rPr>
      </w:pPr>
    </w:p>
    <w:p w14:paraId="76046B39" w14:textId="77777777" w:rsidR="004B74E7" w:rsidRPr="00D96838" w:rsidRDefault="004B74E7" w:rsidP="00534FB9">
      <w:pPr>
        <w:pStyle w:val="IntentionallyBlank"/>
        <w:widowControl w:val="0"/>
      </w:pPr>
      <w:r w:rsidRPr="00D96838">
        <w:t>[THIS PAGE INTENTIONALLY LEFT BLANK]</w:t>
      </w:r>
    </w:p>
    <w:p w14:paraId="2292693D" w14:textId="77777777" w:rsidR="004B74E7" w:rsidRPr="00D96838" w:rsidRDefault="004B74E7" w:rsidP="00534FB9">
      <w:pPr>
        <w:widowControl w:val="0"/>
        <w:spacing w:before="0" w:after="200" w:line="276" w:lineRule="auto"/>
      </w:pPr>
    </w:p>
    <w:p w14:paraId="65DC02A1" w14:textId="77777777" w:rsidR="009B1414" w:rsidRPr="00D96838" w:rsidRDefault="009B1414" w:rsidP="00534FB9">
      <w:pPr>
        <w:widowControl w:val="0"/>
        <w:spacing w:before="0" w:after="200" w:line="276" w:lineRule="auto"/>
      </w:pPr>
      <w:r w:rsidRPr="00D96838">
        <w:br w:type="page"/>
      </w:r>
    </w:p>
    <w:p w14:paraId="445DC08A" w14:textId="00F42185" w:rsidR="00C61690" w:rsidRPr="00D96838" w:rsidRDefault="00C61690" w:rsidP="00534FB9">
      <w:pPr>
        <w:pStyle w:val="Heading2"/>
        <w:widowControl w:val="0"/>
      </w:pPr>
      <w:bookmarkStart w:id="11" w:name="_Toc21525037"/>
      <w:r w:rsidRPr="00D96838">
        <w:lastRenderedPageBreak/>
        <w:t>ORGANI</w:t>
      </w:r>
      <w:r w:rsidR="001D0BA7" w:rsidRPr="00D96838">
        <w:t>S</w:t>
      </w:r>
      <w:r w:rsidRPr="00D96838">
        <w:t>ATION OF AUTHORITY</w:t>
      </w:r>
      <w:bookmarkEnd w:id="11"/>
    </w:p>
    <w:p w14:paraId="5BB0571B" w14:textId="5C721F83" w:rsidR="00C61690" w:rsidRPr="00D96838" w:rsidRDefault="00C61690" w:rsidP="00534FB9">
      <w:pPr>
        <w:pStyle w:val="FAANoteL1"/>
        <w:widowControl w:val="0"/>
        <w:ind w:left="0"/>
      </w:pPr>
      <w:bookmarkStart w:id="12" w:name="_Hlk15487111"/>
      <w:r w:rsidRPr="00D96838">
        <w:t>Note:</w:t>
      </w:r>
      <w:r w:rsidR="002701B5" w:rsidRPr="00D96838">
        <w:t xml:space="preserve"> </w:t>
      </w:r>
      <w:r w:rsidRPr="00D96838">
        <w:t xml:space="preserve">A State will use </w:t>
      </w:r>
      <w:r w:rsidR="00AC5AB7" w:rsidRPr="00D96838">
        <w:t>S</w:t>
      </w:r>
      <w:r w:rsidR="006B3042" w:rsidRPr="00D96838">
        <w:t>ections</w:t>
      </w:r>
      <w:r w:rsidRPr="00D96838">
        <w:t xml:space="preserve"> 201 </w:t>
      </w:r>
      <w:r w:rsidR="00565438" w:rsidRPr="00D96838">
        <w:t xml:space="preserve">or 202 </w:t>
      </w:r>
      <w:r w:rsidR="00940172" w:rsidRPr="00D96838">
        <w:t xml:space="preserve">of this chapter </w:t>
      </w:r>
      <w:r w:rsidRPr="00D96838">
        <w:t xml:space="preserve">depending on its form of </w:t>
      </w:r>
      <w:r w:rsidR="006809B0" w:rsidRPr="00D96838">
        <w:t>government</w:t>
      </w:r>
      <w:r w:rsidRPr="00D96838">
        <w:t>.</w:t>
      </w:r>
    </w:p>
    <w:p w14:paraId="170A9302" w14:textId="60B07C6E" w:rsidR="00C61690" w:rsidRPr="00D96838" w:rsidRDefault="00C61690" w:rsidP="00C5273A">
      <w:pPr>
        <w:pStyle w:val="Heading3-c2"/>
      </w:pPr>
      <w:bookmarkStart w:id="13" w:name="_Toc21525038"/>
      <w:bookmarkEnd w:id="12"/>
      <w:r w:rsidRPr="00D96838">
        <w:t>Creation of Authority</w:t>
      </w:r>
      <w:r w:rsidR="003B7A2E" w:rsidRPr="00D96838">
        <w:t xml:space="preserve"> – </w:t>
      </w:r>
      <w:r w:rsidRPr="00D96838">
        <w:t>Parliamentary System</w:t>
      </w:r>
      <w:bookmarkEnd w:id="13"/>
    </w:p>
    <w:p w14:paraId="0BB6724C" w14:textId="205BF2BA" w:rsidR="00320203" w:rsidRPr="00D96838" w:rsidRDefault="00C61690" w:rsidP="00CF1272">
      <w:pPr>
        <w:pStyle w:val="FAANoteL1"/>
        <w:widowControl w:val="0"/>
      </w:pPr>
      <w:r w:rsidRPr="00D96838">
        <w:t>Note:</w:t>
      </w:r>
      <w:r w:rsidR="002701B5" w:rsidRPr="00D96838">
        <w:t xml:space="preserve"> </w:t>
      </w:r>
      <w:r w:rsidRPr="00D96838">
        <w:t xml:space="preserve">A </w:t>
      </w:r>
      <w:r w:rsidR="00052421" w:rsidRPr="00D96838">
        <w:t>p</w:t>
      </w:r>
      <w:r w:rsidRPr="00D96838">
        <w:t xml:space="preserve">arliamentary </w:t>
      </w:r>
      <w:r w:rsidR="00052421" w:rsidRPr="00D96838">
        <w:t>s</w:t>
      </w:r>
      <w:r w:rsidRPr="00D96838">
        <w:t xml:space="preserve">ystem generally follows the British </w:t>
      </w:r>
      <w:r w:rsidR="00052421" w:rsidRPr="00D96838">
        <w:t>p</w:t>
      </w:r>
      <w:r w:rsidRPr="00D96838">
        <w:t xml:space="preserve">arliamentary model, in which most of the executive powers of government are </w:t>
      </w:r>
      <w:r w:rsidR="0021468C" w:rsidRPr="00D96838">
        <w:t>vested</w:t>
      </w:r>
      <w:r w:rsidRPr="00D96838">
        <w:t xml:space="preserve"> in the majority leadership of the legislative body and the Head of State may, to a greater or lesser degree, play a smaller role in the executive leadership of the country than in a republic.</w:t>
      </w:r>
      <w:r w:rsidR="002701B5" w:rsidRPr="00D96838">
        <w:t xml:space="preserve"> </w:t>
      </w:r>
      <w:r w:rsidRPr="00D96838">
        <w:t>As a general rule, executive direction is vested in a</w:t>
      </w:r>
      <w:r w:rsidR="001F5ECC" w:rsidRPr="00D96838">
        <w:t xml:space="preserve"> Prime Minister</w:t>
      </w:r>
      <w:r w:rsidRPr="00D96838">
        <w:t xml:space="preserve"> and his</w:t>
      </w:r>
      <w:r w:rsidR="00152C51" w:rsidRPr="00D96838">
        <w:t xml:space="preserve"> or her</w:t>
      </w:r>
      <w:r w:rsidR="00F16B5F" w:rsidRPr="00D96838">
        <w:t xml:space="preserve"> </w:t>
      </w:r>
      <w:r w:rsidRPr="00D96838">
        <w:t xml:space="preserve">chosen </w:t>
      </w:r>
      <w:r w:rsidR="00052421" w:rsidRPr="00D96838">
        <w:t>m</w:t>
      </w:r>
      <w:r w:rsidRPr="00D96838">
        <w:t>inisters, one of whom may have civil aviation within his or her portfolio.</w:t>
      </w:r>
      <w:r w:rsidR="002701B5" w:rsidRPr="00D96838">
        <w:t xml:space="preserve"> </w:t>
      </w:r>
      <w:r w:rsidRPr="00D96838">
        <w:t xml:space="preserve">There is usually no set time period for the term of a Prime Minister and the government may change upon a number of actions, the most common of which </w:t>
      </w:r>
      <w:r w:rsidR="001F5ECC" w:rsidRPr="00D96838">
        <w:t xml:space="preserve">is </w:t>
      </w:r>
      <w:r w:rsidRPr="00D96838">
        <w:t>a vote of no confidence or a call for a general election.</w:t>
      </w:r>
      <w:r w:rsidR="002701B5" w:rsidRPr="00D96838">
        <w:t xml:space="preserve"> </w:t>
      </w:r>
      <w:r w:rsidRPr="00D96838">
        <w:t xml:space="preserve">The execution of the </w:t>
      </w:r>
      <w:r w:rsidR="00CA1EE7" w:rsidRPr="00D96838">
        <w:t>m</w:t>
      </w:r>
      <w:r w:rsidRPr="00D96838">
        <w:t>inisterial direction, usually through broadly</w:t>
      </w:r>
      <w:r w:rsidR="00152C51" w:rsidRPr="00D96838">
        <w:t xml:space="preserve"> </w:t>
      </w:r>
      <w:r w:rsidRPr="00D96838">
        <w:t xml:space="preserve">written </w:t>
      </w:r>
      <w:r w:rsidR="00052421" w:rsidRPr="00D96838">
        <w:t>r</w:t>
      </w:r>
      <w:r w:rsidRPr="00D96838">
        <w:t>egulations</w:t>
      </w:r>
      <w:r w:rsidR="006809B0" w:rsidRPr="00D96838">
        <w:t>,</w:t>
      </w:r>
      <w:r w:rsidRPr="00D96838">
        <w:t xml:space="preserve"> is vested in a civil service headed by a DCA.</w:t>
      </w:r>
      <w:r w:rsidR="002701B5" w:rsidRPr="00D96838">
        <w:t xml:space="preserve"> </w:t>
      </w:r>
      <w:r w:rsidRPr="00D96838">
        <w:t xml:space="preserve">To meet the independence </w:t>
      </w:r>
      <w:r w:rsidR="001B5403" w:rsidRPr="00D96838">
        <w:t>recommend</w:t>
      </w:r>
      <w:r w:rsidR="00D33D09" w:rsidRPr="00D96838">
        <w:t>ation</w:t>
      </w:r>
      <w:r w:rsidRPr="00D96838">
        <w:t xml:space="preserve"> in ICAO Doc 9734</w:t>
      </w:r>
      <w:r w:rsidR="00EA6D9F" w:rsidRPr="00D96838">
        <w:t xml:space="preserve">, Part </w:t>
      </w:r>
      <w:r w:rsidRPr="00D96838">
        <w:t xml:space="preserve">A, </w:t>
      </w:r>
      <w:r w:rsidR="00EA6D9F" w:rsidRPr="00D96838">
        <w:rPr>
          <w:i w:val="0"/>
          <w:iCs/>
        </w:rPr>
        <w:t>The Establishment and Management of a State Safety Oversight System</w:t>
      </w:r>
      <w:r w:rsidR="00EA6D9F" w:rsidRPr="00D96838">
        <w:t xml:space="preserve">, </w:t>
      </w:r>
      <w:r w:rsidRPr="00D96838">
        <w:t xml:space="preserve">the </w:t>
      </w:r>
      <w:r w:rsidR="008E6A7B" w:rsidRPr="00D96838">
        <w:t xml:space="preserve">Director </w:t>
      </w:r>
      <w:r w:rsidRPr="00D96838">
        <w:t xml:space="preserve">usually effects control of the safety of civil aviation through </w:t>
      </w:r>
      <w:r w:rsidR="00842469" w:rsidRPr="00D96838">
        <w:t>s</w:t>
      </w:r>
      <w:r w:rsidRPr="00D96838">
        <w:t>chedules</w:t>
      </w:r>
      <w:r w:rsidR="006809B0" w:rsidRPr="00D96838">
        <w:t>,</w:t>
      </w:r>
      <w:r w:rsidRPr="00D96838">
        <w:t xml:space="preserve"> Implementing Standards</w:t>
      </w:r>
      <w:r w:rsidR="00B76FD9" w:rsidRPr="00D96838">
        <w:t>,</w:t>
      </w:r>
      <w:r w:rsidRPr="00D96838">
        <w:t xml:space="preserve"> or Aviation Standards that, where designated, carry the force and effect of the </w:t>
      </w:r>
      <w:r w:rsidR="00842469" w:rsidRPr="00D96838">
        <w:t>r</w:t>
      </w:r>
      <w:r w:rsidRPr="00D96838">
        <w:t>egulations</w:t>
      </w:r>
      <w:r w:rsidR="006809B0" w:rsidRPr="00D96838">
        <w:t>.</w:t>
      </w:r>
      <w:r w:rsidR="002701B5" w:rsidRPr="00D96838">
        <w:t xml:space="preserve"> </w:t>
      </w:r>
      <w:r w:rsidRPr="00D96838">
        <w:t xml:space="preserve">The term “Minister” is not confined to </w:t>
      </w:r>
      <w:r w:rsidR="00842469" w:rsidRPr="00D96838">
        <w:t>parliamentary systems</w:t>
      </w:r>
      <w:r w:rsidRPr="00D96838">
        <w:t xml:space="preserve"> and may be used in the system of a republic.</w:t>
      </w:r>
      <w:r w:rsidR="002701B5" w:rsidRPr="00D96838">
        <w:t xml:space="preserve"> </w:t>
      </w:r>
      <w:r w:rsidRPr="00D96838">
        <w:t>The Head of State may be a monarch or an el</w:t>
      </w:r>
      <w:r w:rsidR="0021468C" w:rsidRPr="00D96838">
        <w:t xml:space="preserve">ected </w:t>
      </w:r>
      <w:r w:rsidR="00CA1EE7" w:rsidRPr="00D96838">
        <w:t>p</w:t>
      </w:r>
      <w:r w:rsidR="0021468C" w:rsidRPr="00D96838">
        <w:t>resident.</w:t>
      </w:r>
    </w:p>
    <w:p w14:paraId="714B746B" w14:textId="0849448E" w:rsidR="009925CD" w:rsidRPr="00D96838" w:rsidRDefault="00C429E6" w:rsidP="00534FB9">
      <w:pPr>
        <w:pStyle w:val="FAAOutlinea"/>
        <w:keepLines w:val="0"/>
        <w:widowControl w:val="0"/>
        <w:numPr>
          <w:ilvl w:val="1"/>
          <w:numId w:val="39"/>
        </w:numPr>
      </w:pPr>
      <w:r w:rsidRPr="00D96838">
        <w:t xml:space="preserve">MINISTERIAL DIRECTION. </w:t>
      </w:r>
      <w:r w:rsidR="009925CD" w:rsidRPr="00D96838">
        <w:t>The Minister of [</w:t>
      </w:r>
      <w:r w:rsidR="00CA1E9D" w:rsidRPr="00D96838">
        <w:t>APPROPRIATE TITLE</w:t>
      </w:r>
      <w:r w:rsidR="009925CD" w:rsidRPr="00D96838">
        <w:t xml:space="preserve">] shall oversee the operations of </w:t>
      </w:r>
      <w:r w:rsidR="00A55B60" w:rsidRPr="00D96838">
        <w:t>the Authority</w:t>
      </w:r>
      <w:r w:rsidR="009925CD" w:rsidRPr="00D96838">
        <w:t>, established as set forth below.</w:t>
      </w:r>
      <w:r w:rsidR="002701B5" w:rsidRPr="00D96838">
        <w:t xml:space="preserve"> </w:t>
      </w:r>
      <w:r w:rsidR="009925CD" w:rsidRPr="00D96838">
        <w:t>The Minister of [</w:t>
      </w:r>
      <w:r w:rsidR="00CA1E9D" w:rsidRPr="00D96838">
        <w:t>APPROPRIATE TITLE</w:t>
      </w:r>
      <w:r w:rsidR="009925CD" w:rsidRPr="00D96838">
        <w:t xml:space="preserve">] shall delegate the authority and responsibility attendant upon the direction of the operation of the </w:t>
      </w:r>
      <w:r w:rsidR="00A55B60" w:rsidRPr="00D96838">
        <w:t>Authority</w:t>
      </w:r>
      <w:r w:rsidR="009925CD" w:rsidRPr="00D96838">
        <w:t xml:space="preserve"> to a </w:t>
      </w:r>
      <w:r w:rsidR="00895F73" w:rsidRPr="00D96838">
        <w:t>DCA</w:t>
      </w:r>
      <w:r w:rsidR="009925CD" w:rsidRPr="00D96838">
        <w:t>.</w:t>
      </w:r>
    </w:p>
    <w:p w14:paraId="76BE3084" w14:textId="7D6347F1" w:rsidR="009925CD" w:rsidRPr="00D96838" w:rsidRDefault="00C429E6" w:rsidP="00534FB9">
      <w:pPr>
        <w:pStyle w:val="FAAOutlinea"/>
        <w:keepLines w:val="0"/>
        <w:widowControl w:val="0"/>
      </w:pPr>
      <w:r w:rsidRPr="00D96838">
        <w:t>ESTABLISHMENT OF AUTHORITY HEADED BY A DIRECTOR.</w:t>
      </w:r>
      <w:r w:rsidR="007B677F" w:rsidRPr="00D96838">
        <w:t xml:space="preserve"> </w:t>
      </w:r>
      <w:r w:rsidR="009925CD" w:rsidRPr="00D96838">
        <w:t xml:space="preserve">The Authority shall be headed by a </w:t>
      </w:r>
      <w:r w:rsidR="00895F73" w:rsidRPr="00D96838">
        <w:t>DCA</w:t>
      </w:r>
      <w:r w:rsidR="009925CD" w:rsidRPr="00D96838">
        <w:t xml:space="preserve">, referred to in this Act as the </w:t>
      </w:r>
      <w:r w:rsidR="006809B0" w:rsidRPr="00D96838">
        <w:t>“</w:t>
      </w:r>
      <w:r w:rsidR="009925CD" w:rsidRPr="00D96838">
        <w:t>Director,” who shall be appointed by the [PRIME MINISTER</w:t>
      </w:r>
      <w:r w:rsidR="00895F73" w:rsidRPr="00D96838">
        <w:t>/</w:t>
      </w:r>
      <w:r w:rsidR="009925CD" w:rsidRPr="00D96838">
        <w:t xml:space="preserve">MINISTER OF (APPROPRIATE TITLE)], with the advice and consent of the [LEGISLATIVE BODY/BODIES], and shall be responsible </w:t>
      </w:r>
      <w:r w:rsidR="00647DF5" w:rsidRPr="00D96838">
        <w:t>t</w:t>
      </w:r>
      <w:r w:rsidR="009925CD" w:rsidRPr="00D96838">
        <w:t>o the Minister of [</w:t>
      </w:r>
      <w:r w:rsidR="00A67FFD" w:rsidRPr="00D96838">
        <w:t>APPROPRIATE TITLE</w:t>
      </w:r>
      <w:r w:rsidR="009925CD" w:rsidRPr="00D96838">
        <w:t xml:space="preserve">] for all civil aviation in [STATE] and </w:t>
      </w:r>
      <w:r w:rsidR="00CA1EE7" w:rsidRPr="00D96838">
        <w:t xml:space="preserve">for </w:t>
      </w:r>
      <w:r w:rsidR="009925CD" w:rsidRPr="00D96838">
        <w:t>the administration of this Act.</w:t>
      </w:r>
      <w:r w:rsidR="002701B5" w:rsidRPr="00D96838">
        <w:t xml:space="preserve"> </w:t>
      </w:r>
      <w:r w:rsidR="009925CD" w:rsidRPr="00D96838">
        <w:t>The Director shall be appointed for a minimum term of ___ years and may not be removed except for cause by a resolution signed by the [PRIME MINISTER/MINISTER OF (APPROPRIATE TITLE)]</w:t>
      </w:r>
      <w:r w:rsidR="002701B5" w:rsidRPr="00D96838">
        <w:t>.</w:t>
      </w:r>
    </w:p>
    <w:p w14:paraId="79583DB2" w14:textId="0E12278F" w:rsidR="009925CD" w:rsidRPr="00D96838" w:rsidRDefault="00C429E6" w:rsidP="00534FB9">
      <w:pPr>
        <w:pStyle w:val="FAAOutlinea"/>
        <w:keepLines w:val="0"/>
        <w:widowControl w:val="0"/>
      </w:pPr>
      <w:r w:rsidRPr="00D96838">
        <w:t>RESPONSIBILITY OF DIRECTOR.</w:t>
      </w:r>
      <w:r w:rsidR="00C2699F" w:rsidRPr="00D96838">
        <w:rPr>
          <w:b/>
        </w:rPr>
        <w:t xml:space="preserve"> </w:t>
      </w:r>
      <w:r w:rsidR="009925CD" w:rsidRPr="00D96838">
        <w:t>The Director shall be responsible for the exercise of all powers and the discharge of all duties of the Authority and shall have control over all personnel and activities of the Authority.</w:t>
      </w:r>
    </w:p>
    <w:p w14:paraId="4943DEB5" w14:textId="64CBE993" w:rsidR="009925CD" w:rsidRPr="00D96838" w:rsidRDefault="009925CD" w:rsidP="00534FB9">
      <w:pPr>
        <w:pStyle w:val="Heading3-c2"/>
        <w:keepNext w:val="0"/>
        <w:keepLines w:val="0"/>
        <w:widowControl w:val="0"/>
      </w:pPr>
      <w:bookmarkStart w:id="14" w:name="_Toc21525039"/>
      <w:r w:rsidRPr="00D96838">
        <w:t>Creation of Authority</w:t>
      </w:r>
      <w:r w:rsidR="003B7A2E" w:rsidRPr="00D96838">
        <w:t xml:space="preserve"> – </w:t>
      </w:r>
      <w:r w:rsidRPr="00D96838">
        <w:t>Republic</w:t>
      </w:r>
      <w:bookmarkEnd w:id="14"/>
    </w:p>
    <w:p w14:paraId="4BC3A822" w14:textId="6EA24538" w:rsidR="009925CD" w:rsidRPr="00D96838" w:rsidRDefault="009925CD" w:rsidP="00534FB9">
      <w:pPr>
        <w:pStyle w:val="FAANoteL1"/>
        <w:widowControl w:val="0"/>
      </w:pPr>
      <w:r w:rsidRPr="00D96838">
        <w:t>Note:</w:t>
      </w:r>
      <w:r w:rsidR="002701B5" w:rsidRPr="00D96838">
        <w:t xml:space="preserve"> </w:t>
      </w:r>
      <w:r w:rsidRPr="00D96838">
        <w:t xml:space="preserve">A </w:t>
      </w:r>
      <w:r w:rsidR="00865F8F" w:rsidRPr="00D96838">
        <w:t>r</w:t>
      </w:r>
      <w:r w:rsidRPr="00D96838">
        <w:t>epublic is usually defined by the election of the Head of State for a defined period of time.</w:t>
      </w:r>
      <w:r w:rsidR="002701B5" w:rsidRPr="00D96838">
        <w:t xml:space="preserve"> </w:t>
      </w:r>
      <w:r w:rsidRPr="00D96838">
        <w:t xml:space="preserve">The Head of State is directly responsible for carrying out the executive functions, which are usually defined in a State </w:t>
      </w:r>
      <w:r w:rsidR="00865F8F" w:rsidRPr="00D96838">
        <w:t>d</w:t>
      </w:r>
      <w:r w:rsidRPr="00D96838">
        <w:t xml:space="preserve">ocument such as a </w:t>
      </w:r>
      <w:r w:rsidR="00865F8F" w:rsidRPr="00D96838">
        <w:t>constitution</w:t>
      </w:r>
      <w:r w:rsidRPr="00D96838">
        <w:t>.</w:t>
      </w:r>
      <w:r w:rsidR="002701B5" w:rsidRPr="00D96838">
        <w:t xml:space="preserve"> </w:t>
      </w:r>
      <w:r w:rsidRPr="00D96838">
        <w:t>Ordinarily, the legislature authori</w:t>
      </w:r>
      <w:r w:rsidR="00C2699F" w:rsidRPr="00D96838">
        <w:t>s</w:t>
      </w:r>
      <w:r w:rsidRPr="00D96838">
        <w:t xml:space="preserve">es the formation of executive functions through </w:t>
      </w:r>
      <w:r w:rsidR="00865F8F" w:rsidRPr="00D96838">
        <w:t xml:space="preserve">the </w:t>
      </w:r>
      <w:r w:rsidRPr="00D96838">
        <w:t xml:space="preserve">combination of its fiscal and other authority defined in the State </w:t>
      </w:r>
      <w:r w:rsidR="00865F8F" w:rsidRPr="00D96838">
        <w:t>d</w:t>
      </w:r>
      <w:r w:rsidRPr="00D96838">
        <w:t>ocument.</w:t>
      </w:r>
      <w:r w:rsidR="002701B5" w:rsidRPr="00D96838">
        <w:t xml:space="preserve"> </w:t>
      </w:r>
      <w:r w:rsidRPr="00D96838">
        <w:t>In such systems, the Authority may be set forth by statute and organi</w:t>
      </w:r>
      <w:r w:rsidR="00C2699F" w:rsidRPr="00D96838">
        <w:t>s</w:t>
      </w:r>
      <w:r w:rsidRPr="00D96838">
        <w:t>ed and administered by the executive under the statutory scheme set forth by the legislature.</w:t>
      </w:r>
      <w:r w:rsidR="002701B5" w:rsidRPr="00D96838">
        <w:t xml:space="preserve"> </w:t>
      </w:r>
      <w:r w:rsidRPr="00D96838">
        <w:t>The Authority itself may be under the authority of a “Minister” or “Secretary” established by the legislature and executed by the executive power.</w:t>
      </w:r>
    </w:p>
    <w:p w14:paraId="2C160D26" w14:textId="51758B6B" w:rsidR="001332B7" w:rsidRPr="00D96838" w:rsidRDefault="00FF7D3B" w:rsidP="00534FB9">
      <w:pPr>
        <w:widowControl w:val="0"/>
        <w:ind w:left="1440" w:hanging="720"/>
      </w:pPr>
      <w:r w:rsidRPr="00D96838">
        <w:t>(a)</w:t>
      </w:r>
      <w:r w:rsidRPr="00D96838">
        <w:tab/>
      </w:r>
      <w:r w:rsidR="00C429E6" w:rsidRPr="00D96838">
        <w:t>ESTABLISHMENT OF AUTHORITY HEADED BY A DIRECTOR.</w:t>
      </w:r>
      <w:r w:rsidR="00C2699F" w:rsidRPr="00D96838">
        <w:t xml:space="preserve"> </w:t>
      </w:r>
      <w:r w:rsidR="001B3828" w:rsidRPr="00D96838">
        <w:t xml:space="preserve">The Authority shall be headed by a </w:t>
      </w:r>
      <w:r w:rsidR="00895F73" w:rsidRPr="00D96838">
        <w:t>DCA</w:t>
      </w:r>
      <w:r w:rsidR="001B3828" w:rsidRPr="00D96838">
        <w:t xml:space="preserve">, referred to in this Act as the </w:t>
      </w:r>
      <w:r w:rsidR="006809B0" w:rsidRPr="00D96838">
        <w:t>“</w:t>
      </w:r>
      <w:r w:rsidR="001B3828" w:rsidRPr="00D96838">
        <w:t xml:space="preserve">Director,” who shall be appointed by the [LEADER/PRESIDENT OF </w:t>
      </w:r>
      <w:r w:rsidR="005E5DFE" w:rsidRPr="00D96838">
        <w:t>(</w:t>
      </w:r>
      <w:r w:rsidR="001B3828" w:rsidRPr="00D96838">
        <w:t>STATE</w:t>
      </w:r>
      <w:r w:rsidR="005E5DFE" w:rsidRPr="00D96838">
        <w:t>)</w:t>
      </w:r>
      <w:r w:rsidR="001B3828" w:rsidRPr="00D96838">
        <w:t>], with the advice and consent of the [LEGISLATIVE BODY/BODIES], and shall be responsible for all civil aviation in [STATE] and</w:t>
      </w:r>
      <w:r w:rsidR="006356EC" w:rsidRPr="00D96838">
        <w:t xml:space="preserve"> for</w:t>
      </w:r>
      <w:r w:rsidR="001B3828" w:rsidRPr="00D96838">
        <w:t xml:space="preserve"> the administration of this Act.</w:t>
      </w:r>
      <w:r w:rsidR="002701B5" w:rsidRPr="00D96838">
        <w:t xml:space="preserve"> </w:t>
      </w:r>
      <w:r w:rsidR="001B3828" w:rsidRPr="00D96838">
        <w:t xml:space="preserve">The Director shall be appointed for a minimum term of ___ years and may not be removed except for cause by a resolution signed by the [LEADER/PRESIDENT OF </w:t>
      </w:r>
      <w:r w:rsidR="00A1138D" w:rsidRPr="00D96838">
        <w:t>(</w:t>
      </w:r>
      <w:r w:rsidR="001B3828" w:rsidRPr="00D96838">
        <w:t>STATE</w:t>
      </w:r>
      <w:r w:rsidR="00A1138D" w:rsidRPr="00D96838">
        <w:t>)</w:t>
      </w:r>
      <w:r w:rsidR="001B3828" w:rsidRPr="00D96838">
        <w:t>, HEAD/HEADS OF LEGISLATIVE BODY/BODIES].</w:t>
      </w:r>
      <w:r w:rsidR="00A67FFD" w:rsidRPr="00D96838">
        <w:t xml:space="preserve"> </w:t>
      </w:r>
    </w:p>
    <w:p w14:paraId="65033AC0" w14:textId="77777777" w:rsidR="00FF7D3B" w:rsidRPr="00D96838" w:rsidRDefault="00FF7D3B" w:rsidP="00C5273A">
      <w:pPr>
        <w:widowControl w:val="0"/>
        <w:ind w:left="1440" w:hanging="720"/>
      </w:pPr>
      <w:r w:rsidRPr="00D96838">
        <w:t>(b)</w:t>
      </w:r>
      <w:r w:rsidRPr="00D96838">
        <w:tab/>
      </w:r>
      <w:r w:rsidR="00C429E6" w:rsidRPr="00D96838">
        <w:t>RESPONSIBILITY OF DIRECT</w:t>
      </w:r>
      <w:r w:rsidR="0093415B" w:rsidRPr="00D96838">
        <w:t>OR.</w:t>
      </w:r>
      <w:r w:rsidR="00C2699F" w:rsidRPr="00D96838">
        <w:t xml:space="preserve"> </w:t>
      </w:r>
      <w:r w:rsidR="001B3828" w:rsidRPr="00D96838">
        <w:t>The Director shall be responsible for the exercise of all powers and the discharge of all duties of the Authority and shall have control over all personnel and activities of the Authority.</w:t>
      </w:r>
      <w:r w:rsidRPr="00D96838">
        <w:t xml:space="preserve"> </w:t>
      </w:r>
    </w:p>
    <w:p w14:paraId="47F1D0AF" w14:textId="0F6C4C27" w:rsidR="001B3828" w:rsidRPr="00D96838" w:rsidRDefault="001B3828" w:rsidP="00534FB9">
      <w:pPr>
        <w:pStyle w:val="Heading3-c2"/>
        <w:keepNext w:val="0"/>
        <w:keepLines w:val="0"/>
        <w:widowControl w:val="0"/>
      </w:pPr>
      <w:bookmarkStart w:id="15" w:name="_Toc21525040"/>
      <w:r w:rsidRPr="00D96838">
        <w:lastRenderedPageBreak/>
        <w:t>Statement of Authority Policy</w:t>
      </w:r>
      <w:bookmarkEnd w:id="15"/>
    </w:p>
    <w:p w14:paraId="22DFA9DC" w14:textId="77777777" w:rsidR="00E522D4" w:rsidRPr="00D96838" w:rsidRDefault="00E522D4" w:rsidP="00534FB9">
      <w:pPr>
        <w:pStyle w:val="FAAOutlineSpaceAbove"/>
        <w:keepNext w:val="0"/>
        <w:keepLines w:val="0"/>
        <w:widowControl w:val="0"/>
      </w:pPr>
    </w:p>
    <w:p w14:paraId="7984200E" w14:textId="77777777" w:rsidR="001B3828" w:rsidRPr="00D96838" w:rsidRDefault="001B3828" w:rsidP="00534FB9">
      <w:pPr>
        <w:pStyle w:val="FAAOutlinea"/>
        <w:keepLines w:val="0"/>
        <w:widowControl w:val="0"/>
      </w:pPr>
      <w:r w:rsidRPr="00D96838">
        <w:t>In the exercise and performance of the powers and duties assigned under this Act, the Director shall consider the following, among other things, as being in the pub</w:t>
      </w:r>
      <w:r w:rsidR="002701B5" w:rsidRPr="00D96838">
        <w:t>lic interest:</w:t>
      </w:r>
    </w:p>
    <w:p w14:paraId="5CCEAFB2" w14:textId="6CC975ED" w:rsidR="001B3828" w:rsidRPr="00D96838" w:rsidRDefault="001B3828" w:rsidP="00534FB9">
      <w:pPr>
        <w:pStyle w:val="FAAOutlinea"/>
        <w:keepLines w:val="0"/>
        <w:widowControl w:val="0"/>
        <w:numPr>
          <w:ilvl w:val="2"/>
          <w:numId w:val="10"/>
        </w:numPr>
      </w:pPr>
      <w:r w:rsidRPr="00D96838">
        <w:t>The promotion, encouragement, and development of safety in civil aviation</w:t>
      </w:r>
      <w:r w:rsidR="00D83D52" w:rsidRPr="00D96838">
        <w:t>; and</w:t>
      </w:r>
    </w:p>
    <w:p w14:paraId="00372E30" w14:textId="4B0EF498" w:rsidR="001B3828" w:rsidRPr="00D96838" w:rsidRDefault="001B3828" w:rsidP="00534FB9">
      <w:pPr>
        <w:pStyle w:val="FAAOutlinea"/>
        <w:keepLines w:val="0"/>
        <w:widowControl w:val="0"/>
        <w:numPr>
          <w:ilvl w:val="2"/>
          <w:numId w:val="10"/>
        </w:numPr>
      </w:pPr>
      <w:r w:rsidRPr="00D96838">
        <w:t xml:space="preserve">The regulation of civil aviation in such </w:t>
      </w:r>
      <w:r w:rsidR="00D83D52" w:rsidRPr="00D96838">
        <w:t xml:space="preserve">a </w:t>
      </w:r>
      <w:r w:rsidRPr="00D96838">
        <w:t>manner as to best promote safety</w:t>
      </w:r>
      <w:r w:rsidR="00D83D52" w:rsidRPr="00D96838">
        <w:t>.</w:t>
      </w:r>
    </w:p>
    <w:p w14:paraId="5FF397D7" w14:textId="42ED28FD" w:rsidR="001B3828" w:rsidRPr="00D96838" w:rsidRDefault="001B3828" w:rsidP="00534FB9">
      <w:pPr>
        <w:pStyle w:val="Heading3-c2"/>
        <w:keepNext w:val="0"/>
        <w:keepLines w:val="0"/>
        <w:widowControl w:val="0"/>
      </w:pPr>
      <w:bookmarkStart w:id="16" w:name="_Toc21525041"/>
      <w:r w:rsidRPr="00D96838">
        <w:t>Qualifications of Director</w:t>
      </w:r>
      <w:bookmarkEnd w:id="16"/>
    </w:p>
    <w:p w14:paraId="1F14F9FC" w14:textId="77777777" w:rsidR="00E522D4" w:rsidRPr="00D96838" w:rsidRDefault="00E522D4" w:rsidP="00534FB9">
      <w:pPr>
        <w:pStyle w:val="FAAOutlineSpaceAbove"/>
        <w:keepNext w:val="0"/>
        <w:keepLines w:val="0"/>
        <w:widowControl w:val="0"/>
      </w:pPr>
    </w:p>
    <w:p w14:paraId="02C70979" w14:textId="77777777" w:rsidR="001B3828" w:rsidRPr="00D96838" w:rsidRDefault="001B3828" w:rsidP="00534FB9">
      <w:pPr>
        <w:pStyle w:val="FAAOutlinea"/>
        <w:keepLines w:val="0"/>
        <w:widowControl w:val="0"/>
      </w:pPr>
      <w:r w:rsidRPr="00D96838">
        <w:t>The Director shall be appointed with regard to fitness for the efficient discharge of the powers and duties vested in and imposed by this Act.</w:t>
      </w:r>
    </w:p>
    <w:p w14:paraId="28C32107" w14:textId="2659B1B6" w:rsidR="001B3828" w:rsidRPr="00D96838" w:rsidRDefault="001B3828" w:rsidP="00534FB9">
      <w:pPr>
        <w:pStyle w:val="FAAOutlinea"/>
        <w:keepLines w:val="0"/>
        <w:widowControl w:val="0"/>
      </w:pPr>
      <w:r w:rsidRPr="00D96838">
        <w:t xml:space="preserve">At the time of nomination, the Director shall have significant management </w:t>
      </w:r>
      <w:r w:rsidR="00CE305C" w:rsidRPr="00D96838">
        <w:t>and/</w:t>
      </w:r>
      <w:r w:rsidRPr="00D96838">
        <w:t xml:space="preserve">or technical experience in a field directly related to </w:t>
      </w:r>
      <w:r w:rsidR="00CE305C" w:rsidRPr="00D96838">
        <w:t xml:space="preserve">civil </w:t>
      </w:r>
      <w:r w:rsidRPr="00D96838">
        <w:t>aviation.</w:t>
      </w:r>
    </w:p>
    <w:p w14:paraId="60D6DA9E" w14:textId="46383C22" w:rsidR="001B3828" w:rsidRPr="00D96838" w:rsidRDefault="001B3828" w:rsidP="00534FB9">
      <w:pPr>
        <w:pStyle w:val="FAAOutlinea"/>
        <w:keepLines w:val="0"/>
        <w:widowControl w:val="0"/>
      </w:pPr>
      <w:r w:rsidRPr="00D96838">
        <w:t>The Director shall have no monetary interest in</w:t>
      </w:r>
      <w:r w:rsidR="009C6462" w:rsidRPr="00D96838">
        <w:t>,</w:t>
      </w:r>
      <w:r w:rsidRPr="00D96838">
        <w:t xml:space="preserve"> </w:t>
      </w:r>
      <w:r w:rsidR="009C6462" w:rsidRPr="00D96838">
        <w:t>n</w:t>
      </w:r>
      <w:r w:rsidRPr="00D96838">
        <w:t xml:space="preserve">or </w:t>
      </w:r>
      <w:r w:rsidR="009C6462" w:rsidRPr="00D96838">
        <w:t xml:space="preserve">shall the Director </w:t>
      </w:r>
      <w:r w:rsidRPr="00D96838">
        <w:t>own any stocks or bonds of</w:t>
      </w:r>
      <w:r w:rsidR="009C6462" w:rsidRPr="00D96838">
        <w:t>,</w:t>
      </w:r>
      <w:r w:rsidRPr="00D96838">
        <w:t xml:space="preserve"> any aeronautical enterprise</w:t>
      </w:r>
      <w:r w:rsidR="009C6462" w:rsidRPr="00D96838">
        <w:t>,</w:t>
      </w:r>
      <w:r w:rsidRPr="00D96838">
        <w:t xml:space="preserve"> nor shall the Director engage in any other business, vocation, or employment.</w:t>
      </w:r>
    </w:p>
    <w:p w14:paraId="2D8DBE69" w14:textId="3CA424F4" w:rsidR="001B3828" w:rsidRPr="00D96838" w:rsidRDefault="001B3828" w:rsidP="00534FB9">
      <w:pPr>
        <w:pStyle w:val="Heading3-c2"/>
        <w:keepNext w:val="0"/>
        <w:keepLines w:val="0"/>
        <w:widowControl w:val="0"/>
      </w:pPr>
      <w:bookmarkStart w:id="17" w:name="_Toc21525042"/>
      <w:r w:rsidRPr="00D96838">
        <w:t>Officers and Employees</w:t>
      </w:r>
      <w:bookmarkEnd w:id="17"/>
    </w:p>
    <w:p w14:paraId="31CE81E9" w14:textId="77777777" w:rsidR="00E522D4" w:rsidRPr="00D96838" w:rsidRDefault="00E522D4" w:rsidP="00534FB9">
      <w:pPr>
        <w:pStyle w:val="FAAOutlineSpaceAbove"/>
        <w:keepNext w:val="0"/>
        <w:keepLines w:val="0"/>
        <w:widowControl w:val="0"/>
      </w:pPr>
    </w:p>
    <w:p w14:paraId="5A5A9139" w14:textId="4D09B68E" w:rsidR="001B3828" w:rsidRPr="00D96838" w:rsidRDefault="001B3828" w:rsidP="00534FB9">
      <w:pPr>
        <w:pStyle w:val="FAAOutlinea"/>
        <w:keepLines w:val="0"/>
        <w:widowControl w:val="0"/>
      </w:pPr>
      <w:r w:rsidRPr="00D96838">
        <w:t xml:space="preserve">The Director may elect, employ, and appoint such officers, employees, consultants, attorneys, and agents as shall be necessary to carry out the provisions of this Act, and </w:t>
      </w:r>
      <w:r w:rsidR="00797EC2" w:rsidRPr="00D96838">
        <w:t>shall</w:t>
      </w:r>
      <w:r w:rsidR="00893D81" w:rsidRPr="00D96838">
        <w:t xml:space="preserve"> </w:t>
      </w:r>
      <w:r w:rsidRPr="00D96838">
        <w:t>define the</w:t>
      </w:r>
      <w:r w:rsidR="00CE305C" w:rsidRPr="00D96838">
        <w:t>ir</w:t>
      </w:r>
      <w:r w:rsidRPr="00D96838">
        <w:t xml:space="preserve"> authority and duties</w:t>
      </w:r>
      <w:r w:rsidR="00EC470E" w:rsidRPr="00D96838">
        <w:t xml:space="preserve">. No </w:t>
      </w:r>
      <w:r w:rsidRPr="00D96838">
        <w:t xml:space="preserve">officer, </w:t>
      </w:r>
      <w:r w:rsidR="00373B6C" w:rsidRPr="00D96838">
        <w:t xml:space="preserve">employee, </w:t>
      </w:r>
      <w:r w:rsidR="00CE305C" w:rsidRPr="00D96838">
        <w:t>or</w:t>
      </w:r>
      <w:r w:rsidRPr="00D96838">
        <w:t xml:space="preserve"> attorney of the Authority shall have a monetary interest in</w:t>
      </w:r>
      <w:r w:rsidR="000A200D" w:rsidRPr="00D96838">
        <w:t>,</w:t>
      </w:r>
      <w:r w:rsidRPr="00D96838">
        <w:t xml:space="preserve"> </w:t>
      </w:r>
      <w:r w:rsidR="000A200D" w:rsidRPr="00D96838">
        <w:t>n</w:t>
      </w:r>
      <w:r w:rsidRPr="00D96838">
        <w:t xml:space="preserve">or </w:t>
      </w:r>
      <w:r w:rsidR="000A200D" w:rsidRPr="00D96838">
        <w:t xml:space="preserve">own </w:t>
      </w:r>
      <w:r w:rsidRPr="00D96838">
        <w:t xml:space="preserve">any stocks </w:t>
      </w:r>
      <w:r w:rsidR="000A200D" w:rsidRPr="00D96838">
        <w:t xml:space="preserve">or </w:t>
      </w:r>
      <w:r w:rsidRPr="00D96838">
        <w:t>bonds of</w:t>
      </w:r>
      <w:r w:rsidR="000A200D" w:rsidRPr="00D96838">
        <w:t>,</w:t>
      </w:r>
      <w:r w:rsidRPr="00D96838">
        <w:t xml:space="preserve"> any aeronautical enterprise.</w:t>
      </w:r>
    </w:p>
    <w:p w14:paraId="5F821FC8" w14:textId="116248EC" w:rsidR="001B3828" w:rsidRPr="00D96838" w:rsidRDefault="001B3828" w:rsidP="00534FB9">
      <w:pPr>
        <w:pStyle w:val="Heading3-c2"/>
        <w:keepNext w:val="0"/>
        <w:keepLines w:val="0"/>
        <w:widowControl w:val="0"/>
      </w:pPr>
      <w:bookmarkStart w:id="18" w:name="_Toc21525043"/>
      <w:r w:rsidRPr="00D96838">
        <w:t>Board of Directors – Parliamentary System</w:t>
      </w:r>
      <w:bookmarkEnd w:id="18"/>
    </w:p>
    <w:p w14:paraId="1E0A20F6" w14:textId="77777777" w:rsidR="00E522D4" w:rsidRPr="00D96838" w:rsidRDefault="00E522D4" w:rsidP="00534FB9">
      <w:pPr>
        <w:pStyle w:val="FAAOutlineSpaceAbove"/>
        <w:keepNext w:val="0"/>
        <w:keepLines w:val="0"/>
        <w:widowControl w:val="0"/>
      </w:pPr>
    </w:p>
    <w:p w14:paraId="059F4707" w14:textId="08AD3CBB" w:rsidR="001B3828" w:rsidRPr="00D96838" w:rsidRDefault="001B3828" w:rsidP="00534FB9">
      <w:pPr>
        <w:pStyle w:val="FAAOutlinea"/>
        <w:keepLines w:val="0"/>
        <w:widowControl w:val="0"/>
      </w:pPr>
      <w:r w:rsidRPr="00D96838">
        <w:t xml:space="preserve">The management of the business and financial aspects of the </w:t>
      </w:r>
      <w:r w:rsidR="00A55B60" w:rsidRPr="00D96838">
        <w:t>Authority</w:t>
      </w:r>
      <w:r w:rsidRPr="00D96838">
        <w:t xml:space="preserve"> shall be carried out by the Director, with the advice and direction of a Board of Directors appointed under the laws of [STATE].</w:t>
      </w:r>
      <w:r w:rsidR="002701B5" w:rsidRPr="00D96838">
        <w:t xml:space="preserve"> </w:t>
      </w:r>
    </w:p>
    <w:p w14:paraId="4A7479DC" w14:textId="77777777" w:rsidR="001B3828" w:rsidRPr="00D96838" w:rsidRDefault="002701B5" w:rsidP="00534FB9">
      <w:pPr>
        <w:pStyle w:val="FAANoteL1"/>
        <w:widowControl w:val="0"/>
      </w:pPr>
      <w:r w:rsidRPr="00D96838">
        <w:t>Note</w:t>
      </w:r>
      <w:r w:rsidR="00534FB9" w:rsidRPr="00D96838">
        <w:t xml:space="preserve"> 1: </w:t>
      </w:r>
      <w:r w:rsidR="001B3828" w:rsidRPr="00D96838">
        <w:t xml:space="preserve">The functions of a Board of Directors have been established in most States with a </w:t>
      </w:r>
      <w:r w:rsidR="00115EFA" w:rsidRPr="00D96838">
        <w:t>p</w:t>
      </w:r>
      <w:r w:rsidR="001B3828" w:rsidRPr="00D96838">
        <w:t xml:space="preserve">arliamentary </w:t>
      </w:r>
      <w:r w:rsidR="00115EFA" w:rsidRPr="00D96838">
        <w:t>s</w:t>
      </w:r>
      <w:r w:rsidR="001B3828" w:rsidRPr="00D96838">
        <w:t>ystem; these functions should be set forth as subordinate clauses to this section.</w:t>
      </w:r>
    </w:p>
    <w:p w14:paraId="7173CE1A" w14:textId="3A8F7E6C" w:rsidR="009925CD" w:rsidRPr="00D96838" w:rsidRDefault="001B3828" w:rsidP="00534FB9">
      <w:pPr>
        <w:pStyle w:val="FAANoteL1"/>
      </w:pPr>
      <w:bookmarkStart w:id="19" w:name="_Hlk15487146"/>
      <w:r w:rsidRPr="00D96838">
        <w:t>Note</w:t>
      </w:r>
      <w:r w:rsidR="00534FB9" w:rsidRPr="00D96838">
        <w:t xml:space="preserve"> 2</w:t>
      </w:r>
      <w:r w:rsidRPr="00D96838">
        <w:t>:</w:t>
      </w:r>
      <w:r w:rsidR="002701B5" w:rsidRPr="00D96838">
        <w:t xml:space="preserve"> </w:t>
      </w:r>
      <w:r w:rsidRPr="00D96838">
        <w:t>The functions of the Board of Directors sh</w:t>
      </w:r>
      <w:r w:rsidR="00AD56DA" w:rsidRPr="00D96838">
        <w:t xml:space="preserve">all </w:t>
      </w:r>
      <w:r w:rsidRPr="00D96838">
        <w:t xml:space="preserve">not include the aviation safety authority of the Director under </w:t>
      </w:r>
      <w:r w:rsidR="003F0D74" w:rsidRPr="00D96838">
        <w:t>paragraph</w:t>
      </w:r>
      <w:r w:rsidR="009219D9" w:rsidRPr="00D96838">
        <w:t xml:space="preserve"> </w:t>
      </w:r>
      <w:r w:rsidRPr="00D96838">
        <w:t>201(c)</w:t>
      </w:r>
      <w:r w:rsidR="00940172" w:rsidRPr="00D96838">
        <w:t xml:space="preserve"> of this chapter</w:t>
      </w:r>
      <w:r w:rsidRPr="00D96838">
        <w:t>.</w:t>
      </w:r>
      <w:r w:rsidR="002701B5" w:rsidRPr="00D96838">
        <w:t xml:space="preserve"> </w:t>
      </w:r>
      <w:r w:rsidRPr="00D96838">
        <w:t>While a Board of Directors may serve in an advisory capacity, in no way should it be constituted so as to diminish the authority of the Director regarding aviation safety.</w:t>
      </w:r>
    </w:p>
    <w:bookmarkEnd w:id="19"/>
    <w:p w14:paraId="02B6ABD8" w14:textId="77777777" w:rsidR="00E65145" w:rsidRPr="00D96838" w:rsidRDefault="00E65145" w:rsidP="00534FB9">
      <w:pPr>
        <w:widowControl w:val="0"/>
        <w:spacing w:before="0" w:after="200" w:line="276" w:lineRule="auto"/>
      </w:pPr>
      <w:r w:rsidRPr="00D96838">
        <w:br w:type="page"/>
      </w:r>
    </w:p>
    <w:p w14:paraId="34EB1C44" w14:textId="558A0F12" w:rsidR="00E65145" w:rsidRPr="00D96838" w:rsidRDefault="00E65145" w:rsidP="00534FB9">
      <w:pPr>
        <w:pStyle w:val="Heading2"/>
        <w:widowControl w:val="0"/>
      </w:pPr>
      <w:bookmarkStart w:id="20" w:name="_Toc21525044"/>
      <w:r w:rsidRPr="00D96838">
        <w:lastRenderedPageBreak/>
        <w:t>ADMINISTRATION OF THE AUTHORITY</w:t>
      </w:r>
      <w:bookmarkEnd w:id="20"/>
    </w:p>
    <w:p w14:paraId="3AA82948" w14:textId="4B8E378E" w:rsidR="00E65145" w:rsidRPr="00D96838" w:rsidRDefault="00D266D9" w:rsidP="00C5273A">
      <w:pPr>
        <w:pStyle w:val="Heading3-c3"/>
      </w:pPr>
      <w:bookmarkStart w:id="21" w:name="_Toc21525045"/>
      <w:r w:rsidRPr="00D96838">
        <w:t>Cooperation W</w:t>
      </w:r>
      <w:r w:rsidR="00E65145" w:rsidRPr="00D96838">
        <w:t>ith Other Agencies</w:t>
      </w:r>
      <w:bookmarkEnd w:id="21"/>
    </w:p>
    <w:p w14:paraId="6044920F" w14:textId="77777777" w:rsidR="00E65145" w:rsidRPr="00D96838" w:rsidRDefault="00E65145" w:rsidP="00534FB9">
      <w:pPr>
        <w:pStyle w:val="FAAOutlineSpaceAbove"/>
        <w:keepNext w:val="0"/>
        <w:keepLines w:val="0"/>
        <w:widowControl w:val="0"/>
      </w:pPr>
    </w:p>
    <w:p w14:paraId="41A440A9" w14:textId="5A27BD99" w:rsidR="00E65145" w:rsidRPr="00D96838" w:rsidRDefault="00E65145" w:rsidP="00534FB9">
      <w:pPr>
        <w:pStyle w:val="FAAOutlinea"/>
        <w:keepLines w:val="0"/>
        <w:widowControl w:val="0"/>
      </w:pPr>
      <w:r w:rsidRPr="00D96838">
        <w:t>The Director shall have the power to use, with their consent, the available services, equipment, personnel, and facilities of other agencies of [STATE], on a reimbursable basis when appropriate, and</w:t>
      </w:r>
      <w:r w:rsidR="00896D98" w:rsidRPr="00D96838">
        <w:t>,</w:t>
      </w:r>
      <w:r w:rsidRPr="00D96838">
        <w:t xml:space="preserve"> on a similar basis</w:t>
      </w:r>
      <w:r w:rsidR="00896D98" w:rsidRPr="00D96838">
        <w:t>,</w:t>
      </w:r>
      <w:r w:rsidRPr="00D96838">
        <w:t xml:space="preserve"> to cooperate with those agencies in the establishment and use of services, equipment, </w:t>
      </w:r>
      <w:r w:rsidR="00A53800" w:rsidRPr="00D96838">
        <w:t xml:space="preserve">personnel, </w:t>
      </w:r>
      <w:r w:rsidRPr="00D96838">
        <w:t>and facilities of the Authority.</w:t>
      </w:r>
    </w:p>
    <w:p w14:paraId="55516CDC" w14:textId="17536616" w:rsidR="00E65145" w:rsidRPr="00D96838" w:rsidRDefault="00E65145" w:rsidP="00534FB9">
      <w:pPr>
        <w:pStyle w:val="Heading3-c3"/>
        <w:keepNext w:val="0"/>
        <w:keepLines w:val="0"/>
        <w:widowControl w:val="0"/>
      </w:pPr>
      <w:bookmarkStart w:id="22" w:name="_Toc21525046"/>
      <w:r w:rsidRPr="00D96838">
        <w:t>Acquisition of Property</w:t>
      </w:r>
      <w:bookmarkEnd w:id="22"/>
    </w:p>
    <w:p w14:paraId="2FCA091E" w14:textId="77777777" w:rsidR="00E65145" w:rsidRPr="00D96838" w:rsidRDefault="00E65145" w:rsidP="00534FB9">
      <w:pPr>
        <w:pStyle w:val="FAAOutlineSpaceAbove"/>
        <w:keepNext w:val="0"/>
        <w:keepLines w:val="0"/>
        <w:widowControl w:val="0"/>
      </w:pPr>
    </w:p>
    <w:p w14:paraId="74CC8B87" w14:textId="77777777" w:rsidR="00E65145" w:rsidRPr="00D96838" w:rsidRDefault="00E65145" w:rsidP="00534FB9">
      <w:pPr>
        <w:pStyle w:val="FAAOutlinea"/>
        <w:keepLines w:val="0"/>
        <w:widowControl w:val="0"/>
      </w:pPr>
      <w:r w:rsidRPr="00D96838">
        <w:t xml:space="preserve">The </w:t>
      </w:r>
      <w:r w:rsidR="002701B5" w:rsidRPr="00D96838">
        <w:t>Director may, where appropriate:</w:t>
      </w:r>
    </w:p>
    <w:p w14:paraId="6611ACC2" w14:textId="24516868" w:rsidR="00E65145" w:rsidRPr="00D96838" w:rsidRDefault="00E65145" w:rsidP="00534FB9">
      <w:pPr>
        <w:pStyle w:val="FAAOutlinea"/>
        <w:keepLines w:val="0"/>
        <w:widowControl w:val="0"/>
        <w:numPr>
          <w:ilvl w:val="2"/>
          <w:numId w:val="10"/>
        </w:numPr>
      </w:pPr>
      <w:r w:rsidRPr="00D96838">
        <w:t>Accept on behalf of [STATE] any gift or donation of money or other property, real or personal, or of services; and</w:t>
      </w:r>
    </w:p>
    <w:p w14:paraId="4F1D6BE9" w14:textId="621F2017" w:rsidR="00E65145" w:rsidRPr="00D96838" w:rsidRDefault="00E65145" w:rsidP="00534FB9">
      <w:pPr>
        <w:pStyle w:val="FAAOutlinea"/>
        <w:keepLines w:val="0"/>
        <w:widowControl w:val="0"/>
        <w:numPr>
          <w:ilvl w:val="2"/>
          <w:numId w:val="10"/>
        </w:numPr>
      </w:pPr>
      <w:r w:rsidRPr="00D96838">
        <w:t>Acquire by purchase, lease, or otherwise personal and real property or interests therein, including, in the case of air navigation facilities owned and operated by [STATE], easements through</w:t>
      </w:r>
      <w:r w:rsidR="00615CBB" w:rsidRPr="00D96838">
        <w:t>,</w:t>
      </w:r>
      <w:r w:rsidRPr="00D96838">
        <w:t xml:space="preserve"> or other interests in</w:t>
      </w:r>
      <w:r w:rsidR="00615CBB" w:rsidRPr="00D96838">
        <w:t>,</w:t>
      </w:r>
      <w:r w:rsidRPr="00D96838">
        <w:t xml:space="preserve"> airspace immediately adjacent thereto and needed in connection therewith.</w:t>
      </w:r>
    </w:p>
    <w:p w14:paraId="36C1B6E4" w14:textId="22A701EF" w:rsidR="00E65145" w:rsidRPr="00D96838" w:rsidRDefault="00E65145" w:rsidP="00534FB9">
      <w:pPr>
        <w:pStyle w:val="Heading3-c3"/>
        <w:keepNext w:val="0"/>
        <w:keepLines w:val="0"/>
        <w:widowControl w:val="0"/>
      </w:pPr>
      <w:bookmarkStart w:id="23" w:name="_Toc21525047"/>
      <w:r w:rsidRPr="00D96838">
        <w:t>Authorisation to Contract</w:t>
      </w:r>
      <w:bookmarkEnd w:id="23"/>
    </w:p>
    <w:p w14:paraId="40921C39" w14:textId="77777777" w:rsidR="00E65145" w:rsidRPr="00D96838" w:rsidRDefault="00E65145" w:rsidP="00534FB9">
      <w:pPr>
        <w:pStyle w:val="FAAOutlineSpaceAbove"/>
        <w:keepNext w:val="0"/>
        <w:keepLines w:val="0"/>
        <w:widowControl w:val="0"/>
      </w:pPr>
    </w:p>
    <w:p w14:paraId="405196EA" w14:textId="64B02A09" w:rsidR="00E65145" w:rsidRPr="00D96838" w:rsidRDefault="00E65145" w:rsidP="00534FB9">
      <w:pPr>
        <w:pStyle w:val="FAAOutlinea"/>
        <w:keepLines w:val="0"/>
        <w:widowControl w:val="0"/>
      </w:pPr>
      <w:r w:rsidRPr="00D96838">
        <w:t xml:space="preserve">The Director </w:t>
      </w:r>
      <w:r w:rsidR="00893D81" w:rsidRPr="00D96838">
        <w:t xml:space="preserve">shall </w:t>
      </w:r>
      <w:r w:rsidR="00EC470E" w:rsidRPr="00D96838">
        <w:t>be authorised</w:t>
      </w:r>
      <w:r w:rsidRPr="00D96838">
        <w:t>, subject to available appropriations and applicable laws of [STATE] and in furtherance of the proper exercise of assigned powers and duties under this Act, to contract or otherwise arrange for the services of private persons and private, public, or governmental organisations.</w:t>
      </w:r>
    </w:p>
    <w:p w14:paraId="1517718B" w14:textId="3CE9D448" w:rsidR="00E65145" w:rsidRPr="00D96838" w:rsidRDefault="00E65145" w:rsidP="00534FB9">
      <w:pPr>
        <w:pStyle w:val="Heading3-c3"/>
        <w:keepNext w:val="0"/>
        <w:keepLines w:val="0"/>
        <w:widowControl w:val="0"/>
      </w:pPr>
      <w:bookmarkStart w:id="24" w:name="_Toc21525048"/>
      <w:r w:rsidRPr="00D96838">
        <w:t>Exchange of Information</w:t>
      </w:r>
      <w:bookmarkEnd w:id="24"/>
    </w:p>
    <w:p w14:paraId="3F6B8F81" w14:textId="77777777" w:rsidR="00E65145" w:rsidRPr="00D96838" w:rsidRDefault="00E65145" w:rsidP="00534FB9">
      <w:pPr>
        <w:pStyle w:val="FAAOutlineSpaceAbove"/>
        <w:keepNext w:val="0"/>
        <w:keepLines w:val="0"/>
        <w:widowControl w:val="0"/>
      </w:pPr>
    </w:p>
    <w:p w14:paraId="1C6D0F92" w14:textId="77777777" w:rsidR="00E65145" w:rsidRPr="00D96838" w:rsidRDefault="00E65145" w:rsidP="00534FB9">
      <w:pPr>
        <w:pStyle w:val="FAAOutlinea"/>
        <w:keepLines w:val="0"/>
        <w:widowControl w:val="0"/>
      </w:pPr>
      <w:r w:rsidRPr="00D96838">
        <w:t xml:space="preserve">The Director shall have the power to exchange with foreign governments, through appropriate agencies of the </w:t>
      </w:r>
      <w:r w:rsidR="00115EFA" w:rsidRPr="00D96838">
        <w:t>g</w:t>
      </w:r>
      <w:r w:rsidRPr="00D96838">
        <w:t>overnment of [STATE], information pertaining to civil aviation.</w:t>
      </w:r>
    </w:p>
    <w:p w14:paraId="1EFB275D" w14:textId="4B9803F2" w:rsidR="00E65145" w:rsidRPr="00D96838" w:rsidRDefault="00E65145" w:rsidP="00534FB9">
      <w:pPr>
        <w:pStyle w:val="Heading3-c3"/>
        <w:keepNext w:val="0"/>
        <w:keepLines w:val="0"/>
        <w:widowControl w:val="0"/>
      </w:pPr>
      <w:bookmarkStart w:id="25" w:name="_Toc21525049"/>
      <w:r w:rsidRPr="00D96838">
        <w:t>Delegation of Functions</w:t>
      </w:r>
      <w:bookmarkEnd w:id="25"/>
    </w:p>
    <w:p w14:paraId="2421CDAA" w14:textId="77777777" w:rsidR="00E65145" w:rsidRPr="00D96838" w:rsidRDefault="00E65145" w:rsidP="00534FB9">
      <w:pPr>
        <w:pStyle w:val="FAAOutlineSpaceAbove"/>
        <w:keepNext w:val="0"/>
        <w:keepLines w:val="0"/>
        <w:widowControl w:val="0"/>
      </w:pPr>
    </w:p>
    <w:p w14:paraId="3FDBB30C" w14:textId="554986A4" w:rsidR="00E65145" w:rsidRPr="00D96838" w:rsidRDefault="00253D90" w:rsidP="00534FB9">
      <w:pPr>
        <w:pStyle w:val="FAAOutlinea"/>
        <w:keepLines w:val="0"/>
        <w:widowControl w:val="0"/>
      </w:pPr>
      <w:r w:rsidRPr="00D96838">
        <w:t xml:space="preserve">DELEGATION TO OFFICERS, EMPLOYEES, AND ADMINISTRATIVE UNITS OF AUTHORITY. </w:t>
      </w:r>
      <w:r w:rsidR="00E65145" w:rsidRPr="00D96838">
        <w:t>The Director may, subject to such regulation, supervision, and review as may be prescribed, authorise the performance by any officer, employee, or administrative unit under the Director’s jurisdiction of any function under this Act.</w:t>
      </w:r>
    </w:p>
    <w:p w14:paraId="6A70A75A" w14:textId="3DEFB499" w:rsidR="00E65145" w:rsidRPr="00D96838" w:rsidRDefault="00253D90" w:rsidP="00534FB9">
      <w:pPr>
        <w:pStyle w:val="FAAOutlinea"/>
        <w:keepLines w:val="0"/>
        <w:widowControl w:val="0"/>
      </w:pPr>
      <w:r w:rsidRPr="00D96838">
        <w:t>DELEGATION TO PRIVATE PERSONS.</w:t>
      </w:r>
      <w:r w:rsidR="00C67CE8" w:rsidRPr="00D96838">
        <w:t xml:space="preserve"> </w:t>
      </w:r>
      <w:r w:rsidR="00E65145" w:rsidRPr="00D96838">
        <w:t xml:space="preserve">The Director </w:t>
      </w:r>
      <w:r w:rsidR="00F26BBF" w:rsidRPr="00D96838">
        <w:t>shall have the power to</w:t>
      </w:r>
      <w:r w:rsidR="00E65145" w:rsidRPr="00D96838">
        <w:t xml:space="preserve"> delegate any assigned powers and duties to any properly qualified private person, subject to such regulation, supervision, and review as may be prescribed.</w:t>
      </w:r>
      <w:r w:rsidR="002701B5" w:rsidRPr="00D96838">
        <w:t xml:space="preserve"> </w:t>
      </w:r>
      <w:r w:rsidR="00E65145" w:rsidRPr="00D96838">
        <w:t>However, the Director shall ensure that such functions are not delegated in such a way that air operators, aerial work or general aviation operators</w:t>
      </w:r>
      <w:r w:rsidR="00D2517B" w:rsidRPr="00D96838">
        <w:t>,</w:t>
      </w:r>
      <w:r w:rsidR="00E65145" w:rsidRPr="00D96838">
        <w:t xml:space="preserve"> and maintenance </w:t>
      </w:r>
      <w:r w:rsidR="00D2517B" w:rsidRPr="00D96838">
        <w:t>organisations</w:t>
      </w:r>
      <w:r w:rsidR="00E65145" w:rsidRPr="00D96838">
        <w:t>, in effect, regulate themselves.</w:t>
      </w:r>
    </w:p>
    <w:p w14:paraId="7ED11948" w14:textId="292F9F2B" w:rsidR="00E65145" w:rsidRPr="00D96838" w:rsidRDefault="00E65145" w:rsidP="00534FB9">
      <w:pPr>
        <w:pStyle w:val="Heading3-c3"/>
        <w:keepNext w:val="0"/>
        <w:keepLines w:val="0"/>
        <w:widowControl w:val="0"/>
      </w:pPr>
      <w:bookmarkStart w:id="26" w:name="_Toc21525050"/>
      <w:r w:rsidRPr="00D96838">
        <w:t>Authorisation to Impose Fees for Services</w:t>
      </w:r>
      <w:bookmarkEnd w:id="26"/>
    </w:p>
    <w:p w14:paraId="36C3ED72" w14:textId="77777777" w:rsidR="00E65145" w:rsidRPr="00D96838" w:rsidRDefault="00E65145" w:rsidP="00534FB9">
      <w:pPr>
        <w:pStyle w:val="FAAOutlineSpaceAbove"/>
        <w:keepNext w:val="0"/>
        <w:keepLines w:val="0"/>
        <w:widowControl w:val="0"/>
      </w:pPr>
    </w:p>
    <w:p w14:paraId="157905DC" w14:textId="3FBF2565" w:rsidR="009925CD" w:rsidRPr="00D96838" w:rsidRDefault="00E65145" w:rsidP="00534FB9">
      <w:pPr>
        <w:pStyle w:val="FAAOutlinea"/>
        <w:keepLines w:val="0"/>
        <w:widowControl w:val="0"/>
      </w:pPr>
      <w:r w:rsidRPr="00D96838">
        <w:t xml:space="preserve">The Director may impose fees for services of the </w:t>
      </w:r>
      <w:r w:rsidR="00A55B60" w:rsidRPr="00D96838">
        <w:t>Authority</w:t>
      </w:r>
      <w:r w:rsidRPr="00D96838">
        <w:t>, including authorisations, approvals, inspections</w:t>
      </w:r>
      <w:r w:rsidR="00AC36B1" w:rsidRPr="00D96838">
        <w:t>,</w:t>
      </w:r>
      <w:r w:rsidRPr="00D96838">
        <w:t xml:space="preserve"> and the administration of </w:t>
      </w:r>
      <w:r w:rsidR="00647DF5" w:rsidRPr="00D96838">
        <w:t>licences</w:t>
      </w:r>
      <w:r w:rsidRPr="00D96838">
        <w:t xml:space="preserve"> and certificates</w:t>
      </w:r>
      <w:r w:rsidR="00B51A47" w:rsidRPr="00D96838">
        <w:t>,</w:t>
      </w:r>
      <w:r w:rsidRPr="00D96838">
        <w:t xml:space="preserve"> and shall maintain and publish a schedule of all such fees.</w:t>
      </w:r>
      <w:r w:rsidR="002701B5" w:rsidRPr="00D96838">
        <w:t xml:space="preserve"> </w:t>
      </w:r>
      <w:r w:rsidRPr="00D96838">
        <w:t>Changes in fees to be imposed shall be the subject of a notice of general circulation.</w:t>
      </w:r>
    </w:p>
    <w:p w14:paraId="5EE27B6C" w14:textId="77777777" w:rsidR="004B74E7" w:rsidRPr="00D96838" w:rsidRDefault="004B74E7" w:rsidP="00534FB9">
      <w:pPr>
        <w:widowControl w:val="0"/>
        <w:spacing w:before="0" w:after="200" w:line="276" w:lineRule="auto"/>
      </w:pPr>
      <w:r w:rsidRPr="00D96838">
        <w:br w:type="page"/>
      </w:r>
    </w:p>
    <w:p w14:paraId="31A5C869" w14:textId="77777777" w:rsidR="004B74E7" w:rsidRPr="00D96838" w:rsidRDefault="004B74E7" w:rsidP="00534FB9">
      <w:pPr>
        <w:pStyle w:val="IntentionallyBlank"/>
        <w:widowControl w:val="0"/>
      </w:pPr>
    </w:p>
    <w:p w14:paraId="40062662" w14:textId="77777777" w:rsidR="004B74E7" w:rsidRPr="00D96838" w:rsidRDefault="004B74E7" w:rsidP="00534FB9">
      <w:pPr>
        <w:pStyle w:val="IntentionallyBlank"/>
        <w:widowControl w:val="0"/>
      </w:pPr>
      <w:r w:rsidRPr="00D96838">
        <w:t>[THIS PAGE INTENTIONALLY LEFT BLANK]</w:t>
      </w:r>
    </w:p>
    <w:p w14:paraId="46FB46F5" w14:textId="77777777" w:rsidR="004B74E7" w:rsidRPr="00D96838" w:rsidRDefault="004B74E7" w:rsidP="00534FB9">
      <w:pPr>
        <w:widowControl w:val="0"/>
        <w:spacing w:before="0" w:after="200" w:line="276" w:lineRule="auto"/>
      </w:pPr>
    </w:p>
    <w:p w14:paraId="30DDF82D" w14:textId="77777777" w:rsidR="00E65145" w:rsidRPr="00D96838" w:rsidRDefault="00E65145" w:rsidP="00534FB9">
      <w:pPr>
        <w:widowControl w:val="0"/>
        <w:spacing w:before="0" w:after="200" w:line="276" w:lineRule="auto"/>
      </w:pPr>
      <w:r w:rsidRPr="00D96838">
        <w:br w:type="page"/>
      </w:r>
    </w:p>
    <w:p w14:paraId="4E86A1A6" w14:textId="07E14CDE" w:rsidR="00E65145" w:rsidRPr="00D96838" w:rsidRDefault="00E65145" w:rsidP="00534FB9">
      <w:pPr>
        <w:pStyle w:val="Heading2"/>
        <w:widowControl w:val="0"/>
      </w:pPr>
      <w:bookmarkStart w:id="27" w:name="_Toc21525051"/>
      <w:r w:rsidRPr="00D96838">
        <w:lastRenderedPageBreak/>
        <w:t>GENERAL POWERS AND DUTIES</w:t>
      </w:r>
      <w:bookmarkEnd w:id="27"/>
    </w:p>
    <w:p w14:paraId="1DF44C33" w14:textId="559A4504" w:rsidR="00E65145" w:rsidRPr="00D96838" w:rsidRDefault="00E65145" w:rsidP="00C5273A">
      <w:pPr>
        <w:pStyle w:val="Heading3-c4"/>
      </w:pPr>
      <w:bookmarkStart w:id="28" w:name="_Toc21525052"/>
      <w:r w:rsidRPr="00D96838">
        <w:t>General</w:t>
      </w:r>
      <w:bookmarkEnd w:id="28"/>
    </w:p>
    <w:p w14:paraId="401C13C6" w14:textId="77777777" w:rsidR="00883EDE" w:rsidRPr="00D96838" w:rsidRDefault="00883EDE" w:rsidP="00534FB9">
      <w:pPr>
        <w:pStyle w:val="FAAOutlineSpaceAbove"/>
        <w:keepNext w:val="0"/>
        <w:keepLines w:val="0"/>
        <w:widowControl w:val="0"/>
      </w:pPr>
    </w:p>
    <w:p w14:paraId="102F6534" w14:textId="79FD2E72" w:rsidR="00E65145" w:rsidRPr="00D96838" w:rsidRDefault="00B60C76" w:rsidP="00534FB9">
      <w:pPr>
        <w:pStyle w:val="FAAOutlinea"/>
        <w:keepLines w:val="0"/>
        <w:widowControl w:val="0"/>
      </w:pPr>
      <w:r w:rsidRPr="00D96838">
        <w:t>GENERAL AUTHORITY.</w:t>
      </w:r>
      <w:r w:rsidR="00C67CE8" w:rsidRPr="00D96838">
        <w:t xml:space="preserve"> </w:t>
      </w:r>
      <w:r w:rsidR="00E65145" w:rsidRPr="00D96838">
        <w:t>The Director shall have the power to perform such acts, to conduct such investigations, to issue and amend such orders, and to make and amend such general or special rules, regulations, and procedures pursuant to and in accordance with the provisions of this Act, as the Director shall deem necessary to carry out the provisions of, and the exercise and performance of</w:t>
      </w:r>
      <w:r w:rsidR="000A785F" w:rsidRPr="00D96838">
        <w:t>,</w:t>
      </w:r>
      <w:r w:rsidR="00E65145" w:rsidRPr="00D96838">
        <w:t xml:space="preserve"> the powers and duties assigned under this Act.</w:t>
      </w:r>
    </w:p>
    <w:p w14:paraId="054A404E" w14:textId="15C00748" w:rsidR="00E65145" w:rsidRPr="00D96838" w:rsidRDefault="00B60C76" w:rsidP="00534FB9">
      <w:pPr>
        <w:pStyle w:val="FAAOutlinea"/>
        <w:keepLines w:val="0"/>
        <w:widowControl w:val="0"/>
      </w:pPr>
      <w:r w:rsidRPr="00D96838">
        <w:t>PUBLICATIONS.</w:t>
      </w:r>
      <w:r w:rsidR="00C67CE8" w:rsidRPr="00D96838">
        <w:t xml:space="preserve"> </w:t>
      </w:r>
      <w:r w:rsidR="00E65145" w:rsidRPr="00D96838">
        <w:t>The Director shall</w:t>
      </w:r>
      <w:r w:rsidR="005926BC" w:rsidRPr="00D96838">
        <w:t>, in such form and manner as may be best adapted for public information and use,</w:t>
      </w:r>
      <w:r w:rsidR="00E65145" w:rsidRPr="00D96838">
        <w:t xml:space="preserve"> provide for the publication of all reports, orders, decisions, rules, and regulations issued under this Act.</w:t>
      </w:r>
    </w:p>
    <w:p w14:paraId="0C919D99" w14:textId="02E41A65" w:rsidR="00E65145" w:rsidRPr="00D96838" w:rsidRDefault="00B60C76" w:rsidP="00534FB9">
      <w:pPr>
        <w:pStyle w:val="FAAOutlinea"/>
        <w:keepLines w:val="0"/>
        <w:widowControl w:val="0"/>
      </w:pPr>
      <w:r w:rsidRPr="00D96838">
        <w:t>EVIDENCE.</w:t>
      </w:r>
      <w:r w:rsidR="002701B5" w:rsidRPr="00D96838">
        <w:t xml:space="preserve"> </w:t>
      </w:r>
      <w:r w:rsidR="00E65145" w:rsidRPr="00D96838">
        <w:t>In the conduct of any public hearings or investigations authorised by this Act, the Director shall have the power to take evidence, issue subpoenas, and take depositions.</w:t>
      </w:r>
      <w:r w:rsidR="002701B5" w:rsidRPr="00D96838">
        <w:t xml:space="preserve"> </w:t>
      </w:r>
      <w:r w:rsidR="00E65145" w:rsidRPr="00D96838">
        <w:t xml:space="preserve">Actions of the Director in such cases shall be governed by the procedures specified in </w:t>
      </w:r>
      <w:r w:rsidR="00347120" w:rsidRPr="00D96838">
        <w:t>C</w:t>
      </w:r>
      <w:r w:rsidR="00E65145" w:rsidRPr="00D96838">
        <w:t>hapter VIII of this Act.</w:t>
      </w:r>
    </w:p>
    <w:p w14:paraId="49579EF8" w14:textId="25C0AB04" w:rsidR="00E65145" w:rsidRPr="00D96838" w:rsidRDefault="00E65145" w:rsidP="00534FB9">
      <w:pPr>
        <w:pStyle w:val="Heading3-c4"/>
        <w:keepNext w:val="0"/>
        <w:keepLines w:val="0"/>
        <w:widowControl w:val="0"/>
      </w:pPr>
      <w:bookmarkStart w:id="29" w:name="_Toc21525053"/>
      <w:r w:rsidRPr="00D96838">
        <w:t>Orders</w:t>
      </w:r>
      <w:bookmarkEnd w:id="29"/>
    </w:p>
    <w:p w14:paraId="417A6643" w14:textId="77777777" w:rsidR="00883EDE" w:rsidRPr="00D96838" w:rsidRDefault="00883EDE" w:rsidP="00534FB9">
      <w:pPr>
        <w:pStyle w:val="FAAOutlineSpaceAbove"/>
        <w:keepNext w:val="0"/>
        <w:keepLines w:val="0"/>
        <w:widowControl w:val="0"/>
      </w:pPr>
    </w:p>
    <w:p w14:paraId="0FB1EDD6" w14:textId="7319AE1B" w:rsidR="00E65145" w:rsidRPr="00D96838" w:rsidRDefault="00B60C76" w:rsidP="00534FB9">
      <w:pPr>
        <w:pStyle w:val="FAAOutlinea"/>
        <w:keepLines w:val="0"/>
        <w:widowControl w:val="0"/>
      </w:pPr>
      <w:r w:rsidRPr="00D96838">
        <w:t>EFFECT</w:t>
      </w:r>
      <w:r w:rsidR="00250073" w:rsidRPr="00D96838">
        <w:t>IVE DATE</w:t>
      </w:r>
      <w:r w:rsidRPr="00D96838">
        <w:t>.</w:t>
      </w:r>
      <w:r w:rsidR="00312DD9" w:rsidRPr="00D96838">
        <w:t xml:space="preserve"> </w:t>
      </w:r>
      <w:r w:rsidR="00E65145" w:rsidRPr="00D96838">
        <w:t xml:space="preserve">Except in emergency situations, all orders, rules, </w:t>
      </w:r>
      <w:r w:rsidR="00A077D9" w:rsidRPr="00D96838">
        <w:t xml:space="preserve">directives, </w:t>
      </w:r>
      <w:r w:rsidR="00E65145" w:rsidRPr="00D96838">
        <w:t>regulations</w:t>
      </w:r>
      <w:r w:rsidR="00CB20E5" w:rsidRPr="00D96838">
        <w:t>, and requirements</w:t>
      </w:r>
      <w:r w:rsidR="00E65145" w:rsidRPr="00D96838">
        <w:t xml:space="preserve"> of the Director shall take effect within such reasonable times as the Director may prescribe, and shall continue in force until a further order, rule, </w:t>
      </w:r>
      <w:r w:rsidR="00A077D9" w:rsidRPr="00D96838">
        <w:t xml:space="preserve">directive, </w:t>
      </w:r>
      <w:r w:rsidR="00E65145" w:rsidRPr="00D96838">
        <w:t>regulation</w:t>
      </w:r>
      <w:r w:rsidR="007E5ABA" w:rsidRPr="00D96838">
        <w:t>, or requirement</w:t>
      </w:r>
      <w:r w:rsidR="00E65145" w:rsidRPr="00D96838">
        <w:t xml:space="preserve"> or for a specified period of time, as shall be prescribed in the order, rule, </w:t>
      </w:r>
      <w:r w:rsidR="00A34AC7" w:rsidRPr="00D96838">
        <w:t xml:space="preserve">directive, </w:t>
      </w:r>
      <w:r w:rsidR="00E65145" w:rsidRPr="00D96838">
        <w:t>regulation</w:t>
      </w:r>
      <w:r w:rsidR="007E5ABA" w:rsidRPr="00D96838">
        <w:t>, or requirement</w:t>
      </w:r>
      <w:r w:rsidR="00E65145" w:rsidRPr="00D96838">
        <w:t>.</w:t>
      </w:r>
    </w:p>
    <w:p w14:paraId="37FDE7E2" w14:textId="1F24B926" w:rsidR="00E65145" w:rsidRPr="00D96838" w:rsidRDefault="00B60C76" w:rsidP="00534FB9">
      <w:pPr>
        <w:pStyle w:val="FAAOutlinea"/>
        <w:keepLines w:val="0"/>
        <w:widowControl w:val="0"/>
      </w:pPr>
      <w:r w:rsidRPr="00D96838">
        <w:t>EMERGENCIES.</w:t>
      </w:r>
      <w:r w:rsidR="002701B5" w:rsidRPr="00D96838">
        <w:t xml:space="preserve"> </w:t>
      </w:r>
      <w:r w:rsidR="00E65145" w:rsidRPr="00D96838">
        <w:t xml:space="preserve">Whenever the Director is of the opinion that an emergency requiring immediate action exists with respect to safety in civil aviation, the Director shall have the power, either upon complaint or </w:t>
      </w:r>
      <w:r w:rsidR="00592EB9" w:rsidRPr="00D96838">
        <w:t xml:space="preserve">upon </w:t>
      </w:r>
      <w:r w:rsidR="00E65145" w:rsidRPr="00D96838">
        <w:t xml:space="preserve">the Director’s initiative without complaint, at once, if the Director so orders, without answer or other form of pleading by the interested person or persons, and with or without notice, hearing, or the making or filing of a report, to make such just and reasonable orders, rules, </w:t>
      </w:r>
      <w:r w:rsidR="00D82FD4" w:rsidRPr="00D96838">
        <w:t xml:space="preserve">directives, </w:t>
      </w:r>
      <w:r w:rsidR="00E65145" w:rsidRPr="00D96838">
        <w:t>regulations</w:t>
      </w:r>
      <w:r w:rsidR="007E5ABA" w:rsidRPr="00D96838">
        <w:t>, or</w:t>
      </w:r>
      <w:r w:rsidR="00E65145" w:rsidRPr="00D96838">
        <w:t xml:space="preserve"> </w:t>
      </w:r>
      <w:r w:rsidR="007E5ABA" w:rsidRPr="00D96838">
        <w:t xml:space="preserve">requirements </w:t>
      </w:r>
      <w:r w:rsidR="00E65145" w:rsidRPr="00D96838">
        <w:t>as may be essential in the interest of safety in civil aviation to meet such emergency</w:t>
      </w:r>
      <w:r w:rsidR="00926A08" w:rsidRPr="00D96838">
        <w:t xml:space="preserve">, </w:t>
      </w:r>
      <w:r w:rsidR="00E65145" w:rsidRPr="00D96838">
        <w:t xml:space="preserve">provided that the Director shall immediately thereafter initiate proceedings relating to the matter giving rise to any such order, rule, </w:t>
      </w:r>
      <w:r w:rsidR="00677BBB" w:rsidRPr="00D96838">
        <w:t xml:space="preserve">directive, </w:t>
      </w:r>
      <w:r w:rsidR="00E65145" w:rsidRPr="00D96838">
        <w:t>regulation</w:t>
      </w:r>
      <w:r w:rsidR="007E5ABA" w:rsidRPr="00D96838">
        <w:t>, or requirement</w:t>
      </w:r>
      <w:r w:rsidR="00E65145" w:rsidRPr="00D96838">
        <w:t>.</w:t>
      </w:r>
    </w:p>
    <w:p w14:paraId="22B5AB56" w14:textId="5EDFAB4A" w:rsidR="00E65145" w:rsidRPr="00D96838" w:rsidRDefault="001218D3" w:rsidP="00534FB9">
      <w:pPr>
        <w:pStyle w:val="FAAOutlinea"/>
        <w:keepLines w:val="0"/>
        <w:widowControl w:val="0"/>
      </w:pPr>
      <w:r w:rsidRPr="00D96838">
        <w:t>SUSPENSION AND MODIFICATION OF ORDERS.</w:t>
      </w:r>
      <w:r w:rsidR="00312DD9" w:rsidRPr="00D96838">
        <w:t xml:space="preserve"> </w:t>
      </w:r>
      <w:r w:rsidR="00E65145" w:rsidRPr="00D96838">
        <w:t>The Director shall have the power to suspend or modify orders</w:t>
      </w:r>
      <w:r w:rsidR="00EC470E" w:rsidRPr="00D96838">
        <w:t xml:space="preserve">, rules, </w:t>
      </w:r>
      <w:r w:rsidR="00A077D9" w:rsidRPr="00D96838">
        <w:t>directive</w:t>
      </w:r>
      <w:r w:rsidR="00D82FD4" w:rsidRPr="00D96838">
        <w:t>s</w:t>
      </w:r>
      <w:r w:rsidR="00A077D9" w:rsidRPr="00D96838">
        <w:t xml:space="preserve">, </w:t>
      </w:r>
      <w:r w:rsidR="00EC470E" w:rsidRPr="00D96838">
        <w:t>regulations</w:t>
      </w:r>
      <w:r w:rsidR="007E5ABA" w:rsidRPr="00D96838">
        <w:t>, and requirements</w:t>
      </w:r>
      <w:r w:rsidR="00E65145" w:rsidRPr="00D96838">
        <w:t xml:space="preserve"> upon such notice and in such manner as the Director shall find proper.</w:t>
      </w:r>
    </w:p>
    <w:p w14:paraId="2E7ABABD" w14:textId="407A5FFF" w:rsidR="00E65145" w:rsidRPr="00D96838" w:rsidRDefault="00E65145" w:rsidP="00534FB9">
      <w:pPr>
        <w:pStyle w:val="Heading3-c4"/>
        <w:keepNext w:val="0"/>
        <w:keepLines w:val="0"/>
        <w:widowControl w:val="0"/>
      </w:pPr>
      <w:bookmarkStart w:id="30" w:name="_Toc21525054"/>
      <w:r w:rsidRPr="00D96838">
        <w:t>Applicability of Administrative Procedure Act</w:t>
      </w:r>
      <w:bookmarkEnd w:id="30"/>
    </w:p>
    <w:p w14:paraId="355ABCDA" w14:textId="77777777" w:rsidR="00883EDE" w:rsidRPr="00D96838" w:rsidRDefault="00883EDE" w:rsidP="00534FB9">
      <w:pPr>
        <w:pStyle w:val="FAAOutlineSpaceAbove"/>
        <w:keepNext w:val="0"/>
        <w:keepLines w:val="0"/>
        <w:widowControl w:val="0"/>
      </w:pPr>
    </w:p>
    <w:p w14:paraId="750BC904" w14:textId="47D1FC57" w:rsidR="00E65145" w:rsidRPr="00D96838" w:rsidRDefault="00E65145" w:rsidP="00534FB9">
      <w:pPr>
        <w:pStyle w:val="FAAOutlinea"/>
        <w:keepLines w:val="0"/>
        <w:widowControl w:val="0"/>
      </w:pPr>
      <w:r w:rsidRPr="00D96838">
        <w:t>Except as otherwise provided in this Act, in the exercise of making</w:t>
      </w:r>
      <w:r w:rsidR="00893D81" w:rsidRPr="00D96838">
        <w:t xml:space="preserve"> orders,</w:t>
      </w:r>
      <w:r w:rsidRPr="00D96838">
        <w:t xml:space="preserve"> rules</w:t>
      </w:r>
      <w:r w:rsidR="00893D81" w:rsidRPr="00D96838">
        <w:t>,</w:t>
      </w:r>
      <w:r w:rsidRPr="00D96838">
        <w:t xml:space="preserve"> </w:t>
      </w:r>
      <w:r w:rsidR="00A077D9" w:rsidRPr="00D96838">
        <w:t xml:space="preserve">directives, </w:t>
      </w:r>
      <w:r w:rsidRPr="00D96838">
        <w:t>and regulations under this Act, the Director shall be subject to the provisions of</w:t>
      </w:r>
      <w:r w:rsidR="00115EFA" w:rsidRPr="00D96838">
        <w:t xml:space="preserve"> the</w:t>
      </w:r>
      <w:r w:rsidRPr="00D96838">
        <w:t xml:space="preserve"> [STATE ADMINISTRATIVE PROCEDURE] Act.</w:t>
      </w:r>
    </w:p>
    <w:p w14:paraId="602B85C7" w14:textId="4AF5C421" w:rsidR="00E65145" w:rsidRPr="00D96838" w:rsidRDefault="00E65145" w:rsidP="00534FB9">
      <w:pPr>
        <w:pStyle w:val="Heading3-c4"/>
        <w:keepNext w:val="0"/>
        <w:keepLines w:val="0"/>
        <w:widowControl w:val="0"/>
      </w:pPr>
      <w:bookmarkStart w:id="31" w:name="_Toc21525055"/>
      <w:r w:rsidRPr="00D96838">
        <w:t>Public Compliance</w:t>
      </w:r>
      <w:bookmarkEnd w:id="31"/>
    </w:p>
    <w:p w14:paraId="00B80FB8" w14:textId="77777777" w:rsidR="00883EDE" w:rsidRPr="00D96838" w:rsidRDefault="00883EDE" w:rsidP="00534FB9">
      <w:pPr>
        <w:pStyle w:val="FAAOutlineSpaceAbove"/>
        <w:keepNext w:val="0"/>
        <w:keepLines w:val="0"/>
        <w:widowControl w:val="0"/>
      </w:pPr>
    </w:p>
    <w:p w14:paraId="1C9032D6" w14:textId="09FCF144" w:rsidR="00F122CA" w:rsidRPr="00D96838" w:rsidRDefault="00E65145" w:rsidP="00C5273A">
      <w:pPr>
        <w:pStyle w:val="FAAOutlinea"/>
        <w:keepLines w:val="0"/>
        <w:widowControl w:val="0"/>
        <w:spacing w:line="233" w:lineRule="auto"/>
      </w:pPr>
      <w:r w:rsidRPr="00D96838">
        <w:t xml:space="preserve">It shall be the duty of </w:t>
      </w:r>
      <w:r w:rsidR="00222784" w:rsidRPr="00D96838">
        <w:t xml:space="preserve">any </w:t>
      </w:r>
      <w:r w:rsidRPr="00D96838">
        <w:t xml:space="preserve">person (along with </w:t>
      </w:r>
      <w:r w:rsidR="00222784" w:rsidRPr="00D96838">
        <w:t xml:space="preserve">any </w:t>
      </w:r>
      <w:r w:rsidRPr="00D96838">
        <w:t>agent and employees thereof</w:t>
      </w:r>
      <w:r w:rsidR="0094702B" w:rsidRPr="00D96838">
        <w:t>,</w:t>
      </w:r>
      <w:r w:rsidRPr="00D96838">
        <w:t xml:space="preserve"> in the case of entities other than individuals) subject to this Act to observe and comply with any order, rule, </w:t>
      </w:r>
      <w:r w:rsidR="000E6257" w:rsidRPr="00D96838">
        <w:t xml:space="preserve">directive, </w:t>
      </w:r>
      <w:r w:rsidRPr="00D96838">
        <w:t xml:space="preserve">regulation, </w:t>
      </w:r>
      <w:r w:rsidR="004135FE" w:rsidRPr="00D96838">
        <w:t xml:space="preserve">requirement, </w:t>
      </w:r>
      <w:r w:rsidRPr="00D96838">
        <w:t>licence</w:t>
      </w:r>
      <w:r w:rsidR="009A584E" w:rsidRPr="00D96838">
        <w:t>,</w:t>
      </w:r>
      <w:r w:rsidRPr="00D96838">
        <w:t xml:space="preserve"> or certificate issued by the Director under this Act</w:t>
      </w:r>
      <w:r w:rsidR="0094702B" w:rsidRPr="00D96838">
        <w:t xml:space="preserve"> and</w:t>
      </w:r>
      <w:r w:rsidRPr="00D96838">
        <w:t xml:space="preserve"> affecting such person</w:t>
      </w:r>
      <w:r w:rsidR="0094702B" w:rsidRPr="00D96838">
        <w:t>,</w:t>
      </w:r>
      <w:r w:rsidRPr="00D96838">
        <w:t xml:space="preserve"> so long as the same shall remain in effect.</w:t>
      </w:r>
    </w:p>
    <w:p w14:paraId="16C0FB75" w14:textId="09E04225" w:rsidR="00E65145" w:rsidRPr="00D96838" w:rsidRDefault="00E65145" w:rsidP="00C5273A">
      <w:pPr>
        <w:pStyle w:val="Heading3-c4"/>
        <w:keepNext w:val="0"/>
        <w:keepLines w:val="0"/>
        <w:widowControl w:val="0"/>
        <w:spacing w:line="233" w:lineRule="auto"/>
      </w:pPr>
      <w:bookmarkStart w:id="32" w:name="_Toc13472341"/>
      <w:bookmarkStart w:id="33" w:name="_Toc13723396"/>
      <w:bookmarkStart w:id="34" w:name="_Toc14098435"/>
      <w:bookmarkStart w:id="35" w:name="_Toc15291409"/>
      <w:bookmarkStart w:id="36" w:name="_Toc15291486"/>
      <w:bookmarkStart w:id="37" w:name="_Toc15291562"/>
      <w:bookmarkStart w:id="38" w:name="_Toc15291638"/>
      <w:bookmarkStart w:id="39" w:name="_Toc15539777"/>
      <w:bookmarkStart w:id="40" w:name="_Toc15635088"/>
      <w:bookmarkStart w:id="41" w:name="_Toc16073743"/>
      <w:bookmarkStart w:id="42" w:name="_Toc18860720"/>
      <w:bookmarkStart w:id="43" w:name="_Toc19796878"/>
      <w:bookmarkStart w:id="44" w:name="_Toc20185932"/>
      <w:bookmarkStart w:id="45" w:name="_Toc20315986"/>
      <w:bookmarkStart w:id="46" w:name="_Toc20316198"/>
      <w:bookmarkStart w:id="47" w:name="_Toc20316272"/>
      <w:bookmarkStart w:id="48" w:name="_Toc20316709"/>
      <w:bookmarkStart w:id="49" w:name="_Toc20316939"/>
      <w:bookmarkStart w:id="50" w:name="_Toc20321343"/>
      <w:bookmarkStart w:id="51" w:name="_Toc20321727"/>
      <w:bookmarkStart w:id="52" w:name="_Toc20323107"/>
      <w:bookmarkStart w:id="53" w:name="_Toc21525056"/>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D96838">
        <w:t>Exemptions</w:t>
      </w:r>
      <w:bookmarkEnd w:id="53"/>
    </w:p>
    <w:p w14:paraId="047B7B0E" w14:textId="77777777" w:rsidR="00883EDE" w:rsidRPr="00D96838" w:rsidRDefault="00883EDE" w:rsidP="00C5273A">
      <w:pPr>
        <w:pStyle w:val="FAAOutlineSpaceAbove"/>
        <w:keepNext w:val="0"/>
        <w:keepLines w:val="0"/>
        <w:widowControl w:val="0"/>
        <w:spacing w:line="233" w:lineRule="auto"/>
      </w:pPr>
    </w:p>
    <w:p w14:paraId="102C851E" w14:textId="2FA9F432" w:rsidR="00E65145" w:rsidRPr="00D96838" w:rsidRDefault="00E65145" w:rsidP="00C5273A">
      <w:pPr>
        <w:pStyle w:val="FAAOutlinea"/>
        <w:keepLines w:val="0"/>
        <w:widowControl w:val="0"/>
        <w:spacing w:line="233" w:lineRule="auto"/>
      </w:pPr>
      <w:r w:rsidRPr="00D96838">
        <w:t>Only the Director may grant exemptions from the requirements set forth in this Act or in its regulations if the Director finds such action would be in the public interest.</w:t>
      </w:r>
    </w:p>
    <w:p w14:paraId="16FB9480" w14:textId="77777777" w:rsidR="00E65145" w:rsidRPr="00D96838" w:rsidRDefault="00E65145" w:rsidP="00C5273A">
      <w:pPr>
        <w:pStyle w:val="FAAOutlinea"/>
        <w:keepLines w:val="0"/>
        <w:widowControl w:val="0"/>
        <w:spacing w:line="233" w:lineRule="auto"/>
      </w:pPr>
      <w:r w:rsidRPr="00D96838">
        <w:lastRenderedPageBreak/>
        <w:t>The Director shall issue regulations governing the application for and approval of exemptions.</w:t>
      </w:r>
    </w:p>
    <w:p w14:paraId="4C7C9DFF" w14:textId="77777777" w:rsidR="00E65145" w:rsidRPr="00D96838" w:rsidRDefault="00E65145" w:rsidP="00C5273A">
      <w:pPr>
        <w:pStyle w:val="FAAOutlinea"/>
        <w:keepLines w:val="0"/>
        <w:widowControl w:val="0"/>
        <w:spacing w:line="233" w:lineRule="auto"/>
      </w:pPr>
      <w:r w:rsidRPr="00D96838">
        <w:t>The Director shall publish any exemption actions taken.</w:t>
      </w:r>
    </w:p>
    <w:p w14:paraId="63C61743" w14:textId="255B36FE" w:rsidR="00E65145" w:rsidRPr="00D96838" w:rsidRDefault="00E65145" w:rsidP="00C5273A">
      <w:pPr>
        <w:pStyle w:val="FAAOutlinea"/>
        <w:keepLines w:val="0"/>
        <w:widowControl w:val="0"/>
        <w:spacing w:line="233" w:lineRule="auto"/>
      </w:pPr>
      <w:r w:rsidRPr="00D96838">
        <w:t xml:space="preserve">Except as provided in paragraphs </w:t>
      </w:r>
      <w:r w:rsidR="00940172" w:rsidRPr="00D96838">
        <w:t>405</w:t>
      </w:r>
      <w:r w:rsidRPr="00D96838">
        <w:t>(a), (b)</w:t>
      </w:r>
      <w:r w:rsidR="00763D6F" w:rsidRPr="00D96838">
        <w:t>,</w:t>
      </w:r>
      <w:r w:rsidRPr="00D96838">
        <w:t xml:space="preserve"> and (c)</w:t>
      </w:r>
      <w:r w:rsidR="00940172" w:rsidRPr="00D96838">
        <w:t xml:space="preserve"> of this section</w:t>
      </w:r>
      <w:r w:rsidRPr="00D96838">
        <w:t>, the Director may not grant exemptions from the requirements of this Act.</w:t>
      </w:r>
    </w:p>
    <w:p w14:paraId="417762C5" w14:textId="330CEEA6" w:rsidR="00E65145" w:rsidRPr="00D96838" w:rsidRDefault="00E65145" w:rsidP="00C5273A">
      <w:pPr>
        <w:pStyle w:val="Heading3-c4"/>
        <w:keepNext w:val="0"/>
        <w:keepLines w:val="0"/>
        <w:widowControl w:val="0"/>
        <w:spacing w:line="233" w:lineRule="auto"/>
      </w:pPr>
      <w:bookmarkStart w:id="54" w:name="_Toc21525057"/>
      <w:r w:rsidRPr="00D96838">
        <w:t>Development of Civil Aviation</w:t>
      </w:r>
      <w:bookmarkEnd w:id="54"/>
    </w:p>
    <w:p w14:paraId="1C14FBF5" w14:textId="77777777" w:rsidR="00883EDE" w:rsidRPr="00D96838" w:rsidRDefault="00883EDE" w:rsidP="00C5273A">
      <w:pPr>
        <w:pStyle w:val="FAAOutlineSpaceAbove"/>
        <w:keepNext w:val="0"/>
        <w:keepLines w:val="0"/>
        <w:widowControl w:val="0"/>
        <w:spacing w:line="233" w:lineRule="auto"/>
      </w:pPr>
    </w:p>
    <w:p w14:paraId="6C12980E" w14:textId="1E4B9FF0" w:rsidR="00E65145" w:rsidRPr="00D96838" w:rsidRDefault="00E65145" w:rsidP="00C5273A">
      <w:pPr>
        <w:pStyle w:val="FAAOutlinea"/>
        <w:keepLines w:val="0"/>
        <w:widowControl w:val="0"/>
        <w:spacing w:line="233" w:lineRule="auto"/>
      </w:pPr>
      <w:r w:rsidRPr="00D96838">
        <w:t xml:space="preserve">The Director </w:t>
      </w:r>
      <w:r w:rsidR="00EC470E" w:rsidRPr="00D96838">
        <w:t xml:space="preserve">shall be </w:t>
      </w:r>
      <w:r w:rsidRPr="00D96838">
        <w:t>authorised and empowered to encourage and foster the safe development of civil aviation in [STATE].</w:t>
      </w:r>
    </w:p>
    <w:p w14:paraId="206037D1" w14:textId="49AEEB8C" w:rsidR="00E65145" w:rsidRPr="00D96838" w:rsidRDefault="00E65145" w:rsidP="00C5273A">
      <w:pPr>
        <w:pStyle w:val="Heading3-c4"/>
        <w:keepNext w:val="0"/>
        <w:keepLines w:val="0"/>
        <w:widowControl w:val="0"/>
        <w:spacing w:line="233" w:lineRule="auto"/>
      </w:pPr>
      <w:bookmarkStart w:id="55" w:name="_Toc21525058"/>
      <w:r w:rsidRPr="00D96838">
        <w:t>Airspace Control</w:t>
      </w:r>
      <w:bookmarkEnd w:id="55"/>
    </w:p>
    <w:p w14:paraId="264A019A" w14:textId="77777777" w:rsidR="00883EDE" w:rsidRPr="00D96838" w:rsidRDefault="00883EDE" w:rsidP="00C5273A">
      <w:pPr>
        <w:pStyle w:val="FAAOutlineSpaceAbove"/>
        <w:keepNext w:val="0"/>
        <w:keepLines w:val="0"/>
        <w:widowControl w:val="0"/>
        <w:spacing w:line="233" w:lineRule="auto"/>
      </w:pPr>
    </w:p>
    <w:p w14:paraId="002C3F06" w14:textId="136C2425" w:rsidR="00E65145" w:rsidRPr="00D96838" w:rsidRDefault="00EA4003" w:rsidP="00C5273A">
      <w:pPr>
        <w:pStyle w:val="FAAOutlinea"/>
        <w:keepLines w:val="0"/>
        <w:widowControl w:val="0"/>
        <w:spacing w:line="233" w:lineRule="auto"/>
      </w:pPr>
      <w:r w:rsidRPr="00D96838">
        <w:t>USE OF AIRSPACE.</w:t>
      </w:r>
      <w:r w:rsidR="00312DD9" w:rsidRPr="00D96838">
        <w:t xml:space="preserve"> </w:t>
      </w:r>
      <w:r w:rsidR="00E65145" w:rsidRPr="00D96838">
        <w:t xml:space="preserve">The Director </w:t>
      </w:r>
      <w:r w:rsidR="00EC470E" w:rsidRPr="00D96838">
        <w:t>shall be</w:t>
      </w:r>
      <w:r w:rsidR="00E65145" w:rsidRPr="00D96838">
        <w:t xml:space="preserve"> authorised and empowered to develop, plan for, and formulate policy with respect to the use of the navigable airspace of [STATE].</w:t>
      </w:r>
      <w:r w:rsidR="002701B5" w:rsidRPr="00D96838">
        <w:t xml:space="preserve"> </w:t>
      </w:r>
      <w:r w:rsidR="00E65145" w:rsidRPr="00D96838">
        <w:t>The Director may assign</w:t>
      </w:r>
      <w:r w:rsidR="00074643" w:rsidRPr="00D96838">
        <w:t>,</w:t>
      </w:r>
      <w:r w:rsidR="00E65145" w:rsidRPr="00D96838">
        <w:t xml:space="preserve"> by </w:t>
      </w:r>
      <w:r w:rsidR="0073033E" w:rsidRPr="00D96838">
        <w:t xml:space="preserve">order, </w:t>
      </w:r>
      <w:r w:rsidR="00E65145" w:rsidRPr="00D96838">
        <w:t xml:space="preserve">rule, </w:t>
      </w:r>
      <w:r w:rsidR="00677BBB" w:rsidRPr="00D96838">
        <w:t xml:space="preserve">directive, </w:t>
      </w:r>
      <w:r w:rsidR="00E65145" w:rsidRPr="00D96838">
        <w:t xml:space="preserve">regulation, </w:t>
      </w:r>
      <w:r w:rsidR="004135FE" w:rsidRPr="00D96838">
        <w:t xml:space="preserve">or requirement, </w:t>
      </w:r>
      <w:r w:rsidR="00E65145" w:rsidRPr="00D96838">
        <w:t xml:space="preserve">the use of the navigable airspace under such </w:t>
      </w:r>
      <w:r w:rsidR="00072B1E" w:rsidRPr="00D96838">
        <w:t>terms, conditions, and limitations</w:t>
      </w:r>
      <w:r w:rsidR="00E65145" w:rsidRPr="00D96838">
        <w:t xml:space="preserve"> as the Director may find necessary to </w:t>
      </w:r>
      <w:r w:rsidR="00115EFA" w:rsidRPr="00D96838">
        <w:t>e</w:t>
      </w:r>
      <w:r w:rsidR="00E65145" w:rsidRPr="00D96838">
        <w:t>nsure the safety of aircraft</w:t>
      </w:r>
      <w:r w:rsidR="00EC470E" w:rsidRPr="00D96838">
        <w:t xml:space="preserve"> </w:t>
      </w:r>
      <w:r w:rsidR="00E65145" w:rsidRPr="00D96838">
        <w:t>and the efficient utilisation of such airspace.</w:t>
      </w:r>
    </w:p>
    <w:p w14:paraId="3C7A86FF" w14:textId="19E26323" w:rsidR="00E65145" w:rsidRPr="00D96838" w:rsidRDefault="00EA4003" w:rsidP="00C5273A">
      <w:pPr>
        <w:pStyle w:val="FAAOutlinea"/>
        <w:keepLines w:val="0"/>
        <w:widowControl w:val="0"/>
        <w:spacing w:line="233" w:lineRule="auto"/>
      </w:pPr>
      <w:r w:rsidRPr="00D96838">
        <w:t>LIMITS ON AUTHORITY.</w:t>
      </w:r>
      <w:r w:rsidR="00312DD9" w:rsidRPr="00D96838">
        <w:t xml:space="preserve"> </w:t>
      </w:r>
      <w:r w:rsidR="00E65145" w:rsidRPr="00D96838">
        <w:t xml:space="preserve">The authority </w:t>
      </w:r>
      <w:r w:rsidR="00D5758F" w:rsidRPr="00D96838">
        <w:t xml:space="preserve">granted to </w:t>
      </w:r>
      <w:r w:rsidR="00E65145" w:rsidRPr="00D96838">
        <w:t xml:space="preserve">the Director under </w:t>
      </w:r>
      <w:r w:rsidR="00CE1BC6" w:rsidRPr="00D96838">
        <w:t>this section</w:t>
      </w:r>
      <w:r w:rsidR="00E65145" w:rsidRPr="00D96838">
        <w:t xml:space="preserve"> shall be exercised only in that airspace for which </w:t>
      </w:r>
      <w:r w:rsidR="0073033E" w:rsidRPr="00D96838">
        <w:t xml:space="preserve">ATC </w:t>
      </w:r>
      <w:r w:rsidR="00E65145" w:rsidRPr="00D96838">
        <w:t>responsibility has not been assigned to a foreign country by international agreement or other arrangement.</w:t>
      </w:r>
    </w:p>
    <w:p w14:paraId="4399B8DC" w14:textId="66E6DF00" w:rsidR="00E65145" w:rsidRPr="00D96838" w:rsidRDefault="00E65145" w:rsidP="00C5273A">
      <w:pPr>
        <w:pStyle w:val="Heading3-c4"/>
        <w:keepNext w:val="0"/>
        <w:keepLines w:val="0"/>
        <w:widowControl w:val="0"/>
        <w:spacing w:line="233" w:lineRule="auto"/>
      </w:pPr>
      <w:bookmarkStart w:id="56" w:name="_Toc21525059"/>
      <w:r w:rsidRPr="00D96838">
        <w:t>Air Navigation Facilities</w:t>
      </w:r>
      <w:bookmarkEnd w:id="56"/>
    </w:p>
    <w:p w14:paraId="7B559813" w14:textId="77777777" w:rsidR="00883EDE" w:rsidRPr="00D96838" w:rsidRDefault="00883EDE" w:rsidP="00C5273A">
      <w:pPr>
        <w:pStyle w:val="FAAOutlineSpaceAbove"/>
        <w:keepNext w:val="0"/>
        <w:keepLines w:val="0"/>
        <w:widowControl w:val="0"/>
        <w:spacing w:line="233" w:lineRule="auto"/>
      </w:pPr>
    </w:p>
    <w:p w14:paraId="1DB80E09" w14:textId="77777777" w:rsidR="00E65145" w:rsidRPr="00D96838" w:rsidRDefault="00E65145" w:rsidP="00C5273A">
      <w:pPr>
        <w:pStyle w:val="FAAOutlinea"/>
        <w:keepLines w:val="0"/>
        <w:widowControl w:val="0"/>
        <w:spacing w:line="233" w:lineRule="auto"/>
      </w:pPr>
      <w:r w:rsidRPr="00D96838">
        <w:t>The Director may, within the lim</w:t>
      </w:r>
      <w:r w:rsidR="002701B5" w:rsidRPr="00D96838">
        <w:t>its of available appropriations:</w:t>
      </w:r>
    </w:p>
    <w:p w14:paraId="38FF2FEF" w14:textId="77777777" w:rsidR="00E65145" w:rsidRPr="00D96838" w:rsidRDefault="00E65145" w:rsidP="00C5273A">
      <w:pPr>
        <w:pStyle w:val="FAAOutlinea"/>
        <w:keepLines w:val="0"/>
        <w:widowControl w:val="0"/>
        <w:numPr>
          <w:ilvl w:val="2"/>
          <w:numId w:val="10"/>
        </w:numPr>
        <w:spacing w:line="233" w:lineRule="auto"/>
      </w:pPr>
      <w:r w:rsidRPr="00D96838">
        <w:t>Acquire, establish, and improve air navigation facilities wherever necessary; and</w:t>
      </w:r>
    </w:p>
    <w:p w14:paraId="30DEB44C" w14:textId="77777777" w:rsidR="00E65145" w:rsidRPr="00D96838" w:rsidRDefault="00E65145" w:rsidP="00C5273A">
      <w:pPr>
        <w:pStyle w:val="FAAOutlinea"/>
        <w:keepLines w:val="0"/>
        <w:widowControl w:val="0"/>
        <w:numPr>
          <w:ilvl w:val="2"/>
          <w:numId w:val="10"/>
        </w:numPr>
        <w:spacing w:line="233" w:lineRule="auto"/>
      </w:pPr>
      <w:r w:rsidRPr="00D96838">
        <w:t>Operate and maintain</w:t>
      </w:r>
      <w:r w:rsidR="009A584E" w:rsidRPr="00D96838">
        <w:t xml:space="preserve"> such air navigation facilities.</w:t>
      </w:r>
    </w:p>
    <w:p w14:paraId="6AB7A498" w14:textId="4DA02A30" w:rsidR="00E65145" w:rsidRPr="00D96838" w:rsidRDefault="00E65145" w:rsidP="00C5273A">
      <w:pPr>
        <w:pStyle w:val="Heading3-c4"/>
        <w:keepNext w:val="0"/>
        <w:keepLines w:val="0"/>
        <w:widowControl w:val="0"/>
        <w:spacing w:line="233" w:lineRule="auto"/>
      </w:pPr>
      <w:bookmarkStart w:id="57" w:name="_Toc21525060"/>
      <w:r w:rsidRPr="00D96838">
        <w:t>Regulation of Air Traffic</w:t>
      </w:r>
      <w:bookmarkEnd w:id="57"/>
    </w:p>
    <w:p w14:paraId="22324505" w14:textId="77777777" w:rsidR="00883EDE" w:rsidRPr="00D96838" w:rsidRDefault="00883EDE" w:rsidP="00C5273A">
      <w:pPr>
        <w:pStyle w:val="FAAOutlineSpaceAbove"/>
        <w:keepNext w:val="0"/>
        <w:keepLines w:val="0"/>
        <w:widowControl w:val="0"/>
        <w:spacing w:line="233" w:lineRule="auto"/>
      </w:pPr>
    </w:p>
    <w:p w14:paraId="7D8E9692" w14:textId="5D94DAA7" w:rsidR="00E65145" w:rsidRPr="00D96838" w:rsidRDefault="003A7657" w:rsidP="00C5273A">
      <w:pPr>
        <w:pStyle w:val="FAAOutlinea"/>
        <w:keepLines w:val="0"/>
        <w:widowControl w:val="0"/>
        <w:spacing w:line="233" w:lineRule="auto"/>
      </w:pPr>
      <w:r w:rsidRPr="00D96838">
        <w:t>GENERAL.</w:t>
      </w:r>
      <w:r w:rsidR="002701B5" w:rsidRPr="00D96838">
        <w:t xml:space="preserve"> </w:t>
      </w:r>
      <w:r w:rsidR="00E65145" w:rsidRPr="00D96838">
        <w:t>The Director shall have the power to prescribe, as in the opinion of the Director may be necessary in the interests of aviation safety, ai</w:t>
      </w:r>
      <w:r w:rsidR="002701B5" w:rsidRPr="00D96838">
        <w:t>r traffic rules</w:t>
      </w:r>
      <w:r w:rsidR="00A077D9" w:rsidRPr="00D96838">
        <w:t xml:space="preserve"> </w:t>
      </w:r>
      <w:r w:rsidR="002701B5" w:rsidRPr="00D96838">
        <w:t>and regulations</w:t>
      </w:r>
      <w:r w:rsidR="008A5185" w:rsidRPr="00D96838">
        <w:t xml:space="preserve"> governing the</w:t>
      </w:r>
      <w:r w:rsidR="002701B5" w:rsidRPr="00D96838">
        <w:t>:</w:t>
      </w:r>
    </w:p>
    <w:p w14:paraId="6233635C" w14:textId="32952A2F" w:rsidR="00E65145" w:rsidRPr="00D96838" w:rsidRDefault="008A5185" w:rsidP="00C5273A">
      <w:pPr>
        <w:pStyle w:val="FAAOutlinea"/>
        <w:keepLines w:val="0"/>
        <w:widowControl w:val="0"/>
        <w:numPr>
          <w:ilvl w:val="2"/>
          <w:numId w:val="10"/>
        </w:numPr>
        <w:spacing w:line="233" w:lineRule="auto"/>
      </w:pPr>
      <w:r w:rsidRPr="00D96838">
        <w:t>F</w:t>
      </w:r>
      <w:r w:rsidR="00E65145" w:rsidRPr="00D96838">
        <w:t>light of aircraft;</w:t>
      </w:r>
    </w:p>
    <w:p w14:paraId="6877B83B" w14:textId="1F802E09" w:rsidR="00E65145" w:rsidRPr="00D96838" w:rsidRDefault="008A5185" w:rsidP="00C5273A">
      <w:pPr>
        <w:pStyle w:val="FAAOutlinea"/>
        <w:keepLines w:val="0"/>
        <w:widowControl w:val="0"/>
        <w:numPr>
          <w:ilvl w:val="2"/>
          <w:numId w:val="10"/>
        </w:numPr>
        <w:spacing w:line="233" w:lineRule="auto"/>
      </w:pPr>
      <w:r w:rsidRPr="00D96838">
        <w:t>N</w:t>
      </w:r>
      <w:r w:rsidR="00E65145" w:rsidRPr="00D96838">
        <w:t>avigation, protection, and identification of aircraft;</w:t>
      </w:r>
    </w:p>
    <w:p w14:paraId="53E39A48" w14:textId="1372C466" w:rsidR="00E65145" w:rsidRPr="00D96838" w:rsidRDefault="008A5185" w:rsidP="00C5273A">
      <w:pPr>
        <w:pStyle w:val="FAAOutlinea"/>
        <w:keepLines w:val="0"/>
        <w:widowControl w:val="0"/>
        <w:numPr>
          <w:ilvl w:val="2"/>
          <w:numId w:val="10"/>
        </w:numPr>
        <w:spacing w:line="233" w:lineRule="auto"/>
      </w:pPr>
      <w:r w:rsidRPr="00D96838">
        <w:t>P</w:t>
      </w:r>
      <w:r w:rsidR="00E65145" w:rsidRPr="00D96838">
        <w:t>rotection of persons and property on the ground; and</w:t>
      </w:r>
    </w:p>
    <w:p w14:paraId="5DA296BE" w14:textId="34E52837" w:rsidR="00E65145" w:rsidRPr="00D96838" w:rsidRDefault="008A5185" w:rsidP="00C5273A">
      <w:pPr>
        <w:pStyle w:val="FAAOutlinea"/>
        <w:keepLines w:val="0"/>
        <w:widowControl w:val="0"/>
        <w:numPr>
          <w:ilvl w:val="2"/>
          <w:numId w:val="10"/>
        </w:numPr>
        <w:spacing w:line="233" w:lineRule="auto"/>
      </w:pPr>
      <w:r w:rsidRPr="00D96838">
        <w:t>E</w:t>
      </w:r>
      <w:r w:rsidR="00E65145" w:rsidRPr="00D96838">
        <w:t xml:space="preserve">fficient utilisation of the navigable airspace, including rules as to </w:t>
      </w:r>
      <w:r w:rsidRPr="00D96838">
        <w:t xml:space="preserve">the </w:t>
      </w:r>
      <w:r w:rsidR="00E65145" w:rsidRPr="00D96838">
        <w:t>safe altitude of flight and rules for the prevention of collision between aircraft, between aircraft and land or water vehicles and objects, and betwee</w:t>
      </w:r>
      <w:r w:rsidR="009A584E" w:rsidRPr="00D96838">
        <w:t>n aircraft and airborne objects.</w:t>
      </w:r>
    </w:p>
    <w:p w14:paraId="417DE804" w14:textId="1F8C25CB" w:rsidR="00E65145" w:rsidRPr="00D96838" w:rsidRDefault="003A7657" w:rsidP="00C5273A">
      <w:pPr>
        <w:pStyle w:val="FAAOutlinea"/>
        <w:keepLines w:val="0"/>
        <w:widowControl w:val="0"/>
        <w:spacing w:line="233" w:lineRule="auto"/>
      </w:pPr>
      <w:r w:rsidRPr="00D96838">
        <w:t>FACILITIES AND PERSONNEL.</w:t>
      </w:r>
      <w:r w:rsidR="002701B5" w:rsidRPr="00D96838">
        <w:t xml:space="preserve"> </w:t>
      </w:r>
      <w:r w:rsidR="00E65145" w:rsidRPr="00D96838">
        <w:t xml:space="preserve">The Director </w:t>
      </w:r>
      <w:r w:rsidR="00EC470E" w:rsidRPr="00D96838">
        <w:t>shall be</w:t>
      </w:r>
      <w:r w:rsidR="00E65145" w:rsidRPr="00D96838">
        <w:t xml:space="preserve"> authorised to provide, as required in the interest of aviation safety, the necessary facilities and personnel for the regulation and protection of air traffic.</w:t>
      </w:r>
    </w:p>
    <w:p w14:paraId="163AB800" w14:textId="5E92A7BF" w:rsidR="00E65145" w:rsidRPr="00D96838" w:rsidRDefault="003A7657" w:rsidP="00534FB9">
      <w:pPr>
        <w:pStyle w:val="FAAOutlinea"/>
        <w:keepLines w:val="0"/>
        <w:widowControl w:val="0"/>
      </w:pPr>
      <w:r w:rsidRPr="00D96838">
        <w:t>LIMITS ON AUTHORITY.</w:t>
      </w:r>
      <w:r w:rsidR="002701B5" w:rsidRPr="00D96838">
        <w:t xml:space="preserve"> </w:t>
      </w:r>
      <w:r w:rsidR="00E65145" w:rsidRPr="00D96838">
        <w:t xml:space="preserve">The authority granted to the Director under </w:t>
      </w:r>
      <w:r w:rsidR="00CE1BC6" w:rsidRPr="00D96838">
        <w:t>this section</w:t>
      </w:r>
      <w:r w:rsidR="00E65145" w:rsidRPr="00D96838">
        <w:t xml:space="preserve"> shall be exercised only in that airspace for which </w:t>
      </w:r>
      <w:r w:rsidR="0073033E" w:rsidRPr="00D96838">
        <w:t>ATC</w:t>
      </w:r>
      <w:r w:rsidR="00E65145" w:rsidRPr="00D96838">
        <w:t xml:space="preserve"> responsibility has not been assigned to a foreign country by international agreement or other arrangement.</w:t>
      </w:r>
    </w:p>
    <w:p w14:paraId="65B1839B" w14:textId="5A216665" w:rsidR="00E65145" w:rsidRPr="00D96838" w:rsidRDefault="00AA13E3" w:rsidP="00534FB9">
      <w:pPr>
        <w:pStyle w:val="FAAOutlinea"/>
        <w:keepLines w:val="0"/>
        <w:widowControl w:val="0"/>
      </w:pPr>
      <w:r w:rsidRPr="00D96838">
        <w:t>NATIONAL DEFENCE AND CIVIL NEEDS.</w:t>
      </w:r>
      <w:r w:rsidR="002701B5" w:rsidRPr="00D96838">
        <w:t xml:space="preserve"> </w:t>
      </w:r>
      <w:r w:rsidR="00E65145" w:rsidRPr="00D96838">
        <w:t>In exercising the authority granted in</w:t>
      </w:r>
      <w:r w:rsidR="007A16B8" w:rsidRPr="00D96838">
        <w:t>,</w:t>
      </w:r>
      <w:r w:rsidR="00E65145" w:rsidRPr="00D96838">
        <w:t xml:space="preserve"> and </w:t>
      </w:r>
      <w:r w:rsidR="007A16B8" w:rsidRPr="00D96838">
        <w:t xml:space="preserve">in </w:t>
      </w:r>
      <w:r w:rsidR="00E65145" w:rsidRPr="00D96838">
        <w:t>discharging the duties imposed by</w:t>
      </w:r>
      <w:r w:rsidR="007A16B8" w:rsidRPr="00D96838">
        <w:t>,</w:t>
      </w:r>
      <w:r w:rsidR="00E65145" w:rsidRPr="00D96838">
        <w:t xml:space="preserve"> this Act, the Director shall give full consideration to the requirements of national defence</w:t>
      </w:r>
      <w:r w:rsidR="008F7D88" w:rsidRPr="00D96838">
        <w:t>,</w:t>
      </w:r>
      <w:r w:rsidR="00D13ED0" w:rsidRPr="00D96838">
        <w:t xml:space="preserve"> </w:t>
      </w:r>
      <w:r w:rsidR="00E65145" w:rsidRPr="00D96838">
        <w:t>commercial and general aviation</w:t>
      </w:r>
      <w:r w:rsidR="008F7D88" w:rsidRPr="00D96838">
        <w:t>,</w:t>
      </w:r>
      <w:r w:rsidR="00E65145" w:rsidRPr="00D96838">
        <w:t xml:space="preserve"> and to the public right of transit through the navigable airspace.</w:t>
      </w:r>
    </w:p>
    <w:p w14:paraId="6612C692" w14:textId="503B0737" w:rsidR="00E65145" w:rsidRPr="00D96838" w:rsidRDefault="00E65145">
      <w:pPr>
        <w:pStyle w:val="Heading3-c4"/>
        <w:keepNext w:val="0"/>
        <w:keepLines w:val="0"/>
        <w:pageBreakBefore/>
        <w:widowControl w:val="0"/>
      </w:pPr>
      <w:bookmarkStart w:id="58" w:name="_Toc21525061"/>
      <w:r w:rsidRPr="00D96838">
        <w:lastRenderedPageBreak/>
        <w:t>Commercial Air Transport Security</w:t>
      </w:r>
      <w:bookmarkEnd w:id="58"/>
    </w:p>
    <w:p w14:paraId="7958B324" w14:textId="77777777" w:rsidR="00883EDE" w:rsidRPr="00D96838" w:rsidRDefault="00883EDE" w:rsidP="00534FB9">
      <w:pPr>
        <w:pStyle w:val="FAAOutlineSpaceAbove"/>
        <w:keepNext w:val="0"/>
        <w:keepLines w:val="0"/>
        <w:widowControl w:val="0"/>
      </w:pPr>
    </w:p>
    <w:p w14:paraId="5ADD5FB1" w14:textId="4E621E50" w:rsidR="00E65145" w:rsidRPr="00D96838" w:rsidRDefault="00FA046E" w:rsidP="00534FB9">
      <w:pPr>
        <w:pStyle w:val="FAAOutlinea"/>
        <w:keepLines w:val="0"/>
        <w:widowControl w:val="0"/>
      </w:pPr>
      <w:r w:rsidRPr="00D96838">
        <w:t>SCREENING.</w:t>
      </w:r>
      <w:r w:rsidR="002701B5" w:rsidRPr="00D96838">
        <w:t xml:space="preserve"> </w:t>
      </w:r>
      <w:r w:rsidR="00E65145" w:rsidRPr="00D96838">
        <w:t>The Director shall prescribe reasonable regulations requiring that all passengers and all property intended to be carried in the aircraft cabin in commercial air transport be screened by weapon</w:t>
      </w:r>
      <w:r w:rsidR="00B4191A" w:rsidRPr="00D96838">
        <w:t>-</w:t>
      </w:r>
      <w:r w:rsidR="00E65145" w:rsidRPr="00D96838">
        <w:t>detecting procedures or facilities employed or operated by employees or agents of the air operator or foreign air operator prior to boarding the aircraft for such transportation.</w:t>
      </w:r>
    </w:p>
    <w:p w14:paraId="79ACEDA0" w14:textId="6B1C65C9" w:rsidR="00E65145" w:rsidRPr="00D96838" w:rsidRDefault="00FA046E" w:rsidP="00534FB9">
      <w:pPr>
        <w:pStyle w:val="FAAOutlinea"/>
        <w:keepLines w:val="0"/>
        <w:widowControl w:val="0"/>
      </w:pPr>
      <w:r w:rsidRPr="00D96838">
        <w:t>PROTECTION AGAINST VIOLENCE AND PIRACY.</w:t>
      </w:r>
      <w:r w:rsidR="002701B5" w:rsidRPr="00D96838">
        <w:t xml:space="preserve"> </w:t>
      </w:r>
      <w:r w:rsidR="00E65145" w:rsidRPr="00D96838">
        <w:t xml:space="preserve">The Director </w:t>
      </w:r>
      <w:r w:rsidR="00EC470E" w:rsidRPr="00D96838">
        <w:t>shall be</w:t>
      </w:r>
      <w:r w:rsidR="00E65145" w:rsidRPr="00D96838">
        <w:t xml:space="preserve"> authorised to prescribe such other reasonable </w:t>
      </w:r>
      <w:r w:rsidR="003F69E4" w:rsidRPr="00D96838">
        <w:t xml:space="preserve">orders, </w:t>
      </w:r>
      <w:r w:rsidR="00E65145" w:rsidRPr="00D96838">
        <w:t>rules</w:t>
      </w:r>
      <w:r w:rsidR="003F69E4" w:rsidRPr="00D96838">
        <w:t>, directives,</w:t>
      </w:r>
      <w:r w:rsidR="00E65145" w:rsidRPr="00D96838">
        <w:t xml:space="preserve"> regulations</w:t>
      </w:r>
      <w:r w:rsidR="007E5ABA" w:rsidRPr="00D96838">
        <w:t>, and requirements</w:t>
      </w:r>
      <w:r w:rsidR="00E65145" w:rsidRPr="00D96838">
        <w:t xml:space="preserve"> requiring such practices, methods, and procedures as the Director may find necessary to protect persons and property aboard aircraft operating in commercial air transport against acts of criminal violence and aircraft piracy.</w:t>
      </w:r>
    </w:p>
    <w:p w14:paraId="7A251BA4" w14:textId="36F76EC9" w:rsidR="00E65145" w:rsidRPr="00D96838" w:rsidRDefault="00FA046E" w:rsidP="00534FB9">
      <w:pPr>
        <w:pStyle w:val="FAAOutlinea"/>
        <w:keepLines w:val="0"/>
        <w:widowControl w:val="0"/>
      </w:pPr>
      <w:r w:rsidRPr="00D96838">
        <w:t>PROCEDURES FOR INSPECTIONS, DETENTIONS, AND SEARCHES.</w:t>
      </w:r>
      <w:r w:rsidR="002701B5" w:rsidRPr="00D96838">
        <w:t xml:space="preserve"> </w:t>
      </w:r>
      <w:r w:rsidR="00E65145" w:rsidRPr="00D96838">
        <w:t xml:space="preserve">The Director shall, to the extent practicable, require uniform procedures for the inspection, detention, and search of persons and property in domestic commercial air transport and international commercial air transport to </w:t>
      </w:r>
      <w:r w:rsidR="008F7D88" w:rsidRPr="00D96838">
        <w:t>assure</w:t>
      </w:r>
      <w:r w:rsidR="00E65145" w:rsidRPr="00D96838">
        <w:t xml:space="preserve"> their safety and to </w:t>
      </w:r>
      <w:r w:rsidR="008F7D88" w:rsidRPr="00D96838">
        <w:t>assure</w:t>
      </w:r>
      <w:r w:rsidR="00E65145" w:rsidRPr="00D96838">
        <w:t xml:space="preserve"> that they will receive courteous and efficient treatment by air operators and their agents and employees.</w:t>
      </w:r>
    </w:p>
    <w:p w14:paraId="7CA260FB" w14:textId="6CFD6988" w:rsidR="00E65145" w:rsidRPr="00D96838" w:rsidRDefault="00E65145" w:rsidP="00534FB9">
      <w:pPr>
        <w:pStyle w:val="Heading3-c4"/>
        <w:keepNext w:val="0"/>
        <w:keepLines w:val="0"/>
        <w:widowControl w:val="0"/>
      </w:pPr>
      <w:bookmarkStart w:id="59" w:name="_Toc21525062"/>
      <w:r w:rsidRPr="00D96838">
        <w:t>Training Schools</w:t>
      </w:r>
      <w:bookmarkEnd w:id="59"/>
    </w:p>
    <w:p w14:paraId="7C6F6781" w14:textId="77777777" w:rsidR="00883EDE" w:rsidRPr="00D96838" w:rsidRDefault="00883EDE" w:rsidP="00534FB9">
      <w:pPr>
        <w:pStyle w:val="FAAOutlineSpaceAbove"/>
        <w:keepNext w:val="0"/>
        <w:keepLines w:val="0"/>
        <w:widowControl w:val="0"/>
      </w:pPr>
    </w:p>
    <w:p w14:paraId="58E2B679" w14:textId="4D61EDF5" w:rsidR="00E65145" w:rsidRPr="00D96838" w:rsidRDefault="00FA046E" w:rsidP="00534FB9">
      <w:pPr>
        <w:pStyle w:val="FAAOutlinea"/>
        <w:keepLines w:val="0"/>
        <w:widowControl w:val="0"/>
      </w:pPr>
      <w:r w:rsidRPr="00D96838">
        <w:t>AUTHORITY TO OPERATE.</w:t>
      </w:r>
      <w:r w:rsidR="002701B5" w:rsidRPr="00D96838">
        <w:t xml:space="preserve"> </w:t>
      </w:r>
      <w:r w:rsidR="00E65145" w:rsidRPr="00D96838">
        <w:t>The Director may conduct a school or schools for the purpose of training employees of the Authority in those subjects necessary for the proper performance of all authorised functions of the Authority.</w:t>
      </w:r>
      <w:r w:rsidR="002701B5" w:rsidRPr="00D96838">
        <w:t xml:space="preserve"> </w:t>
      </w:r>
      <w:r w:rsidR="00E65145" w:rsidRPr="00D96838">
        <w:t xml:space="preserve">The Director also may authorise </w:t>
      </w:r>
      <w:r w:rsidR="00E942E6" w:rsidRPr="00D96838">
        <w:t xml:space="preserve">the </w:t>
      </w:r>
      <w:r w:rsidR="00E65145" w:rsidRPr="00D96838">
        <w:t xml:space="preserve">attendance </w:t>
      </w:r>
      <w:r w:rsidR="00502473" w:rsidRPr="00D96838">
        <w:t xml:space="preserve">by other governmental personnel, personnel of foreign governments, or personnel of the aeronautical industry </w:t>
      </w:r>
      <w:r w:rsidR="00E65145" w:rsidRPr="00D96838">
        <w:t>at courses given in such schools.</w:t>
      </w:r>
    </w:p>
    <w:p w14:paraId="0C7F2E7B" w14:textId="3BE88CEC" w:rsidR="00E65145" w:rsidRPr="00D96838" w:rsidRDefault="00FA046E" w:rsidP="00534FB9">
      <w:pPr>
        <w:pStyle w:val="FAAOutlinea"/>
        <w:keepLines w:val="0"/>
        <w:widowControl w:val="0"/>
      </w:pPr>
      <w:r w:rsidRPr="00D96838">
        <w:t>OFFSET OF TRAINING COSTS.</w:t>
      </w:r>
      <w:r w:rsidR="002701B5" w:rsidRPr="00D96838">
        <w:t xml:space="preserve"> </w:t>
      </w:r>
      <w:r w:rsidR="00E65145" w:rsidRPr="00D96838">
        <w:t xml:space="preserve">The Director </w:t>
      </w:r>
      <w:r w:rsidR="00EC470E" w:rsidRPr="00D96838">
        <w:t>shall be</w:t>
      </w:r>
      <w:r w:rsidR="00E65145" w:rsidRPr="00D96838">
        <w:t xml:space="preserve"> authorised, where appropriate, to require payment of appropriate consideration to offset the costs of training provided by such school or schools.</w:t>
      </w:r>
    </w:p>
    <w:p w14:paraId="0626D517" w14:textId="27DAAF43" w:rsidR="00E65145" w:rsidRPr="00D96838" w:rsidRDefault="00E65145" w:rsidP="00534FB9">
      <w:pPr>
        <w:pStyle w:val="Heading3-c4"/>
        <w:keepNext w:val="0"/>
        <w:keepLines w:val="0"/>
        <w:widowControl w:val="0"/>
      </w:pPr>
      <w:bookmarkStart w:id="60" w:name="_Toc21525063"/>
      <w:r w:rsidRPr="00D96838">
        <w:t xml:space="preserve">Accident </w:t>
      </w:r>
      <w:r w:rsidR="003F69E4" w:rsidRPr="00D96838">
        <w:t xml:space="preserve">and Incident </w:t>
      </w:r>
      <w:r w:rsidRPr="00D96838">
        <w:t>Investigation</w:t>
      </w:r>
      <w:bookmarkEnd w:id="60"/>
    </w:p>
    <w:p w14:paraId="1AC993DF" w14:textId="33E6713E" w:rsidR="00E65145" w:rsidRPr="00D96838" w:rsidRDefault="00E65145" w:rsidP="00534FB9">
      <w:pPr>
        <w:pStyle w:val="FAANoteL1"/>
        <w:widowControl w:val="0"/>
      </w:pPr>
      <w:r w:rsidRPr="00D96838">
        <w:t xml:space="preserve">Note: The determination of cause for aviation accidents </w:t>
      </w:r>
      <w:r w:rsidR="003F69E4" w:rsidRPr="00D96838">
        <w:t xml:space="preserve">and incidents </w:t>
      </w:r>
      <w:r w:rsidRPr="00D96838">
        <w:t xml:space="preserve">is normally entrusted to a governmental authority different from </w:t>
      </w:r>
      <w:r w:rsidR="00AA124B" w:rsidRPr="00D96838">
        <w:t xml:space="preserve">the </w:t>
      </w:r>
      <w:r w:rsidR="004E45D5" w:rsidRPr="00D96838">
        <w:t>CAA</w:t>
      </w:r>
      <w:r w:rsidRPr="00D96838">
        <w:t>.</w:t>
      </w:r>
      <w:r w:rsidR="002701B5" w:rsidRPr="00D96838">
        <w:t xml:space="preserve"> </w:t>
      </w:r>
      <w:r w:rsidRPr="00D96838">
        <w:t xml:space="preserve">Combining analysis for probable cause with safety </w:t>
      </w:r>
      <w:r w:rsidR="008F7D88" w:rsidRPr="00D96838">
        <w:t>regulation</w:t>
      </w:r>
      <w:r w:rsidR="00037AA7" w:rsidRPr="00D96838">
        <w:t xml:space="preserve"> </w:t>
      </w:r>
      <w:r w:rsidRPr="00D96838">
        <w:t>and enforcement within the same governmental organisation presents the potential for continuing conflict.</w:t>
      </w:r>
    </w:p>
    <w:p w14:paraId="423A948C" w14:textId="77777777" w:rsidR="00883EDE" w:rsidRPr="00D96838" w:rsidRDefault="00883EDE" w:rsidP="00534FB9">
      <w:pPr>
        <w:pStyle w:val="FAAOutlineSpaceAbove"/>
        <w:keepNext w:val="0"/>
        <w:keepLines w:val="0"/>
        <w:widowControl w:val="0"/>
      </w:pPr>
    </w:p>
    <w:p w14:paraId="5C61A416" w14:textId="2A931AD0" w:rsidR="00E65145" w:rsidRPr="00D96838" w:rsidRDefault="004654EB" w:rsidP="00534FB9">
      <w:pPr>
        <w:pStyle w:val="FAAOutlinea"/>
        <w:keepLines w:val="0"/>
        <w:widowControl w:val="0"/>
      </w:pPr>
      <w:r w:rsidRPr="00D96838">
        <w:t>REPORTING OF ACCIDENTS</w:t>
      </w:r>
      <w:r w:rsidR="003F69E4" w:rsidRPr="00D96838">
        <w:t xml:space="preserve"> AND INCIDENTS</w:t>
      </w:r>
      <w:r w:rsidRPr="00D96838">
        <w:t>.</w:t>
      </w:r>
      <w:r w:rsidR="002701B5" w:rsidRPr="00D96838">
        <w:t xml:space="preserve"> </w:t>
      </w:r>
      <w:r w:rsidR="00E65145" w:rsidRPr="00D96838">
        <w:t xml:space="preserve">The Director shall promulgate </w:t>
      </w:r>
      <w:r w:rsidR="003F69E4" w:rsidRPr="00D96838">
        <w:t xml:space="preserve">orders, </w:t>
      </w:r>
      <w:r w:rsidR="00E65145" w:rsidRPr="00D96838">
        <w:t>rules</w:t>
      </w:r>
      <w:r w:rsidR="003F69E4" w:rsidRPr="00D96838">
        <w:t>, directives,</w:t>
      </w:r>
      <w:r w:rsidR="00E65145" w:rsidRPr="00D96838">
        <w:t xml:space="preserve"> regulations</w:t>
      </w:r>
      <w:r w:rsidR="007E5ABA" w:rsidRPr="00D96838">
        <w:t>, and requirements</w:t>
      </w:r>
      <w:r w:rsidR="00E65145" w:rsidRPr="00D96838">
        <w:t xml:space="preserve"> governing the notification and reporting of accidents and incidents involving aircraft.</w:t>
      </w:r>
    </w:p>
    <w:p w14:paraId="28E0C90B" w14:textId="71EE14AF" w:rsidR="00E65145" w:rsidRPr="00D96838" w:rsidRDefault="004654EB" w:rsidP="00534FB9">
      <w:pPr>
        <w:pStyle w:val="FAAOutlinea"/>
        <w:keepLines w:val="0"/>
        <w:widowControl w:val="0"/>
      </w:pPr>
      <w:r w:rsidRPr="00D96838">
        <w:t>GENERAL AUTHORITY TO INVESTIGATE.</w:t>
      </w:r>
      <w:r w:rsidR="002701B5" w:rsidRPr="00D96838">
        <w:t xml:space="preserve"> </w:t>
      </w:r>
      <w:r w:rsidR="00E65145" w:rsidRPr="00D96838">
        <w:t xml:space="preserve">Except as provided in </w:t>
      </w:r>
      <w:r w:rsidR="00FB4633" w:rsidRPr="00D96838">
        <w:t>paragraph</w:t>
      </w:r>
      <w:r w:rsidR="000F64C6" w:rsidRPr="00D96838">
        <w:t xml:space="preserve"> </w:t>
      </w:r>
      <w:r w:rsidR="00786F9A" w:rsidRPr="00D96838">
        <w:t>412</w:t>
      </w:r>
      <w:r w:rsidR="00E65145" w:rsidRPr="00D96838">
        <w:t xml:space="preserve">(c) of </w:t>
      </w:r>
      <w:r w:rsidR="00CE1BC6" w:rsidRPr="00D96838">
        <w:t>this section</w:t>
      </w:r>
      <w:r w:rsidR="002701B5" w:rsidRPr="00D96838">
        <w:t>, the Director shall have:</w:t>
      </w:r>
    </w:p>
    <w:p w14:paraId="528D77CC" w14:textId="1CC88F05" w:rsidR="00E65145" w:rsidRPr="00D96838" w:rsidRDefault="00E65145" w:rsidP="00534FB9">
      <w:pPr>
        <w:pStyle w:val="FAAOutlinea"/>
        <w:keepLines w:val="0"/>
        <w:widowControl w:val="0"/>
        <w:numPr>
          <w:ilvl w:val="2"/>
          <w:numId w:val="10"/>
        </w:numPr>
      </w:pPr>
      <w:r w:rsidRPr="00D96838">
        <w:t xml:space="preserve">The power and shall investigate, or </w:t>
      </w:r>
      <w:r w:rsidR="00C22C58" w:rsidRPr="00D96838">
        <w:t xml:space="preserve">shall </w:t>
      </w:r>
      <w:r w:rsidRPr="00D96838">
        <w:t xml:space="preserve">arrange by contract or otherwise for the investigation of, accidents </w:t>
      </w:r>
      <w:r w:rsidR="00037AA7" w:rsidRPr="00D96838">
        <w:t xml:space="preserve">and incidents </w:t>
      </w:r>
      <w:r w:rsidRPr="00D96838">
        <w:t xml:space="preserve">involving civil aircraft occurring in [STATE] and civil aircraft registered in [STATE] occurring outside the territory of any foreign country for the purpose of determining the facts, conditions, and circumstances relating to each accident </w:t>
      </w:r>
      <w:r w:rsidR="00037AA7" w:rsidRPr="00D96838">
        <w:t xml:space="preserve">and incident </w:t>
      </w:r>
      <w:r w:rsidRPr="00D96838">
        <w:t>and the probable cause thereof</w:t>
      </w:r>
      <w:r w:rsidR="00A156E4" w:rsidRPr="00D96838">
        <w:t>; and</w:t>
      </w:r>
    </w:p>
    <w:p w14:paraId="1839ADEB" w14:textId="081E79D8" w:rsidR="00E65145" w:rsidRPr="00D96838" w:rsidRDefault="00E65145">
      <w:pPr>
        <w:pStyle w:val="FAAOutlinea"/>
        <w:keepLines w:val="0"/>
        <w:widowControl w:val="0"/>
        <w:numPr>
          <w:ilvl w:val="2"/>
          <w:numId w:val="10"/>
        </w:numPr>
      </w:pPr>
      <w:r w:rsidRPr="00D96838">
        <w:t xml:space="preserve">The authority to participate in the investigation of accidents </w:t>
      </w:r>
      <w:r w:rsidR="00037AA7" w:rsidRPr="00D96838">
        <w:t xml:space="preserve">and incidents </w:t>
      </w:r>
      <w:r w:rsidRPr="00D96838">
        <w:t xml:space="preserve">involving aircraft registered in [STATE] and occurring in the territory of a foreign country, consistent with any treaty, convention, agreement, or other arrangement between [STATE] and the country in whose territory the accident </w:t>
      </w:r>
      <w:r w:rsidR="003F69E4" w:rsidRPr="00D96838">
        <w:t xml:space="preserve">or incident </w:t>
      </w:r>
      <w:r w:rsidRPr="00D96838">
        <w:t>occurred</w:t>
      </w:r>
      <w:r w:rsidR="00A156E4" w:rsidRPr="00D96838">
        <w:t>.</w:t>
      </w:r>
    </w:p>
    <w:p w14:paraId="77D1DDEB" w14:textId="68785562" w:rsidR="00E65145" w:rsidRPr="00D96838" w:rsidRDefault="004654EB" w:rsidP="00C5273A">
      <w:pPr>
        <w:pStyle w:val="FAAOutlinea"/>
        <w:keepLines w:val="0"/>
        <w:pageBreakBefore/>
        <w:widowControl w:val="0"/>
      </w:pPr>
      <w:r w:rsidRPr="00D96838">
        <w:lastRenderedPageBreak/>
        <w:t xml:space="preserve">ACCIDENT </w:t>
      </w:r>
      <w:r w:rsidR="00037AA7" w:rsidRPr="00D96838">
        <w:t xml:space="preserve">AND INCIDENT </w:t>
      </w:r>
      <w:r w:rsidRPr="00D96838">
        <w:t>PREVENTION.</w:t>
      </w:r>
      <w:r w:rsidR="002701B5" w:rsidRPr="00D96838">
        <w:t xml:space="preserve"> </w:t>
      </w:r>
      <w:r w:rsidR="00E65145" w:rsidRPr="00D96838">
        <w:t xml:space="preserve">The Director shall take any corrective actions which, on the basis of the findings of the accident </w:t>
      </w:r>
      <w:r w:rsidR="00037AA7" w:rsidRPr="00D96838">
        <w:t xml:space="preserve">and incident </w:t>
      </w:r>
      <w:r w:rsidR="00E65145" w:rsidRPr="00D96838">
        <w:t xml:space="preserve">investigations authorised under </w:t>
      </w:r>
      <w:r w:rsidR="00CE1BC6" w:rsidRPr="00D96838">
        <w:t>this section</w:t>
      </w:r>
      <w:r w:rsidR="00E65145" w:rsidRPr="00D96838">
        <w:t xml:space="preserve">, in the judgement of the Director, will tend to prevent similar accidents </w:t>
      </w:r>
      <w:r w:rsidR="00037AA7" w:rsidRPr="00D96838">
        <w:t xml:space="preserve">and incidents </w:t>
      </w:r>
      <w:r w:rsidR="00E65145" w:rsidRPr="00D96838">
        <w:t>in the future.</w:t>
      </w:r>
    </w:p>
    <w:p w14:paraId="493B8080" w14:textId="38CAEA4A" w:rsidR="00E65145" w:rsidRPr="00D96838" w:rsidRDefault="00C01C57" w:rsidP="00C5273A">
      <w:pPr>
        <w:pStyle w:val="FAAOutlinea"/>
        <w:keepLines w:val="0"/>
        <w:widowControl w:val="0"/>
      </w:pPr>
      <w:r w:rsidRPr="00D96838">
        <w:t xml:space="preserve">INVESTIGATION OF ACCIDENTS </w:t>
      </w:r>
      <w:r w:rsidR="00037AA7" w:rsidRPr="00D96838">
        <w:t xml:space="preserve">AND INCIDENTS </w:t>
      </w:r>
      <w:r w:rsidRPr="00D96838">
        <w:t>WITHIN MILITARY SITES.</w:t>
      </w:r>
      <w:r w:rsidR="002701B5" w:rsidRPr="00D96838">
        <w:t xml:space="preserve"> </w:t>
      </w:r>
      <w:r w:rsidR="00E65145" w:rsidRPr="00D96838">
        <w:t xml:space="preserve">Notwithstanding any other provision of this </w:t>
      </w:r>
      <w:r w:rsidR="00647DF5" w:rsidRPr="00D96838">
        <w:t>s</w:t>
      </w:r>
      <w:r w:rsidR="00E65145" w:rsidRPr="00D96838">
        <w:t>ection</w:t>
      </w:r>
      <w:r w:rsidR="00E3462F" w:rsidRPr="00D96838">
        <w:t>,</w:t>
      </w:r>
      <w:r w:rsidR="00E65145" w:rsidRPr="00D96838">
        <w:t xml:space="preserve"> the investigation of an accident </w:t>
      </w:r>
      <w:r w:rsidR="00037AA7" w:rsidRPr="00D96838">
        <w:t xml:space="preserve">or incident </w:t>
      </w:r>
      <w:r w:rsidR="00E65145" w:rsidRPr="00D96838">
        <w:t xml:space="preserve">involving aircraft </w:t>
      </w:r>
      <w:r w:rsidR="008E239A" w:rsidRPr="00D96838">
        <w:t xml:space="preserve">and </w:t>
      </w:r>
      <w:r w:rsidR="00E65145" w:rsidRPr="00D96838">
        <w:t xml:space="preserve">occurring within </w:t>
      </w:r>
      <w:r w:rsidR="006B49B7" w:rsidRPr="00D96838">
        <w:t xml:space="preserve">a </w:t>
      </w:r>
      <w:r w:rsidR="00E65145" w:rsidRPr="00D96838">
        <w:t>military site in [STATE]</w:t>
      </w:r>
      <w:r w:rsidR="00647DF5" w:rsidRPr="00D96838">
        <w:t>,</w:t>
      </w:r>
      <w:r w:rsidR="00E65145" w:rsidRPr="00D96838">
        <w:t xml:space="preserve"> or an accident</w:t>
      </w:r>
      <w:r w:rsidR="00037AA7" w:rsidRPr="00D96838">
        <w:t xml:space="preserve"> or incident</w:t>
      </w:r>
      <w:r w:rsidR="00E65145" w:rsidRPr="00D96838">
        <w:t xml:space="preserve"> involving solely an aircraft of the armed forces of any foreign country occurring in [STATE]</w:t>
      </w:r>
      <w:r w:rsidR="00277194" w:rsidRPr="00D96838">
        <w:t>,</w:t>
      </w:r>
      <w:r w:rsidR="00E65145" w:rsidRPr="00D96838">
        <w:t xml:space="preserve"> shall be the responsibility of the military.</w:t>
      </w:r>
      <w:r w:rsidR="002701B5" w:rsidRPr="00D96838">
        <w:t xml:space="preserve"> </w:t>
      </w:r>
      <w:r w:rsidR="00E65145" w:rsidRPr="00D96838">
        <w:t xml:space="preserve">For the purposes of this </w:t>
      </w:r>
      <w:r w:rsidR="003D6189" w:rsidRPr="00D96838">
        <w:t>paragraph</w:t>
      </w:r>
      <w:r w:rsidR="00E65145" w:rsidRPr="00D96838">
        <w:t xml:space="preserve">, the term </w:t>
      </w:r>
      <w:r w:rsidR="006809B0" w:rsidRPr="00D96838">
        <w:t>“</w:t>
      </w:r>
      <w:r w:rsidR="00E65145" w:rsidRPr="00D96838">
        <w:t>military site</w:t>
      </w:r>
      <w:r w:rsidR="006809B0" w:rsidRPr="00D96838">
        <w:t>”</w:t>
      </w:r>
      <w:r w:rsidR="00E65145" w:rsidRPr="00D96838">
        <w:t xml:space="preserve"> means </w:t>
      </w:r>
      <w:r w:rsidR="00460FF6" w:rsidRPr="00D96838">
        <w:t xml:space="preserve">an </w:t>
      </w:r>
      <w:r w:rsidR="00E65145" w:rsidRPr="00D96838">
        <w:t xml:space="preserve">area within [STATE] </w:t>
      </w:r>
      <w:r w:rsidR="008E239A" w:rsidRPr="00D96838">
        <w:t xml:space="preserve">that </w:t>
      </w:r>
      <w:r w:rsidR="00460FF6" w:rsidRPr="00D96838">
        <w:t xml:space="preserve">is </w:t>
      </w:r>
      <w:r w:rsidR="00E65145" w:rsidRPr="00D96838">
        <w:t>under the control of the military of [STATE] or the military of another country.</w:t>
      </w:r>
    </w:p>
    <w:p w14:paraId="0ABD795B" w14:textId="6BAF250C" w:rsidR="00E65145" w:rsidRPr="00D96838" w:rsidRDefault="00C01C57" w:rsidP="00534FB9">
      <w:pPr>
        <w:pStyle w:val="FAAOutlinea"/>
        <w:keepLines w:val="0"/>
        <w:widowControl w:val="0"/>
      </w:pPr>
      <w:r w:rsidRPr="00D96838">
        <w:t>USE AS EVIDENCE.</w:t>
      </w:r>
      <w:r w:rsidR="002701B5" w:rsidRPr="00D96838">
        <w:t xml:space="preserve"> </w:t>
      </w:r>
      <w:r w:rsidR="00E65145" w:rsidRPr="00D96838">
        <w:t xml:space="preserve">No part of any report or reports of the Director relating to any accident </w:t>
      </w:r>
      <w:r w:rsidR="00037AA7" w:rsidRPr="00D96838">
        <w:t xml:space="preserve">or incident </w:t>
      </w:r>
      <w:r w:rsidR="00E65145" w:rsidRPr="00D96838">
        <w:t>or the investigation thereof shall be admitted as evidence or used in any suit or action for damages growing out of any matter mentioned in such report or reports.</w:t>
      </w:r>
    </w:p>
    <w:p w14:paraId="21E55D25" w14:textId="652C0CCB" w:rsidR="00E65145" w:rsidRPr="00D96838" w:rsidRDefault="00E65145" w:rsidP="00534FB9">
      <w:pPr>
        <w:pStyle w:val="Heading3-c4"/>
        <w:keepNext w:val="0"/>
        <w:keepLines w:val="0"/>
        <w:widowControl w:val="0"/>
      </w:pPr>
      <w:bookmarkStart w:id="61" w:name="_Toc21525064"/>
      <w:r w:rsidRPr="00D96838">
        <w:t>Flight Standards Inspectorate</w:t>
      </w:r>
      <w:bookmarkEnd w:id="61"/>
    </w:p>
    <w:p w14:paraId="77331A0C" w14:textId="77777777" w:rsidR="00883EDE" w:rsidRPr="00D96838" w:rsidRDefault="00883EDE" w:rsidP="00534FB9">
      <w:pPr>
        <w:pStyle w:val="FAAOutlineSpaceAbove"/>
        <w:keepNext w:val="0"/>
        <w:keepLines w:val="0"/>
        <w:widowControl w:val="0"/>
      </w:pPr>
    </w:p>
    <w:p w14:paraId="7E7B34BE" w14:textId="5B8ADD37" w:rsidR="00E65145" w:rsidRPr="00D96838" w:rsidRDefault="00C01C57" w:rsidP="00534FB9">
      <w:pPr>
        <w:pStyle w:val="FAAOutlinea"/>
        <w:keepLines w:val="0"/>
        <w:widowControl w:val="0"/>
      </w:pPr>
      <w:r w:rsidRPr="00D96838">
        <w:t>ESTABLISHMENT.</w:t>
      </w:r>
      <w:r w:rsidR="002701B5" w:rsidRPr="00D96838">
        <w:t xml:space="preserve"> </w:t>
      </w:r>
      <w:r w:rsidR="00E65145" w:rsidRPr="00D96838">
        <w:t xml:space="preserve">The Director </w:t>
      </w:r>
      <w:r w:rsidR="00EC470E" w:rsidRPr="00D96838">
        <w:t xml:space="preserve">shall be </w:t>
      </w:r>
      <w:r w:rsidR="00E65145" w:rsidRPr="00D96838">
        <w:t>authorised to establish an organisation to assist in carrying out the responsibilities of the Director’s office for licensing, certification</w:t>
      </w:r>
      <w:r w:rsidR="00476E38" w:rsidRPr="00D96838">
        <w:t>,</w:t>
      </w:r>
      <w:r w:rsidR="00E65145" w:rsidRPr="00D96838">
        <w:t xml:space="preserve"> and ongoing inspections of aircraft, airmen</w:t>
      </w:r>
      <w:r w:rsidR="00CB7C54" w:rsidRPr="00D96838">
        <w:t>,</w:t>
      </w:r>
      <w:r w:rsidR="00E65145" w:rsidRPr="00D96838">
        <w:t xml:space="preserve"> and air operators.</w:t>
      </w:r>
    </w:p>
    <w:p w14:paraId="57A35CED" w14:textId="795579FE" w:rsidR="00E65145" w:rsidRPr="00D96838" w:rsidRDefault="00C01C57" w:rsidP="00534FB9">
      <w:pPr>
        <w:pStyle w:val="FAAOutlinea"/>
        <w:keepLines w:val="0"/>
        <w:widowControl w:val="0"/>
      </w:pPr>
      <w:r w:rsidRPr="00D96838">
        <w:t>FACILITIES AND PERSONNEL.</w:t>
      </w:r>
      <w:r w:rsidR="002701B5" w:rsidRPr="00D96838">
        <w:t xml:space="preserve"> </w:t>
      </w:r>
      <w:r w:rsidR="00E65145" w:rsidRPr="00D96838">
        <w:t xml:space="preserve">The Director </w:t>
      </w:r>
      <w:r w:rsidR="00EC470E" w:rsidRPr="00D96838">
        <w:t xml:space="preserve">shall be </w:t>
      </w:r>
      <w:r w:rsidR="00E65145" w:rsidRPr="00D96838">
        <w:t>authorised to provide, as required in the interest of aviation safety, the necessary facilities and personnel for the Flight Standards Inspectorate for the performance of their function.</w:t>
      </w:r>
    </w:p>
    <w:p w14:paraId="3130CC56" w14:textId="61C13392" w:rsidR="00E65145" w:rsidRPr="00D96838" w:rsidRDefault="006B49B7" w:rsidP="00534FB9">
      <w:pPr>
        <w:pStyle w:val="FAAOutlinea"/>
        <w:keepLines w:val="0"/>
        <w:widowControl w:val="0"/>
      </w:pPr>
      <w:r w:rsidRPr="00D96838">
        <w:t xml:space="preserve">DIVISIONS. </w:t>
      </w:r>
      <w:r w:rsidR="00E65145" w:rsidRPr="00D96838">
        <w:t xml:space="preserve">The </w:t>
      </w:r>
      <w:r w:rsidRPr="00D96838">
        <w:t>divisions</w:t>
      </w:r>
      <w:r w:rsidR="00E65145" w:rsidRPr="00D96838">
        <w:t xml:space="preserve"> that </w:t>
      </w:r>
      <w:r w:rsidRPr="00D96838">
        <w:t>shall</w:t>
      </w:r>
      <w:r w:rsidR="00E65145" w:rsidRPr="00D96838">
        <w:t xml:space="preserve"> be in</w:t>
      </w:r>
      <w:r w:rsidR="002701B5" w:rsidRPr="00D96838">
        <w:t>cluded in this inspectorate are:</w:t>
      </w:r>
    </w:p>
    <w:p w14:paraId="381BC9B9" w14:textId="4BE457E8" w:rsidR="00E65145" w:rsidRPr="00D96838" w:rsidRDefault="00E65145" w:rsidP="00534FB9">
      <w:pPr>
        <w:pStyle w:val="FAAOutlinea"/>
        <w:keepLines w:val="0"/>
        <w:widowControl w:val="0"/>
        <w:numPr>
          <w:ilvl w:val="2"/>
          <w:numId w:val="10"/>
        </w:numPr>
      </w:pPr>
      <w:r w:rsidRPr="00D96838">
        <w:t>Airworthiness Inspection</w:t>
      </w:r>
      <w:r w:rsidR="00A156E4" w:rsidRPr="00D96838">
        <w:t>;</w:t>
      </w:r>
    </w:p>
    <w:p w14:paraId="1D1686D1" w14:textId="4731689C" w:rsidR="00E65145" w:rsidRPr="00D96838" w:rsidRDefault="00E65145" w:rsidP="00534FB9">
      <w:pPr>
        <w:pStyle w:val="FAAOutlinea"/>
        <w:keepLines w:val="0"/>
        <w:widowControl w:val="0"/>
        <w:numPr>
          <w:ilvl w:val="2"/>
          <w:numId w:val="10"/>
        </w:numPr>
      </w:pPr>
      <w:r w:rsidRPr="00D96838">
        <w:t>Flight Operation</w:t>
      </w:r>
      <w:r w:rsidR="006B49B7" w:rsidRPr="00D96838">
        <w:t>s</w:t>
      </w:r>
      <w:r w:rsidR="00A156E4" w:rsidRPr="00D96838">
        <w:t>;</w:t>
      </w:r>
    </w:p>
    <w:p w14:paraId="043EB3C8" w14:textId="77777777" w:rsidR="00E65145" w:rsidRPr="00D96838" w:rsidRDefault="00E65145" w:rsidP="00534FB9">
      <w:pPr>
        <w:pStyle w:val="FAAOutlinea"/>
        <w:keepLines w:val="0"/>
        <w:widowControl w:val="0"/>
        <w:numPr>
          <w:ilvl w:val="2"/>
          <w:numId w:val="10"/>
        </w:numPr>
      </w:pPr>
      <w:r w:rsidRPr="00D96838">
        <w:t>Personnel Licensing</w:t>
      </w:r>
      <w:r w:rsidR="00A156E4" w:rsidRPr="00D96838">
        <w:t>; and</w:t>
      </w:r>
    </w:p>
    <w:p w14:paraId="7483A771" w14:textId="4D86F4E0" w:rsidR="00E65145" w:rsidRPr="00D96838" w:rsidRDefault="00E65145" w:rsidP="00534FB9">
      <w:pPr>
        <w:pStyle w:val="FAAOutlinea"/>
        <w:keepLines w:val="0"/>
        <w:widowControl w:val="0"/>
        <w:numPr>
          <w:ilvl w:val="2"/>
          <w:numId w:val="10"/>
        </w:numPr>
      </w:pPr>
      <w:r w:rsidRPr="00D96838">
        <w:t>Aviation Medical</w:t>
      </w:r>
      <w:r w:rsidR="00B0537B" w:rsidRPr="00D96838">
        <w:t>.</w:t>
      </w:r>
    </w:p>
    <w:p w14:paraId="052D0EC2" w14:textId="317E9B42" w:rsidR="00B84EE9" w:rsidRPr="00D96838" w:rsidRDefault="00B84EE9" w:rsidP="00C5273A">
      <w:pPr>
        <w:pStyle w:val="FAAOutlinea"/>
        <w:keepLines w:val="0"/>
        <w:widowControl w:val="0"/>
      </w:pPr>
      <w:r w:rsidRPr="00D96838">
        <w:t>AVIATION SAFETY INSPECTORS. The Director shall employ inspectors who shall be charged with the duty of making such inspections of aircraft</w:t>
      </w:r>
      <w:r w:rsidR="006B49B7" w:rsidRPr="00D96838">
        <w:t xml:space="preserve"> and</w:t>
      </w:r>
      <w:r w:rsidR="003F69E4" w:rsidRPr="00D96838">
        <w:t>/or</w:t>
      </w:r>
      <w:r w:rsidR="006B49B7" w:rsidRPr="00D96838">
        <w:t xml:space="preserve"> aeronautical products</w:t>
      </w:r>
      <w:r w:rsidRPr="00D96838">
        <w:t xml:space="preserve"> designed for use in air transportation, during manufacture and while used by </w:t>
      </w:r>
      <w:r w:rsidR="006B49B7" w:rsidRPr="00D96838">
        <w:t xml:space="preserve">the holder of </w:t>
      </w:r>
      <w:r w:rsidR="00002D83" w:rsidRPr="00D96838">
        <w:t>an AOC</w:t>
      </w:r>
      <w:r w:rsidRPr="00D96838">
        <w:t>, as may be necessary to enable the Director to determine that such aircraft</w:t>
      </w:r>
      <w:r w:rsidR="006B49B7" w:rsidRPr="00D96838">
        <w:t xml:space="preserve"> and/or aeronautical products</w:t>
      </w:r>
      <w:r w:rsidRPr="00D96838">
        <w:t xml:space="preserve"> are in safe condition and are properly maintained for operation in air transportation</w:t>
      </w:r>
      <w:r w:rsidR="003B67F8" w:rsidRPr="00D96838">
        <w:t>,</w:t>
      </w:r>
      <w:r w:rsidRPr="00D96838">
        <w:t xml:space="preserve"> and of advising and cooperating with each air </w:t>
      </w:r>
      <w:r w:rsidR="00002D83" w:rsidRPr="00D96838">
        <w:t>operator</w:t>
      </w:r>
      <w:r w:rsidRPr="00D96838">
        <w:t xml:space="preserve"> in the inspection and maintenance thereof by the </w:t>
      </w:r>
      <w:r w:rsidR="006B49B7" w:rsidRPr="00D96838">
        <w:t xml:space="preserve">holder of an </w:t>
      </w:r>
      <w:r w:rsidRPr="00D96838">
        <w:t xml:space="preserve">AOC. </w:t>
      </w:r>
    </w:p>
    <w:p w14:paraId="79BB8532" w14:textId="0071E8D8" w:rsidR="00E65145" w:rsidRPr="00D96838" w:rsidRDefault="00E65145" w:rsidP="00534FB9">
      <w:pPr>
        <w:pStyle w:val="Heading3-c4"/>
        <w:keepNext w:val="0"/>
        <w:keepLines w:val="0"/>
        <w:widowControl w:val="0"/>
      </w:pPr>
      <w:bookmarkStart w:id="62" w:name="_Toc21525065"/>
      <w:r w:rsidRPr="00D96838">
        <w:t>Validation</w:t>
      </w:r>
      <w:bookmarkEnd w:id="62"/>
    </w:p>
    <w:p w14:paraId="29F1C5C7" w14:textId="77777777" w:rsidR="00883EDE" w:rsidRPr="00D96838" w:rsidRDefault="00883EDE" w:rsidP="00534FB9">
      <w:pPr>
        <w:pStyle w:val="FAAOutlineSpaceAbove"/>
        <w:keepNext w:val="0"/>
        <w:keepLines w:val="0"/>
        <w:widowControl w:val="0"/>
      </w:pPr>
    </w:p>
    <w:p w14:paraId="3B3D2B73" w14:textId="35323DA3" w:rsidR="00E65145" w:rsidRPr="00D96838" w:rsidRDefault="00E65145" w:rsidP="00534FB9">
      <w:pPr>
        <w:pStyle w:val="FAAOutlinea"/>
        <w:keepLines w:val="0"/>
        <w:widowControl w:val="0"/>
      </w:pPr>
      <w:r w:rsidRPr="00D96838">
        <w:t xml:space="preserve">The Director </w:t>
      </w:r>
      <w:r w:rsidR="00DF2EAC" w:rsidRPr="00D96838">
        <w:t>is</w:t>
      </w:r>
      <w:r w:rsidR="00EC470E" w:rsidRPr="00D96838">
        <w:t xml:space="preserve"> </w:t>
      </w:r>
      <w:r w:rsidRPr="00D96838">
        <w:t xml:space="preserve">authorised, in the discharge of certification and inspection responsibilities, to validate the </w:t>
      </w:r>
      <w:r w:rsidR="000208DA" w:rsidRPr="00D96838">
        <w:rPr>
          <w:rFonts w:eastAsia="Times New Roman"/>
        </w:rPr>
        <w:t xml:space="preserve">actions of the civil authority of another State </w:t>
      </w:r>
      <w:r w:rsidRPr="00D96838">
        <w:t>in lieu of taking the specific action, with the following restrictions:</w:t>
      </w:r>
    </w:p>
    <w:p w14:paraId="34B8B18C" w14:textId="54FFE6DE" w:rsidR="00E65145" w:rsidRPr="00D96838" w:rsidRDefault="00E65145" w:rsidP="00534FB9">
      <w:pPr>
        <w:pStyle w:val="FAAOutlinea"/>
        <w:keepLines w:val="0"/>
        <w:widowControl w:val="0"/>
        <w:numPr>
          <w:ilvl w:val="2"/>
          <w:numId w:val="10"/>
        </w:numPr>
      </w:pPr>
      <w:r w:rsidRPr="00D96838">
        <w:t xml:space="preserve">For actions on airman or </w:t>
      </w:r>
      <w:r w:rsidR="000208DA" w:rsidRPr="00D96838">
        <w:t xml:space="preserve">airworthiness </w:t>
      </w:r>
      <w:r w:rsidR="009F3D00" w:rsidRPr="00D96838">
        <w:t>certificates</w:t>
      </w:r>
      <w:r w:rsidRPr="00D96838">
        <w:t xml:space="preserve">, the other State </w:t>
      </w:r>
      <w:r w:rsidR="000208DA" w:rsidRPr="00D96838">
        <w:t>must</w:t>
      </w:r>
      <w:r w:rsidR="0029715A" w:rsidRPr="00D96838">
        <w:t xml:space="preserve"> </w:t>
      </w:r>
      <w:r w:rsidRPr="00D96838">
        <w:t xml:space="preserve">be a signatory to the Chicago Convention and </w:t>
      </w:r>
      <w:r w:rsidR="000208DA" w:rsidRPr="00D96838">
        <w:t>be</w:t>
      </w:r>
      <w:r w:rsidR="006B49B7" w:rsidRPr="00D96838">
        <w:t xml:space="preserve"> </w:t>
      </w:r>
      <w:r w:rsidRPr="00D96838">
        <w:t>fulfil</w:t>
      </w:r>
      <w:r w:rsidR="000208DA" w:rsidRPr="00D96838">
        <w:t>ling</w:t>
      </w:r>
      <w:r w:rsidR="00113C22" w:rsidRPr="00D96838">
        <w:t xml:space="preserve"> </w:t>
      </w:r>
      <w:r w:rsidR="009F3D00" w:rsidRPr="00D96838">
        <w:t>t</w:t>
      </w:r>
      <w:r w:rsidR="000208DA" w:rsidRPr="00D96838">
        <w:t>heir</w:t>
      </w:r>
      <w:r w:rsidR="009F3D00" w:rsidRPr="00D96838">
        <w:t xml:space="preserve"> </w:t>
      </w:r>
      <w:r w:rsidRPr="00D96838">
        <w:t>obligations under the Chicago Convention with respect to the issuance and currency of these certificates.</w:t>
      </w:r>
    </w:p>
    <w:p w14:paraId="2C800860" w14:textId="32D651CB" w:rsidR="00E65145" w:rsidRPr="00D96838" w:rsidRDefault="00E65145">
      <w:pPr>
        <w:pStyle w:val="FAAOutlinea"/>
        <w:keepLines w:val="0"/>
        <w:widowControl w:val="0"/>
        <w:numPr>
          <w:ilvl w:val="2"/>
          <w:numId w:val="10"/>
        </w:numPr>
      </w:pPr>
      <w:r w:rsidRPr="00D96838">
        <w:t xml:space="preserve">For actions applicable to </w:t>
      </w:r>
      <w:r w:rsidR="00CB7C54" w:rsidRPr="00D96838">
        <w:t>a</w:t>
      </w:r>
      <w:r w:rsidRPr="00D96838">
        <w:t xml:space="preserve">ir </w:t>
      </w:r>
      <w:r w:rsidR="00CB7C54" w:rsidRPr="00D96838">
        <w:t>o</w:t>
      </w:r>
      <w:r w:rsidRPr="00D96838">
        <w:t xml:space="preserve">perators, the Director </w:t>
      </w:r>
      <w:r w:rsidR="00D22597" w:rsidRPr="00D96838">
        <w:t>must</w:t>
      </w:r>
      <w:r w:rsidRPr="00D96838">
        <w:t xml:space="preserve"> exercise discretion and </w:t>
      </w:r>
      <w:r w:rsidR="00D22597" w:rsidRPr="00D96838">
        <w:t>require</w:t>
      </w:r>
      <w:r w:rsidR="005B7E85" w:rsidRPr="00D96838">
        <w:t xml:space="preserve"> </w:t>
      </w:r>
      <w:r w:rsidRPr="00D96838">
        <w:t>supporting documents.</w:t>
      </w:r>
      <w:r w:rsidR="002701B5" w:rsidRPr="00D96838">
        <w:t xml:space="preserve"> </w:t>
      </w:r>
      <w:r w:rsidRPr="00D96838">
        <w:t xml:space="preserve">The Director </w:t>
      </w:r>
      <w:r w:rsidR="0029715A" w:rsidRPr="00D96838">
        <w:t>should</w:t>
      </w:r>
      <w:r w:rsidRPr="00D96838">
        <w:t xml:space="preserve"> ensure that, when validation is based on the actions of another </w:t>
      </w:r>
      <w:r w:rsidR="007332C3" w:rsidRPr="00D96838">
        <w:t>civil aviation a</w:t>
      </w:r>
      <w:r w:rsidR="00627DFC" w:rsidRPr="00D96838">
        <w:t>uthority</w:t>
      </w:r>
      <w:r w:rsidRPr="00D96838">
        <w:t>, there is no information to indicate that</w:t>
      </w:r>
      <w:r w:rsidR="00325E36" w:rsidRPr="00D96838">
        <w:t xml:space="preserve"> </w:t>
      </w:r>
      <w:r w:rsidRPr="00D96838">
        <w:t xml:space="preserve">State does not meet </w:t>
      </w:r>
      <w:r w:rsidR="009F3D00" w:rsidRPr="00D96838">
        <w:t>t</w:t>
      </w:r>
      <w:r w:rsidR="007332C3" w:rsidRPr="00D96838">
        <w:t>heir</w:t>
      </w:r>
      <w:r w:rsidR="009F3D00" w:rsidRPr="00D96838">
        <w:t xml:space="preserve"> </w:t>
      </w:r>
      <w:r w:rsidRPr="00D96838">
        <w:t xml:space="preserve">obligations under the Chicago Convention regarding certification and </w:t>
      </w:r>
      <w:r w:rsidR="007332C3" w:rsidRPr="00D96838">
        <w:t>ongoing validation</w:t>
      </w:r>
      <w:r w:rsidRPr="00D96838">
        <w:t xml:space="preserve"> of </w:t>
      </w:r>
      <w:r w:rsidR="00CA2D22" w:rsidRPr="00D96838">
        <w:t>t</w:t>
      </w:r>
      <w:r w:rsidR="007332C3" w:rsidRPr="00D96838">
        <w:t>heir</w:t>
      </w:r>
      <w:r w:rsidR="00CA2D22" w:rsidRPr="00D96838">
        <w:t xml:space="preserve"> </w:t>
      </w:r>
      <w:r w:rsidRPr="00D96838">
        <w:t>air operators.</w:t>
      </w:r>
    </w:p>
    <w:p w14:paraId="46CE0D69" w14:textId="58F5BCCF" w:rsidR="00E65145" w:rsidRPr="00D96838" w:rsidRDefault="00E65145" w:rsidP="00534FB9">
      <w:pPr>
        <w:pStyle w:val="Heading3-c4"/>
        <w:keepNext w:val="0"/>
        <w:keepLines w:val="0"/>
        <w:widowControl w:val="0"/>
      </w:pPr>
      <w:bookmarkStart w:id="63" w:name="_Toc21525066"/>
      <w:r w:rsidRPr="00D96838">
        <w:lastRenderedPageBreak/>
        <w:t>Right of Access for Inspection</w:t>
      </w:r>
      <w:bookmarkEnd w:id="63"/>
    </w:p>
    <w:p w14:paraId="69E55A5F" w14:textId="77777777" w:rsidR="00883EDE" w:rsidRPr="00D96838" w:rsidRDefault="00883EDE" w:rsidP="00534FB9">
      <w:pPr>
        <w:pStyle w:val="FAAOutlineSpaceAbove"/>
        <w:keepNext w:val="0"/>
        <w:keepLines w:val="0"/>
        <w:widowControl w:val="0"/>
      </w:pPr>
    </w:p>
    <w:p w14:paraId="1EC8D790" w14:textId="5258EDC3" w:rsidR="00E65145" w:rsidRPr="00D96838" w:rsidRDefault="00E65145" w:rsidP="00534FB9">
      <w:pPr>
        <w:pStyle w:val="FAAOutlinea"/>
        <w:keepLines w:val="0"/>
        <w:widowControl w:val="0"/>
      </w:pPr>
      <w:r w:rsidRPr="00D96838">
        <w:t xml:space="preserve">The Director shall </w:t>
      </w:r>
      <w:r w:rsidR="00113C22" w:rsidRPr="00D96838">
        <w:t>have</w:t>
      </w:r>
      <w:r w:rsidRPr="00D96838">
        <w:t xml:space="preserve"> access to civil aircraft </w:t>
      </w:r>
      <w:r w:rsidR="00AE0358" w:rsidRPr="00D96838">
        <w:t xml:space="preserve">and associated documents </w:t>
      </w:r>
      <w:r w:rsidRPr="00D96838">
        <w:t>without restriction</w:t>
      </w:r>
      <w:r w:rsidR="00097DB1" w:rsidRPr="00D96838">
        <w:t>,</w:t>
      </w:r>
      <w:r w:rsidRPr="00D96838">
        <w:t xml:space="preserve"> wherever </w:t>
      </w:r>
      <w:r w:rsidR="00772155" w:rsidRPr="00D96838">
        <w:t xml:space="preserve">such aircraft </w:t>
      </w:r>
      <w:r w:rsidRPr="00D96838">
        <w:t>are operated within [STATE]</w:t>
      </w:r>
      <w:r w:rsidR="00097DB1" w:rsidRPr="00D96838">
        <w:t>,</w:t>
      </w:r>
      <w:r w:rsidRPr="00D96838">
        <w:t xml:space="preserve"> for the purposes of </w:t>
      </w:r>
      <w:r w:rsidR="00062A06" w:rsidRPr="00D96838">
        <w:t>determining</w:t>
      </w:r>
      <w:r w:rsidRPr="00D96838">
        <w:t xml:space="preserve"> that those aircraft are airworthy and </w:t>
      </w:r>
      <w:r w:rsidR="00097DB1" w:rsidRPr="00D96838">
        <w:t xml:space="preserve">are </w:t>
      </w:r>
      <w:r w:rsidRPr="00D96838">
        <w:t xml:space="preserve">being operated in accordance with this Act, </w:t>
      </w:r>
      <w:r w:rsidR="00DB34FE" w:rsidRPr="00D96838">
        <w:t xml:space="preserve">with </w:t>
      </w:r>
      <w:r w:rsidRPr="00D96838">
        <w:t xml:space="preserve">regulations issued under this Act, and </w:t>
      </w:r>
      <w:r w:rsidR="00DB34FE" w:rsidRPr="00D96838">
        <w:t xml:space="preserve">with </w:t>
      </w:r>
      <w:r w:rsidRPr="00D96838">
        <w:t>applicable ICAO Annexes.</w:t>
      </w:r>
    </w:p>
    <w:p w14:paraId="1A027C1E" w14:textId="5E4349CE" w:rsidR="00E65145" w:rsidRPr="00D96838" w:rsidRDefault="00E65145" w:rsidP="00534FB9">
      <w:pPr>
        <w:pStyle w:val="FAAOutlinea"/>
        <w:keepLines w:val="0"/>
        <w:widowControl w:val="0"/>
      </w:pPr>
      <w:r w:rsidRPr="00D96838">
        <w:t>The Director shall be authorised access to civil aircraft registered in [STATE] without restriction</w:t>
      </w:r>
      <w:r w:rsidR="003971C9" w:rsidRPr="00D96838">
        <w:t>,</w:t>
      </w:r>
      <w:r w:rsidRPr="00D96838">
        <w:t xml:space="preserve"> wherever </w:t>
      </w:r>
      <w:r w:rsidR="003E0841" w:rsidRPr="00D96838">
        <w:t xml:space="preserve">such aircraft </w:t>
      </w:r>
      <w:r w:rsidRPr="00D96838">
        <w:t>are operated in the world</w:t>
      </w:r>
      <w:r w:rsidR="003971C9" w:rsidRPr="00D96838">
        <w:t>,</w:t>
      </w:r>
      <w:r w:rsidRPr="00D96838">
        <w:t xml:space="preserve"> for the purposes of </w:t>
      </w:r>
      <w:r w:rsidR="00062A06" w:rsidRPr="00D96838">
        <w:t xml:space="preserve">determining </w:t>
      </w:r>
      <w:r w:rsidRPr="00D96838">
        <w:t>that th</w:t>
      </w:r>
      <w:r w:rsidR="003971C9" w:rsidRPr="00D96838">
        <w:t>o</w:t>
      </w:r>
      <w:r w:rsidRPr="00D96838">
        <w:t xml:space="preserve">se aircraft are airworthy and are being operated in accordance with this Act and </w:t>
      </w:r>
      <w:r w:rsidR="003971C9" w:rsidRPr="00D96838">
        <w:t xml:space="preserve">with </w:t>
      </w:r>
      <w:r w:rsidRPr="00D96838">
        <w:t xml:space="preserve">applicable </w:t>
      </w:r>
      <w:r w:rsidR="006F4935" w:rsidRPr="00D96838">
        <w:t xml:space="preserve">orders, rules, directives, </w:t>
      </w:r>
      <w:r w:rsidRPr="00D96838">
        <w:t>regulations</w:t>
      </w:r>
      <w:r w:rsidR="007E5ABA" w:rsidRPr="00D96838">
        <w:t>, and requirements</w:t>
      </w:r>
      <w:r w:rsidRPr="00D96838">
        <w:t>.</w:t>
      </w:r>
    </w:p>
    <w:p w14:paraId="6C604557" w14:textId="46166425" w:rsidR="00E65145" w:rsidRPr="00D96838" w:rsidRDefault="00E65145" w:rsidP="00C5273A">
      <w:pPr>
        <w:pStyle w:val="FAAOutlinea"/>
        <w:keepLines w:val="0"/>
        <w:widowControl w:val="0"/>
      </w:pPr>
      <w:r w:rsidRPr="00D96838">
        <w:t xml:space="preserve">The Director shall be authorised access by [STATE] </w:t>
      </w:r>
      <w:r w:rsidR="000832DA" w:rsidRPr="00D96838">
        <w:t>a</w:t>
      </w:r>
      <w:r w:rsidRPr="00D96838">
        <w:t xml:space="preserve">ir </w:t>
      </w:r>
      <w:r w:rsidR="000832DA" w:rsidRPr="00D96838">
        <w:t>o</w:t>
      </w:r>
      <w:r w:rsidRPr="00D96838">
        <w:t xml:space="preserve">perators </w:t>
      </w:r>
      <w:r w:rsidR="00A34D4C" w:rsidRPr="00D96838">
        <w:t xml:space="preserve">at </w:t>
      </w:r>
      <w:r w:rsidRPr="00D96838">
        <w:t xml:space="preserve">any place and any time to conduct any tests or inspections in order to determine that those operations are conducted in accordance with this Act and applicable </w:t>
      </w:r>
      <w:r w:rsidR="006F4935" w:rsidRPr="00D96838">
        <w:t xml:space="preserve">orders, rules, directives, </w:t>
      </w:r>
      <w:r w:rsidRPr="00D96838">
        <w:t>regulations</w:t>
      </w:r>
      <w:r w:rsidR="007E5ABA" w:rsidRPr="00D96838">
        <w:t>, and requirements</w:t>
      </w:r>
      <w:r w:rsidRPr="00D96838">
        <w:t>.</w:t>
      </w:r>
    </w:p>
    <w:p w14:paraId="5C1C5B03" w14:textId="22796219" w:rsidR="00AE0358" w:rsidRPr="00D96838" w:rsidRDefault="0089774E" w:rsidP="00C5273A">
      <w:pPr>
        <w:pStyle w:val="FAAOutlinea"/>
        <w:keepLines w:val="0"/>
        <w:widowControl w:val="0"/>
      </w:pPr>
      <w:r w:rsidRPr="00D96838">
        <w:t xml:space="preserve">The Director shall be </w:t>
      </w:r>
      <w:r w:rsidR="00E942E6" w:rsidRPr="00D96838">
        <w:t xml:space="preserve">authorised access to </w:t>
      </w:r>
      <w:r w:rsidR="00AE0358" w:rsidRPr="00D96838">
        <w:t xml:space="preserve">aerodromes, air navigation services facilities, hangars, AMOs, workshops, ramps, fuel storage facilities, cargo </w:t>
      </w:r>
      <w:r w:rsidR="00772155" w:rsidRPr="00D96838">
        <w:t xml:space="preserve">loading and </w:t>
      </w:r>
      <w:r w:rsidR="00AE0358" w:rsidRPr="00D96838">
        <w:t xml:space="preserve">handling areas, and </w:t>
      </w:r>
      <w:r w:rsidRPr="00D96838">
        <w:t>aviation training organi</w:t>
      </w:r>
      <w:r w:rsidR="00772155" w:rsidRPr="00D96838">
        <w:t>s</w:t>
      </w:r>
      <w:r w:rsidRPr="00D96838">
        <w:t>ation facilitie</w:t>
      </w:r>
      <w:r w:rsidR="00845704" w:rsidRPr="00D96838">
        <w:t>s</w:t>
      </w:r>
      <w:r w:rsidR="00AE0358" w:rsidRPr="00D96838">
        <w:t xml:space="preserve"> </w:t>
      </w:r>
      <w:r w:rsidR="00772155" w:rsidRPr="00D96838">
        <w:t>in</w:t>
      </w:r>
      <w:r w:rsidR="00AE0358" w:rsidRPr="00D96838">
        <w:t xml:space="preserve"> [STATE]. </w:t>
      </w:r>
    </w:p>
    <w:p w14:paraId="44510E85" w14:textId="6237E1E3" w:rsidR="00E65145" w:rsidRPr="00D96838" w:rsidRDefault="00E65145" w:rsidP="00C5273A">
      <w:pPr>
        <w:pStyle w:val="Heading3-c4"/>
      </w:pPr>
      <w:bookmarkStart w:id="64" w:name="_Toc13472353"/>
      <w:bookmarkStart w:id="65" w:name="_Toc13723408"/>
      <w:bookmarkStart w:id="66" w:name="_Toc14098447"/>
      <w:bookmarkStart w:id="67" w:name="_Toc15291421"/>
      <w:bookmarkStart w:id="68" w:name="_Toc15291498"/>
      <w:bookmarkStart w:id="69" w:name="_Toc15291574"/>
      <w:bookmarkStart w:id="70" w:name="_Toc15291650"/>
      <w:bookmarkStart w:id="71" w:name="_Toc15539789"/>
      <w:bookmarkStart w:id="72" w:name="_Toc15635100"/>
      <w:bookmarkStart w:id="73" w:name="_Toc16073755"/>
      <w:bookmarkStart w:id="74" w:name="_Toc18860732"/>
      <w:bookmarkStart w:id="75" w:name="_Toc19796890"/>
      <w:bookmarkStart w:id="76" w:name="_Toc20185944"/>
      <w:bookmarkStart w:id="77" w:name="_Toc20315998"/>
      <w:bookmarkStart w:id="78" w:name="_Toc20316210"/>
      <w:bookmarkStart w:id="79" w:name="_Toc20316284"/>
      <w:bookmarkStart w:id="80" w:name="_Toc20316721"/>
      <w:bookmarkStart w:id="81" w:name="_Toc20316951"/>
      <w:bookmarkStart w:id="82" w:name="_Toc20321355"/>
      <w:bookmarkStart w:id="83" w:name="_Toc20321739"/>
      <w:bookmarkStart w:id="84" w:name="_Toc20323119"/>
      <w:bookmarkStart w:id="85" w:name="_Toc21525067"/>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D96838">
        <w:t>Authority to Prevent Flight</w:t>
      </w:r>
      <w:bookmarkEnd w:id="85"/>
    </w:p>
    <w:p w14:paraId="74A6DE27" w14:textId="77777777" w:rsidR="00883EDE" w:rsidRPr="00D96838" w:rsidRDefault="00883EDE" w:rsidP="00534FB9">
      <w:pPr>
        <w:pStyle w:val="FAAOutlineSpaceAbove"/>
        <w:keepNext w:val="0"/>
        <w:keepLines w:val="0"/>
        <w:widowControl w:val="0"/>
      </w:pPr>
    </w:p>
    <w:p w14:paraId="40A57634" w14:textId="453830F4" w:rsidR="00E65145" w:rsidRPr="00D96838" w:rsidRDefault="00E65145" w:rsidP="00534FB9">
      <w:pPr>
        <w:pStyle w:val="FAAOutlinea"/>
        <w:keepLines w:val="0"/>
        <w:widowControl w:val="0"/>
      </w:pPr>
      <w:r w:rsidRPr="00D96838">
        <w:t xml:space="preserve">The Director </w:t>
      </w:r>
      <w:r w:rsidR="00EC470E" w:rsidRPr="00D96838">
        <w:t>shall be</w:t>
      </w:r>
      <w:r w:rsidRPr="00D96838">
        <w:t xml:space="preserve"> authorised to direct the operator or airman of a civil aircraft that the aircraft is not to </w:t>
      </w:r>
      <w:r w:rsidR="002701B5" w:rsidRPr="00D96838">
        <w:t>be operated in situations where:</w:t>
      </w:r>
    </w:p>
    <w:p w14:paraId="26B4826F" w14:textId="77777777" w:rsidR="00E65145" w:rsidRPr="00D96838" w:rsidRDefault="00E65145" w:rsidP="00534FB9">
      <w:pPr>
        <w:pStyle w:val="FAAOutlinea"/>
        <w:keepLines w:val="0"/>
        <w:widowControl w:val="0"/>
        <w:numPr>
          <w:ilvl w:val="2"/>
          <w:numId w:val="10"/>
        </w:numPr>
      </w:pPr>
      <w:r w:rsidRPr="00D96838">
        <w:t>The aircraft may not be airworthy;</w:t>
      </w:r>
    </w:p>
    <w:p w14:paraId="75FC921F" w14:textId="77777777" w:rsidR="00E65145" w:rsidRPr="00D96838" w:rsidRDefault="00E65145" w:rsidP="00534FB9">
      <w:pPr>
        <w:pStyle w:val="FAAOutlinea"/>
        <w:keepLines w:val="0"/>
        <w:widowControl w:val="0"/>
        <w:numPr>
          <w:ilvl w:val="2"/>
          <w:numId w:val="10"/>
        </w:numPr>
      </w:pPr>
      <w:r w:rsidRPr="00D96838">
        <w:t>The airman may not be qualified or physically or mentally capable for the flight; or</w:t>
      </w:r>
    </w:p>
    <w:p w14:paraId="757E9922" w14:textId="77777777" w:rsidR="00E65145" w:rsidRPr="00D96838" w:rsidRDefault="00E65145" w:rsidP="00534FB9">
      <w:pPr>
        <w:pStyle w:val="FAAOutlinea"/>
        <w:keepLines w:val="0"/>
        <w:widowControl w:val="0"/>
        <w:numPr>
          <w:ilvl w:val="2"/>
          <w:numId w:val="10"/>
        </w:numPr>
      </w:pPr>
      <w:r w:rsidRPr="00D96838">
        <w:t>The operation would cause imminent danger to persons or property on the ground.</w:t>
      </w:r>
    </w:p>
    <w:p w14:paraId="14C5A085" w14:textId="77777777" w:rsidR="00E65145" w:rsidRPr="00D96838" w:rsidRDefault="00E65145" w:rsidP="00331BC1">
      <w:pPr>
        <w:pStyle w:val="FAAOutlinea"/>
      </w:pPr>
      <w:r w:rsidRPr="00D96838">
        <w:t>The Director may take such steps as are necessary to detain such aircraft or airmen.</w:t>
      </w:r>
    </w:p>
    <w:p w14:paraId="7CABC8D5" w14:textId="02AFC34E" w:rsidR="00E65145" w:rsidRPr="00D96838" w:rsidRDefault="00E65145" w:rsidP="00534FB9">
      <w:pPr>
        <w:pStyle w:val="Heading3-c4"/>
        <w:keepNext w:val="0"/>
        <w:keepLines w:val="0"/>
        <w:widowControl w:val="0"/>
      </w:pPr>
      <w:bookmarkStart w:id="86" w:name="_Toc21525068"/>
      <w:r w:rsidRPr="00D96838">
        <w:t>Authority Respecting the Transportation of Dangerous Goods by Air</w:t>
      </w:r>
      <w:bookmarkEnd w:id="86"/>
    </w:p>
    <w:p w14:paraId="65448E42" w14:textId="77777777" w:rsidR="00883EDE" w:rsidRPr="00D96838" w:rsidRDefault="00883EDE" w:rsidP="00534FB9">
      <w:pPr>
        <w:pStyle w:val="FAAOutlineSpaceAbove"/>
        <w:keepNext w:val="0"/>
        <w:keepLines w:val="0"/>
        <w:widowControl w:val="0"/>
      </w:pPr>
    </w:p>
    <w:p w14:paraId="121275FC" w14:textId="3CAA7898" w:rsidR="00E65145" w:rsidRPr="00D96838" w:rsidRDefault="00E65145" w:rsidP="00534FB9">
      <w:pPr>
        <w:pStyle w:val="FAAOutlinea"/>
        <w:keepLines w:val="0"/>
        <w:widowControl w:val="0"/>
      </w:pPr>
      <w:r w:rsidRPr="00D96838">
        <w:t xml:space="preserve">The Director shall monitor and enforce compliance with the provisions of </w:t>
      </w:r>
      <w:r w:rsidR="00C15431" w:rsidRPr="00D96838">
        <w:t xml:space="preserve">ICAO </w:t>
      </w:r>
      <w:r w:rsidRPr="00D96838">
        <w:t>Annex 18</w:t>
      </w:r>
      <w:r w:rsidR="003E0841" w:rsidRPr="00D96838">
        <w:t>,</w:t>
      </w:r>
      <w:r w:rsidR="003E0841" w:rsidRPr="00D96838">
        <w:rPr>
          <w:i/>
          <w:iCs/>
        </w:rPr>
        <w:t xml:space="preserve"> The Safe Transport of Dangerous Goods by Air,</w:t>
      </w:r>
      <w:r w:rsidRPr="00D96838">
        <w:t xml:space="preserve"> and </w:t>
      </w:r>
      <w:r w:rsidR="00072918" w:rsidRPr="00D96838">
        <w:t xml:space="preserve">ICAO Doc 9284, </w:t>
      </w:r>
      <w:r w:rsidRPr="00D96838">
        <w:rPr>
          <w:i/>
          <w:iCs/>
        </w:rPr>
        <w:t>Technical Instructions for the Safe Transport of Dangerous Goods by Air</w:t>
      </w:r>
      <w:r w:rsidR="00636BE7" w:rsidRPr="00D96838">
        <w:t xml:space="preserve"> </w:t>
      </w:r>
      <w:r w:rsidR="00F13241" w:rsidRPr="00D96838">
        <w:t>(Technical Instructions),</w:t>
      </w:r>
      <w:r w:rsidR="00BA7FDA" w:rsidRPr="00D96838">
        <w:t xml:space="preserve"> </w:t>
      </w:r>
      <w:r w:rsidRPr="00D96838">
        <w:t>and is authorised to submit variations to the Technical Instructions on behalf of [STATE] where necessary.</w:t>
      </w:r>
    </w:p>
    <w:p w14:paraId="69450F9F" w14:textId="72E1454E" w:rsidR="00E65145" w:rsidRPr="00D96838" w:rsidRDefault="00E65145" w:rsidP="00534FB9">
      <w:pPr>
        <w:pStyle w:val="Heading3-c4"/>
        <w:keepNext w:val="0"/>
        <w:keepLines w:val="0"/>
        <w:widowControl w:val="0"/>
      </w:pPr>
      <w:bookmarkStart w:id="87" w:name="_Toc21525069"/>
      <w:r w:rsidRPr="00D96838">
        <w:t>International Obligations</w:t>
      </w:r>
      <w:bookmarkEnd w:id="87"/>
    </w:p>
    <w:p w14:paraId="1975471E" w14:textId="77777777" w:rsidR="00883EDE" w:rsidRPr="00D96838" w:rsidRDefault="00883EDE" w:rsidP="00534FB9">
      <w:pPr>
        <w:pStyle w:val="FAAOutlineSpaceAbove"/>
        <w:keepNext w:val="0"/>
        <w:keepLines w:val="0"/>
        <w:widowControl w:val="0"/>
      </w:pPr>
    </w:p>
    <w:p w14:paraId="43360325" w14:textId="2392CDB8" w:rsidR="00E65145" w:rsidRPr="00D96838" w:rsidRDefault="00E65145" w:rsidP="00534FB9">
      <w:pPr>
        <w:pStyle w:val="FAAOutlinea"/>
        <w:keepLines w:val="0"/>
        <w:widowControl w:val="0"/>
      </w:pPr>
      <w:r w:rsidRPr="00D96838">
        <w:t xml:space="preserve">In exercising and performing powers and duties under this Act, the Director shall act consistently with any obligation assumed by the </w:t>
      </w:r>
      <w:r w:rsidR="00C72754" w:rsidRPr="00D96838">
        <w:t>g</w:t>
      </w:r>
      <w:r w:rsidRPr="00D96838">
        <w:t>overnment of [STATE] under any international treaty, convention</w:t>
      </w:r>
      <w:r w:rsidR="00E51410" w:rsidRPr="00D96838">
        <w:t>,</w:t>
      </w:r>
      <w:r w:rsidRPr="00D96838">
        <w:t xml:space="preserve"> and agreement that may be in force between the </w:t>
      </w:r>
      <w:r w:rsidR="00C72754" w:rsidRPr="00D96838">
        <w:t>g</w:t>
      </w:r>
      <w:r w:rsidRPr="00D96838">
        <w:t>overnment of [STATE] and any foreign countries.</w:t>
      </w:r>
    </w:p>
    <w:p w14:paraId="5E147D17" w14:textId="44F8B5D6" w:rsidR="00F26BBF" w:rsidRPr="00D96838" w:rsidRDefault="00E65145" w:rsidP="00C5273A">
      <w:pPr>
        <w:pStyle w:val="Heading3-c4"/>
        <w:pageBreakBefore/>
        <w:ind w:left="0" w:firstLine="0"/>
      </w:pPr>
      <w:bookmarkStart w:id="88" w:name="_Toc21525070"/>
      <w:r w:rsidRPr="00D96838">
        <w:lastRenderedPageBreak/>
        <w:t xml:space="preserve">Authority to </w:t>
      </w:r>
      <w:r w:rsidR="00C863D7" w:rsidRPr="00D96838">
        <w:t>E</w:t>
      </w:r>
      <w:r w:rsidRPr="00D96838">
        <w:t xml:space="preserve">nter </w:t>
      </w:r>
      <w:r w:rsidR="00C863D7" w:rsidRPr="00D96838">
        <w:t>I</w:t>
      </w:r>
      <w:r w:rsidRPr="00D96838">
        <w:t xml:space="preserve">nto </w:t>
      </w:r>
      <w:r w:rsidR="00C863D7" w:rsidRPr="00D96838">
        <w:t>R</w:t>
      </w:r>
      <w:r w:rsidRPr="00D96838">
        <w:t xml:space="preserve">egional </w:t>
      </w:r>
      <w:r w:rsidR="00C863D7" w:rsidRPr="00D96838">
        <w:t>C</w:t>
      </w:r>
      <w:r w:rsidRPr="00D96838">
        <w:t xml:space="preserve">ooperative </w:t>
      </w:r>
      <w:r w:rsidR="00C863D7" w:rsidRPr="00D96838">
        <w:t>A</w:t>
      </w:r>
      <w:r w:rsidRPr="00D96838">
        <w:t xml:space="preserve">viation </w:t>
      </w:r>
      <w:r w:rsidR="00C863D7" w:rsidRPr="00D96838">
        <w:t>S</w:t>
      </w:r>
      <w:r w:rsidRPr="00D96838">
        <w:t xml:space="preserve">afety </w:t>
      </w:r>
      <w:r w:rsidR="00C863D7" w:rsidRPr="00D96838">
        <w:t>A</w:t>
      </w:r>
      <w:r w:rsidRPr="00D96838">
        <w:t>greements</w:t>
      </w:r>
      <w:r w:rsidR="00044267">
        <w:t xml:space="preserve"> </w:t>
      </w:r>
      <w:r w:rsidR="00B665CC" w:rsidRPr="00D96838">
        <w:t>–</w:t>
      </w:r>
      <w:r w:rsidRPr="00D96838">
        <w:t xml:space="preserve"> Republic</w:t>
      </w:r>
      <w:bookmarkEnd w:id="88"/>
    </w:p>
    <w:p w14:paraId="0D1636D5" w14:textId="77777777" w:rsidR="00E65145" w:rsidRPr="00D96838" w:rsidRDefault="00E65145" w:rsidP="00C5273A">
      <w:pPr>
        <w:pStyle w:val="FAAOutlinea"/>
        <w:keepLines w:val="0"/>
        <w:widowControl w:val="0"/>
        <w:numPr>
          <w:ilvl w:val="1"/>
          <w:numId w:val="43"/>
        </w:numPr>
      </w:pPr>
      <w:r w:rsidRPr="00D96838">
        <w:t>The Director shall encourage regional cooperation in the regulation and administration of aviation safety.</w:t>
      </w:r>
    </w:p>
    <w:p w14:paraId="28424E17" w14:textId="62FDF929" w:rsidR="00E65145" w:rsidRPr="00D96838" w:rsidRDefault="00E65145" w:rsidP="00534FB9">
      <w:pPr>
        <w:pStyle w:val="FAAOutlinea"/>
        <w:keepLines w:val="0"/>
        <w:widowControl w:val="0"/>
      </w:pPr>
      <w:r w:rsidRPr="00D96838">
        <w:t xml:space="preserve">The Director may enter into agreements for cooperative endeavours in aviation safety with other regional </w:t>
      </w:r>
      <w:r w:rsidR="00616EF9" w:rsidRPr="00D96838">
        <w:t>C</w:t>
      </w:r>
      <w:r w:rsidRPr="00D96838">
        <w:t xml:space="preserve">ontracting States to the </w:t>
      </w:r>
      <w:r w:rsidR="00072918" w:rsidRPr="00D96838">
        <w:t>Chicago Convention</w:t>
      </w:r>
      <w:r w:rsidRPr="00D96838">
        <w:t>.</w:t>
      </w:r>
      <w:r w:rsidR="002701B5" w:rsidRPr="00D96838">
        <w:t xml:space="preserve"> </w:t>
      </w:r>
      <w:r w:rsidRPr="00D96838">
        <w:t xml:space="preserve">In doing so, the Director shall have the authority, in </w:t>
      </w:r>
      <w:r w:rsidR="00D423E3" w:rsidRPr="00D96838">
        <w:t>coordination</w:t>
      </w:r>
      <w:r w:rsidRPr="00D96838">
        <w:t xml:space="preserve"> with [</w:t>
      </w:r>
      <w:r w:rsidR="00072918" w:rsidRPr="00D96838">
        <w:t>NAME OF FOREIGN MINISTRY OR DEPARTMENT OF FOREIGN AFFAIRS</w:t>
      </w:r>
      <w:r w:rsidRPr="00D96838">
        <w:t xml:space="preserve">], to negotiate, agree to, and manage any such international </w:t>
      </w:r>
      <w:r w:rsidR="00C8031B" w:rsidRPr="00D96838">
        <w:t xml:space="preserve">regional </w:t>
      </w:r>
      <w:r w:rsidRPr="00D96838">
        <w:t>agreement.</w:t>
      </w:r>
      <w:r w:rsidR="002701B5" w:rsidRPr="00D96838">
        <w:t xml:space="preserve"> </w:t>
      </w:r>
      <w:r w:rsidRPr="00D96838">
        <w:t xml:space="preserve">The Director may, where appropriate to civil aviation safety and the public interest, further delegate certain aviation safety tasks under the international agreement to citizens of [STATE] or to citizens of the </w:t>
      </w:r>
      <w:r w:rsidR="00616EF9" w:rsidRPr="00D96838">
        <w:t>C</w:t>
      </w:r>
      <w:r w:rsidRPr="00D96838">
        <w:t>ontracting State with which [STATE] has entered into an international regional agreement.</w:t>
      </w:r>
    </w:p>
    <w:p w14:paraId="3B9C0957" w14:textId="5E1A6807" w:rsidR="000F0925" w:rsidRPr="00D96838" w:rsidRDefault="000F0925" w:rsidP="00C5273A">
      <w:pPr>
        <w:pStyle w:val="FAAOutlinea"/>
      </w:pPr>
      <w:r w:rsidRPr="00D96838">
        <w:t xml:space="preserve">If [STATE] ratifies Article </w:t>
      </w:r>
      <w:r w:rsidRPr="00D96838">
        <w:rPr>
          <w:i/>
          <w:iCs/>
        </w:rPr>
        <w:t>83 bis</w:t>
      </w:r>
      <w:r w:rsidRPr="00D96838">
        <w:t xml:space="preserve"> of the Chicago Convention, </w:t>
      </w:r>
      <w:r w:rsidR="00A60C3D" w:rsidRPr="00D96838">
        <w:t xml:space="preserve">it </w:t>
      </w:r>
      <w:r w:rsidR="00BD3A97" w:rsidRPr="00D96838">
        <w:t>shall</w:t>
      </w:r>
      <w:r w:rsidR="00A60C3D" w:rsidRPr="00D96838">
        <w:t xml:space="preserve"> recognise the validity of certificates of airworthiness, radio licences, and crew licences issued or rendered valid by the State of the Operator, in accordance with the bilateral agreement with that State.</w:t>
      </w:r>
    </w:p>
    <w:p w14:paraId="12BA917D" w14:textId="40399689" w:rsidR="00E65145" w:rsidRPr="00D96838" w:rsidRDefault="00E65145" w:rsidP="00C5273A">
      <w:pPr>
        <w:pStyle w:val="Heading3-c4"/>
        <w:keepNext w:val="0"/>
        <w:keepLines w:val="0"/>
        <w:widowControl w:val="0"/>
        <w:ind w:left="0" w:firstLine="0"/>
      </w:pPr>
      <w:bookmarkStart w:id="89" w:name="_Toc21525071"/>
      <w:r w:rsidRPr="00D96838">
        <w:t xml:space="preserve">Authority to </w:t>
      </w:r>
      <w:r w:rsidR="00F32500" w:rsidRPr="00D96838">
        <w:t>E</w:t>
      </w:r>
      <w:r w:rsidR="00D266D9" w:rsidRPr="00D96838">
        <w:t>nter I</w:t>
      </w:r>
      <w:r w:rsidRPr="00D96838">
        <w:t>nto Regional Cooperative Aviation Safety</w:t>
      </w:r>
      <w:r w:rsidR="003C3E54" w:rsidRPr="00D96838">
        <w:br/>
      </w:r>
      <w:r w:rsidRPr="00D96838">
        <w:t>Agreements</w:t>
      </w:r>
      <w:r w:rsidR="00044267">
        <w:t xml:space="preserve"> </w:t>
      </w:r>
      <w:r w:rsidR="00F805A5" w:rsidRPr="00D96838">
        <w:t xml:space="preserve">– </w:t>
      </w:r>
      <w:r w:rsidRPr="00D96838">
        <w:t>Parliamentary System</w:t>
      </w:r>
      <w:bookmarkEnd w:id="89"/>
    </w:p>
    <w:p w14:paraId="1A6C26AE" w14:textId="77777777" w:rsidR="00883EDE" w:rsidRPr="00D96838" w:rsidRDefault="00883EDE" w:rsidP="00534FB9">
      <w:pPr>
        <w:pStyle w:val="FAAOutlineSpaceAbove"/>
        <w:keepNext w:val="0"/>
        <w:keepLines w:val="0"/>
        <w:widowControl w:val="0"/>
      </w:pPr>
    </w:p>
    <w:p w14:paraId="42149284" w14:textId="77777777" w:rsidR="00E65145" w:rsidRPr="00D96838" w:rsidRDefault="00E65145" w:rsidP="00534FB9">
      <w:pPr>
        <w:pStyle w:val="FAAOutlinea"/>
        <w:keepLines w:val="0"/>
        <w:widowControl w:val="0"/>
      </w:pPr>
      <w:r w:rsidRPr="00D96838">
        <w:t>The Minister of [A</w:t>
      </w:r>
      <w:r w:rsidR="009A584E" w:rsidRPr="00D96838">
        <w:t>PPROPRIATE TITLE</w:t>
      </w:r>
      <w:r w:rsidRPr="00D96838">
        <w:t>] shall encourage regional cooperation in the regulation and administration of aviation safety.</w:t>
      </w:r>
    </w:p>
    <w:p w14:paraId="2A45995D" w14:textId="253986F3" w:rsidR="00E65145" w:rsidRPr="00D96838" w:rsidRDefault="00E65145" w:rsidP="00D266D9">
      <w:pPr>
        <w:pStyle w:val="FAAOutlinea"/>
        <w:keepLines w:val="0"/>
        <w:widowControl w:val="0"/>
      </w:pPr>
      <w:r w:rsidRPr="00D96838">
        <w:t>Th</w:t>
      </w:r>
      <w:r w:rsidR="009A584E" w:rsidRPr="00D96838">
        <w:t>e Minister of [APPROPRIATE TITLE</w:t>
      </w:r>
      <w:r w:rsidRPr="00D96838">
        <w:t xml:space="preserve">] may enter into agreements for cooperative endeavours in aviation safety with other regional </w:t>
      </w:r>
      <w:r w:rsidR="00616EF9" w:rsidRPr="00D96838">
        <w:t>C</w:t>
      </w:r>
      <w:r w:rsidRPr="00D96838">
        <w:t xml:space="preserve">ontracting States to the </w:t>
      </w:r>
      <w:r w:rsidR="003F3357" w:rsidRPr="00D96838">
        <w:t xml:space="preserve">Chicago </w:t>
      </w:r>
      <w:r w:rsidRPr="00D96838">
        <w:t>Convention.</w:t>
      </w:r>
      <w:r w:rsidR="002701B5" w:rsidRPr="00D96838">
        <w:t xml:space="preserve"> </w:t>
      </w:r>
      <w:r w:rsidRPr="00D96838">
        <w:t xml:space="preserve">In </w:t>
      </w:r>
      <w:r w:rsidR="00D423E3" w:rsidRPr="00D96838">
        <w:t>coordination</w:t>
      </w:r>
      <w:r w:rsidRPr="00D96838">
        <w:t xml:space="preserve"> with [</w:t>
      </w:r>
      <w:r w:rsidR="00072918" w:rsidRPr="00D96838">
        <w:t>NAME OF FOREIGN MINISTRY OR DEPARTMENT OF FOREIGN AFFAIRS</w:t>
      </w:r>
      <w:r w:rsidRPr="00D96838">
        <w:t>], th</w:t>
      </w:r>
      <w:r w:rsidR="009A584E" w:rsidRPr="00D96838">
        <w:t>e Minister of [APPROPRIATE TITLE</w:t>
      </w:r>
      <w:r w:rsidRPr="00D96838">
        <w:t xml:space="preserve">] may, by regulation, delegate </w:t>
      </w:r>
      <w:r w:rsidR="006F7DFD" w:rsidRPr="00D96838">
        <w:t xml:space="preserve">to the Director </w:t>
      </w:r>
      <w:r w:rsidRPr="00D96838">
        <w:t xml:space="preserve">the authority to negotiate, agree to, and manage any such </w:t>
      </w:r>
      <w:r w:rsidR="003E0841" w:rsidRPr="00D96838">
        <w:t>international regional agreement</w:t>
      </w:r>
      <w:r w:rsidRPr="00D96838">
        <w:t>.</w:t>
      </w:r>
      <w:r w:rsidR="002701B5" w:rsidRPr="00D96838">
        <w:t xml:space="preserve"> </w:t>
      </w:r>
      <w:r w:rsidR="006F7DFD" w:rsidRPr="00D96838">
        <w:t xml:space="preserve">In entering into such an international </w:t>
      </w:r>
      <w:r w:rsidR="003E0841" w:rsidRPr="00D96838">
        <w:t xml:space="preserve">regional </w:t>
      </w:r>
      <w:r w:rsidR="006F7DFD" w:rsidRPr="00D96838">
        <w:t>agreement, t</w:t>
      </w:r>
      <w:r w:rsidR="009A584E" w:rsidRPr="00D96838">
        <w:t>he Minister of [APPROPRIATE TITLE</w:t>
      </w:r>
      <w:r w:rsidRPr="00D96838">
        <w:t xml:space="preserve">] may, where appropriate to civil aviation safety and the public interest, allow the Director to further delegate certain aviation safety tasks under the international </w:t>
      </w:r>
      <w:r w:rsidR="003E0841" w:rsidRPr="00D96838">
        <w:t xml:space="preserve">regional </w:t>
      </w:r>
      <w:r w:rsidRPr="00D96838">
        <w:t xml:space="preserve">agreement to citizens of [STATE] or to citizens of the </w:t>
      </w:r>
      <w:r w:rsidR="00616EF9" w:rsidRPr="00D96838">
        <w:t>C</w:t>
      </w:r>
      <w:r w:rsidRPr="00D96838">
        <w:t>ontracting State with which [STATE] has entered into an international regional agreement.</w:t>
      </w:r>
    </w:p>
    <w:p w14:paraId="22288D29" w14:textId="2AFAEE99" w:rsidR="00630FC5" w:rsidRPr="00D96838" w:rsidRDefault="00630FC5" w:rsidP="00C5273A"/>
    <w:p w14:paraId="08BC1CB0" w14:textId="77777777" w:rsidR="00630FC5" w:rsidRPr="00D96838" w:rsidRDefault="00630FC5">
      <w:pPr>
        <w:spacing w:before="0" w:after="200" w:line="276" w:lineRule="auto"/>
      </w:pPr>
      <w:r w:rsidRPr="00D96838">
        <w:br w:type="page"/>
      </w:r>
    </w:p>
    <w:p w14:paraId="33A547A8" w14:textId="03089277" w:rsidR="00883EDE" w:rsidRPr="00D96838" w:rsidRDefault="00883EDE" w:rsidP="00534FB9">
      <w:pPr>
        <w:pStyle w:val="Heading2"/>
        <w:widowControl w:val="0"/>
      </w:pPr>
      <w:bookmarkStart w:id="90" w:name="_Toc21525072"/>
      <w:r w:rsidRPr="00D96838">
        <w:lastRenderedPageBreak/>
        <w:t>NATIONALITY AND OWNERSHIP OF AIRCRAFT</w:t>
      </w:r>
      <w:bookmarkEnd w:id="90"/>
    </w:p>
    <w:p w14:paraId="66BAC8F4" w14:textId="5597804C" w:rsidR="00883EDE" w:rsidRPr="00D96838" w:rsidRDefault="00883EDE" w:rsidP="00C5273A">
      <w:pPr>
        <w:pStyle w:val="Heading3-c5"/>
      </w:pPr>
      <w:bookmarkStart w:id="91" w:name="_Toc21525073"/>
      <w:r w:rsidRPr="00D96838">
        <w:t>Aircraft Registration</w:t>
      </w:r>
      <w:bookmarkEnd w:id="91"/>
    </w:p>
    <w:p w14:paraId="26BC1913" w14:textId="77777777" w:rsidR="00883EDE" w:rsidRPr="00D96838" w:rsidRDefault="00883EDE" w:rsidP="00534FB9">
      <w:pPr>
        <w:pStyle w:val="FAAOutlineSpaceAbove"/>
        <w:keepNext w:val="0"/>
        <w:keepLines w:val="0"/>
        <w:widowControl w:val="0"/>
      </w:pPr>
    </w:p>
    <w:p w14:paraId="191ABEFA" w14:textId="55115B91" w:rsidR="00883EDE" w:rsidRPr="00D96838" w:rsidRDefault="00ED6A4F" w:rsidP="00534FB9">
      <w:pPr>
        <w:pStyle w:val="FAAOutlinea"/>
        <w:keepLines w:val="0"/>
        <w:widowControl w:val="0"/>
      </w:pPr>
      <w:r w:rsidRPr="00D96838">
        <w:t>ESTABLISHMENT OF REGISTRY.</w:t>
      </w:r>
      <w:r w:rsidR="002701B5" w:rsidRPr="00D96838">
        <w:t xml:space="preserve"> </w:t>
      </w:r>
      <w:r w:rsidR="00883EDE" w:rsidRPr="00D96838">
        <w:t xml:space="preserve">The Director </w:t>
      </w:r>
      <w:r w:rsidR="00E22740" w:rsidRPr="00D96838">
        <w:t>shall</w:t>
      </w:r>
      <w:r w:rsidR="00883EDE" w:rsidRPr="00D96838">
        <w:t xml:space="preserve"> establish and maintain a system for the national registration of civil aircraft in [STATE].</w:t>
      </w:r>
    </w:p>
    <w:p w14:paraId="321D44D4" w14:textId="15F2ACCF" w:rsidR="00883EDE" w:rsidRPr="00D96838" w:rsidRDefault="00ED6A4F" w:rsidP="00534FB9">
      <w:pPr>
        <w:pStyle w:val="FAAOutlinea"/>
        <w:keepLines w:val="0"/>
        <w:widowControl w:val="0"/>
      </w:pPr>
      <w:r w:rsidRPr="00D96838">
        <w:t>REGISTRATION REQUIREMENT.</w:t>
      </w:r>
      <w:r w:rsidR="002701B5" w:rsidRPr="00D96838">
        <w:t xml:space="preserve"> </w:t>
      </w:r>
      <w:r w:rsidR="00883EDE" w:rsidRPr="00D96838">
        <w:t xml:space="preserve">It shall be unlawful to operate a civil aircraft in [STATE] unless </w:t>
      </w:r>
      <w:r w:rsidR="002B68B0" w:rsidRPr="00D96838">
        <w:t xml:space="preserve">the aircraft </w:t>
      </w:r>
      <w:r w:rsidR="00883EDE" w:rsidRPr="00D96838">
        <w:t>is registered in [STATE] or is registered under the laws of a foreign country.</w:t>
      </w:r>
    </w:p>
    <w:p w14:paraId="27E641D9" w14:textId="77777777" w:rsidR="00883EDE" w:rsidRPr="00D96838" w:rsidRDefault="00ED6A4F" w:rsidP="00534FB9">
      <w:pPr>
        <w:pStyle w:val="FAAOutlinea"/>
        <w:keepLines w:val="0"/>
        <w:widowControl w:val="0"/>
      </w:pPr>
      <w:r w:rsidRPr="00D96838">
        <w:t>ELIGIBILITY.</w:t>
      </w:r>
      <w:r w:rsidR="002701B5" w:rsidRPr="00D96838">
        <w:rPr>
          <w:b/>
        </w:rPr>
        <w:t xml:space="preserve"> </w:t>
      </w:r>
      <w:r w:rsidR="00883EDE" w:rsidRPr="00D96838">
        <w:t>An aircraft shall be eligible for registration if and only if it is not registered in a foreign country and, unless otherwise permitted by the Directo</w:t>
      </w:r>
      <w:r w:rsidR="002701B5" w:rsidRPr="00D96838">
        <w:t>r by regulation, it is owned by:</w:t>
      </w:r>
    </w:p>
    <w:p w14:paraId="4778EA96" w14:textId="77777777" w:rsidR="00883EDE" w:rsidRPr="00D96838" w:rsidRDefault="00883EDE" w:rsidP="00534FB9">
      <w:pPr>
        <w:pStyle w:val="FAAOutlinea"/>
        <w:keepLines w:val="0"/>
        <w:widowControl w:val="0"/>
        <w:numPr>
          <w:ilvl w:val="2"/>
          <w:numId w:val="10"/>
        </w:numPr>
      </w:pPr>
      <w:r w:rsidRPr="00D96838">
        <w:t>A citizen of [STATE];</w:t>
      </w:r>
    </w:p>
    <w:p w14:paraId="04CC64A5" w14:textId="77777777" w:rsidR="00883EDE" w:rsidRPr="00D96838" w:rsidRDefault="00883EDE" w:rsidP="00534FB9">
      <w:pPr>
        <w:pStyle w:val="FAAOutlinea"/>
        <w:keepLines w:val="0"/>
        <w:widowControl w:val="0"/>
        <w:numPr>
          <w:ilvl w:val="2"/>
          <w:numId w:val="10"/>
        </w:numPr>
      </w:pPr>
      <w:r w:rsidRPr="00D96838">
        <w:t>An individual citizen of another State who is lawfully admitted for permanent residence in [STATE];</w:t>
      </w:r>
    </w:p>
    <w:p w14:paraId="303DD3DA" w14:textId="77777777" w:rsidR="00883EDE" w:rsidRPr="00D96838" w:rsidRDefault="00883EDE" w:rsidP="00534FB9">
      <w:pPr>
        <w:pStyle w:val="FAAOutlinea"/>
        <w:keepLines w:val="0"/>
        <w:widowControl w:val="0"/>
        <w:numPr>
          <w:ilvl w:val="2"/>
          <w:numId w:val="10"/>
        </w:numPr>
      </w:pPr>
      <w:r w:rsidRPr="00D96838">
        <w:t>A corporation lawfully organised and doing business under the laws of [STATE] and the aircraft is based and primarily used in [STATE]; or</w:t>
      </w:r>
    </w:p>
    <w:p w14:paraId="4EF517BA" w14:textId="19DC4097" w:rsidR="00883EDE" w:rsidRPr="00D96838" w:rsidRDefault="00883EDE" w:rsidP="00534FB9">
      <w:pPr>
        <w:pStyle w:val="FAAOutlinea"/>
        <w:keepLines w:val="0"/>
        <w:widowControl w:val="0"/>
        <w:numPr>
          <w:ilvl w:val="2"/>
          <w:numId w:val="10"/>
        </w:numPr>
      </w:pPr>
      <w:r w:rsidRPr="00D96838">
        <w:t xml:space="preserve">The </w:t>
      </w:r>
      <w:r w:rsidR="00C72754" w:rsidRPr="00D96838">
        <w:t>g</w:t>
      </w:r>
      <w:r w:rsidRPr="00D96838">
        <w:t>overnment of [STATE] or a political subdivision thereof.</w:t>
      </w:r>
    </w:p>
    <w:p w14:paraId="2B9C29FE" w14:textId="31A6ADF5" w:rsidR="00883EDE" w:rsidRPr="00D96838" w:rsidRDefault="00ED6A4F" w:rsidP="00534FB9">
      <w:pPr>
        <w:pStyle w:val="FAAOutlinea"/>
        <w:keepLines w:val="0"/>
        <w:widowControl w:val="0"/>
      </w:pPr>
      <w:r w:rsidRPr="00D96838">
        <w:t xml:space="preserve">CERTIFICATE OF </w:t>
      </w:r>
      <w:r w:rsidR="00072918" w:rsidRPr="00D96838">
        <w:t xml:space="preserve">AIRCRAFT </w:t>
      </w:r>
      <w:r w:rsidRPr="00D96838">
        <w:t>REGISTRATION</w:t>
      </w:r>
      <w:r w:rsidR="00883EDE" w:rsidRPr="00D96838">
        <w:t>.</w:t>
      </w:r>
      <w:r w:rsidR="002701B5" w:rsidRPr="00D96838">
        <w:t xml:space="preserve"> </w:t>
      </w:r>
      <w:r w:rsidR="00883EDE" w:rsidRPr="00D96838">
        <w:t xml:space="preserve">Upon request </w:t>
      </w:r>
      <w:r w:rsidR="00AC6AAF" w:rsidRPr="00D96838">
        <w:t xml:space="preserve">by </w:t>
      </w:r>
      <w:r w:rsidR="00883EDE" w:rsidRPr="00D96838">
        <w:t xml:space="preserve">the owner of any aircraft eligible for registration, such aircraft shall be registered by the Director and the Director shall issue to the owner thereof a certificate of </w:t>
      </w:r>
      <w:r w:rsidR="00072918" w:rsidRPr="00D96838">
        <w:t xml:space="preserve">aircraft </w:t>
      </w:r>
      <w:r w:rsidR="00883EDE" w:rsidRPr="00D96838">
        <w:t>registration.</w:t>
      </w:r>
    </w:p>
    <w:p w14:paraId="2103AC93" w14:textId="626C6652" w:rsidR="00883EDE" w:rsidRPr="00D96838" w:rsidRDefault="00ED6A4F" w:rsidP="00534FB9">
      <w:pPr>
        <w:pStyle w:val="FAAOutlinea"/>
        <w:keepLines w:val="0"/>
        <w:widowControl w:val="0"/>
      </w:pPr>
      <w:r w:rsidRPr="00D96838">
        <w:t>APPLICATION</w:t>
      </w:r>
      <w:r w:rsidR="00883EDE" w:rsidRPr="00D96838">
        <w:t>.</w:t>
      </w:r>
      <w:r w:rsidR="002701B5" w:rsidRPr="00D96838">
        <w:t xml:space="preserve"> </w:t>
      </w:r>
      <w:r w:rsidR="00883EDE" w:rsidRPr="00D96838">
        <w:t xml:space="preserve">Applications for </w:t>
      </w:r>
      <w:r w:rsidR="00E22740" w:rsidRPr="00D96838">
        <w:t>a certificate of aircraft registration</w:t>
      </w:r>
      <w:r w:rsidR="00883EDE" w:rsidRPr="00D96838">
        <w:t xml:space="preserve"> shall be in such form, </w:t>
      </w:r>
      <w:r w:rsidR="003308AA" w:rsidRPr="00D96838">
        <w:t xml:space="preserve">shall </w:t>
      </w:r>
      <w:r w:rsidR="00883EDE" w:rsidRPr="00D96838">
        <w:t xml:space="preserve">be filed in such manner, and </w:t>
      </w:r>
      <w:r w:rsidR="003308AA" w:rsidRPr="00D96838">
        <w:t xml:space="preserve">shall </w:t>
      </w:r>
      <w:r w:rsidR="00883EDE" w:rsidRPr="00D96838">
        <w:t>contain such information as the Director may require.</w:t>
      </w:r>
    </w:p>
    <w:p w14:paraId="250038D4" w14:textId="01140570" w:rsidR="00883EDE" w:rsidRPr="00D96838" w:rsidRDefault="00ED6A4F" w:rsidP="00534FB9">
      <w:pPr>
        <w:pStyle w:val="FAAOutlinea"/>
        <w:keepLines w:val="0"/>
        <w:widowControl w:val="0"/>
      </w:pPr>
      <w:r w:rsidRPr="00D96838">
        <w:t>SUSPENSION AND REVOCATION</w:t>
      </w:r>
      <w:r w:rsidR="00883EDE" w:rsidRPr="00D96838">
        <w:t>.</w:t>
      </w:r>
      <w:r w:rsidR="002701B5" w:rsidRPr="00D96838">
        <w:t xml:space="preserve"> </w:t>
      </w:r>
      <w:r w:rsidR="00883EDE" w:rsidRPr="00D96838">
        <w:t>Any certificate</w:t>
      </w:r>
      <w:r w:rsidR="00E22740" w:rsidRPr="00D96838">
        <w:t xml:space="preserve"> of aircraft registration</w:t>
      </w:r>
      <w:r w:rsidR="00883EDE" w:rsidRPr="00D96838">
        <w:t xml:space="preserve"> issued by the Authority may be suspended or revoked by the Director for any cause if the Director finds such suspension or revocation to be in the public interest</w:t>
      </w:r>
      <w:r w:rsidR="002701B5" w:rsidRPr="00D96838">
        <w:t>.</w:t>
      </w:r>
    </w:p>
    <w:p w14:paraId="1490E40D" w14:textId="5C22862A" w:rsidR="00883EDE" w:rsidRPr="00D96838" w:rsidRDefault="00ED6A4F" w:rsidP="00534FB9">
      <w:pPr>
        <w:pStyle w:val="FAAOutlinea"/>
        <w:keepLines w:val="0"/>
        <w:widowControl w:val="0"/>
      </w:pPr>
      <w:r w:rsidRPr="00D96838">
        <w:t>NATIONALITY AND EVIDENCE OF OWNERSHIP</w:t>
      </w:r>
      <w:r w:rsidR="00883EDE" w:rsidRPr="00D96838">
        <w:t>.</w:t>
      </w:r>
      <w:r w:rsidR="002701B5" w:rsidRPr="00D96838">
        <w:t xml:space="preserve"> </w:t>
      </w:r>
      <w:r w:rsidR="00883EDE" w:rsidRPr="00D96838">
        <w:t>An aircraft shall acquire [STATE] nationality when registered under this Act.</w:t>
      </w:r>
      <w:r w:rsidR="002701B5" w:rsidRPr="00D96838">
        <w:t xml:space="preserve"> </w:t>
      </w:r>
      <w:r w:rsidR="00883EDE" w:rsidRPr="00D96838">
        <w:t xml:space="preserve">A certificate of </w:t>
      </w:r>
      <w:r w:rsidR="00966BF8" w:rsidRPr="00D96838">
        <w:t xml:space="preserve">aircraft </w:t>
      </w:r>
      <w:r w:rsidR="00883EDE" w:rsidRPr="00D96838">
        <w:t xml:space="preserve">registration issued under </w:t>
      </w:r>
      <w:r w:rsidR="00CE1BC6" w:rsidRPr="00D96838">
        <w:t>this section</w:t>
      </w:r>
      <w:r w:rsidR="00883EDE" w:rsidRPr="00D96838">
        <w:t xml:space="preserve"> shall not be considered evidence as to ownership in any proceeding under the laws of [STATE] in which ownership of the aircraft by a particular person is or may be in issue.</w:t>
      </w:r>
    </w:p>
    <w:p w14:paraId="158981B2" w14:textId="19E9E8B8" w:rsidR="00883EDE" w:rsidRPr="00D96838" w:rsidRDefault="00883EDE" w:rsidP="00534FB9">
      <w:pPr>
        <w:pStyle w:val="Heading3-c5"/>
        <w:keepNext w:val="0"/>
        <w:keepLines w:val="0"/>
        <w:widowControl w:val="0"/>
      </w:pPr>
      <w:bookmarkStart w:id="92" w:name="_Toc21525074"/>
      <w:r w:rsidRPr="00D96838">
        <w:t>Recordation of Interests in Aircraft</w:t>
      </w:r>
      <w:bookmarkEnd w:id="92"/>
    </w:p>
    <w:p w14:paraId="57413B44" w14:textId="77777777" w:rsidR="00883EDE" w:rsidRPr="00D96838" w:rsidRDefault="00883EDE" w:rsidP="00534FB9">
      <w:pPr>
        <w:pStyle w:val="FAAOutlineSpaceAbove"/>
        <w:keepNext w:val="0"/>
        <w:keepLines w:val="0"/>
        <w:widowControl w:val="0"/>
      </w:pPr>
    </w:p>
    <w:p w14:paraId="7C8B82FB" w14:textId="48EAD571" w:rsidR="00883EDE" w:rsidRPr="00D96838" w:rsidRDefault="00ED6A4F" w:rsidP="00534FB9">
      <w:pPr>
        <w:pStyle w:val="FAAOutlinea"/>
        <w:keepLines w:val="0"/>
        <w:widowControl w:val="0"/>
      </w:pPr>
      <w:r w:rsidRPr="00D96838">
        <w:t>ESTABLISHMENT OF SYSTEM</w:t>
      </w:r>
      <w:r w:rsidR="00883EDE" w:rsidRPr="00D96838">
        <w:t>.</w:t>
      </w:r>
      <w:r w:rsidR="002701B5" w:rsidRPr="00D96838">
        <w:t xml:space="preserve"> </w:t>
      </w:r>
      <w:r w:rsidR="00883EDE" w:rsidRPr="00D96838">
        <w:t xml:space="preserve">The Director </w:t>
      </w:r>
      <w:r w:rsidR="00EC470E" w:rsidRPr="00D96838">
        <w:t>shall be</w:t>
      </w:r>
      <w:r w:rsidR="00883EDE" w:rsidRPr="00D96838">
        <w:t xml:space="preserve"> authorised to establish a national system for recording documents </w:t>
      </w:r>
      <w:r w:rsidR="002B68B0" w:rsidRPr="00D96838">
        <w:t xml:space="preserve">that </w:t>
      </w:r>
      <w:r w:rsidR="00883EDE" w:rsidRPr="00D96838">
        <w:t xml:space="preserve">affect </w:t>
      </w:r>
      <w:r w:rsidR="00E017F5" w:rsidRPr="00D96838">
        <w:t xml:space="preserve">the </w:t>
      </w:r>
      <w:r w:rsidR="00883EDE" w:rsidRPr="00D96838">
        <w:t>title to</w:t>
      </w:r>
      <w:r w:rsidR="00E017F5" w:rsidRPr="00D96838">
        <w:t>,</w:t>
      </w:r>
      <w:r w:rsidR="00883EDE" w:rsidRPr="00D96838">
        <w:t xml:space="preserve"> or any interest in</w:t>
      </w:r>
      <w:r w:rsidR="00E017F5" w:rsidRPr="00D96838">
        <w:t>,</w:t>
      </w:r>
      <w:r w:rsidR="00883EDE" w:rsidRPr="00D96838">
        <w:t xml:space="preserve"> any civil aircraft registered in [STATE] and any </w:t>
      </w:r>
      <w:r w:rsidR="00E22740" w:rsidRPr="00D96838">
        <w:t>aeronautical product</w:t>
      </w:r>
      <w:r w:rsidR="00883EDE" w:rsidRPr="00D96838">
        <w:t xml:space="preserve"> intended for use on any aircraft registered in [STATE].</w:t>
      </w:r>
    </w:p>
    <w:p w14:paraId="0F2CCAE0" w14:textId="740B1D26" w:rsidR="00883EDE" w:rsidRPr="00D96838" w:rsidRDefault="00ED6A4F" w:rsidP="00534FB9">
      <w:pPr>
        <w:pStyle w:val="FAAOutlinea"/>
        <w:keepLines w:val="0"/>
        <w:widowControl w:val="0"/>
      </w:pPr>
      <w:r w:rsidRPr="00D96838">
        <w:t>VALIDITY BEFORE FILING</w:t>
      </w:r>
      <w:r w:rsidR="00883EDE" w:rsidRPr="00D96838">
        <w:t>.</w:t>
      </w:r>
      <w:r w:rsidR="002701B5" w:rsidRPr="00D96838">
        <w:t xml:space="preserve"> </w:t>
      </w:r>
      <w:r w:rsidR="00883EDE" w:rsidRPr="00D96838">
        <w:t xml:space="preserve">Upon the Director establishing a recording system, no document affecting </w:t>
      </w:r>
      <w:r w:rsidR="00BA27D5" w:rsidRPr="00D96838">
        <w:t xml:space="preserve">the </w:t>
      </w:r>
      <w:r w:rsidR="00883EDE" w:rsidRPr="00D96838">
        <w:t>title to or any interest in such registered aircraft</w:t>
      </w:r>
      <w:r w:rsidR="00E22740" w:rsidRPr="00D96838">
        <w:t xml:space="preserve"> or aeronautical products</w:t>
      </w:r>
      <w:r w:rsidR="00883EDE" w:rsidRPr="00D96838">
        <w:t xml:space="preserve"> shall be valid, except between the parties thereto, unless it is recorded in that system.</w:t>
      </w:r>
    </w:p>
    <w:p w14:paraId="446FB83C" w14:textId="77777777" w:rsidR="00883EDE" w:rsidRPr="00D96838" w:rsidRDefault="00ED6A4F" w:rsidP="00534FB9">
      <w:pPr>
        <w:pStyle w:val="FAAOutlinea"/>
        <w:keepLines w:val="0"/>
        <w:widowControl w:val="0"/>
      </w:pPr>
      <w:r w:rsidRPr="00D96838">
        <w:t>APPLICABLE LAWS</w:t>
      </w:r>
      <w:r w:rsidR="00883EDE" w:rsidRPr="00D96838">
        <w:t>.</w:t>
      </w:r>
      <w:r w:rsidR="002701B5" w:rsidRPr="00D96838">
        <w:t xml:space="preserve"> </w:t>
      </w:r>
      <w:r w:rsidR="00883EDE" w:rsidRPr="00D96838">
        <w:t>The validity of any document so recorded, unless otherwise specified by the parties thereto, shall be determined under the laws of [STATE].</w:t>
      </w:r>
      <w:r w:rsidR="002701B5" w:rsidRPr="00D96838">
        <w:t xml:space="preserve"> </w:t>
      </w:r>
      <w:r w:rsidR="00883EDE" w:rsidRPr="00D96838">
        <w:t>The requirements for documents to be recorded shall be specified in regulations issued by the Director.</w:t>
      </w:r>
    </w:p>
    <w:p w14:paraId="0CFBACDE" w14:textId="77777777" w:rsidR="004B74E7" w:rsidRPr="00D96838" w:rsidRDefault="004B74E7" w:rsidP="00534FB9">
      <w:pPr>
        <w:widowControl w:val="0"/>
        <w:spacing w:before="0" w:after="200" w:line="276" w:lineRule="auto"/>
      </w:pPr>
      <w:r w:rsidRPr="00D96838">
        <w:br w:type="page"/>
      </w:r>
    </w:p>
    <w:p w14:paraId="2E2376AC" w14:textId="77777777" w:rsidR="004B74E7" w:rsidRPr="00D96838" w:rsidRDefault="004B74E7" w:rsidP="00534FB9">
      <w:pPr>
        <w:pStyle w:val="IntentionallyBlank"/>
        <w:widowControl w:val="0"/>
      </w:pPr>
    </w:p>
    <w:p w14:paraId="218C7CE7" w14:textId="77777777" w:rsidR="004B74E7" w:rsidRPr="00D96838" w:rsidRDefault="004B74E7" w:rsidP="00534FB9">
      <w:pPr>
        <w:pStyle w:val="IntentionallyBlank"/>
        <w:widowControl w:val="0"/>
      </w:pPr>
      <w:r w:rsidRPr="00D96838">
        <w:t>[THIS PAGE INTENTIONALLY LEFT BLANK]</w:t>
      </w:r>
    </w:p>
    <w:p w14:paraId="25A06A49" w14:textId="77777777" w:rsidR="004B74E7" w:rsidRPr="00D96838" w:rsidRDefault="004B74E7" w:rsidP="00534FB9">
      <w:pPr>
        <w:widowControl w:val="0"/>
        <w:spacing w:before="0" w:after="200" w:line="276" w:lineRule="auto"/>
      </w:pPr>
    </w:p>
    <w:p w14:paraId="161A271F" w14:textId="77777777" w:rsidR="004B74E7" w:rsidRPr="00D96838" w:rsidRDefault="004B74E7" w:rsidP="00534FB9">
      <w:pPr>
        <w:widowControl w:val="0"/>
        <w:spacing w:before="0" w:after="200" w:line="276" w:lineRule="auto"/>
      </w:pPr>
      <w:r w:rsidRPr="00D96838">
        <w:br w:type="page"/>
      </w:r>
    </w:p>
    <w:p w14:paraId="045B975F" w14:textId="40C410DD" w:rsidR="00883EDE" w:rsidRPr="00D96838" w:rsidRDefault="00883EDE" w:rsidP="00534FB9">
      <w:pPr>
        <w:pStyle w:val="Heading2"/>
        <w:widowControl w:val="0"/>
      </w:pPr>
      <w:bookmarkStart w:id="93" w:name="_Toc21525075"/>
      <w:r w:rsidRPr="00D96838">
        <w:lastRenderedPageBreak/>
        <w:t>SAFETY REGULATION OF CIVIL AVIATION</w:t>
      </w:r>
      <w:bookmarkEnd w:id="93"/>
    </w:p>
    <w:p w14:paraId="48CAD973" w14:textId="463E11B1" w:rsidR="00883EDE" w:rsidRPr="00D96838" w:rsidRDefault="00883EDE" w:rsidP="00C5273A">
      <w:pPr>
        <w:pStyle w:val="Heading3-c6"/>
      </w:pPr>
      <w:bookmarkStart w:id="94" w:name="_Toc21525076"/>
      <w:r w:rsidRPr="00D96838">
        <w:t>General Safety Powers and Duties</w:t>
      </w:r>
      <w:bookmarkEnd w:id="94"/>
    </w:p>
    <w:p w14:paraId="2904E4A0" w14:textId="77777777" w:rsidR="00883EDE" w:rsidRPr="00D96838" w:rsidRDefault="00883EDE" w:rsidP="00534FB9">
      <w:pPr>
        <w:pStyle w:val="FAAOutlineSpaceAbove"/>
        <w:keepNext w:val="0"/>
        <w:keepLines w:val="0"/>
        <w:widowControl w:val="0"/>
      </w:pPr>
    </w:p>
    <w:p w14:paraId="3BC38B6B" w14:textId="77777777" w:rsidR="00883EDE" w:rsidRPr="00D96838" w:rsidRDefault="00ED6A4F" w:rsidP="00534FB9">
      <w:pPr>
        <w:pStyle w:val="FAAOutlinea"/>
        <w:keepLines w:val="0"/>
        <w:widowControl w:val="0"/>
      </w:pPr>
      <w:r w:rsidRPr="00D96838">
        <w:t>PROMOTING SAFETY</w:t>
      </w:r>
      <w:r w:rsidR="00883EDE" w:rsidRPr="00D96838">
        <w:t>.</w:t>
      </w:r>
      <w:r w:rsidR="002701B5" w:rsidRPr="00D96838">
        <w:t xml:space="preserve"> </w:t>
      </w:r>
      <w:r w:rsidR="00883EDE" w:rsidRPr="00D96838">
        <w:t>The Director shall have the power and duty to promote safety of flight of civil aircraft in civil aviation by prescribing and revising</w:t>
      </w:r>
      <w:r w:rsidR="002701B5" w:rsidRPr="00D96838">
        <w:t xml:space="preserve"> from time to time as necessary:</w:t>
      </w:r>
    </w:p>
    <w:p w14:paraId="57C851AD" w14:textId="696A377C" w:rsidR="00883EDE" w:rsidRPr="00D96838" w:rsidRDefault="00883EDE" w:rsidP="00534FB9">
      <w:pPr>
        <w:pStyle w:val="FAAOutlinea"/>
        <w:keepLines w:val="0"/>
        <w:widowControl w:val="0"/>
        <w:numPr>
          <w:ilvl w:val="2"/>
          <w:numId w:val="10"/>
        </w:numPr>
      </w:pPr>
      <w:r w:rsidRPr="00D96838">
        <w:t xml:space="preserve">Reasonable </w:t>
      </w:r>
      <w:r w:rsidR="007A0193" w:rsidRPr="00D96838">
        <w:t xml:space="preserve">orders, </w:t>
      </w:r>
      <w:r w:rsidRPr="00D96838">
        <w:t>rules</w:t>
      </w:r>
      <w:r w:rsidR="007A0193" w:rsidRPr="00D96838">
        <w:t>,</w:t>
      </w:r>
      <w:r w:rsidRPr="00D96838">
        <w:t xml:space="preserve"> </w:t>
      </w:r>
      <w:r w:rsidR="00A077D9" w:rsidRPr="00D96838">
        <w:t xml:space="preserve">directives, </w:t>
      </w:r>
      <w:r w:rsidRPr="00D96838">
        <w:t>regulations</w:t>
      </w:r>
      <w:r w:rsidR="007E5ABA" w:rsidRPr="00D96838">
        <w:t>, and requirements</w:t>
      </w:r>
      <w:r w:rsidRPr="00D96838">
        <w:t xml:space="preserve"> implementing, at a minimum, all Standards of the Annexes to the Chicago Convention</w:t>
      </w:r>
      <w:r w:rsidR="00D72858" w:rsidRPr="00D96838">
        <w:t>; and</w:t>
      </w:r>
    </w:p>
    <w:p w14:paraId="3AF23077" w14:textId="2ADF737A" w:rsidR="00883EDE" w:rsidRPr="00D96838" w:rsidRDefault="00883EDE" w:rsidP="00534FB9">
      <w:pPr>
        <w:pStyle w:val="FAAOutlinea"/>
        <w:keepLines w:val="0"/>
        <w:widowControl w:val="0"/>
        <w:numPr>
          <w:ilvl w:val="2"/>
          <w:numId w:val="10"/>
        </w:numPr>
      </w:pPr>
      <w:r w:rsidRPr="00D96838">
        <w:t xml:space="preserve">Such other reasonable </w:t>
      </w:r>
      <w:r w:rsidR="00BD3A97" w:rsidRPr="00D96838">
        <w:t xml:space="preserve">orders, rules, </w:t>
      </w:r>
      <w:r w:rsidR="00A077D9" w:rsidRPr="00D96838">
        <w:t xml:space="preserve">directives, </w:t>
      </w:r>
      <w:r w:rsidR="00BD3A97" w:rsidRPr="00D96838">
        <w:t xml:space="preserve">regulations, </w:t>
      </w:r>
      <w:r w:rsidR="004135FE" w:rsidRPr="00D96838">
        <w:t xml:space="preserve">requirements, </w:t>
      </w:r>
      <w:r w:rsidR="00BD3A97" w:rsidRPr="00D96838">
        <w:t xml:space="preserve">and </w:t>
      </w:r>
      <w:r w:rsidRPr="00D96838">
        <w:t>minimum standards governing other practices, methods, and procedures as the Director may find necessary to provide adequately for safety in civil aviation</w:t>
      </w:r>
      <w:r w:rsidR="00D72858" w:rsidRPr="00D96838">
        <w:t>.</w:t>
      </w:r>
    </w:p>
    <w:p w14:paraId="783A1E2B" w14:textId="4A9FC541" w:rsidR="00883EDE" w:rsidRPr="00D96838" w:rsidRDefault="00ED6A4F" w:rsidP="00534FB9">
      <w:pPr>
        <w:pStyle w:val="FAAOutlinea"/>
        <w:keepLines w:val="0"/>
        <w:widowControl w:val="0"/>
      </w:pPr>
      <w:r w:rsidRPr="00D96838">
        <w:t>CONSIDERATIONS IN THE REGULATION OF AIR OPERATORS</w:t>
      </w:r>
      <w:r w:rsidR="00883EDE" w:rsidRPr="00D96838">
        <w:t>.</w:t>
      </w:r>
      <w:r w:rsidR="002701B5" w:rsidRPr="00D96838">
        <w:t xml:space="preserve"> </w:t>
      </w:r>
      <w:r w:rsidR="00883EDE" w:rsidRPr="00D96838">
        <w:t xml:space="preserve">In prescribing </w:t>
      </w:r>
      <w:r w:rsidR="00BD3A97" w:rsidRPr="00D96838">
        <w:t>orders,</w:t>
      </w:r>
      <w:r w:rsidR="00883EDE" w:rsidRPr="00D96838">
        <w:t xml:space="preserve"> rules, </w:t>
      </w:r>
      <w:r w:rsidR="00A077D9" w:rsidRPr="00D96838">
        <w:t xml:space="preserve">directives, </w:t>
      </w:r>
      <w:r w:rsidR="00883EDE" w:rsidRPr="00D96838">
        <w:t>regulations</w:t>
      </w:r>
      <w:r w:rsidR="004135FE" w:rsidRPr="00D96838">
        <w:t>, and requirements</w:t>
      </w:r>
      <w:r w:rsidR="00883EDE" w:rsidRPr="00D96838">
        <w:t xml:space="preserve"> and in issuing </w:t>
      </w:r>
      <w:r w:rsidR="00AB40DE" w:rsidRPr="00D96838">
        <w:t>licen</w:t>
      </w:r>
      <w:r w:rsidR="002A582A" w:rsidRPr="00D96838">
        <w:t>c</w:t>
      </w:r>
      <w:r w:rsidR="00AB40DE" w:rsidRPr="00D96838">
        <w:t xml:space="preserve">es and </w:t>
      </w:r>
      <w:r w:rsidR="00883EDE" w:rsidRPr="00D96838">
        <w:t>certificates under this Act, the Director shall take into consideration the obligation of air operators to perform their services with the highest possible degree of safety in the public interest.</w:t>
      </w:r>
    </w:p>
    <w:p w14:paraId="68A448C3" w14:textId="24CB126B" w:rsidR="00883EDE" w:rsidRPr="00D96838" w:rsidRDefault="00883EDE" w:rsidP="00534FB9">
      <w:pPr>
        <w:pStyle w:val="Heading3-c6"/>
        <w:keepNext w:val="0"/>
        <w:keepLines w:val="0"/>
        <w:widowControl w:val="0"/>
      </w:pPr>
      <w:bookmarkStart w:id="95" w:name="_Toc21525077"/>
      <w:r w:rsidRPr="00D96838">
        <w:t>Airman Licences or Certificates</w:t>
      </w:r>
      <w:bookmarkEnd w:id="95"/>
    </w:p>
    <w:p w14:paraId="01884579" w14:textId="77777777" w:rsidR="00A91375" w:rsidRPr="00D96838" w:rsidRDefault="00A91375" w:rsidP="00534FB9">
      <w:pPr>
        <w:pStyle w:val="FAAOutlineSpaceAbove"/>
        <w:keepNext w:val="0"/>
        <w:keepLines w:val="0"/>
        <w:widowControl w:val="0"/>
      </w:pPr>
    </w:p>
    <w:p w14:paraId="63DDE442" w14:textId="566E5B7B" w:rsidR="00883EDE" w:rsidRPr="00D96838" w:rsidRDefault="00ED6A4F" w:rsidP="00534FB9">
      <w:pPr>
        <w:pStyle w:val="FAAOutlinea"/>
        <w:keepLines w:val="0"/>
        <w:widowControl w:val="0"/>
      </w:pPr>
      <w:r w:rsidRPr="00D96838">
        <w:t xml:space="preserve">AUTHORITY TO </w:t>
      </w:r>
      <w:r w:rsidR="00BD0DC1" w:rsidRPr="00D96838">
        <w:t xml:space="preserve">LICENCE OR </w:t>
      </w:r>
      <w:r w:rsidRPr="00D96838">
        <w:t>CERTIFICATE AIRMEN</w:t>
      </w:r>
      <w:r w:rsidR="00883EDE" w:rsidRPr="00D96838">
        <w:t>.</w:t>
      </w:r>
      <w:r w:rsidR="002701B5" w:rsidRPr="00D96838">
        <w:t xml:space="preserve"> </w:t>
      </w:r>
      <w:r w:rsidR="00883EDE" w:rsidRPr="00D96838">
        <w:t xml:space="preserve">The Director </w:t>
      </w:r>
      <w:r w:rsidR="00EC470E" w:rsidRPr="00D96838">
        <w:t>shall be</w:t>
      </w:r>
      <w:r w:rsidR="00883EDE" w:rsidRPr="00D96838">
        <w:t xml:space="preserve"> authorised to issue airman licences or certificates specifying the capacity in which the holders thereof are authorised to serve as </w:t>
      </w:r>
      <w:r w:rsidR="003C03E6" w:rsidRPr="00D96838">
        <w:t xml:space="preserve">airmen </w:t>
      </w:r>
      <w:r w:rsidR="00883EDE" w:rsidRPr="00D96838">
        <w:t>in connection with aircraft.</w:t>
      </w:r>
    </w:p>
    <w:p w14:paraId="528AA5BF" w14:textId="09117ED7" w:rsidR="00883EDE" w:rsidRPr="00D96838" w:rsidRDefault="00ED6A4F" w:rsidP="00534FB9">
      <w:pPr>
        <w:pStyle w:val="FAAOutlinea"/>
        <w:keepLines w:val="0"/>
        <w:widowControl w:val="0"/>
      </w:pPr>
      <w:r w:rsidRPr="00D96838">
        <w:t>APPLICATION AND ISSUANCE</w:t>
      </w:r>
      <w:r w:rsidR="00883EDE" w:rsidRPr="00D96838">
        <w:t>.</w:t>
      </w:r>
      <w:r w:rsidR="002701B5" w:rsidRPr="00D96838">
        <w:t xml:space="preserve"> </w:t>
      </w:r>
      <w:r w:rsidR="00883EDE" w:rsidRPr="00D96838">
        <w:t>Any person may file with the Director an application for an airman licence or certificate.</w:t>
      </w:r>
      <w:r w:rsidR="002701B5" w:rsidRPr="00D96838">
        <w:t xml:space="preserve"> </w:t>
      </w:r>
      <w:r w:rsidR="00883EDE" w:rsidRPr="00D96838">
        <w:t>If the Director finds, after investigation, that such person possesses the proper qualifications for</w:t>
      </w:r>
      <w:r w:rsidR="004515AF" w:rsidRPr="00D96838">
        <w:t>,</w:t>
      </w:r>
      <w:r w:rsidR="00883EDE" w:rsidRPr="00D96838">
        <w:t xml:space="preserve"> and is physically able to perform the duties pertaining to</w:t>
      </w:r>
      <w:r w:rsidR="004515AF" w:rsidRPr="00D96838">
        <w:t>,</w:t>
      </w:r>
      <w:r w:rsidR="00883EDE" w:rsidRPr="00D96838">
        <w:t xml:space="preserve"> the position for which the airman licence or certificate is sought, the Director shall issue such licence or certificate.</w:t>
      </w:r>
      <w:r w:rsidR="002701B5" w:rsidRPr="00D96838">
        <w:t xml:space="preserve"> </w:t>
      </w:r>
      <w:r w:rsidR="00883EDE" w:rsidRPr="00D96838">
        <w:t>The Director may, in lieu of such a finding, consider prior issuance of an airman licence or certificate by a</w:t>
      </w:r>
      <w:r w:rsidR="003E0841" w:rsidRPr="00D96838">
        <w:t>n ICAO</w:t>
      </w:r>
      <w:r w:rsidR="00BB2497" w:rsidRPr="00D96838">
        <w:t xml:space="preserve"> Contracting State</w:t>
      </w:r>
      <w:r w:rsidR="00DA729E" w:rsidRPr="00D96838">
        <w:t xml:space="preserve"> </w:t>
      </w:r>
      <w:r w:rsidR="00883EDE" w:rsidRPr="00D96838">
        <w:t>as satisfactory evidence, in whole or in part, that the airman possesses the qualifications and physical ability to perform the duties pertaining to the position for which the airman licence or certificate is sought.</w:t>
      </w:r>
    </w:p>
    <w:p w14:paraId="2C0579AA" w14:textId="7F3BA42A" w:rsidR="00883EDE" w:rsidRPr="00D96838" w:rsidRDefault="00ED6A4F" w:rsidP="00534FB9">
      <w:pPr>
        <w:pStyle w:val="FAAOutlinea"/>
        <w:keepLines w:val="0"/>
        <w:widowControl w:val="0"/>
      </w:pPr>
      <w:r w:rsidRPr="00D96838">
        <w:t>TERMS</w:t>
      </w:r>
      <w:r w:rsidR="00D41BAB" w:rsidRPr="00D96838">
        <w:t>, CONDITIONS,</w:t>
      </w:r>
      <w:r w:rsidRPr="00D96838">
        <w:t xml:space="preserve"> AND </w:t>
      </w:r>
      <w:r w:rsidR="00D41BAB" w:rsidRPr="00D96838">
        <w:t>LIMITATIONS</w:t>
      </w:r>
      <w:r w:rsidR="00883EDE" w:rsidRPr="00D96838">
        <w:t>.</w:t>
      </w:r>
      <w:r w:rsidR="002701B5" w:rsidRPr="00D96838">
        <w:t xml:space="preserve"> </w:t>
      </w:r>
      <w:r w:rsidR="00883EDE" w:rsidRPr="00D96838">
        <w:t xml:space="preserve">The licence or certificate shall contain such terms, conditions, </w:t>
      </w:r>
      <w:r w:rsidR="00B33EAC" w:rsidRPr="00D96838">
        <w:t xml:space="preserve">limitations, </w:t>
      </w:r>
      <w:r w:rsidR="00883EDE" w:rsidRPr="00D96838">
        <w:t xml:space="preserve">tests of physical fitness, and other matters as the Director may determine to be necessary to </w:t>
      </w:r>
      <w:r w:rsidR="009B739D" w:rsidRPr="00D96838">
        <w:t xml:space="preserve">ensure </w:t>
      </w:r>
      <w:r w:rsidR="00883EDE" w:rsidRPr="00D96838">
        <w:t>safety in civil aviation.</w:t>
      </w:r>
    </w:p>
    <w:p w14:paraId="69192A19" w14:textId="7A712B9D" w:rsidR="00883EDE" w:rsidRPr="00D96838" w:rsidRDefault="00ED6A4F" w:rsidP="00534FB9">
      <w:pPr>
        <w:pStyle w:val="FAAOutlinea"/>
        <w:keepLines w:val="0"/>
        <w:widowControl w:val="0"/>
      </w:pPr>
      <w:r w:rsidRPr="00D96838">
        <w:t>CERTIFICATION OF FOREIGN NATIONALS.</w:t>
      </w:r>
      <w:r w:rsidR="002701B5" w:rsidRPr="00D96838">
        <w:t xml:space="preserve"> </w:t>
      </w:r>
      <w:r w:rsidR="00883EDE" w:rsidRPr="00D96838">
        <w:t xml:space="preserve">Notwithstanding the provisions of </w:t>
      </w:r>
      <w:r w:rsidR="00C8031B" w:rsidRPr="00D96838">
        <w:t>paragraph</w:t>
      </w:r>
      <w:r w:rsidR="001B2EE3" w:rsidRPr="00D96838">
        <w:t xml:space="preserve"> </w:t>
      </w:r>
      <w:r w:rsidR="00786F9A" w:rsidRPr="00D96838">
        <w:t>602</w:t>
      </w:r>
      <w:r w:rsidR="00883EDE" w:rsidRPr="00D96838">
        <w:t xml:space="preserve">(b) of this </w:t>
      </w:r>
      <w:r w:rsidR="00C57098" w:rsidRPr="00D96838">
        <w:t>s</w:t>
      </w:r>
      <w:r w:rsidR="00883EDE" w:rsidRPr="00D96838">
        <w:t>ection, the Director may prohibit or restrict, in such manner as the Director shall deem appropriate, the issuance of airman licences or certificates to citizens of foreign countries.</w:t>
      </w:r>
    </w:p>
    <w:p w14:paraId="0570FBE5" w14:textId="77777777" w:rsidR="00883EDE" w:rsidRPr="00D96838" w:rsidRDefault="00ED6A4F" w:rsidP="00534FB9">
      <w:pPr>
        <w:pStyle w:val="FAAOutlinea"/>
        <w:keepLines w:val="0"/>
        <w:widowControl w:val="0"/>
      </w:pPr>
      <w:r w:rsidRPr="00D96838">
        <w:t>CONTENTS</w:t>
      </w:r>
      <w:r w:rsidR="00883EDE" w:rsidRPr="00D96838">
        <w:t>.</w:t>
      </w:r>
      <w:r w:rsidR="002701B5" w:rsidRPr="00D96838">
        <w:t xml:space="preserve"> </w:t>
      </w:r>
      <w:r w:rsidR="00883EDE" w:rsidRPr="00D96838">
        <w:t>Each airman</w:t>
      </w:r>
      <w:r w:rsidR="002701B5" w:rsidRPr="00D96838">
        <w:t xml:space="preserve"> licence or certificate shall:</w:t>
      </w:r>
    </w:p>
    <w:p w14:paraId="5A7C2880" w14:textId="77777777" w:rsidR="00883EDE" w:rsidRPr="00D96838" w:rsidRDefault="00883EDE" w:rsidP="00534FB9">
      <w:pPr>
        <w:pStyle w:val="FAAOutlinea"/>
        <w:keepLines w:val="0"/>
        <w:widowControl w:val="0"/>
        <w:numPr>
          <w:ilvl w:val="2"/>
          <w:numId w:val="10"/>
        </w:numPr>
      </w:pPr>
      <w:r w:rsidRPr="00D96838">
        <w:t>Be numbered and recorded by the Director;</w:t>
      </w:r>
    </w:p>
    <w:p w14:paraId="682AAC0F" w14:textId="77777777" w:rsidR="00883EDE" w:rsidRPr="00D96838" w:rsidRDefault="00883EDE" w:rsidP="00534FB9">
      <w:pPr>
        <w:pStyle w:val="FAAOutlinea"/>
        <w:keepLines w:val="0"/>
        <w:widowControl w:val="0"/>
        <w:numPr>
          <w:ilvl w:val="2"/>
          <w:numId w:val="10"/>
        </w:numPr>
      </w:pPr>
      <w:r w:rsidRPr="00D96838">
        <w:t>State the name and address of, and contain a description of, the person to whom the licence or certificate is issued; and</w:t>
      </w:r>
    </w:p>
    <w:p w14:paraId="4817BB6D" w14:textId="093BBBED" w:rsidR="00883EDE" w:rsidRPr="00D96838" w:rsidRDefault="00883EDE" w:rsidP="00534FB9">
      <w:pPr>
        <w:pStyle w:val="FAAOutlinea"/>
        <w:keepLines w:val="0"/>
        <w:widowControl w:val="0"/>
        <w:numPr>
          <w:ilvl w:val="2"/>
          <w:numId w:val="10"/>
        </w:numPr>
      </w:pPr>
      <w:r w:rsidRPr="00D96838">
        <w:t>Be titled with the designation of the airman privileges authorised.</w:t>
      </w:r>
    </w:p>
    <w:p w14:paraId="53A529B8" w14:textId="19BCF183" w:rsidR="003F3357" w:rsidRPr="00D96838" w:rsidRDefault="003F3357" w:rsidP="00C5273A">
      <w:pPr>
        <w:pStyle w:val="FAAOutlinea"/>
      </w:pPr>
      <w:r w:rsidRPr="00D96838">
        <w:t>RADIO OPERATOR LICEN</w:t>
      </w:r>
      <w:r w:rsidR="00091361" w:rsidRPr="00D96838">
        <w:t>C</w:t>
      </w:r>
      <w:r w:rsidRPr="00D96838">
        <w:t>E. The Director may prescribe the terms under which a radio operator licen</w:t>
      </w:r>
      <w:r w:rsidR="00091361" w:rsidRPr="00D96838">
        <w:t>c</w:t>
      </w:r>
      <w:r w:rsidRPr="00D96838">
        <w:t>e shall be issued to an airman.</w:t>
      </w:r>
    </w:p>
    <w:p w14:paraId="517E27BA" w14:textId="0089E717" w:rsidR="00883EDE" w:rsidRPr="00D96838" w:rsidRDefault="008E51CE" w:rsidP="00C5273A">
      <w:pPr>
        <w:pStyle w:val="Heading3-c6"/>
        <w:keepNext w:val="0"/>
        <w:keepLines w:val="0"/>
        <w:pageBreakBefore/>
        <w:widowControl w:val="0"/>
      </w:pPr>
      <w:bookmarkStart w:id="96" w:name="_Toc21525078"/>
      <w:r w:rsidRPr="00D96838">
        <w:lastRenderedPageBreak/>
        <w:t xml:space="preserve">Certificates of </w:t>
      </w:r>
      <w:r w:rsidR="00883EDE" w:rsidRPr="00D96838">
        <w:t>Airworthiness</w:t>
      </w:r>
      <w:bookmarkEnd w:id="96"/>
    </w:p>
    <w:p w14:paraId="6FC6F052" w14:textId="77777777" w:rsidR="00A91375" w:rsidRPr="00D96838" w:rsidRDefault="00A91375" w:rsidP="00534FB9">
      <w:pPr>
        <w:pStyle w:val="FAAOutlineSpaceAbove"/>
        <w:keepNext w:val="0"/>
        <w:keepLines w:val="0"/>
        <w:widowControl w:val="0"/>
      </w:pPr>
    </w:p>
    <w:p w14:paraId="3DFE6D41" w14:textId="4EBDF12E" w:rsidR="00883EDE" w:rsidRPr="00D96838" w:rsidRDefault="00883EDE" w:rsidP="00534FB9">
      <w:pPr>
        <w:pStyle w:val="FAAOutlinea"/>
        <w:keepLines w:val="0"/>
        <w:widowControl w:val="0"/>
      </w:pPr>
      <w:r w:rsidRPr="00D96838">
        <w:t>A</w:t>
      </w:r>
      <w:r w:rsidR="003715D5" w:rsidRPr="00D96838">
        <w:t>UTHORITY</w:t>
      </w:r>
      <w:r w:rsidRPr="00D96838">
        <w:t xml:space="preserve"> </w:t>
      </w:r>
      <w:r w:rsidR="00ED6A4F" w:rsidRPr="00D96838">
        <w:t>T</w:t>
      </w:r>
      <w:r w:rsidR="003715D5" w:rsidRPr="00D96838">
        <w:t>O</w:t>
      </w:r>
      <w:r w:rsidR="00ED6A4F" w:rsidRPr="00D96838">
        <w:t xml:space="preserve"> </w:t>
      </w:r>
      <w:r w:rsidRPr="00D96838">
        <w:t>C</w:t>
      </w:r>
      <w:r w:rsidR="006A0F37" w:rsidRPr="00D96838">
        <w:t>ERTIFICATE</w:t>
      </w:r>
      <w:r w:rsidRPr="00D96838">
        <w:t xml:space="preserve"> A</w:t>
      </w:r>
      <w:r w:rsidR="006A0F37" w:rsidRPr="00D96838">
        <w:t>IRWORTHINESS</w:t>
      </w:r>
      <w:r w:rsidRPr="00D96838">
        <w:t>.</w:t>
      </w:r>
      <w:r w:rsidR="002701B5" w:rsidRPr="00D96838">
        <w:t xml:space="preserve"> </w:t>
      </w:r>
      <w:r w:rsidRPr="00D96838">
        <w:t xml:space="preserve">The owner of any aircraft registered in [STATE] may file with the Director an application for a </w:t>
      </w:r>
      <w:r w:rsidR="008E51CE" w:rsidRPr="00D96838">
        <w:t xml:space="preserve">certificate of </w:t>
      </w:r>
      <w:r w:rsidRPr="00D96838">
        <w:t>airworthiness for such aircraft.</w:t>
      </w:r>
    </w:p>
    <w:p w14:paraId="64B22D01" w14:textId="36C2932C" w:rsidR="00883EDE" w:rsidRPr="00D96838" w:rsidRDefault="003715D5" w:rsidP="003F6872">
      <w:pPr>
        <w:pStyle w:val="FAAOutlinea"/>
        <w:keepLines w:val="0"/>
        <w:widowControl w:val="0"/>
      </w:pPr>
      <w:r w:rsidRPr="00D96838">
        <w:t>ISSUA</w:t>
      </w:r>
      <w:r w:rsidR="00ED6A4F" w:rsidRPr="00D96838">
        <w:t>NCE</w:t>
      </w:r>
      <w:r w:rsidR="00883EDE" w:rsidRPr="00D96838">
        <w:t>.</w:t>
      </w:r>
      <w:r w:rsidR="002701B5" w:rsidRPr="00D96838">
        <w:t xml:space="preserve"> </w:t>
      </w:r>
      <w:r w:rsidR="00883EDE" w:rsidRPr="00D96838">
        <w:t xml:space="preserve">If the Director finds that the aircraft conforms to the appropriate </w:t>
      </w:r>
      <w:r w:rsidR="00B33EAC" w:rsidRPr="00D96838">
        <w:t>type certificate</w:t>
      </w:r>
      <w:r w:rsidR="00883EDE" w:rsidRPr="00D96838">
        <w:t xml:space="preserve"> and, after inspection, finds that the aircraft is in condition for safe operation, the Director shall issue a </w:t>
      </w:r>
      <w:r w:rsidR="008E51CE" w:rsidRPr="00D96838">
        <w:t xml:space="preserve">certificate of </w:t>
      </w:r>
      <w:r w:rsidR="00883EDE" w:rsidRPr="00D96838">
        <w:t>airworthiness.</w:t>
      </w:r>
    </w:p>
    <w:p w14:paraId="227569C3" w14:textId="0E9017BE" w:rsidR="00883EDE" w:rsidRPr="00D96838" w:rsidRDefault="00ED6A4F" w:rsidP="00534FB9">
      <w:pPr>
        <w:pStyle w:val="FAAOutlinea"/>
        <w:keepLines w:val="0"/>
        <w:widowControl w:val="0"/>
      </w:pPr>
      <w:r w:rsidRPr="00D96838">
        <w:t>TERMS</w:t>
      </w:r>
      <w:r w:rsidR="00853BF1" w:rsidRPr="00D96838">
        <w:t>, CONDITIONS,</w:t>
      </w:r>
      <w:r w:rsidRPr="00D96838">
        <w:t xml:space="preserve"> AND </w:t>
      </w:r>
      <w:r w:rsidR="00853BF1" w:rsidRPr="00D96838">
        <w:t>LIMITATIONS</w:t>
      </w:r>
      <w:r w:rsidR="00883EDE" w:rsidRPr="00D96838">
        <w:t>.</w:t>
      </w:r>
      <w:r w:rsidR="002701B5" w:rsidRPr="00D96838">
        <w:t xml:space="preserve"> </w:t>
      </w:r>
      <w:r w:rsidR="00883EDE" w:rsidRPr="00D96838">
        <w:t xml:space="preserve">The Director may prescribe in a </w:t>
      </w:r>
      <w:r w:rsidR="008E51CE" w:rsidRPr="00D96838">
        <w:t xml:space="preserve">certificate of </w:t>
      </w:r>
      <w:r w:rsidR="00883EDE" w:rsidRPr="00D96838">
        <w:t>airworthiness the duration of such certificate, the type of service for which the aircraft may be used, and such other terms, conditions, limitations, and information as are required in the interest of safety.</w:t>
      </w:r>
      <w:r w:rsidR="002701B5" w:rsidRPr="00D96838">
        <w:t xml:space="preserve"> </w:t>
      </w:r>
      <w:r w:rsidR="00883EDE" w:rsidRPr="00D96838">
        <w:t xml:space="preserve">Each </w:t>
      </w:r>
      <w:r w:rsidR="008E51CE" w:rsidRPr="00D96838">
        <w:t xml:space="preserve">certificate of </w:t>
      </w:r>
      <w:r w:rsidR="00883EDE" w:rsidRPr="00D96838">
        <w:t>airworthiness issued by the Director shall be recorded by the Director.</w:t>
      </w:r>
    </w:p>
    <w:p w14:paraId="0D6734FC" w14:textId="28CF788B" w:rsidR="00883EDE" w:rsidRPr="00D96838" w:rsidRDefault="00ED6A4F" w:rsidP="00534FB9">
      <w:pPr>
        <w:pStyle w:val="FAAOutlinea"/>
        <w:keepLines w:val="0"/>
        <w:widowControl w:val="0"/>
      </w:pPr>
      <w:r w:rsidRPr="00D96838">
        <w:t>AIRWORTHINESS APPROVALS</w:t>
      </w:r>
      <w:r w:rsidR="00883EDE" w:rsidRPr="00D96838">
        <w:t>.</w:t>
      </w:r>
      <w:r w:rsidR="002701B5" w:rsidRPr="00D96838">
        <w:t xml:space="preserve"> </w:t>
      </w:r>
      <w:r w:rsidR="00883EDE" w:rsidRPr="00D96838">
        <w:t>The Director may prescribe the terms under which additional airworthiness approvals for the purposes of modification may be made.</w:t>
      </w:r>
      <w:r w:rsidR="002701B5" w:rsidRPr="00D96838">
        <w:t xml:space="preserve"> </w:t>
      </w:r>
    </w:p>
    <w:p w14:paraId="3A502405" w14:textId="0FFEDC90" w:rsidR="00641649" w:rsidRPr="00D96838" w:rsidRDefault="00641649" w:rsidP="00C5273A">
      <w:pPr>
        <w:pStyle w:val="FAAOutlinea"/>
      </w:pPr>
      <w:r w:rsidRPr="00D96838">
        <w:t>RADIO STATION LICEN</w:t>
      </w:r>
      <w:r w:rsidR="00091361" w:rsidRPr="00D96838">
        <w:t>C</w:t>
      </w:r>
      <w:r w:rsidRPr="00D96838">
        <w:t>E. The Director may prescribe the terms under which a radio station licen</w:t>
      </w:r>
      <w:r w:rsidR="00091361" w:rsidRPr="00D96838">
        <w:t>c</w:t>
      </w:r>
      <w:r w:rsidRPr="00D96838">
        <w:t>e shall be issued to an aircraft.</w:t>
      </w:r>
    </w:p>
    <w:p w14:paraId="4B68648A" w14:textId="61006B14" w:rsidR="00883EDE" w:rsidRPr="00D96838" w:rsidRDefault="006474CA" w:rsidP="00534FB9">
      <w:pPr>
        <w:pStyle w:val="Heading3-c6"/>
        <w:keepNext w:val="0"/>
        <w:keepLines w:val="0"/>
        <w:widowControl w:val="0"/>
      </w:pPr>
      <w:bookmarkStart w:id="97" w:name="_Toc21525079"/>
      <w:r w:rsidRPr="00D96838">
        <w:t>A</w:t>
      </w:r>
      <w:r w:rsidR="00D178EC" w:rsidRPr="00D96838">
        <w:t xml:space="preserve">ir </w:t>
      </w:r>
      <w:r w:rsidRPr="00D96838">
        <w:t>O</w:t>
      </w:r>
      <w:r w:rsidR="00D178EC" w:rsidRPr="00D96838">
        <w:t xml:space="preserve">perator </w:t>
      </w:r>
      <w:r w:rsidRPr="00D96838">
        <w:t>C</w:t>
      </w:r>
      <w:r w:rsidR="00D178EC" w:rsidRPr="00D96838">
        <w:t>ertificate</w:t>
      </w:r>
      <w:bookmarkEnd w:id="97"/>
    </w:p>
    <w:p w14:paraId="7EE5D66C" w14:textId="77777777" w:rsidR="00A91375" w:rsidRPr="00D96838" w:rsidRDefault="00A91375" w:rsidP="00534FB9">
      <w:pPr>
        <w:pStyle w:val="FAAOutlineSpaceAbove"/>
        <w:keepNext w:val="0"/>
        <w:keepLines w:val="0"/>
        <w:widowControl w:val="0"/>
      </w:pPr>
    </w:p>
    <w:p w14:paraId="525FFAB3" w14:textId="00E90DB5" w:rsidR="00883EDE" w:rsidRPr="00D96838" w:rsidRDefault="00ED6A4F" w:rsidP="00534FB9">
      <w:pPr>
        <w:pStyle w:val="FAAOutlinea"/>
        <w:keepLines w:val="0"/>
        <w:widowControl w:val="0"/>
      </w:pPr>
      <w:r w:rsidRPr="00D96838">
        <w:t xml:space="preserve">AUTHORITY TO CERTIFICATE </w:t>
      </w:r>
      <w:r w:rsidR="00F97834" w:rsidRPr="00D96838">
        <w:t xml:space="preserve">AIR OPERATORS </w:t>
      </w:r>
      <w:r w:rsidRPr="00D96838">
        <w:t>AND ESTABLISH SAFETY STANDARDS</w:t>
      </w:r>
      <w:r w:rsidR="00883EDE" w:rsidRPr="00D96838">
        <w:t>.</w:t>
      </w:r>
      <w:r w:rsidR="002701B5" w:rsidRPr="00D96838">
        <w:t xml:space="preserve"> </w:t>
      </w:r>
      <w:r w:rsidR="00883EDE" w:rsidRPr="00D96838">
        <w:t xml:space="preserve">The Director </w:t>
      </w:r>
      <w:r w:rsidR="00EC470E" w:rsidRPr="00D96838">
        <w:t>shall be</w:t>
      </w:r>
      <w:r w:rsidR="00883EDE" w:rsidRPr="00D96838">
        <w:t xml:space="preserve"> authorised to issue </w:t>
      </w:r>
      <w:r w:rsidR="008C17C4" w:rsidRPr="00D96838">
        <w:t>AOC</w:t>
      </w:r>
      <w:r w:rsidR="00883EDE" w:rsidRPr="00D96838">
        <w:t>s and to establish minimum safety standards for the operation of the air operator to which any such certificate is issued.</w:t>
      </w:r>
    </w:p>
    <w:p w14:paraId="47217C78" w14:textId="02DCEAE9" w:rsidR="00883EDE" w:rsidRPr="00D96838" w:rsidRDefault="00ED6A4F" w:rsidP="00534FB9">
      <w:pPr>
        <w:pStyle w:val="FAAOutlinea"/>
        <w:keepLines w:val="0"/>
        <w:widowControl w:val="0"/>
      </w:pPr>
      <w:r w:rsidRPr="00D96838">
        <w:t>APPLICATION AND ISSUANCE</w:t>
      </w:r>
      <w:r w:rsidR="00883EDE" w:rsidRPr="00D96838">
        <w:t>.</w:t>
      </w:r>
      <w:r w:rsidR="002701B5" w:rsidRPr="00D96838">
        <w:t xml:space="preserve"> </w:t>
      </w:r>
      <w:r w:rsidR="00883EDE" w:rsidRPr="00D96838">
        <w:t xml:space="preserve">Any person desiring to operate as an air operator and who is a citizen of [STATE] may file with the Director an application for an </w:t>
      </w:r>
      <w:r w:rsidR="008C17C4" w:rsidRPr="00D96838">
        <w:t>AOC</w:t>
      </w:r>
      <w:r w:rsidR="00883EDE" w:rsidRPr="00D96838">
        <w:t>.</w:t>
      </w:r>
      <w:r w:rsidR="002701B5" w:rsidRPr="00D96838">
        <w:t xml:space="preserve"> </w:t>
      </w:r>
      <w:r w:rsidR="00883EDE" w:rsidRPr="00D96838">
        <w:t xml:space="preserve">If the Director finds, after thorough investigation, that such person is properly and adequately equipped and has demonstrated the ability to conduct a safe operation in accordance with the </w:t>
      </w:r>
      <w:r w:rsidR="0006366D" w:rsidRPr="00D96838">
        <w:t xml:space="preserve">provisions </w:t>
      </w:r>
      <w:r w:rsidR="00883EDE" w:rsidRPr="00D96838">
        <w:t xml:space="preserve">of this Act and the </w:t>
      </w:r>
      <w:r w:rsidR="0006366D" w:rsidRPr="00D96838">
        <w:t xml:space="preserve">orders, </w:t>
      </w:r>
      <w:r w:rsidR="00883EDE" w:rsidRPr="00D96838">
        <w:t xml:space="preserve">rules, </w:t>
      </w:r>
      <w:r w:rsidR="0006366D" w:rsidRPr="00D96838">
        <w:t xml:space="preserve">directives, </w:t>
      </w:r>
      <w:r w:rsidR="00883EDE" w:rsidRPr="00D96838">
        <w:t>regulations</w:t>
      </w:r>
      <w:r w:rsidR="004135FE" w:rsidRPr="00D96838">
        <w:t>, and requirements</w:t>
      </w:r>
      <w:r w:rsidR="00883EDE" w:rsidRPr="00D96838">
        <w:t xml:space="preserve"> prescribed thereunder, the Director shall issue an </w:t>
      </w:r>
      <w:r w:rsidR="008C17C4" w:rsidRPr="00D96838">
        <w:t>AOC</w:t>
      </w:r>
      <w:r w:rsidR="00883EDE" w:rsidRPr="00D96838">
        <w:t xml:space="preserve"> to such person.</w:t>
      </w:r>
    </w:p>
    <w:p w14:paraId="6AB0E075" w14:textId="38ABE326" w:rsidR="00883EDE" w:rsidRPr="00D96838" w:rsidRDefault="006474CA" w:rsidP="00534FB9">
      <w:pPr>
        <w:pStyle w:val="Heading3-c6"/>
        <w:keepNext w:val="0"/>
        <w:keepLines w:val="0"/>
        <w:widowControl w:val="0"/>
      </w:pPr>
      <w:bookmarkStart w:id="98" w:name="_Toc21525080"/>
      <w:r w:rsidRPr="00D96838">
        <w:t>A</w:t>
      </w:r>
      <w:r w:rsidR="00D178EC" w:rsidRPr="00D96838">
        <w:t xml:space="preserve">pproved </w:t>
      </w:r>
      <w:r w:rsidRPr="00D96838">
        <w:t>T</w:t>
      </w:r>
      <w:r w:rsidR="00D178EC" w:rsidRPr="00D96838">
        <w:t xml:space="preserve">raining </w:t>
      </w:r>
      <w:r w:rsidRPr="00D96838">
        <w:t>O</w:t>
      </w:r>
      <w:r w:rsidR="00D178EC" w:rsidRPr="00D96838">
        <w:t>rganisations</w:t>
      </w:r>
      <w:r w:rsidR="00883EDE" w:rsidRPr="00D96838">
        <w:t xml:space="preserve"> and </w:t>
      </w:r>
      <w:r w:rsidRPr="00D96838">
        <w:t>A</w:t>
      </w:r>
      <w:r w:rsidR="00D178EC" w:rsidRPr="00D96838">
        <w:t xml:space="preserve">pproved </w:t>
      </w:r>
      <w:r w:rsidRPr="00D96838">
        <w:t>M</w:t>
      </w:r>
      <w:r w:rsidR="00D178EC" w:rsidRPr="00D96838">
        <w:t xml:space="preserve">aintenance </w:t>
      </w:r>
      <w:r w:rsidRPr="00D96838">
        <w:t>O</w:t>
      </w:r>
      <w:r w:rsidR="00561867" w:rsidRPr="00D96838">
        <w:t>rganisations</w:t>
      </w:r>
      <w:bookmarkEnd w:id="98"/>
    </w:p>
    <w:p w14:paraId="1E9FD2AE" w14:textId="77777777" w:rsidR="00A91375" w:rsidRPr="00D96838" w:rsidRDefault="00A91375" w:rsidP="00534FB9">
      <w:pPr>
        <w:pStyle w:val="FAAOutlineSpaceAbove"/>
        <w:keepNext w:val="0"/>
        <w:keepLines w:val="0"/>
        <w:widowControl w:val="0"/>
      </w:pPr>
    </w:p>
    <w:p w14:paraId="74621F72" w14:textId="3535FE73" w:rsidR="00883EDE" w:rsidRPr="00D96838" w:rsidRDefault="00ED6A4F" w:rsidP="00534FB9">
      <w:pPr>
        <w:pStyle w:val="FAAOutlinea"/>
        <w:keepLines w:val="0"/>
        <w:widowControl w:val="0"/>
      </w:pPr>
      <w:r w:rsidRPr="00D96838">
        <w:t>EXAMINATION AND RATING</w:t>
      </w:r>
      <w:r w:rsidR="00883EDE" w:rsidRPr="00D96838">
        <w:t>.</w:t>
      </w:r>
      <w:r w:rsidR="002701B5" w:rsidRPr="00D96838">
        <w:t xml:space="preserve"> </w:t>
      </w:r>
      <w:r w:rsidR="00883EDE" w:rsidRPr="00D96838">
        <w:t xml:space="preserve">The Director </w:t>
      </w:r>
      <w:r w:rsidR="00EC470E" w:rsidRPr="00D96838">
        <w:t>shall be</w:t>
      </w:r>
      <w:r w:rsidR="00883EDE" w:rsidRPr="00D96838">
        <w:t xml:space="preserve"> authorised to provide fo</w:t>
      </w:r>
      <w:r w:rsidR="002701B5" w:rsidRPr="00D96838">
        <w:t>r the examination and rating of:</w:t>
      </w:r>
    </w:p>
    <w:p w14:paraId="735D4821" w14:textId="3732ECFA" w:rsidR="00883EDE" w:rsidRPr="00D96838" w:rsidRDefault="00F97834" w:rsidP="00534FB9">
      <w:pPr>
        <w:pStyle w:val="FAAOutlinea"/>
        <w:keepLines w:val="0"/>
        <w:widowControl w:val="0"/>
        <w:numPr>
          <w:ilvl w:val="2"/>
          <w:numId w:val="10"/>
        </w:numPr>
      </w:pPr>
      <w:r w:rsidRPr="00D96838">
        <w:t>ATOs</w:t>
      </w:r>
      <w:r w:rsidR="00883EDE" w:rsidRPr="00D96838">
        <w:t xml:space="preserve"> </w:t>
      </w:r>
      <w:r w:rsidR="006F1D96" w:rsidRPr="00D96838">
        <w:t xml:space="preserve">providing </w:t>
      </w:r>
      <w:r w:rsidR="00883EDE" w:rsidRPr="00D96838">
        <w:t xml:space="preserve">instruction in </w:t>
      </w:r>
      <w:r w:rsidR="00A533A8" w:rsidRPr="00D96838">
        <w:t xml:space="preserve">the </w:t>
      </w:r>
      <w:r w:rsidRPr="00D96838">
        <w:t>operat</w:t>
      </w:r>
      <w:r w:rsidR="00A533A8" w:rsidRPr="00D96838">
        <w:t>ion of aircraft</w:t>
      </w:r>
      <w:r w:rsidRPr="00D96838">
        <w:t xml:space="preserve"> </w:t>
      </w:r>
      <w:r w:rsidR="00883EDE" w:rsidRPr="00D96838">
        <w:t xml:space="preserve">or in the </w:t>
      </w:r>
      <w:r w:rsidRPr="00D96838">
        <w:t>maintenance, overhaul, modificatio</w:t>
      </w:r>
      <w:r w:rsidR="000A7E60" w:rsidRPr="00D96838">
        <w:t>n, repair, or inspectio</w:t>
      </w:r>
      <w:r w:rsidRPr="00D96838">
        <w:t>n</w:t>
      </w:r>
      <w:r w:rsidR="00883EDE" w:rsidRPr="00D96838">
        <w:t xml:space="preserve"> of aircraft</w:t>
      </w:r>
      <w:r w:rsidR="00BB2497" w:rsidRPr="00D96838">
        <w:t xml:space="preserve"> and/or aeronautical products</w:t>
      </w:r>
      <w:r w:rsidR="00883EDE" w:rsidRPr="00D96838">
        <w:t>, as to the adequacy of the course of instruction, the suitability and airworthiness of the equipment, and the competency of the instructors; and</w:t>
      </w:r>
    </w:p>
    <w:p w14:paraId="5CA51398" w14:textId="22266286" w:rsidR="00883EDE" w:rsidRPr="00D96838" w:rsidRDefault="008C17C4" w:rsidP="00534FB9">
      <w:pPr>
        <w:pStyle w:val="FAAOutlinea"/>
        <w:keepLines w:val="0"/>
        <w:widowControl w:val="0"/>
        <w:numPr>
          <w:ilvl w:val="2"/>
          <w:numId w:val="10"/>
        </w:numPr>
      </w:pPr>
      <w:r w:rsidRPr="00D96838">
        <w:t>AMO</w:t>
      </w:r>
      <w:r w:rsidR="00FD2786" w:rsidRPr="00D96838">
        <w:t>s</w:t>
      </w:r>
      <w:r w:rsidR="00883EDE" w:rsidRPr="00D96838">
        <w:t xml:space="preserve"> or shops for the </w:t>
      </w:r>
      <w:r w:rsidR="000A7E60" w:rsidRPr="00D96838">
        <w:t>maintenance, overhaul, modification, repair, or inspection</w:t>
      </w:r>
      <w:r w:rsidR="00883EDE" w:rsidRPr="00D96838">
        <w:t xml:space="preserve"> of aircraft</w:t>
      </w:r>
      <w:r w:rsidR="00BB2497" w:rsidRPr="00D96838">
        <w:t xml:space="preserve"> and/or aeronautical products</w:t>
      </w:r>
      <w:r w:rsidR="00883EDE" w:rsidRPr="00D96838">
        <w:t xml:space="preserve">, as to the adequacy and suitability of the equipment, facilities, and materials for, and </w:t>
      </w:r>
      <w:r w:rsidR="00A533A8" w:rsidRPr="00D96838">
        <w:t xml:space="preserve">the </w:t>
      </w:r>
      <w:r w:rsidR="00883EDE" w:rsidRPr="00D96838">
        <w:t xml:space="preserve">methods of, repair and overhaul and the competency of those engaged in the work or </w:t>
      </w:r>
      <w:r w:rsidR="00AC2094" w:rsidRPr="00D96838">
        <w:t xml:space="preserve">in </w:t>
      </w:r>
      <w:r w:rsidR="00883EDE" w:rsidRPr="00D96838">
        <w:t>giving any instruction therein.</w:t>
      </w:r>
    </w:p>
    <w:p w14:paraId="43EDA6EE" w14:textId="1AB20CFA" w:rsidR="00883EDE" w:rsidRPr="00D96838" w:rsidRDefault="00ED6A4F" w:rsidP="00534FB9">
      <w:pPr>
        <w:pStyle w:val="FAAOutlinea"/>
        <w:keepLines w:val="0"/>
        <w:widowControl w:val="0"/>
      </w:pPr>
      <w:r w:rsidRPr="00D96838">
        <w:t>AUTHORITY TO CERTIFICATE</w:t>
      </w:r>
      <w:r w:rsidR="00883EDE" w:rsidRPr="00D96838">
        <w:t>.</w:t>
      </w:r>
      <w:r w:rsidR="002701B5" w:rsidRPr="00D96838">
        <w:t xml:space="preserve"> </w:t>
      </w:r>
      <w:r w:rsidR="00883EDE" w:rsidRPr="00D96838">
        <w:t xml:space="preserve">The Director is hereby authorised to issue certificates for such </w:t>
      </w:r>
      <w:r w:rsidR="00F97834" w:rsidRPr="00D96838">
        <w:t xml:space="preserve">ATOs </w:t>
      </w:r>
      <w:r w:rsidR="00883EDE" w:rsidRPr="00D96838">
        <w:t xml:space="preserve">and </w:t>
      </w:r>
      <w:r w:rsidR="008C17C4" w:rsidRPr="00D96838">
        <w:t>AMO</w:t>
      </w:r>
      <w:r w:rsidR="00883EDE" w:rsidRPr="00D96838">
        <w:t>s.</w:t>
      </w:r>
    </w:p>
    <w:p w14:paraId="5FCAECD1" w14:textId="4F4B3435" w:rsidR="00137D5B" w:rsidRPr="00D96838" w:rsidRDefault="00137D5B" w:rsidP="001361B1">
      <w:pPr>
        <w:pStyle w:val="Heading3-c6"/>
      </w:pPr>
      <w:bookmarkStart w:id="99" w:name="_Toc21525081"/>
      <w:r w:rsidRPr="00D96838">
        <w:t>T</w:t>
      </w:r>
      <w:r w:rsidR="00C1055B" w:rsidRPr="00D96838">
        <w:t>ype</w:t>
      </w:r>
      <w:r w:rsidRPr="00D96838">
        <w:t xml:space="preserve"> C</w:t>
      </w:r>
      <w:r w:rsidR="00C1055B" w:rsidRPr="00D96838">
        <w:t>ertificates</w:t>
      </w:r>
      <w:bookmarkEnd w:id="99"/>
    </w:p>
    <w:p w14:paraId="6390A416" w14:textId="110AB954" w:rsidR="00137D5B" w:rsidRPr="00D96838" w:rsidRDefault="00137D5B" w:rsidP="00C5273A">
      <w:pPr>
        <w:pStyle w:val="FAAOutlinea"/>
        <w:numPr>
          <w:ilvl w:val="1"/>
          <w:numId w:val="42"/>
        </w:numPr>
      </w:pPr>
      <w:r w:rsidRPr="00D96838">
        <w:t xml:space="preserve">The Director </w:t>
      </w:r>
      <w:r w:rsidR="00343BEB" w:rsidRPr="00D96838">
        <w:t>shall be</w:t>
      </w:r>
      <w:r w:rsidRPr="00D96838">
        <w:t xml:space="preserve"> empowered to accept </w:t>
      </w:r>
      <w:r w:rsidR="00B33EAC" w:rsidRPr="00D96838">
        <w:t>type certificates</w:t>
      </w:r>
      <w:r w:rsidRPr="00D96838">
        <w:t xml:space="preserve"> for aircraft</w:t>
      </w:r>
      <w:r w:rsidR="00E0131A" w:rsidRPr="00D96838">
        <w:t xml:space="preserve"> or aeronautical products</w:t>
      </w:r>
      <w:r w:rsidR="00AC2094" w:rsidRPr="00D96838">
        <w:t xml:space="preserve"> and</w:t>
      </w:r>
      <w:r w:rsidRPr="00D96838">
        <w:t xml:space="preserve"> to specify in regulations the acceptance of such certificates from </w:t>
      </w:r>
      <w:r w:rsidR="007B7AB2" w:rsidRPr="00D96838">
        <w:t xml:space="preserve">the </w:t>
      </w:r>
      <w:r w:rsidR="00F97834" w:rsidRPr="00D96838">
        <w:t>S</w:t>
      </w:r>
      <w:r w:rsidR="007B7AB2" w:rsidRPr="00D96838">
        <w:t>tates</w:t>
      </w:r>
      <w:r w:rsidR="00F97834" w:rsidRPr="00D96838">
        <w:t xml:space="preserve"> </w:t>
      </w:r>
      <w:r w:rsidR="007B7AB2" w:rsidRPr="00D96838">
        <w:t>of</w:t>
      </w:r>
      <w:r w:rsidR="00F97834" w:rsidRPr="00D96838">
        <w:t xml:space="preserve"> D</w:t>
      </w:r>
      <w:r w:rsidR="007B7AB2" w:rsidRPr="00D96838">
        <w:t>esign</w:t>
      </w:r>
      <w:r w:rsidRPr="00D96838">
        <w:t>.</w:t>
      </w:r>
    </w:p>
    <w:p w14:paraId="0F29C3D8" w14:textId="78E24A81" w:rsidR="00883EDE" w:rsidRPr="00D96838" w:rsidRDefault="00883EDE" w:rsidP="00C5273A">
      <w:pPr>
        <w:pStyle w:val="Heading3-c6"/>
        <w:keepNext w:val="0"/>
        <w:keepLines w:val="0"/>
        <w:pageBreakBefore/>
        <w:widowControl w:val="0"/>
      </w:pPr>
      <w:bookmarkStart w:id="100" w:name="_Toc21525082"/>
      <w:r w:rsidRPr="00D96838">
        <w:lastRenderedPageBreak/>
        <w:t>Form of Applications</w:t>
      </w:r>
      <w:bookmarkEnd w:id="100"/>
    </w:p>
    <w:p w14:paraId="504ADE9B" w14:textId="77777777" w:rsidR="00A91375" w:rsidRPr="00D96838" w:rsidRDefault="00A91375" w:rsidP="00534FB9">
      <w:pPr>
        <w:pStyle w:val="FAAOutlineSpaceAbove"/>
        <w:keepNext w:val="0"/>
        <w:keepLines w:val="0"/>
        <w:widowControl w:val="0"/>
      </w:pPr>
    </w:p>
    <w:p w14:paraId="634AAF6E" w14:textId="047C39B6" w:rsidR="00883EDE" w:rsidRPr="00D96838" w:rsidRDefault="00883EDE" w:rsidP="00534FB9">
      <w:pPr>
        <w:pStyle w:val="FAAOutlinea"/>
        <w:keepLines w:val="0"/>
        <w:widowControl w:val="0"/>
      </w:pPr>
      <w:r w:rsidRPr="00D96838">
        <w:t xml:space="preserve">Applications for </w:t>
      </w:r>
      <w:r w:rsidR="00B33EAC" w:rsidRPr="00D96838">
        <w:t xml:space="preserve">licences and </w:t>
      </w:r>
      <w:r w:rsidRPr="00D96838">
        <w:t>certificates issued under the authority of this Act shall be in such form,</w:t>
      </w:r>
      <w:r w:rsidR="00F91770" w:rsidRPr="00D96838">
        <w:t xml:space="preserve"> shall</w:t>
      </w:r>
      <w:r w:rsidRPr="00D96838">
        <w:t xml:space="preserve"> contain such information, and </w:t>
      </w:r>
      <w:r w:rsidR="00F91770" w:rsidRPr="00D96838">
        <w:t xml:space="preserve">shall </w:t>
      </w:r>
      <w:r w:rsidRPr="00D96838">
        <w:t>be filed and served in such manner as the Director may prescribe and shall be under oath or affirmation whenever the Director so requires.</w:t>
      </w:r>
    </w:p>
    <w:p w14:paraId="433907F8" w14:textId="0F2706BD" w:rsidR="00883EDE" w:rsidRPr="00D96838" w:rsidRDefault="00883EDE" w:rsidP="003F6872">
      <w:pPr>
        <w:pStyle w:val="Heading3-c6"/>
        <w:keepNext w:val="0"/>
        <w:keepLines w:val="0"/>
        <w:widowControl w:val="0"/>
      </w:pPr>
      <w:bookmarkStart w:id="101" w:name="_Toc21525083"/>
      <w:r w:rsidRPr="00D96838">
        <w:t>Air Navigation Facility Safety Standards</w:t>
      </w:r>
      <w:bookmarkEnd w:id="101"/>
    </w:p>
    <w:p w14:paraId="7DF39C57" w14:textId="77777777" w:rsidR="00A91375" w:rsidRPr="00D96838" w:rsidRDefault="00A91375" w:rsidP="00534FB9">
      <w:pPr>
        <w:pStyle w:val="FAAOutlineSpaceAbove"/>
        <w:keepNext w:val="0"/>
        <w:keepLines w:val="0"/>
        <w:widowControl w:val="0"/>
      </w:pPr>
    </w:p>
    <w:p w14:paraId="05C1C15A" w14:textId="52A40BCE" w:rsidR="00883EDE" w:rsidRPr="00D96838" w:rsidRDefault="00ED6A4F" w:rsidP="00534FB9">
      <w:pPr>
        <w:pStyle w:val="FAAOutlinea"/>
        <w:keepLines w:val="0"/>
        <w:widowControl w:val="0"/>
      </w:pPr>
      <w:r w:rsidRPr="00D96838">
        <w:t>MINIMUM SAFETY STANDARDS</w:t>
      </w:r>
      <w:r w:rsidR="00883EDE" w:rsidRPr="00D96838">
        <w:t>.</w:t>
      </w:r>
      <w:r w:rsidR="002701B5" w:rsidRPr="00D96838">
        <w:t xml:space="preserve"> </w:t>
      </w:r>
      <w:r w:rsidR="00883EDE" w:rsidRPr="00D96838">
        <w:t>The Director shall have the power to prescribe and revise</w:t>
      </w:r>
      <w:r w:rsidR="009A7587" w:rsidRPr="00D96838">
        <w:t xml:space="preserve">, as necessary, </w:t>
      </w:r>
      <w:r w:rsidR="00883EDE" w:rsidRPr="00D96838">
        <w:t>minimum safety standards</w:t>
      </w:r>
      <w:r w:rsidR="009A7587" w:rsidRPr="00D96838">
        <w:t xml:space="preserve"> </w:t>
      </w:r>
      <w:r w:rsidR="00883EDE" w:rsidRPr="00D96838">
        <w:t>for the operation of air navigation facilities located in [STATE].</w:t>
      </w:r>
    </w:p>
    <w:p w14:paraId="75234407" w14:textId="7A65CADA" w:rsidR="00883EDE" w:rsidRPr="00D96838" w:rsidRDefault="00ED6A4F" w:rsidP="00534FB9">
      <w:pPr>
        <w:pStyle w:val="FAAOutlinea"/>
        <w:keepLines w:val="0"/>
        <w:widowControl w:val="0"/>
      </w:pPr>
      <w:r w:rsidRPr="00D96838">
        <w:t xml:space="preserve">CERTIFICATION OF </w:t>
      </w:r>
      <w:r w:rsidR="00681B72" w:rsidRPr="00D96838">
        <w:t>AERODROMES</w:t>
      </w:r>
      <w:r w:rsidR="00F8179B" w:rsidRPr="00D96838">
        <w:t>.</w:t>
      </w:r>
    </w:p>
    <w:p w14:paraId="64F5B26F" w14:textId="77777777" w:rsidR="00883EDE" w:rsidRPr="00D96838" w:rsidRDefault="00883EDE" w:rsidP="00534FB9">
      <w:pPr>
        <w:pStyle w:val="FAAOutlinea"/>
        <w:keepLines w:val="0"/>
        <w:widowControl w:val="0"/>
        <w:numPr>
          <w:ilvl w:val="2"/>
          <w:numId w:val="10"/>
        </w:numPr>
      </w:pPr>
      <w:r w:rsidRPr="00D96838">
        <w:t xml:space="preserve">The Director is empowered to issue </w:t>
      </w:r>
      <w:r w:rsidR="00681B72" w:rsidRPr="00D96838">
        <w:t xml:space="preserve">aerodrome </w:t>
      </w:r>
      <w:r w:rsidRPr="00D96838">
        <w:t xml:space="preserve">certificates to, and to establish minimum safety standards for the operation of, </w:t>
      </w:r>
      <w:r w:rsidR="00681B72" w:rsidRPr="00D96838">
        <w:t xml:space="preserve">aerodromes </w:t>
      </w:r>
      <w:r w:rsidRPr="00D96838">
        <w:t>that serve any scheduled or unscheduled passenger operations of air operator or foreign air operator aircraft.</w:t>
      </w:r>
    </w:p>
    <w:p w14:paraId="40CB29C3" w14:textId="7DDFB745" w:rsidR="00883EDE" w:rsidRPr="00D96838" w:rsidRDefault="00883EDE" w:rsidP="00534FB9">
      <w:pPr>
        <w:pStyle w:val="FAAOutlinea"/>
        <w:keepLines w:val="0"/>
        <w:widowControl w:val="0"/>
        <w:numPr>
          <w:ilvl w:val="2"/>
          <w:numId w:val="10"/>
        </w:numPr>
      </w:pPr>
      <w:r w:rsidRPr="00D96838">
        <w:t xml:space="preserve">Any person desiring to operate an </w:t>
      </w:r>
      <w:r w:rsidR="00681B72" w:rsidRPr="00D96838">
        <w:t xml:space="preserve">aerodrome </w:t>
      </w:r>
      <w:r w:rsidRPr="00D96838">
        <w:t xml:space="preserve">that is described in this </w:t>
      </w:r>
      <w:r w:rsidR="00E0131A" w:rsidRPr="00D96838">
        <w:t>paragraph</w:t>
      </w:r>
      <w:r w:rsidRPr="00D96838">
        <w:t xml:space="preserve"> and that is required by the Director, by rule</w:t>
      </w:r>
      <w:r w:rsidR="00B33EAC" w:rsidRPr="00D96838">
        <w:t xml:space="preserve"> or regulation</w:t>
      </w:r>
      <w:r w:rsidRPr="00D96838">
        <w:t xml:space="preserve">, to be </w:t>
      </w:r>
      <w:r w:rsidR="00F97834" w:rsidRPr="00D96838">
        <w:t xml:space="preserve">certificated </w:t>
      </w:r>
      <w:r w:rsidRPr="00D96838">
        <w:t xml:space="preserve">may file with the Director an application for an </w:t>
      </w:r>
      <w:r w:rsidR="00681B72" w:rsidRPr="00D96838">
        <w:t xml:space="preserve">aerodrome </w:t>
      </w:r>
      <w:r w:rsidRPr="00D96838">
        <w:t>certificate.</w:t>
      </w:r>
      <w:r w:rsidR="002701B5" w:rsidRPr="00D96838">
        <w:t xml:space="preserve"> </w:t>
      </w:r>
      <w:r w:rsidRPr="00D96838">
        <w:t xml:space="preserve">If the Director finds, after investigation, that such person is properly and adequately equipped and able to conduct a safe operation in accordance with the </w:t>
      </w:r>
      <w:r w:rsidR="00343BEB" w:rsidRPr="00D96838">
        <w:t xml:space="preserve">provisions </w:t>
      </w:r>
      <w:r w:rsidRPr="00D96838">
        <w:t xml:space="preserve">of this Act and the </w:t>
      </w:r>
      <w:r w:rsidR="00343BEB" w:rsidRPr="00D96838">
        <w:t xml:space="preserve">orders, </w:t>
      </w:r>
      <w:r w:rsidRPr="00D96838">
        <w:t xml:space="preserve">rules, </w:t>
      </w:r>
      <w:r w:rsidR="00343BEB" w:rsidRPr="00D96838">
        <w:t xml:space="preserve">directives, </w:t>
      </w:r>
      <w:r w:rsidRPr="00D96838">
        <w:t>regulations</w:t>
      </w:r>
      <w:r w:rsidR="004135FE" w:rsidRPr="00D96838">
        <w:t>, and requirements</w:t>
      </w:r>
      <w:r w:rsidRPr="00D96838">
        <w:t xml:space="preserve"> prescribed thereunder, the Director shall issue an </w:t>
      </w:r>
      <w:r w:rsidR="00681B72" w:rsidRPr="00D96838">
        <w:t xml:space="preserve">aerodrome </w:t>
      </w:r>
      <w:r w:rsidRPr="00D96838">
        <w:t>certificate to such person.</w:t>
      </w:r>
      <w:r w:rsidR="002701B5" w:rsidRPr="00D96838">
        <w:t xml:space="preserve"> </w:t>
      </w:r>
      <w:r w:rsidRPr="00D96838">
        <w:t xml:space="preserve">Each </w:t>
      </w:r>
      <w:r w:rsidR="00681B72" w:rsidRPr="00D96838">
        <w:t xml:space="preserve">aerodrome </w:t>
      </w:r>
      <w:r w:rsidRPr="00D96838">
        <w:t>certificate shall prescribe such terms, conditions, and limitations as are reasonably necessary to assure safety in commercial air transport.</w:t>
      </w:r>
      <w:r w:rsidR="002701B5" w:rsidRPr="00D96838">
        <w:t xml:space="preserve"> </w:t>
      </w:r>
      <w:r w:rsidRPr="00D96838">
        <w:t>Unless the Director determines that it would be contrary to the public interest, such terms, conditions, and limitations shall include but not be limited to terms, conditio</w:t>
      </w:r>
      <w:r w:rsidR="002701B5" w:rsidRPr="00D96838">
        <w:t>ns, and limitations relating to:</w:t>
      </w:r>
    </w:p>
    <w:p w14:paraId="4D0DE4B9" w14:textId="0A86BF3E" w:rsidR="00883EDE" w:rsidRPr="00D96838" w:rsidRDefault="00883EDE" w:rsidP="00534FB9">
      <w:pPr>
        <w:pStyle w:val="FAAOutlinea"/>
        <w:keepLines w:val="0"/>
        <w:widowControl w:val="0"/>
        <w:numPr>
          <w:ilvl w:val="3"/>
          <w:numId w:val="10"/>
        </w:numPr>
      </w:pPr>
      <w:r w:rsidRPr="00D96838">
        <w:t xml:space="preserve">The operation and maintenance of adequate safety equipment, including </w:t>
      </w:r>
      <w:r w:rsidR="00905EE8" w:rsidRPr="00D96838">
        <w:t>firefighting</w:t>
      </w:r>
      <w:r w:rsidRPr="00D96838">
        <w:t xml:space="preserve"> and rescue equipment capable of rapid access to any portion of the </w:t>
      </w:r>
      <w:r w:rsidR="00681B72" w:rsidRPr="00D96838">
        <w:t xml:space="preserve">aerodrome </w:t>
      </w:r>
      <w:r w:rsidRPr="00D96838">
        <w:t>used for landing, take</w:t>
      </w:r>
      <w:r w:rsidR="00322254" w:rsidRPr="00D96838">
        <w:t>-</w:t>
      </w:r>
      <w:r w:rsidRPr="00D96838">
        <w:t xml:space="preserve">off, or surface manoeuvring of aircraft; and </w:t>
      </w:r>
    </w:p>
    <w:p w14:paraId="290C609B" w14:textId="10556AB1" w:rsidR="00883EDE" w:rsidRPr="00D96838" w:rsidRDefault="00883EDE" w:rsidP="00534FB9">
      <w:pPr>
        <w:pStyle w:val="FAAOutlinea"/>
        <w:keepLines w:val="0"/>
        <w:widowControl w:val="0"/>
        <w:numPr>
          <w:ilvl w:val="3"/>
          <w:numId w:val="10"/>
        </w:numPr>
      </w:pPr>
      <w:r w:rsidRPr="00D96838">
        <w:t>The condition and maintenance of primary and secondary runways</w:t>
      </w:r>
      <w:r w:rsidR="004A428B" w:rsidRPr="00D96838">
        <w:t>,</w:t>
      </w:r>
      <w:r w:rsidRPr="00D96838">
        <w:t xml:space="preserve"> as the Director determines to be necessary.</w:t>
      </w:r>
    </w:p>
    <w:p w14:paraId="5AE2D427" w14:textId="31B77ED9" w:rsidR="00883EDE" w:rsidRPr="00D96838" w:rsidRDefault="00883EDE" w:rsidP="00534FB9">
      <w:pPr>
        <w:pStyle w:val="Heading3-c6"/>
        <w:keepNext w:val="0"/>
        <w:keepLines w:val="0"/>
        <w:widowControl w:val="0"/>
      </w:pPr>
      <w:bookmarkStart w:id="102" w:name="_Toc21525084"/>
      <w:r w:rsidRPr="00D96838">
        <w:t>Duty of Operators and Airmen</w:t>
      </w:r>
      <w:bookmarkEnd w:id="102"/>
    </w:p>
    <w:p w14:paraId="4AF1BEB3" w14:textId="77777777" w:rsidR="00A91375" w:rsidRPr="00D96838" w:rsidRDefault="00A91375" w:rsidP="00534FB9">
      <w:pPr>
        <w:pStyle w:val="FAAOutlineSpaceAbove"/>
        <w:keepNext w:val="0"/>
        <w:keepLines w:val="0"/>
        <w:widowControl w:val="0"/>
      </w:pPr>
    </w:p>
    <w:p w14:paraId="372DAD66" w14:textId="39C3B434" w:rsidR="00883EDE" w:rsidRPr="00D96838" w:rsidRDefault="00ED6A4F" w:rsidP="00534FB9">
      <w:pPr>
        <w:pStyle w:val="FAAOutlinea"/>
        <w:keepLines w:val="0"/>
        <w:widowControl w:val="0"/>
      </w:pPr>
      <w:r w:rsidRPr="00D96838">
        <w:t>DUTY OF OPERATORS</w:t>
      </w:r>
      <w:r w:rsidR="00883EDE" w:rsidRPr="00D96838">
        <w:t>.</w:t>
      </w:r>
      <w:r w:rsidR="002701B5" w:rsidRPr="00D96838">
        <w:t xml:space="preserve"> </w:t>
      </w:r>
      <w:r w:rsidR="00883EDE" w:rsidRPr="00D96838">
        <w:t>It shall be the duty of each operator to make</w:t>
      </w:r>
      <w:r w:rsidR="002452DB" w:rsidRPr="00D96838">
        <w:t>,</w:t>
      </w:r>
      <w:r w:rsidR="00883EDE" w:rsidRPr="00D96838">
        <w:t xml:space="preserve"> or </w:t>
      </w:r>
      <w:r w:rsidR="00222160" w:rsidRPr="00D96838">
        <w:t xml:space="preserve">to </w:t>
      </w:r>
      <w:r w:rsidR="00883EDE" w:rsidRPr="00D96838">
        <w:t xml:space="preserve">cause to be made, such </w:t>
      </w:r>
      <w:r w:rsidR="004D6283" w:rsidRPr="00D96838">
        <w:t>maintenance, overhaul, modification, repair, and inspection</w:t>
      </w:r>
      <w:r w:rsidR="00883EDE" w:rsidRPr="00D96838">
        <w:t xml:space="preserve"> of all equipment used in civil aviation and to ensure that the operations conducted are in accordance with th</w:t>
      </w:r>
      <w:r w:rsidR="000864A8" w:rsidRPr="00D96838">
        <w:t>e</w:t>
      </w:r>
      <w:r w:rsidR="00883EDE" w:rsidRPr="00D96838">
        <w:t xml:space="preserve"> </w:t>
      </w:r>
      <w:r w:rsidR="000864A8" w:rsidRPr="00D96838">
        <w:t xml:space="preserve">provisions of this </w:t>
      </w:r>
      <w:r w:rsidR="00883EDE" w:rsidRPr="00D96838">
        <w:t xml:space="preserve">Act and the </w:t>
      </w:r>
      <w:r w:rsidR="00AA1745" w:rsidRPr="00D96838">
        <w:t xml:space="preserve">orders, rules, </w:t>
      </w:r>
      <w:r w:rsidR="00883EDE" w:rsidRPr="00D96838">
        <w:t>directives</w:t>
      </w:r>
      <w:r w:rsidR="00C57098" w:rsidRPr="00D96838">
        <w:t>,</w:t>
      </w:r>
      <w:r w:rsidR="00883EDE" w:rsidRPr="00D96838">
        <w:t xml:space="preserve"> </w:t>
      </w:r>
      <w:r w:rsidR="00AA1745" w:rsidRPr="00D96838">
        <w:t>regulations</w:t>
      </w:r>
      <w:r w:rsidR="004135FE" w:rsidRPr="00D96838">
        <w:t>, and requirements</w:t>
      </w:r>
      <w:r w:rsidR="00883EDE" w:rsidRPr="00D96838">
        <w:t xml:space="preserve"> </w:t>
      </w:r>
      <w:r w:rsidR="00154E22" w:rsidRPr="00D96838">
        <w:t xml:space="preserve">issued </w:t>
      </w:r>
      <w:r w:rsidR="003A0764" w:rsidRPr="00D96838">
        <w:t xml:space="preserve">under this Act </w:t>
      </w:r>
      <w:r w:rsidR="00154E22" w:rsidRPr="00D96838">
        <w:t xml:space="preserve">by </w:t>
      </w:r>
      <w:r w:rsidR="00883EDE" w:rsidRPr="00D96838">
        <w:t>the Director.</w:t>
      </w:r>
    </w:p>
    <w:p w14:paraId="6E61E9C2" w14:textId="39521985" w:rsidR="00883EDE" w:rsidRPr="00D96838" w:rsidRDefault="002C6F37" w:rsidP="00534FB9">
      <w:pPr>
        <w:pStyle w:val="FAAOutlinea"/>
        <w:keepLines w:val="0"/>
        <w:widowControl w:val="0"/>
      </w:pPr>
      <w:r w:rsidRPr="00D96838">
        <w:t xml:space="preserve">DUTY </w:t>
      </w:r>
      <w:r w:rsidR="00ED6A4F" w:rsidRPr="00D96838">
        <w:t>OF AIR OPERATORS</w:t>
      </w:r>
      <w:r w:rsidR="00883EDE" w:rsidRPr="00D96838">
        <w:t>.</w:t>
      </w:r>
      <w:r w:rsidR="002701B5" w:rsidRPr="00D96838">
        <w:t xml:space="preserve"> </w:t>
      </w:r>
      <w:r w:rsidR="00883EDE" w:rsidRPr="00D96838">
        <w:t xml:space="preserve">It shall be the duty of each </w:t>
      </w:r>
      <w:r w:rsidR="00F26BBF" w:rsidRPr="00D96838">
        <w:t>air operator</w:t>
      </w:r>
      <w:r w:rsidR="00883EDE" w:rsidRPr="00D96838">
        <w:t xml:space="preserve"> to ensure that the </w:t>
      </w:r>
      <w:r w:rsidR="004D6283" w:rsidRPr="00D96838">
        <w:t>maintenance, overhaul, modification, repair, and inspection</w:t>
      </w:r>
      <w:r w:rsidR="00883EDE" w:rsidRPr="00D96838">
        <w:t xml:space="preserve"> of aircraft and </w:t>
      </w:r>
      <w:r w:rsidR="006317BB" w:rsidRPr="00D96838">
        <w:t xml:space="preserve">the </w:t>
      </w:r>
      <w:r w:rsidR="00883EDE" w:rsidRPr="00D96838">
        <w:t xml:space="preserve">operations of that air operator are conducted in the public interest and in accordance with the </w:t>
      </w:r>
      <w:r w:rsidR="00066818" w:rsidRPr="00D96838">
        <w:t xml:space="preserve">provisions </w:t>
      </w:r>
      <w:r w:rsidR="00883EDE" w:rsidRPr="00D96838">
        <w:t xml:space="preserve">of this Act and the </w:t>
      </w:r>
      <w:r w:rsidR="00AA1745" w:rsidRPr="00D96838">
        <w:t xml:space="preserve">orders, rules, directives, </w:t>
      </w:r>
      <w:r w:rsidR="00883EDE" w:rsidRPr="00D96838">
        <w:t>regulations</w:t>
      </w:r>
      <w:r w:rsidR="004135FE" w:rsidRPr="00D96838">
        <w:t>, and requirements</w:t>
      </w:r>
      <w:r w:rsidR="00883EDE" w:rsidRPr="00D96838">
        <w:t xml:space="preserve"> issued under this Act by the Director.</w:t>
      </w:r>
      <w:r w:rsidR="002701B5" w:rsidRPr="00D96838">
        <w:t xml:space="preserve"> </w:t>
      </w:r>
    </w:p>
    <w:p w14:paraId="3D51B129" w14:textId="1F024661" w:rsidR="00883EDE" w:rsidRPr="00D96838" w:rsidRDefault="002C6F37" w:rsidP="00534FB9">
      <w:pPr>
        <w:pStyle w:val="FAAOutlinea"/>
        <w:keepLines w:val="0"/>
        <w:widowControl w:val="0"/>
      </w:pPr>
      <w:r w:rsidRPr="00D96838">
        <w:t xml:space="preserve">DUTY </w:t>
      </w:r>
      <w:r w:rsidR="00ED6A4F" w:rsidRPr="00D96838">
        <w:t>OF AIRMEN</w:t>
      </w:r>
      <w:r w:rsidR="00883EDE" w:rsidRPr="00D96838">
        <w:t>.</w:t>
      </w:r>
      <w:r w:rsidR="002701B5" w:rsidRPr="00D96838">
        <w:t xml:space="preserve"> </w:t>
      </w:r>
      <w:r w:rsidR="00883EDE" w:rsidRPr="00D96838">
        <w:t xml:space="preserve">It shall be the duty of each </w:t>
      </w:r>
      <w:r w:rsidR="00F26BBF" w:rsidRPr="00D96838">
        <w:t xml:space="preserve">holder of an </w:t>
      </w:r>
      <w:r w:rsidR="00883EDE" w:rsidRPr="00D96838">
        <w:t>airman certificate</w:t>
      </w:r>
      <w:r w:rsidR="00783F3E" w:rsidRPr="00D96838">
        <w:t xml:space="preserve"> </w:t>
      </w:r>
      <w:r w:rsidR="00883EDE" w:rsidRPr="00D96838">
        <w:t xml:space="preserve">to observe and comply with the </w:t>
      </w:r>
      <w:r w:rsidR="0001082A" w:rsidRPr="00D96838">
        <w:t>terms, conditions, and limitations</w:t>
      </w:r>
      <w:r w:rsidR="00883EDE" w:rsidRPr="00D96838">
        <w:t xml:space="preserve"> of that certificate, </w:t>
      </w:r>
      <w:r w:rsidR="006317BB" w:rsidRPr="00D96838">
        <w:t xml:space="preserve">with </w:t>
      </w:r>
      <w:r w:rsidR="00883EDE" w:rsidRPr="00D96838">
        <w:t xml:space="preserve">the </w:t>
      </w:r>
      <w:r w:rsidR="0001082A" w:rsidRPr="00D96838">
        <w:t xml:space="preserve">provisions </w:t>
      </w:r>
      <w:r w:rsidR="00883EDE" w:rsidRPr="00D96838">
        <w:t>of this Act</w:t>
      </w:r>
      <w:r w:rsidR="006317BB" w:rsidRPr="00D96838">
        <w:t xml:space="preserve">, </w:t>
      </w:r>
      <w:r w:rsidR="00883EDE" w:rsidRPr="00D96838">
        <w:t xml:space="preserve">and </w:t>
      </w:r>
      <w:r w:rsidR="006317BB" w:rsidRPr="00D96838">
        <w:t xml:space="preserve">with </w:t>
      </w:r>
      <w:r w:rsidR="00883EDE" w:rsidRPr="00D96838">
        <w:t xml:space="preserve">the </w:t>
      </w:r>
      <w:r w:rsidR="00AA1745" w:rsidRPr="00D96838">
        <w:t xml:space="preserve">orders, rules, directives, </w:t>
      </w:r>
      <w:r w:rsidR="00883EDE" w:rsidRPr="00D96838">
        <w:t>regulations</w:t>
      </w:r>
      <w:r w:rsidR="004135FE" w:rsidRPr="00D96838">
        <w:t>, and requirements</w:t>
      </w:r>
      <w:r w:rsidR="00883EDE" w:rsidRPr="00D96838">
        <w:t xml:space="preserve"> issued under this Act</w:t>
      </w:r>
      <w:r w:rsidR="006317BB" w:rsidRPr="00D96838">
        <w:t xml:space="preserve"> by the Director</w:t>
      </w:r>
      <w:r w:rsidR="00883EDE" w:rsidRPr="00D96838">
        <w:t>.</w:t>
      </w:r>
    </w:p>
    <w:p w14:paraId="02064B23" w14:textId="3CE32964" w:rsidR="00883EDE" w:rsidRPr="00D96838" w:rsidRDefault="00ED6A4F" w:rsidP="00534FB9">
      <w:pPr>
        <w:pStyle w:val="FAAOutlinea"/>
        <w:keepLines w:val="0"/>
        <w:widowControl w:val="0"/>
      </w:pPr>
      <w:r w:rsidRPr="00D96838">
        <w:t>DUTY OF PERSONS GENERALLY</w:t>
      </w:r>
      <w:r w:rsidR="00883EDE" w:rsidRPr="00D96838">
        <w:t>.</w:t>
      </w:r>
      <w:r w:rsidR="002701B5" w:rsidRPr="00D96838">
        <w:t xml:space="preserve"> </w:t>
      </w:r>
      <w:r w:rsidR="00883EDE" w:rsidRPr="00D96838">
        <w:t xml:space="preserve">It shall be the duty of </w:t>
      </w:r>
      <w:r w:rsidR="00222784" w:rsidRPr="00D96838">
        <w:t xml:space="preserve">any </w:t>
      </w:r>
      <w:r w:rsidR="00883EDE" w:rsidRPr="00D96838">
        <w:t xml:space="preserve">person performing duties in civil aviation to observe and comply with the </w:t>
      </w:r>
      <w:r w:rsidR="0001082A" w:rsidRPr="00D96838">
        <w:t xml:space="preserve">provisions </w:t>
      </w:r>
      <w:r w:rsidR="00883EDE" w:rsidRPr="00D96838">
        <w:t xml:space="preserve">of this Act and the orders, rules, </w:t>
      </w:r>
      <w:r w:rsidR="00AA1745" w:rsidRPr="00D96838">
        <w:t xml:space="preserve">directives, </w:t>
      </w:r>
      <w:r w:rsidR="00883EDE" w:rsidRPr="00D96838">
        <w:t>regulations</w:t>
      </w:r>
      <w:r w:rsidR="004135FE" w:rsidRPr="00D96838">
        <w:t>, and requirements</w:t>
      </w:r>
      <w:r w:rsidR="00883EDE" w:rsidRPr="00D96838">
        <w:t xml:space="preserve"> issued under this Act relating to their tasks.</w:t>
      </w:r>
    </w:p>
    <w:p w14:paraId="467D3E01" w14:textId="71CEA03E" w:rsidR="00883EDE" w:rsidRPr="00D96838" w:rsidRDefault="00ED6A4F" w:rsidP="00534FB9">
      <w:pPr>
        <w:pStyle w:val="FAAOutlinea"/>
        <w:keepLines w:val="0"/>
        <w:widowControl w:val="0"/>
      </w:pPr>
      <w:r w:rsidRPr="00D96838">
        <w:lastRenderedPageBreak/>
        <w:t>DANGEROUS GOODS</w:t>
      </w:r>
      <w:r w:rsidR="00883EDE" w:rsidRPr="00D96838">
        <w:t>.</w:t>
      </w:r>
      <w:r w:rsidR="002701B5" w:rsidRPr="00D96838">
        <w:t xml:space="preserve"> </w:t>
      </w:r>
      <w:r w:rsidR="00883EDE" w:rsidRPr="00D96838">
        <w:t xml:space="preserve">It shall be the duty of </w:t>
      </w:r>
      <w:r w:rsidR="00222784" w:rsidRPr="00D96838">
        <w:t xml:space="preserve">any </w:t>
      </w:r>
      <w:r w:rsidR="00883EDE" w:rsidRPr="00D96838">
        <w:t>person who offers or accepts shipments, cargo, or baggage for commercial air transport, whether originating</w:t>
      </w:r>
      <w:r w:rsidR="000B3A44" w:rsidRPr="00D96838">
        <w:t xml:space="preserve"> on</w:t>
      </w:r>
      <w:r w:rsidR="00883EDE" w:rsidRPr="00D96838">
        <w:t xml:space="preserve"> or arriving in international flights to or from [STATE] or for flights within [STATE], to offer or accept such shipments, cargo, or baggage in accordance with the provisions of </w:t>
      </w:r>
      <w:r w:rsidR="00F13241" w:rsidRPr="00D96838">
        <w:t>ICAO Annex 18 and the Technical Instructions.</w:t>
      </w:r>
      <w:r w:rsidR="00F13241" w:rsidRPr="00D96838" w:rsidDel="00F13241">
        <w:t xml:space="preserve"> </w:t>
      </w:r>
    </w:p>
    <w:p w14:paraId="4DC0805C" w14:textId="79082D4F" w:rsidR="00883EDE" w:rsidRPr="00D96838" w:rsidRDefault="00883EDE" w:rsidP="003F6872">
      <w:pPr>
        <w:pStyle w:val="Heading3-c6"/>
        <w:keepNext w:val="0"/>
        <w:keepLines w:val="0"/>
        <w:widowControl w:val="0"/>
      </w:pPr>
      <w:bookmarkStart w:id="103" w:name="_Toc21525085"/>
      <w:r w:rsidRPr="00D96838">
        <w:t>Authority to Inspect</w:t>
      </w:r>
      <w:bookmarkEnd w:id="103"/>
    </w:p>
    <w:p w14:paraId="6D092BA7" w14:textId="77777777" w:rsidR="00A91375" w:rsidRPr="00D96838" w:rsidRDefault="00A91375" w:rsidP="00534FB9">
      <w:pPr>
        <w:pStyle w:val="FAAOutlineSpaceAbove"/>
        <w:keepNext w:val="0"/>
        <w:keepLines w:val="0"/>
        <w:widowControl w:val="0"/>
      </w:pPr>
    </w:p>
    <w:p w14:paraId="13DC8488" w14:textId="12E8C330" w:rsidR="00883EDE" w:rsidRPr="00D96838" w:rsidRDefault="00ED6A4F" w:rsidP="00534FB9">
      <w:pPr>
        <w:pStyle w:val="FAAOutlinea"/>
        <w:keepLines w:val="0"/>
        <w:widowControl w:val="0"/>
      </w:pPr>
      <w:r w:rsidRPr="00D96838">
        <w:t>AUTHORITY TO INSPECT EQUIPMENT</w:t>
      </w:r>
      <w:r w:rsidR="00883EDE" w:rsidRPr="00D96838">
        <w:t>.</w:t>
      </w:r>
      <w:r w:rsidR="002701B5" w:rsidRPr="00D96838">
        <w:t xml:space="preserve"> </w:t>
      </w:r>
      <w:r w:rsidR="00883EDE" w:rsidRPr="00D96838">
        <w:t>The Director shall have the power and</w:t>
      </w:r>
      <w:r w:rsidR="002701B5" w:rsidRPr="00D96838">
        <w:t xml:space="preserve"> duty to:</w:t>
      </w:r>
    </w:p>
    <w:p w14:paraId="0DD50763" w14:textId="06296F76" w:rsidR="00883EDE" w:rsidRPr="00D96838" w:rsidRDefault="00883EDE" w:rsidP="00534FB9">
      <w:pPr>
        <w:pStyle w:val="FAAOutlinea"/>
        <w:keepLines w:val="0"/>
        <w:widowControl w:val="0"/>
        <w:numPr>
          <w:ilvl w:val="2"/>
          <w:numId w:val="10"/>
        </w:numPr>
      </w:pPr>
      <w:r w:rsidRPr="00D96838">
        <w:t xml:space="preserve">Make such inspections of aircraft, aircraft engines, propellers, and appliances used by any operator of civil aircraft as may be necessary to determine that the operator </w:t>
      </w:r>
      <w:r w:rsidR="00F4665E" w:rsidRPr="00D96838">
        <w:t>is</w:t>
      </w:r>
      <w:r w:rsidRPr="00D96838">
        <w:t xml:space="preserve"> maintaining these in safe condition for the operation in which they are used; and</w:t>
      </w:r>
    </w:p>
    <w:p w14:paraId="40891A5C" w14:textId="77777777" w:rsidR="00883EDE" w:rsidRPr="00D96838" w:rsidRDefault="00883EDE" w:rsidP="00534FB9">
      <w:pPr>
        <w:pStyle w:val="FAAOutlinea"/>
        <w:keepLines w:val="0"/>
        <w:widowControl w:val="0"/>
        <w:numPr>
          <w:ilvl w:val="2"/>
          <w:numId w:val="10"/>
        </w:numPr>
      </w:pPr>
      <w:r w:rsidRPr="00D96838">
        <w:t>Advise each operator in the inspection and maintenance of these items.</w:t>
      </w:r>
    </w:p>
    <w:p w14:paraId="66C51A81" w14:textId="7DF290DC" w:rsidR="00883EDE" w:rsidRPr="00D96838" w:rsidRDefault="00ED6A4F" w:rsidP="00C5273A">
      <w:pPr>
        <w:pStyle w:val="FAAOutlinea"/>
        <w:keepLines w:val="0"/>
        <w:widowControl w:val="0"/>
      </w:pPr>
      <w:r w:rsidRPr="00D96838">
        <w:t>UNSAFE AIRCRAFT</w:t>
      </w:r>
      <w:r w:rsidR="00954143" w:rsidRPr="00D96838">
        <w:t xml:space="preserve"> AND AERONAUTICAL PRODUCTS</w:t>
      </w:r>
      <w:r w:rsidR="00883EDE" w:rsidRPr="00D96838">
        <w:t>.</w:t>
      </w:r>
      <w:r w:rsidR="002701B5" w:rsidRPr="00D96838">
        <w:t xml:space="preserve"> </w:t>
      </w:r>
      <w:r w:rsidR="00883EDE" w:rsidRPr="00D96838">
        <w:t>When the Director finds that any aircraft</w:t>
      </w:r>
      <w:r w:rsidR="00954143" w:rsidRPr="00D96838">
        <w:t xml:space="preserve"> or aeronautical product</w:t>
      </w:r>
      <w:r w:rsidR="00BE7859" w:rsidRPr="00D96838">
        <w:t>,</w:t>
      </w:r>
      <w:r w:rsidR="00883EDE" w:rsidRPr="00D96838">
        <w:t xml:space="preserve"> used or intended to be used by any operator in civil aviation, is not in a condition for safe operation, the Director shall so notify the operator.</w:t>
      </w:r>
      <w:r w:rsidR="002701B5" w:rsidRPr="00D96838">
        <w:t xml:space="preserve"> </w:t>
      </w:r>
      <w:r w:rsidR="00883EDE" w:rsidRPr="00D96838">
        <w:t>Such aircraft</w:t>
      </w:r>
      <w:r w:rsidR="00954143" w:rsidRPr="00D96838">
        <w:t xml:space="preserve"> </w:t>
      </w:r>
      <w:r w:rsidR="0001082A" w:rsidRPr="00D96838">
        <w:t>or</w:t>
      </w:r>
      <w:r w:rsidR="00954143" w:rsidRPr="00D96838">
        <w:t xml:space="preserve"> aeronautical products</w:t>
      </w:r>
      <w:r w:rsidR="00883EDE" w:rsidRPr="00D96838">
        <w:t xml:space="preserve"> then shall not be used in civil aviation</w:t>
      </w:r>
      <w:r w:rsidR="00D519F5" w:rsidRPr="00D96838">
        <w:t>,</w:t>
      </w:r>
      <w:r w:rsidR="00883EDE" w:rsidRPr="00D96838">
        <w:t xml:space="preserve"> or in such manner as to endanger civil aviation, unless and until found by the Director to be in a condition for safe operation.</w:t>
      </w:r>
    </w:p>
    <w:p w14:paraId="3296B3F6" w14:textId="6B24DA8C" w:rsidR="00883EDE" w:rsidRPr="00D96838" w:rsidRDefault="00883EDE" w:rsidP="00C5273A">
      <w:pPr>
        <w:pStyle w:val="Heading3-c6"/>
        <w:keepNext w:val="0"/>
        <w:keepLines w:val="0"/>
        <w:widowControl w:val="0"/>
        <w:ind w:left="0" w:firstLine="0"/>
      </w:pPr>
      <w:bookmarkStart w:id="104" w:name="_Toc21525086"/>
      <w:r w:rsidRPr="00D96838">
        <w:t xml:space="preserve">Amendment, Modification, Suspension, and Revocation of </w:t>
      </w:r>
      <w:r w:rsidR="00C863D7" w:rsidRPr="00D96838">
        <w:t>L</w:t>
      </w:r>
      <w:r w:rsidR="00954143" w:rsidRPr="00D96838">
        <w:t xml:space="preserve">icences </w:t>
      </w:r>
      <w:r w:rsidR="00F13241" w:rsidRPr="00D96838">
        <w:t>and</w:t>
      </w:r>
      <w:r w:rsidR="00954143" w:rsidRPr="00D96838">
        <w:t xml:space="preserve"> </w:t>
      </w:r>
      <w:r w:rsidRPr="00D96838">
        <w:t>Certificates</w:t>
      </w:r>
      <w:bookmarkEnd w:id="104"/>
    </w:p>
    <w:p w14:paraId="5A82A9D3" w14:textId="77777777" w:rsidR="00A91375" w:rsidRPr="00D96838" w:rsidRDefault="00A91375" w:rsidP="00534FB9">
      <w:pPr>
        <w:pStyle w:val="FAAOutlineSpaceAbove"/>
        <w:keepNext w:val="0"/>
        <w:keepLines w:val="0"/>
        <w:widowControl w:val="0"/>
      </w:pPr>
    </w:p>
    <w:p w14:paraId="61B9EC1A" w14:textId="34EFE3F7" w:rsidR="00883EDE" w:rsidRPr="00D96838" w:rsidRDefault="009C4B6D" w:rsidP="00534FB9">
      <w:pPr>
        <w:pStyle w:val="FAAOutlinea"/>
        <w:keepLines w:val="0"/>
        <w:widowControl w:val="0"/>
      </w:pPr>
      <w:r w:rsidRPr="00D96838">
        <w:t>REINSPECTION</w:t>
      </w:r>
      <w:r w:rsidR="00ED6A4F" w:rsidRPr="00D96838">
        <w:t xml:space="preserve"> AND </w:t>
      </w:r>
      <w:r w:rsidRPr="00D96838">
        <w:t>REEXAMINATION</w:t>
      </w:r>
      <w:r w:rsidR="00883EDE" w:rsidRPr="00D96838">
        <w:t>.</w:t>
      </w:r>
      <w:r w:rsidR="002701B5" w:rsidRPr="00D96838">
        <w:t xml:space="preserve"> </w:t>
      </w:r>
      <w:r w:rsidR="00883EDE" w:rsidRPr="00D96838">
        <w:t xml:space="preserve">The Director may, from time to time, for any reason, </w:t>
      </w:r>
      <w:r w:rsidRPr="00D96838">
        <w:t>reinspect</w:t>
      </w:r>
      <w:r w:rsidR="00883EDE" w:rsidRPr="00D96838">
        <w:t xml:space="preserve"> or </w:t>
      </w:r>
      <w:r w:rsidRPr="00D96838">
        <w:t>reexam</w:t>
      </w:r>
      <w:r w:rsidR="00883EDE" w:rsidRPr="00D96838">
        <w:t>ine any civil aircraft</w:t>
      </w:r>
      <w:r w:rsidR="00954143" w:rsidRPr="00D96838">
        <w:t xml:space="preserve"> or aeronautical product</w:t>
      </w:r>
      <w:r w:rsidR="00883EDE" w:rsidRPr="00D96838">
        <w:t xml:space="preserve">, air operator, </w:t>
      </w:r>
      <w:r w:rsidR="00DD59F1" w:rsidRPr="00D96838">
        <w:t xml:space="preserve">school, </w:t>
      </w:r>
      <w:r w:rsidR="00742712" w:rsidRPr="00D96838">
        <w:t>ATO</w:t>
      </w:r>
      <w:r w:rsidR="00883EDE" w:rsidRPr="00D96838">
        <w:t xml:space="preserve">, </w:t>
      </w:r>
      <w:r w:rsidR="008C17C4" w:rsidRPr="00D96838">
        <w:t>AMO</w:t>
      </w:r>
      <w:r w:rsidR="00883EDE" w:rsidRPr="00D96838">
        <w:t xml:space="preserve">, or airman holding a </w:t>
      </w:r>
      <w:r w:rsidR="00954143" w:rsidRPr="00D96838">
        <w:t xml:space="preserve">licence or </w:t>
      </w:r>
      <w:r w:rsidR="00883EDE" w:rsidRPr="00D96838">
        <w:t xml:space="preserve">certificate issued under </w:t>
      </w:r>
      <w:bookmarkStart w:id="105" w:name="_Hlk14066293"/>
      <w:r w:rsidR="00AC5AB7" w:rsidRPr="00D96838">
        <w:t>S</w:t>
      </w:r>
      <w:r w:rsidR="00DD59F1" w:rsidRPr="00D96838">
        <w:t>ections</w:t>
      </w:r>
      <w:r w:rsidR="00883EDE" w:rsidRPr="00D96838">
        <w:t xml:space="preserve"> 602</w:t>
      </w:r>
      <w:r w:rsidR="00AA1745" w:rsidRPr="00D96838">
        <w:t xml:space="preserve"> through 606 </w:t>
      </w:r>
      <w:bookmarkEnd w:id="105"/>
      <w:r w:rsidR="00883EDE" w:rsidRPr="00D96838">
        <w:t>of this Act.</w:t>
      </w:r>
    </w:p>
    <w:p w14:paraId="34A3833A" w14:textId="282E503B" w:rsidR="00883EDE" w:rsidRPr="00D96838" w:rsidRDefault="00ED6A4F" w:rsidP="00534FB9">
      <w:pPr>
        <w:pStyle w:val="FAAOutlinea"/>
        <w:keepLines w:val="0"/>
        <w:widowControl w:val="0"/>
      </w:pPr>
      <w:r w:rsidRPr="00D96838">
        <w:t>ACTIONS OF THE DIRECTOR</w:t>
      </w:r>
      <w:r w:rsidR="00883EDE" w:rsidRPr="00D96838">
        <w:t>.</w:t>
      </w:r>
      <w:r w:rsidR="002701B5" w:rsidRPr="00D96838">
        <w:t xml:space="preserve"> </w:t>
      </w:r>
      <w:r w:rsidR="00883EDE" w:rsidRPr="00D96838">
        <w:t xml:space="preserve">If, as a result of any such </w:t>
      </w:r>
      <w:r w:rsidR="009C4B6D" w:rsidRPr="00D96838">
        <w:t>reinspection</w:t>
      </w:r>
      <w:r w:rsidR="00883EDE" w:rsidRPr="00D96838">
        <w:t xml:space="preserve"> or </w:t>
      </w:r>
      <w:r w:rsidR="009C4B6D" w:rsidRPr="00D96838">
        <w:t>reexamination</w:t>
      </w:r>
      <w:r w:rsidR="00837BC6" w:rsidRPr="00D96838">
        <w:t>,</w:t>
      </w:r>
      <w:r w:rsidR="00831D85" w:rsidRPr="00D96838">
        <w:t xml:space="preserve"> </w:t>
      </w:r>
      <w:r w:rsidR="00883EDE" w:rsidRPr="00D96838">
        <w:t>or as a result of any other investigation made by the Director, the Director determines that safety in civil aviation or commercial air transport and the public interest requires</w:t>
      </w:r>
      <w:r w:rsidR="00831D85" w:rsidRPr="00D96838">
        <w:t xml:space="preserve"> it</w:t>
      </w:r>
      <w:r w:rsidR="00883EDE" w:rsidRPr="00D96838">
        <w:t xml:space="preserve">, the Director may issue an order amending, modifying, suspending, or revoking, in whole or in part, any </w:t>
      </w:r>
      <w:r w:rsidR="008C17C4" w:rsidRPr="00D96838">
        <w:t xml:space="preserve">certificate of </w:t>
      </w:r>
      <w:r w:rsidR="00883EDE" w:rsidRPr="00D96838">
        <w:t xml:space="preserve">airworthiness, airman licence or certificate, </w:t>
      </w:r>
      <w:r w:rsidR="008C17C4" w:rsidRPr="00D96838">
        <w:t>AOC</w:t>
      </w:r>
      <w:r w:rsidR="00883EDE" w:rsidRPr="00D96838">
        <w:t xml:space="preserve">, </w:t>
      </w:r>
      <w:r w:rsidR="00681B72" w:rsidRPr="00D96838">
        <w:t>aerodrome</w:t>
      </w:r>
      <w:r w:rsidR="006D30D9" w:rsidRPr="00D96838">
        <w:t xml:space="preserve"> operating certificate,</w:t>
      </w:r>
      <w:r w:rsidR="00831D85" w:rsidRPr="00D96838">
        <w:t xml:space="preserve"> </w:t>
      </w:r>
      <w:r w:rsidR="006D30D9" w:rsidRPr="00D96838">
        <w:t>ATO certificate</w:t>
      </w:r>
      <w:r w:rsidR="00883EDE" w:rsidRPr="00D96838">
        <w:t xml:space="preserve">, or </w:t>
      </w:r>
      <w:r w:rsidR="008C17C4" w:rsidRPr="00D96838">
        <w:t>AMO</w:t>
      </w:r>
      <w:r w:rsidR="00883EDE" w:rsidRPr="00D96838">
        <w:t xml:space="preserve"> </w:t>
      </w:r>
      <w:r w:rsidR="006D30D9" w:rsidRPr="00D96838">
        <w:t xml:space="preserve">certificate </w:t>
      </w:r>
      <w:r w:rsidR="00883EDE" w:rsidRPr="00D96838">
        <w:t>issued under this Act.</w:t>
      </w:r>
    </w:p>
    <w:p w14:paraId="7FEE237B" w14:textId="137E1C37" w:rsidR="00883EDE" w:rsidRPr="00D96838" w:rsidRDefault="00ED6A4F" w:rsidP="00534FB9">
      <w:pPr>
        <w:pStyle w:val="FAAOutlinea"/>
        <w:keepLines w:val="0"/>
        <w:widowControl w:val="0"/>
      </w:pPr>
      <w:r w:rsidRPr="00D96838">
        <w:t>NOTICE TO CERTIFICATE HOLDERS AND OPPORTUNITY TO ANSWER</w:t>
      </w:r>
      <w:r w:rsidR="00883EDE" w:rsidRPr="00D96838">
        <w:t>.</w:t>
      </w:r>
      <w:r w:rsidR="002701B5" w:rsidRPr="00D96838">
        <w:t xml:space="preserve"> </w:t>
      </w:r>
      <w:r w:rsidR="00883EDE" w:rsidRPr="00D96838">
        <w:t xml:space="preserve">Prior to amending, modifying, suspending, or revoking any of the foregoing licences or certificates, the Director shall advise the holder thereof as to any charges or reasons relied upon by the Director for the proposed action and, except in cases of emergency, shall provide the holder of such a certificate an opportunity to answer any charges and </w:t>
      </w:r>
      <w:r w:rsidR="00B76AB6" w:rsidRPr="00D96838">
        <w:t xml:space="preserve">to </w:t>
      </w:r>
      <w:r w:rsidR="00883EDE" w:rsidRPr="00D96838">
        <w:t xml:space="preserve">be heard as to why such </w:t>
      </w:r>
      <w:r w:rsidR="00F7516D" w:rsidRPr="00D96838">
        <w:t xml:space="preserve">licence or </w:t>
      </w:r>
      <w:r w:rsidR="00883EDE" w:rsidRPr="00D96838">
        <w:t xml:space="preserve">certificate </w:t>
      </w:r>
      <w:r w:rsidR="0059765D" w:rsidRPr="00D96838">
        <w:t>should</w:t>
      </w:r>
      <w:r w:rsidR="00883EDE" w:rsidRPr="00D96838">
        <w:t xml:space="preserve"> not be amended, modified, suspended, or revoked.</w:t>
      </w:r>
    </w:p>
    <w:p w14:paraId="6DD41699" w14:textId="3678D099" w:rsidR="00883EDE" w:rsidRPr="00D96838" w:rsidRDefault="006C621E" w:rsidP="00534FB9">
      <w:pPr>
        <w:pStyle w:val="FAAOutlinea"/>
        <w:keepLines w:val="0"/>
        <w:widowControl w:val="0"/>
      </w:pPr>
      <w:r w:rsidRPr="00D96838">
        <w:t>APPEALS</w:t>
      </w:r>
      <w:r w:rsidR="00883EDE" w:rsidRPr="00D96838">
        <w:t>.</w:t>
      </w:r>
      <w:r w:rsidR="002701B5" w:rsidRPr="00D96838">
        <w:t xml:space="preserve"> </w:t>
      </w:r>
      <w:r w:rsidR="00883EDE" w:rsidRPr="00D96838">
        <w:t xml:space="preserve">Any person whose </w:t>
      </w:r>
      <w:r w:rsidR="00F7516D" w:rsidRPr="00D96838">
        <w:t xml:space="preserve">licence or </w:t>
      </w:r>
      <w:r w:rsidR="00883EDE" w:rsidRPr="00D96838">
        <w:t xml:space="preserve">certificate is affected by such an order of the Director under this </w:t>
      </w:r>
      <w:r w:rsidR="00C57098" w:rsidRPr="00D96838">
        <w:t>s</w:t>
      </w:r>
      <w:r w:rsidR="00883EDE" w:rsidRPr="00D96838">
        <w:t>ection may appeal the Director</w:t>
      </w:r>
      <w:r w:rsidR="00C57098" w:rsidRPr="00D96838">
        <w:t>’</w:t>
      </w:r>
      <w:r w:rsidR="00883EDE" w:rsidRPr="00D96838">
        <w:t>s order to [INSERT LEGAL ENTITY] and the Director shall be made a party to such proceedings.</w:t>
      </w:r>
    </w:p>
    <w:p w14:paraId="7C73E197" w14:textId="77777777" w:rsidR="00367640" w:rsidRPr="00D96838" w:rsidRDefault="006C621E" w:rsidP="00534FB9">
      <w:pPr>
        <w:pStyle w:val="FAAOutlinea"/>
        <w:keepLines w:val="0"/>
        <w:widowControl w:val="0"/>
        <w:spacing w:before="0" w:after="200"/>
      </w:pPr>
      <w:r w:rsidRPr="00D96838">
        <w:t>EFFECTIVENESS OF ORDERS PENDING APPEAL</w:t>
      </w:r>
      <w:r w:rsidR="00883EDE" w:rsidRPr="00D96838">
        <w:t>.</w:t>
      </w:r>
      <w:r w:rsidR="002701B5" w:rsidRPr="00D96838">
        <w:t xml:space="preserve"> </w:t>
      </w:r>
      <w:r w:rsidR="00883EDE" w:rsidRPr="00D96838">
        <w:t>The filing of an appeal with the [INSERT LEGAL ENTITY] shall stay the effectiveness of the Director</w:t>
      </w:r>
      <w:r w:rsidR="00C57098" w:rsidRPr="00D96838">
        <w:t>’</w:t>
      </w:r>
      <w:r w:rsidR="00883EDE" w:rsidRPr="00D96838">
        <w:t>s order unless the Director advises the appropriate court that an emergency exists and safety in civil aviation requires the immediate effectiveness of the order, in which event the court may order that the Director</w:t>
      </w:r>
      <w:r w:rsidR="00C57098" w:rsidRPr="00D96838">
        <w:t>’</w:t>
      </w:r>
      <w:r w:rsidR="00883EDE" w:rsidRPr="00D96838">
        <w:t>s order shall remain effective pending judicial review.</w:t>
      </w:r>
    </w:p>
    <w:p w14:paraId="04A2615C" w14:textId="7A56E9B2" w:rsidR="00883EDE" w:rsidRPr="00D96838" w:rsidRDefault="00883EDE" w:rsidP="00534FB9">
      <w:pPr>
        <w:pStyle w:val="Heading3-c6"/>
        <w:keepNext w:val="0"/>
        <w:keepLines w:val="0"/>
        <w:widowControl w:val="0"/>
      </w:pPr>
      <w:bookmarkStart w:id="106" w:name="_Toc21525087"/>
      <w:r w:rsidRPr="00D96838">
        <w:t>Prohibitions</w:t>
      </w:r>
      <w:bookmarkEnd w:id="106"/>
    </w:p>
    <w:p w14:paraId="647DB181" w14:textId="77777777" w:rsidR="00A91375" w:rsidRPr="00D96838" w:rsidRDefault="00A91375" w:rsidP="00534FB9">
      <w:pPr>
        <w:pStyle w:val="FAAOutlineSpaceAbove"/>
        <w:keepNext w:val="0"/>
        <w:keepLines w:val="0"/>
        <w:widowControl w:val="0"/>
      </w:pPr>
    </w:p>
    <w:p w14:paraId="450F8CB6" w14:textId="77777777" w:rsidR="00883EDE" w:rsidRPr="00D96838" w:rsidRDefault="00883EDE" w:rsidP="00534FB9">
      <w:pPr>
        <w:pStyle w:val="FAAOutlinea"/>
        <w:keepLines w:val="0"/>
        <w:widowControl w:val="0"/>
      </w:pPr>
      <w:r w:rsidRPr="00D96838">
        <w:t>It shal</w:t>
      </w:r>
      <w:r w:rsidR="002701B5" w:rsidRPr="00D96838">
        <w:t>l be unlawful for any person to:</w:t>
      </w:r>
    </w:p>
    <w:p w14:paraId="0095FCB6" w14:textId="59E52689" w:rsidR="00883EDE" w:rsidRPr="00D96838" w:rsidRDefault="00883EDE" w:rsidP="00534FB9">
      <w:pPr>
        <w:pStyle w:val="FAAOutlinea"/>
        <w:keepLines w:val="0"/>
        <w:widowControl w:val="0"/>
        <w:numPr>
          <w:ilvl w:val="2"/>
          <w:numId w:val="10"/>
        </w:numPr>
      </w:pPr>
      <w:r w:rsidRPr="00D96838">
        <w:t xml:space="preserve">Operate in civil aviation any civil aircraft for which there is not currently in effect a </w:t>
      </w:r>
      <w:r w:rsidR="006D30D9" w:rsidRPr="00D96838">
        <w:t xml:space="preserve">certificate of </w:t>
      </w:r>
      <w:r w:rsidRPr="00D96838">
        <w:t>airworthiness, or in violation of the terms</w:t>
      </w:r>
      <w:r w:rsidR="00F7516D" w:rsidRPr="00D96838">
        <w:t>, conditions, or limitations</w:t>
      </w:r>
      <w:r w:rsidRPr="00D96838">
        <w:t xml:space="preserve"> of any such certificate;</w:t>
      </w:r>
    </w:p>
    <w:p w14:paraId="150C7663" w14:textId="5E62AC43" w:rsidR="00883EDE" w:rsidRPr="00D96838" w:rsidRDefault="00883EDE" w:rsidP="00534FB9">
      <w:pPr>
        <w:pStyle w:val="FAAOutlinea"/>
        <w:keepLines w:val="0"/>
        <w:widowControl w:val="0"/>
        <w:numPr>
          <w:ilvl w:val="2"/>
          <w:numId w:val="10"/>
        </w:numPr>
      </w:pPr>
      <w:r w:rsidRPr="00D96838">
        <w:lastRenderedPageBreak/>
        <w:t>Serve in any capacity as an airman in connection with any civil aircraft</w:t>
      </w:r>
      <w:r w:rsidR="00954143" w:rsidRPr="00D96838">
        <w:t xml:space="preserve"> or aeronautical product</w:t>
      </w:r>
      <w:r w:rsidRPr="00D96838">
        <w:t xml:space="preserve"> used or intended for use in civil aviation without an airman </w:t>
      </w:r>
      <w:r w:rsidR="00954143" w:rsidRPr="00D96838">
        <w:t xml:space="preserve">licence or </w:t>
      </w:r>
      <w:r w:rsidRPr="00D96838">
        <w:t>certificate authorising that person to serve in such capacity</w:t>
      </w:r>
      <w:r w:rsidR="004610DB" w:rsidRPr="00D96838">
        <w:t>;</w:t>
      </w:r>
      <w:r w:rsidRPr="00D96838">
        <w:t xml:space="preserve"> or in violation of any </w:t>
      </w:r>
      <w:r w:rsidR="00F7516D" w:rsidRPr="00D96838">
        <w:t>term, condition, or limitation</w:t>
      </w:r>
      <w:r w:rsidRPr="00D96838">
        <w:t xml:space="preserve"> of </w:t>
      </w:r>
      <w:r w:rsidR="004610DB" w:rsidRPr="00D96838">
        <w:t xml:space="preserve">such </w:t>
      </w:r>
      <w:r w:rsidR="00AA1745" w:rsidRPr="00D96838">
        <w:t xml:space="preserve">licence or </w:t>
      </w:r>
      <w:r w:rsidRPr="00D96838">
        <w:t>certificate</w:t>
      </w:r>
      <w:r w:rsidR="004610DB" w:rsidRPr="00D96838">
        <w:t>;</w:t>
      </w:r>
      <w:r w:rsidRPr="00D96838">
        <w:t xml:space="preserve"> or in violation of any order, rule, </w:t>
      </w:r>
      <w:r w:rsidR="00AA1745" w:rsidRPr="00D96838">
        <w:t xml:space="preserve">directive, </w:t>
      </w:r>
      <w:r w:rsidRPr="00D96838">
        <w:t>regulation</w:t>
      </w:r>
      <w:r w:rsidR="00D428B0" w:rsidRPr="00D96838">
        <w:t>, or requirement</w:t>
      </w:r>
      <w:r w:rsidRPr="00D96838">
        <w:t xml:space="preserve"> issued under this Act;</w:t>
      </w:r>
    </w:p>
    <w:p w14:paraId="1A266426" w14:textId="13F60E6B" w:rsidR="00883EDE" w:rsidRPr="00D96838" w:rsidRDefault="00883EDE" w:rsidP="00534FB9">
      <w:pPr>
        <w:pStyle w:val="FAAOutlinea"/>
        <w:keepLines w:val="0"/>
        <w:widowControl w:val="0"/>
        <w:numPr>
          <w:ilvl w:val="2"/>
          <w:numId w:val="10"/>
        </w:numPr>
      </w:pPr>
      <w:r w:rsidRPr="00D96838">
        <w:t xml:space="preserve">Employ for service in connection with any civil aircraft used in civil aviation an airman who does not have an airman </w:t>
      </w:r>
      <w:r w:rsidR="00954143" w:rsidRPr="00D96838">
        <w:t xml:space="preserve">licence or </w:t>
      </w:r>
      <w:r w:rsidRPr="00D96838">
        <w:t>certificate authorising that person to serve in the capacity for which the person is employed;</w:t>
      </w:r>
    </w:p>
    <w:p w14:paraId="4DDCBCEA" w14:textId="5B91B203" w:rsidR="00883EDE" w:rsidRPr="00D96838" w:rsidRDefault="00883EDE" w:rsidP="00534FB9">
      <w:pPr>
        <w:pStyle w:val="FAAOutlinea"/>
        <w:keepLines w:val="0"/>
        <w:widowControl w:val="0"/>
        <w:numPr>
          <w:ilvl w:val="2"/>
          <w:numId w:val="10"/>
        </w:numPr>
      </w:pPr>
      <w:r w:rsidRPr="00D96838">
        <w:t xml:space="preserve">Operate as an air operator without an </w:t>
      </w:r>
      <w:r w:rsidR="008C17C4" w:rsidRPr="00D96838">
        <w:t>AOC</w:t>
      </w:r>
      <w:r w:rsidRPr="00D96838">
        <w:t xml:space="preserve"> or in violation of the </w:t>
      </w:r>
      <w:r w:rsidR="00696D98" w:rsidRPr="00D96838">
        <w:t>term</w:t>
      </w:r>
      <w:r w:rsidR="00F4665E" w:rsidRPr="00D96838">
        <w:t>s</w:t>
      </w:r>
      <w:r w:rsidR="008E0DC0" w:rsidRPr="00D96838">
        <w:t xml:space="preserve"> </w:t>
      </w:r>
      <w:r w:rsidRPr="00D96838">
        <w:t xml:space="preserve">of any such </w:t>
      </w:r>
      <w:r w:rsidR="00696D98" w:rsidRPr="00D96838">
        <w:t xml:space="preserve">licence or </w:t>
      </w:r>
      <w:r w:rsidRPr="00D96838">
        <w:t>certificate;</w:t>
      </w:r>
    </w:p>
    <w:p w14:paraId="28483A8F" w14:textId="047F95C7" w:rsidR="00883EDE" w:rsidRPr="00D96838" w:rsidRDefault="00883EDE" w:rsidP="00C5273A">
      <w:pPr>
        <w:pStyle w:val="FAAOutlinea"/>
        <w:keepLines w:val="0"/>
        <w:widowControl w:val="0"/>
        <w:numPr>
          <w:ilvl w:val="2"/>
          <w:numId w:val="10"/>
        </w:numPr>
      </w:pPr>
      <w:r w:rsidRPr="00D96838">
        <w:t xml:space="preserve">Operate aircraft in civil aviation in violation of any </w:t>
      </w:r>
      <w:r w:rsidR="00AA1745" w:rsidRPr="00D96838">
        <w:t xml:space="preserve">order, </w:t>
      </w:r>
      <w:r w:rsidRPr="00D96838">
        <w:t xml:space="preserve">rule, </w:t>
      </w:r>
      <w:r w:rsidR="00AA1745" w:rsidRPr="00D96838">
        <w:t xml:space="preserve">directive, </w:t>
      </w:r>
      <w:r w:rsidRPr="00D96838">
        <w:t xml:space="preserve">regulation, </w:t>
      </w:r>
      <w:r w:rsidR="00D428B0" w:rsidRPr="00D96838">
        <w:t xml:space="preserve">requirement, </w:t>
      </w:r>
      <w:r w:rsidR="00954143" w:rsidRPr="00D96838">
        <w:t xml:space="preserve">licence, or </w:t>
      </w:r>
      <w:r w:rsidRPr="00D96838">
        <w:t xml:space="preserve">certificate issued </w:t>
      </w:r>
      <w:r w:rsidR="002C1750" w:rsidRPr="00D96838">
        <w:t xml:space="preserve">under this Act </w:t>
      </w:r>
      <w:r w:rsidRPr="00D96838">
        <w:t>by the Director; and</w:t>
      </w:r>
    </w:p>
    <w:p w14:paraId="75FB3E23" w14:textId="1997EF5A" w:rsidR="00883EDE" w:rsidRPr="00D96838" w:rsidRDefault="00883EDE" w:rsidP="00534FB9">
      <w:pPr>
        <w:pStyle w:val="FAAOutlinea"/>
        <w:keepLines w:val="0"/>
        <w:widowControl w:val="0"/>
        <w:numPr>
          <w:ilvl w:val="2"/>
          <w:numId w:val="10"/>
        </w:numPr>
      </w:pPr>
      <w:r w:rsidRPr="00D96838">
        <w:t>While holding a certificate issued to a</w:t>
      </w:r>
      <w:r w:rsidR="002C1750" w:rsidRPr="00D96838">
        <w:t>n</w:t>
      </w:r>
      <w:r w:rsidRPr="00D96838">
        <w:t xml:space="preserve"> </w:t>
      </w:r>
      <w:r w:rsidR="00A153CA" w:rsidRPr="00D96838">
        <w:t xml:space="preserve">ATO </w:t>
      </w:r>
      <w:r w:rsidRPr="00D96838">
        <w:t xml:space="preserve">or </w:t>
      </w:r>
      <w:r w:rsidR="002C1750" w:rsidRPr="00D96838">
        <w:t xml:space="preserve">an </w:t>
      </w:r>
      <w:r w:rsidR="008C17C4" w:rsidRPr="00D96838">
        <w:t>AMO</w:t>
      </w:r>
      <w:r w:rsidRPr="00D96838">
        <w:t xml:space="preserve"> as provided in this Act, violate any </w:t>
      </w:r>
      <w:r w:rsidR="00696D98" w:rsidRPr="00D96838">
        <w:t>term, condition, or limitation</w:t>
      </w:r>
      <w:r w:rsidRPr="00D96838">
        <w:t xml:space="preserve"> thereof </w:t>
      </w:r>
      <w:r w:rsidR="002C1750" w:rsidRPr="00D96838">
        <w:t xml:space="preserve">or </w:t>
      </w:r>
      <w:r w:rsidRPr="00D96838">
        <w:t xml:space="preserve">violate any order, rule, </w:t>
      </w:r>
      <w:r w:rsidR="001F5453" w:rsidRPr="00D96838">
        <w:t xml:space="preserve">directive, </w:t>
      </w:r>
      <w:r w:rsidRPr="00D96838">
        <w:t>regulation</w:t>
      </w:r>
      <w:r w:rsidR="00D428B0" w:rsidRPr="00D96838">
        <w:t>, or requirement</w:t>
      </w:r>
      <w:r w:rsidRPr="00D96838">
        <w:t xml:space="preserve"> made under this Act relating to the holder of such certificate.</w:t>
      </w:r>
    </w:p>
    <w:p w14:paraId="428BBBC7" w14:textId="74C6202A" w:rsidR="00883EDE" w:rsidRPr="00D96838" w:rsidRDefault="00A91375" w:rsidP="00534FB9">
      <w:pPr>
        <w:pStyle w:val="FAAOutlinea"/>
        <w:keepLines w:val="0"/>
        <w:widowControl w:val="0"/>
      </w:pPr>
      <w:r w:rsidRPr="00D96838">
        <w:t>EXEMPTION</w:t>
      </w:r>
      <w:r w:rsidR="00883EDE" w:rsidRPr="00D96838">
        <w:t>.</w:t>
      </w:r>
      <w:r w:rsidR="002701B5" w:rsidRPr="00D96838">
        <w:t xml:space="preserve"> </w:t>
      </w:r>
      <w:r w:rsidR="00883EDE" w:rsidRPr="00D96838">
        <w:t xml:space="preserve">On terms the Director prescribes as being in the public interest, the Director may exempt a foreign-registered aircraft and airmen serving on the aircraft from </w:t>
      </w:r>
      <w:r w:rsidR="00C04658" w:rsidRPr="00D96838">
        <w:t>paragraph</w:t>
      </w:r>
      <w:r w:rsidR="00C82517" w:rsidRPr="00D96838">
        <w:t xml:space="preserve"> </w:t>
      </w:r>
      <w:r w:rsidR="00786F9A" w:rsidRPr="00D96838">
        <w:t>612</w:t>
      </w:r>
      <w:r w:rsidR="00883EDE" w:rsidRPr="00D96838">
        <w:t>(a) of this section.</w:t>
      </w:r>
      <w:r w:rsidR="002701B5" w:rsidRPr="00D96838">
        <w:t xml:space="preserve"> </w:t>
      </w:r>
      <w:r w:rsidR="00883EDE" w:rsidRPr="00D96838">
        <w:t xml:space="preserve">However, an exemption from observing </w:t>
      </w:r>
      <w:r w:rsidR="00696D98" w:rsidRPr="00D96838">
        <w:t>air traffic</w:t>
      </w:r>
      <w:r w:rsidR="00883EDE" w:rsidRPr="00D96838">
        <w:t xml:space="preserve"> regulations may not be granted</w:t>
      </w:r>
      <w:r w:rsidR="002701B5" w:rsidRPr="00D96838">
        <w:t>.</w:t>
      </w:r>
    </w:p>
    <w:p w14:paraId="05AF8CE6" w14:textId="77777777" w:rsidR="004B74E7" w:rsidRPr="00D96838" w:rsidRDefault="004B74E7" w:rsidP="00534FB9">
      <w:pPr>
        <w:widowControl w:val="0"/>
        <w:spacing w:before="0" w:after="200" w:line="276" w:lineRule="auto"/>
      </w:pPr>
    </w:p>
    <w:p w14:paraId="3ABD1199" w14:textId="77777777" w:rsidR="004B74E7" w:rsidRPr="00D96838" w:rsidRDefault="004B74E7" w:rsidP="00534FB9">
      <w:pPr>
        <w:widowControl w:val="0"/>
        <w:spacing w:before="0" w:after="200" w:line="276" w:lineRule="auto"/>
      </w:pPr>
      <w:r w:rsidRPr="00D96838">
        <w:br w:type="page"/>
      </w:r>
    </w:p>
    <w:p w14:paraId="0258DD59" w14:textId="77777777" w:rsidR="004B74E7" w:rsidRPr="00D96838" w:rsidRDefault="004B74E7" w:rsidP="00534FB9">
      <w:pPr>
        <w:pStyle w:val="IntentionallyBlank"/>
        <w:widowControl w:val="0"/>
      </w:pPr>
    </w:p>
    <w:p w14:paraId="26304CBE" w14:textId="77777777" w:rsidR="004B74E7" w:rsidRPr="00D96838" w:rsidRDefault="004B74E7" w:rsidP="00534FB9">
      <w:pPr>
        <w:pStyle w:val="IntentionallyBlank"/>
        <w:widowControl w:val="0"/>
      </w:pPr>
      <w:r w:rsidRPr="00D96838">
        <w:t>[THIS PAGE INTENTIONALLY LEFT BLANK]</w:t>
      </w:r>
    </w:p>
    <w:p w14:paraId="25FCCB5A" w14:textId="77777777" w:rsidR="004B74E7" w:rsidRPr="00D96838" w:rsidRDefault="004B74E7" w:rsidP="00534FB9">
      <w:pPr>
        <w:widowControl w:val="0"/>
        <w:spacing w:before="0" w:after="200" w:line="276" w:lineRule="auto"/>
      </w:pPr>
    </w:p>
    <w:p w14:paraId="6E11FA42" w14:textId="77777777" w:rsidR="004B74E7" w:rsidRPr="00D96838" w:rsidRDefault="004B74E7" w:rsidP="00534FB9">
      <w:pPr>
        <w:widowControl w:val="0"/>
        <w:spacing w:before="0" w:after="200" w:line="276" w:lineRule="auto"/>
      </w:pPr>
      <w:r w:rsidRPr="00D96838">
        <w:br w:type="page"/>
      </w:r>
    </w:p>
    <w:p w14:paraId="42BAA984" w14:textId="546E5E2D" w:rsidR="003F3D1A" w:rsidRPr="00D96838" w:rsidRDefault="003F3D1A" w:rsidP="00534FB9">
      <w:pPr>
        <w:pStyle w:val="Heading2"/>
        <w:widowControl w:val="0"/>
      </w:pPr>
      <w:bookmarkStart w:id="107" w:name="_Toc21525088"/>
      <w:r w:rsidRPr="00D96838">
        <w:lastRenderedPageBreak/>
        <w:t>PENALTIES</w:t>
      </w:r>
      <w:bookmarkEnd w:id="107"/>
    </w:p>
    <w:p w14:paraId="0E060A64" w14:textId="13E900FE" w:rsidR="003F3D1A" w:rsidRPr="00D96838" w:rsidRDefault="003F3D1A" w:rsidP="00C5273A">
      <w:pPr>
        <w:pStyle w:val="Heading3-c7"/>
      </w:pPr>
      <w:bookmarkStart w:id="108" w:name="_Toc21525089"/>
      <w:r w:rsidRPr="00D96838">
        <w:t>Civil Penalties</w:t>
      </w:r>
      <w:bookmarkEnd w:id="108"/>
    </w:p>
    <w:p w14:paraId="18C96537" w14:textId="77777777" w:rsidR="003F3D1A" w:rsidRPr="00D96838" w:rsidRDefault="003F3D1A" w:rsidP="00534FB9">
      <w:pPr>
        <w:pStyle w:val="FAAOutlineSpaceAbove"/>
        <w:keepNext w:val="0"/>
        <w:keepLines w:val="0"/>
        <w:widowControl w:val="0"/>
      </w:pPr>
    </w:p>
    <w:p w14:paraId="013C9C04" w14:textId="3032772F" w:rsidR="003F3D1A" w:rsidRPr="00D96838" w:rsidRDefault="006C621E" w:rsidP="00534FB9">
      <w:pPr>
        <w:pStyle w:val="FAAOutlinea"/>
        <w:keepLines w:val="0"/>
        <w:widowControl w:val="0"/>
      </w:pPr>
      <w:r w:rsidRPr="00D96838">
        <w:t>GENERAL PENALTY</w:t>
      </w:r>
      <w:r w:rsidR="003F3D1A" w:rsidRPr="00D96838">
        <w:t>.</w:t>
      </w:r>
      <w:r w:rsidR="002701B5" w:rsidRPr="00D96838">
        <w:t xml:space="preserve"> </w:t>
      </w:r>
      <w:r w:rsidR="003F3D1A" w:rsidRPr="00D96838">
        <w:t xml:space="preserve">Any person, other than a person conducting an operation in commercial air transport, who violates any provision of this Act or any </w:t>
      </w:r>
      <w:r w:rsidR="00954143" w:rsidRPr="00D96838">
        <w:t xml:space="preserve">order, </w:t>
      </w:r>
      <w:r w:rsidR="003F3D1A" w:rsidRPr="00D96838">
        <w:t xml:space="preserve">rule, </w:t>
      </w:r>
      <w:r w:rsidR="007F0A45" w:rsidRPr="00D96838">
        <w:t xml:space="preserve">directive, </w:t>
      </w:r>
      <w:r w:rsidR="003F3D1A" w:rsidRPr="00D96838">
        <w:t>regulation</w:t>
      </w:r>
      <w:r w:rsidR="00D428B0" w:rsidRPr="00D96838">
        <w:t>, or requirement</w:t>
      </w:r>
      <w:r w:rsidR="003F3D1A" w:rsidRPr="00D96838">
        <w:t xml:space="preserve"> issued thereunder shall be subject to a civil penalty not exceeding [LOCAL CURRENCY] for each such violation.</w:t>
      </w:r>
      <w:r w:rsidR="002701B5" w:rsidRPr="00D96838">
        <w:t xml:space="preserve"> </w:t>
      </w:r>
      <w:r w:rsidR="003F3D1A" w:rsidRPr="00D96838">
        <w:t>If any such violation is a continuing one, each day of such violation shall constitute a separate offence.</w:t>
      </w:r>
    </w:p>
    <w:p w14:paraId="0D39FF4D" w14:textId="72E28787" w:rsidR="003F3D1A" w:rsidRPr="00D96838" w:rsidRDefault="006C621E" w:rsidP="00534FB9">
      <w:pPr>
        <w:pStyle w:val="FAAOutlinea"/>
        <w:keepLines w:val="0"/>
        <w:widowControl w:val="0"/>
      </w:pPr>
      <w:r w:rsidRPr="00D96838">
        <w:t>PENALTIES APPLICABLE TO COMMERCIAL AIR TRANSPORT</w:t>
      </w:r>
      <w:r w:rsidR="003F3D1A" w:rsidRPr="00D96838">
        <w:t>.</w:t>
      </w:r>
      <w:r w:rsidR="002701B5" w:rsidRPr="00D96838">
        <w:t xml:space="preserve"> </w:t>
      </w:r>
      <w:r w:rsidR="003F3D1A" w:rsidRPr="00D96838">
        <w:t xml:space="preserve">Any person conducting an operation in commercial air transport who violates any provision of this Act or any </w:t>
      </w:r>
      <w:r w:rsidR="00954143" w:rsidRPr="00D96838">
        <w:t xml:space="preserve">order, </w:t>
      </w:r>
      <w:r w:rsidR="003F3D1A" w:rsidRPr="00D96838">
        <w:t xml:space="preserve">rule, </w:t>
      </w:r>
      <w:r w:rsidR="007F0A45" w:rsidRPr="00D96838">
        <w:t xml:space="preserve">directive, </w:t>
      </w:r>
      <w:r w:rsidR="003F3D1A" w:rsidRPr="00D96838">
        <w:t>regulation</w:t>
      </w:r>
      <w:r w:rsidR="00D428B0" w:rsidRPr="00D96838">
        <w:t>, or requirement</w:t>
      </w:r>
      <w:r w:rsidR="003F3D1A" w:rsidRPr="00D96838">
        <w:t xml:space="preserve"> issued thereunder shall be subject to a civil penalty not exceeding [LOCAL CURRENCY] for each such violation.</w:t>
      </w:r>
      <w:r w:rsidR="002701B5" w:rsidRPr="00D96838">
        <w:t xml:space="preserve"> </w:t>
      </w:r>
      <w:r w:rsidR="003F3D1A" w:rsidRPr="00D96838">
        <w:t>If any such violation is a continuing one, each day of such violation shall constitute a separate offence.</w:t>
      </w:r>
    </w:p>
    <w:p w14:paraId="0503E925" w14:textId="33097C0F" w:rsidR="003F3D1A" w:rsidRPr="00D96838" w:rsidRDefault="006C621E" w:rsidP="00534FB9">
      <w:pPr>
        <w:pStyle w:val="FAAOutlinea"/>
        <w:keepLines w:val="0"/>
        <w:widowControl w:val="0"/>
      </w:pPr>
      <w:r w:rsidRPr="00D96838">
        <w:t>PENALTY CONSIDERATIONS</w:t>
      </w:r>
      <w:r w:rsidR="003F3D1A" w:rsidRPr="00D96838">
        <w:t>.</w:t>
      </w:r>
      <w:r w:rsidR="002701B5" w:rsidRPr="00D96838">
        <w:t xml:space="preserve"> </w:t>
      </w:r>
      <w:r w:rsidR="003F3D1A" w:rsidRPr="00D96838">
        <w:t>The Director shall have the power to assess and compromise any civil penalty.</w:t>
      </w:r>
      <w:r w:rsidR="002701B5" w:rsidRPr="00D96838">
        <w:t xml:space="preserve"> </w:t>
      </w:r>
      <w:r w:rsidR="003F3D1A" w:rsidRPr="00D96838">
        <w:t xml:space="preserve">In determining the amount of such penalty, the Director shall take into account the nature, circumstances, extent, and gravity of the violation committed and, with respect to the person found to have committed such violation, the degree of culpability, </w:t>
      </w:r>
      <w:r w:rsidR="006F695E" w:rsidRPr="00D96838">
        <w:t xml:space="preserve">the </w:t>
      </w:r>
      <w:r w:rsidR="003F3D1A" w:rsidRPr="00D96838">
        <w:t xml:space="preserve">history of prior offences, </w:t>
      </w:r>
      <w:r w:rsidR="006F695E" w:rsidRPr="00D96838">
        <w:t xml:space="preserve">the </w:t>
      </w:r>
      <w:r w:rsidR="003F3D1A" w:rsidRPr="00D96838">
        <w:t xml:space="preserve">ability to pay, </w:t>
      </w:r>
      <w:r w:rsidR="006F695E" w:rsidRPr="00D96838">
        <w:t xml:space="preserve">the </w:t>
      </w:r>
      <w:r w:rsidR="003F3D1A" w:rsidRPr="00D96838">
        <w:t xml:space="preserve">effect on </w:t>
      </w:r>
      <w:r w:rsidR="006F695E" w:rsidRPr="00D96838">
        <w:t xml:space="preserve">the </w:t>
      </w:r>
      <w:r w:rsidR="003F3D1A" w:rsidRPr="00D96838">
        <w:t>ability to continue to do business, and such other matters as justice may require.</w:t>
      </w:r>
      <w:r w:rsidR="002701B5" w:rsidRPr="00D96838">
        <w:t xml:space="preserve"> </w:t>
      </w:r>
      <w:r w:rsidR="003F3D1A" w:rsidRPr="00D96838">
        <w:t xml:space="preserve">The Director shall promulgate regulations governing the assessment and application of civil penalties and shall provide guidance concerning the amounts of penalties applicable to certain violations of this Act or any </w:t>
      </w:r>
      <w:r w:rsidR="00F26BBF" w:rsidRPr="00D96838">
        <w:t xml:space="preserve">orders, rules, </w:t>
      </w:r>
      <w:r w:rsidR="007F0A45" w:rsidRPr="00D96838">
        <w:t xml:space="preserve">directives, </w:t>
      </w:r>
      <w:r w:rsidR="003F3D1A" w:rsidRPr="00D96838">
        <w:t>regulations</w:t>
      </w:r>
      <w:r w:rsidR="004135FE" w:rsidRPr="00D96838">
        <w:t>, or requirements</w:t>
      </w:r>
      <w:r w:rsidR="003F3D1A" w:rsidRPr="00D96838">
        <w:t xml:space="preserve"> enacted hereunder.</w:t>
      </w:r>
    </w:p>
    <w:p w14:paraId="0213E9F4" w14:textId="4096A41A" w:rsidR="003F3D1A" w:rsidRPr="00D96838" w:rsidRDefault="006C621E" w:rsidP="00534FB9">
      <w:pPr>
        <w:pStyle w:val="FAAOutlinea"/>
        <w:keepLines w:val="0"/>
        <w:widowControl w:val="0"/>
      </w:pPr>
      <w:r w:rsidRPr="00D96838">
        <w:t>INFLATION ADJUSTMENT TO CIVIL PENALTIES</w:t>
      </w:r>
      <w:r w:rsidR="003F3D1A" w:rsidRPr="00D96838">
        <w:t>.</w:t>
      </w:r>
      <w:r w:rsidR="002701B5" w:rsidRPr="00D96838">
        <w:t xml:space="preserve"> </w:t>
      </w:r>
      <w:r w:rsidR="003F3D1A" w:rsidRPr="00D96838">
        <w:t xml:space="preserve">The Director shall adjust the amount of </w:t>
      </w:r>
      <w:r w:rsidR="00361286" w:rsidRPr="00D96838">
        <w:t xml:space="preserve">monetary </w:t>
      </w:r>
      <w:r w:rsidR="003F3D1A" w:rsidRPr="00D96838">
        <w:t xml:space="preserve">civil penalties for inflation at least every </w:t>
      </w:r>
      <w:r w:rsidR="005D625E" w:rsidRPr="00D96838">
        <w:t xml:space="preserve">4 </w:t>
      </w:r>
      <w:r w:rsidR="003F3D1A" w:rsidRPr="00D96838">
        <w:t>years.</w:t>
      </w:r>
      <w:r w:rsidR="002701B5" w:rsidRPr="00D96838">
        <w:t xml:space="preserve"> </w:t>
      </w:r>
      <w:r w:rsidR="003F3D1A" w:rsidRPr="00D96838">
        <w:t>Prior to adjusting the civil penalties for inflation, the Director shall submit the proposed increase to the [</w:t>
      </w:r>
      <w:r w:rsidR="00D10F5B" w:rsidRPr="00D96838">
        <w:t xml:space="preserve">EXECUTIVE OR LEGISLATURE OF </w:t>
      </w:r>
      <w:r w:rsidR="003F3D1A" w:rsidRPr="00D96838">
        <w:t>STATE] for approval.</w:t>
      </w:r>
      <w:r w:rsidR="002701B5" w:rsidRPr="00D96838">
        <w:t xml:space="preserve"> </w:t>
      </w:r>
      <w:r w:rsidR="003F3D1A" w:rsidRPr="00D96838">
        <w:t>Once approved by the [</w:t>
      </w:r>
      <w:r w:rsidR="00D10F5B" w:rsidRPr="00D96838">
        <w:t>EXECUTIVE OR LEGISLATURE OF STATE</w:t>
      </w:r>
      <w:r w:rsidR="003F3D1A" w:rsidRPr="00D96838">
        <w:t>], the Director shall publish the adjusted monetary civil penalties to the public.</w:t>
      </w:r>
      <w:r w:rsidR="002701B5" w:rsidRPr="00D96838">
        <w:t xml:space="preserve"> </w:t>
      </w:r>
      <w:r w:rsidR="003F3D1A" w:rsidRPr="00D96838">
        <w:t xml:space="preserve">Thirty (30) days after the Director first publishes the adjusted monetary </w:t>
      </w:r>
      <w:r w:rsidR="00361286" w:rsidRPr="00D96838">
        <w:t xml:space="preserve">civil </w:t>
      </w:r>
      <w:r w:rsidR="003F3D1A" w:rsidRPr="00D96838">
        <w:t>penalties, the modified civil penalties may be imposed for all violations committed after the date of publication.</w:t>
      </w:r>
    </w:p>
    <w:p w14:paraId="5102E5A2" w14:textId="77777777" w:rsidR="003F3D1A" w:rsidRPr="00D96838" w:rsidRDefault="006C621E" w:rsidP="00534FB9">
      <w:pPr>
        <w:pStyle w:val="FAAOutlinea"/>
        <w:keepLines w:val="0"/>
        <w:widowControl w:val="0"/>
      </w:pPr>
      <w:r w:rsidRPr="00D96838">
        <w:t>AIRCRAFT SUBJECT TO LIENS</w:t>
      </w:r>
      <w:r w:rsidR="003F3D1A" w:rsidRPr="00D96838">
        <w:t>.</w:t>
      </w:r>
      <w:r w:rsidR="002701B5" w:rsidRPr="00D96838">
        <w:t xml:space="preserve"> </w:t>
      </w:r>
      <w:r w:rsidR="003F3D1A" w:rsidRPr="00D96838">
        <w:t>In case a civil aircraft is involved in such violation and the violation is by the owner or operator of the aircraft, such aircraft shall be subject to a lien for the penalty.</w:t>
      </w:r>
    </w:p>
    <w:p w14:paraId="77304B95" w14:textId="18127DB5" w:rsidR="003F3D1A" w:rsidRPr="00D96838" w:rsidRDefault="006C621E" w:rsidP="00534FB9">
      <w:pPr>
        <w:pStyle w:val="FAAOutlinea"/>
        <w:keepLines w:val="0"/>
        <w:widowControl w:val="0"/>
      </w:pPr>
      <w:r w:rsidRPr="00D96838">
        <w:t>DANGEROUS GOODS</w:t>
      </w:r>
      <w:r w:rsidR="003F3D1A" w:rsidRPr="00D96838">
        <w:t>.</w:t>
      </w:r>
      <w:r w:rsidR="002701B5" w:rsidRPr="00D96838">
        <w:t xml:space="preserve"> </w:t>
      </w:r>
      <w:r w:rsidR="003F3D1A" w:rsidRPr="00D96838">
        <w:t xml:space="preserve">Any person who, with actual knowledge of the facts of the occurrence, or who can be imputed to have such knowledge as </w:t>
      </w:r>
      <w:r w:rsidR="00C91AC2" w:rsidRPr="00D96838">
        <w:t xml:space="preserve">a </w:t>
      </w:r>
      <w:r w:rsidR="003F3D1A" w:rsidRPr="00D96838">
        <w:t xml:space="preserve">reasonable person exercising reasonable care in the circumstances, offers or accepts dangerous goods for commercial air transport in violation of </w:t>
      </w:r>
      <w:r w:rsidR="00D10F5B" w:rsidRPr="00D96838">
        <w:t xml:space="preserve">ICAO </w:t>
      </w:r>
      <w:r w:rsidR="003F3D1A" w:rsidRPr="00D96838">
        <w:t xml:space="preserve">Annex 18 or </w:t>
      </w:r>
      <w:r w:rsidR="00F13241" w:rsidRPr="00D96838">
        <w:t>the Technical Instructions</w:t>
      </w:r>
      <w:r w:rsidR="003F3D1A" w:rsidRPr="00D96838">
        <w:t xml:space="preserve"> has violated the duty imposed by </w:t>
      </w:r>
      <w:r w:rsidR="00AC5AB7" w:rsidRPr="00D96838">
        <w:t xml:space="preserve">Section </w:t>
      </w:r>
      <w:r w:rsidR="00732BE7" w:rsidRPr="00D96838">
        <w:t>609</w:t>
      </w:r>
      <w:r w:rsidR="003F3D1A" w:rsidRPr="00D96838">
        <w:t>(e) of this Act and shall be subject to a civil penalty not exceeding [LOCAL CURRENCY] for each part of the Technical Instruction</w:t>
      </w:r>
      <w:r w:rsidR="00D10F5B" w:rsidRPr="00D96838">
        <w:t>s</w:t>
      </w:r>
      <w:r w:rsidR="003F3D1A" w:rsidRPr="00D96838">
        <w:t xml:space="preserve"> that </w:t>
      </w:r>
      <w:r w:rsidR="003E1C4E" w:rsidRPr="00D96838">
        <w:t xml:space="preserve">is </w:t>
      </w:r>
      <w:r w:rsidR="003F3D1A" w:rsidRPr="00D96838">
        <w:t>violated.</w:t>
      </w:r>
    </w:p>
    <w:p w14:paraId="12D0967B" w14:textId="3D641C6F" w:rsidR="003F3D1A" w:rsidRPr="00D96838" w:rsidRDefault="003F3D1A" w:rsidP="00534FB9">
      <w:pPr>
        <w:pStyle w:val="Heading3-c7"/>
        <w:keepNext w:val="0"/>
        <w:keepLines w:val="0"/>
        <w:widowControl w:val="0"/>
      </w:pPr>
      <w:bookmarkStart w:id="109" w:name="_Toc21525090"/>
      <w:r w:rsidRPr="00D96838">
        <w:t>Criminal Penalties</w:t>
      </w:r>
      <w:bookmarkEnd w:id="109"/>
    </w:p>
    <w:p w14:paraId="6729B031" w14:textId="77777777" w:rsidR="003F3D1A" w:rsidRPr="00D96838" w:rsidRDefault="003F3D1A" w:rsidP="00534FB9">
      <w:pPr>
        <w:pStyle w:val="FAAOutlineSpaceAbove"/>
        <w:keepNext w:val="0"/>
        <w:keepLines w:val="0"/>
        <w:widowControl w:val="0"/>
      </w:pPr>
    </w:p>
    <w:p w14:paraId="45593AE4" w14:textId="44024B6F" w:rsidR="003F3D1A" w:rsidRPr="00D96838" w:rsidRDefault="00954143" w:rsidP="00534FB9">
      <w:pPr>
        <w:pStyle w:val="FAAOutlinea"/>
        <w:keepLines w:val="0"/>
        <w:widowControl w:val="0"/>
      </w:pPr>
      <w:r w:rsidRPr="00D96838">
        <w:t xml:space="preserve">LICENCE AND </w:t>
      </w:r>
      <w:r w:rsidR="006C621E" w:rsidRPr="00D96838">
        <w:t>CERTIFICATE VIOLATIONS</w:t>
      </w:r>
      <w:r w:rsidR="003F3D1A" w:rsidRPr="00D96838">
        <w:t>.</w:t>
      </w:r>
      <w:r w:rsidR="002701B5" w:rsidRPr="00D96838">
        <w:t xml:space="preserve"> </w:t>
      </w:r>
      <w:r w:rsidRPr="00D96838">
        <w:t xml:space="preserve">Any </w:t>
      </w:r>
      <w:r w:rsidR="003F3D1A" w:rsidRPr="00D96838">
        <w:t xml:space="preserve">person who knowingly and wilfully forges, counterfeits, alters, or falsely makes any </w:t>
      </w:r>
      <w:r w:rsidR="00F426F4" w:rsidRPr="00D96838">
        <w:t xml:space="preserve">licence or </w:t>
      </w:r>
      <w:r w:rsidR="003F3D1A" w:rsidRPr="00D96838">
        <w:t>certificate authorised to be issued under this Act, or knowingly uses or attempts to use any such fraudulent licence or certificate, and any person who knowingly and wilfully displays or causes to be displayed on any aircraft any marks that are false or misleading as to the nationality or registration of the aircraft, shall be guilty of an offence and shall upon conviction be liable to a fine not exceeding [LOCAL CURRENCY], or to a term of imprisonment not exceeding ____ years, or both.</w:t>
      </w:r>
    </w:p>
    <w:p w14:paraId="0B3516AC" w14:textId="0039A12F" w:rsidR="003F3D1A" w:rsidRPr="00D96838" w:rsidRDefault="006C621E" w:rsidP="00534FB9">
      <w:pPr>
        <w:pStyle w:val="FAAOutlinea"/>
        <w:keepLines w:val="0"/>
        <w:pageBreakBefore/>
        <w:widowControl w:val="0"/>
      </w:pPr>
      <w:r w:rsidRPr="00D96838">
        <w:lastRenderedPageBreak/>
        <w:t>INTERFERENCE WITH AIR NAVIGATION</w:t>
      </w:r>
      <w:r w:rsidR="003F3D1A" w:rsidRPr="00D96838">
        <w:t>.</w:t>
      </w:r>
      <w:r w:rsidR="002701B5" w:rsidRPr="00D96838">
        <w:t xml:space="preserve"> </w:t>
      </w:r>
      <w:r w:rsidR="003F3D1A" w:rsidRPr="00D96838">
        <w:t>A</w:t>
      </w:r>
      <w:r w:rsidR="00F26BBF" w:rsidRPr="00D96838">
        <w:t>ny</w:t>
      </w:r>
      <w:r w:rsidR="003F3D1A" w:rsidRPr="00D96838">
        <w:t xml:space="preserve"> person shall be guilty of an offence and shall upon conviction be liable to a fine not exceeding [LOCAL CURRENCY], or to a term of imprisonment not exc</w:t>
      </w:r>
      <w:r w:rsidR="002701B5" w:rsidRPr="00D96838">
        <w:t>eeding ____ years, or both, who:</w:t>
      </w:r>
    </w:p>
    <w:p w14:paraId="0EB36FCC" w14:textId="02618F0D" w:rsidR="003F3D1A" w:rsidRPr="00D96838" w:rsidRDefault="003F3D1A" w:rsidP="00534FB9">
      <w:pPr>
        <w:pStyle w:val="FAAOutlinea"/>
        <w:keepLines w:val="0"/>
        <w:widowControl w:val="0"/>
        <w:numPr>
          <w:ilvl w:val="2"/>
          <w:numId w:val="10"/>
        </w:numPr>
      </w:pPr>
      <w:r w:rsidRPr="00D96838">
        <w:t xml:space="preserve">With intent to interfere with air navigation within [STATE], exhibits within [STATE] any light, signal, or communication at such place or in such manner that </w:t>
      </w:r>
      <w:r w:rsidR="0040507E" w:rsidRPr="00D96838">
        <w:t xml:space="preserve">it </w:t>
      </w:r>
      <w:r w:rsidRPr="00D96838">
        <w:t xml:space="preserve">is likely to be mistaken for a true light or signal established pursuant to this Act, or for a true light or signal in connection with an </w:t>
      </w:r>
      <w:r w:rsidR="00681B72" w:rsidRPr="00D96838">
        <w:t xml:space="preserve">aerodrome </w:t>
      </w:r>
      <w:r w:rsidRPr="00D96838">
        <w:t>or other air navigation facility, or, after due warning by the Director, continues to maintain any such misleading light or signal; or</w:t>
      </w:r>
    </w:p>
    <w:p w14:paraId="14D49823" w14:textId="77777777" w:rsidR="003F3D1A" w:rsidRPr="00D96838" w:rsidRDefault="003F3D1A" w:rsidP="00534FB9">
      <w:pPr>
        <w:pStyle w:val="FAAOutlinea"/>
        <w:keepLines w:val="0"/>
        <w:widowControl w:val="0"/>
        <w:numPr>
          <w:ilvl w:val="2"/>
          <w:numId w:val="10"/>
        </w:numPr>
      </w:pPr>
      <w:r w:rsidRPr="00D96838">
        <w:t>Knowingly removes, extinguishes, or interferes with the operation of any such true light or signal.</w:t>
      </w:r>
    </w:p>
    <w:p w14:paraId="3ADD44F1" w14:textId="7BA61B16" w:rsidR="003F3D1A" w:rsidRPr="00D96838" w:rsidRDefault="006C621E" w:rsidP="00534FB9">
      <w:pPr>
        <w:pStyle w:val="FAAOutlinea"/>
        <w:keepLines w:val="0"/>
        <w:widowControl w:val="0"/>
      </w:pPr>
      <w:r w:rsidRPr="00D96838">
        <w:t>REPORTING AND RECORD KEEPING VIOLATIONS</w:t>
      </w:r>
      <w:r w:rsidR="003F3D1A" w:rsidRPr="00D96838">
        <w:t>.</w:t>
      </w:r>
      <w:r w:rsidR="002701B5" w:rsidRPr="00D96838">
        <w:t xml:space="preserve"> </w:t>
      </w:r>
      <w:r w:rsidR="003F3D1A" w:rsidRPr="00D96838">
        <w:t xml:space="preserve">Any </w:t>
      </w:r>
      <w:r w:rsidR="006D5AB3" w:rsidRPr="00D96838">
        <w:t>air operator</w:t>
      </w:r>
      <w:r w:rsidR="003F3D1A" w:rsidRPr="00D96838">
        <w:t xml:space="preserve">, or any officer, agent, employee, or representative thereof, who knowingly and wilfully fails or refuses to make a report to the Director as required by this Act; or fails or refuses to keep or preserve accounts, records, and memoranda in the form and manner prescribed </w:t>
      </w:r>
      <w:r w:rsidR="00604A8F" w:rsidRPr="00D96838">
        <w:t xml:space="preserve">by </w:t>
      </w:r>
      <w:r w:rsidR="003F3D1A" w:rsidRPr="00D96838">
        <w:t>or approved by the Director; or mutilates or alter</w:t>
      </w:r>
      <w:r w:rsidR="005D625E" w:rsidRPr="00D96838">
        <w:t>s</w:t>
      </w:r>
      <w:r w:rsidR="003F3D1A" w:rsidRPr="00D96838">
        <w:t xml:space="preserve"> any such report, account, record, or memorandum; or files a false report, account, record, or memorandum; shall be guilty of a misdemeanour and shall upon conviction be liable for each offence to a fine of not less than [LOCAL CURRENCY] and not exceeding [LOCAL CURRENCY].</w:t>
      </w:r>
    </w:p>
    <w:p w14:paraId="55AA9D4D" w14:textId="2E6A0DB5" w:rsidR="003F3D1A" w:rsidRPr="00D96838" w:rsidRDefault="006C621E" w:rsidP="00534FB9">
      <w:pPr>
        <w:pStyle w:val="FAAOutlinea"/>
        <w:keepLines w:val="0"/>
        <w:widowControl w:val="0"/>
      </w:pPr>
      <w:r w:rsidRPr="00D96838">
        <w:t>REFUSAL TO TESTIFY OR PRODUCE RECORDS</w:t>
      </w:r>
      <w:r w:rsidR="003F3D1A" w:rsidRPr="00D96838">
        <w:t>.</w:t>
      </w:r>
      <w:r w:rsidR="002701B5" w:rsidRPr="00D96838">
        <w:t xml:space="preserve"> </w:t>
      </w:r>
      <w:r w:rsidR="00F26BBF" w:rsidRPr="00D96838">
        <w:t xml:space="preserve">Any </w:t>
      </w:r>
      <w:r w:rsidR="003F3D1A" w:rsidRPr="00D96838">
        <w:t xml:space="preserve">person who shall neglect or refuse to attend and testify, or to answer any lawful inquiry, or to produce books, papers, or documents, if in that person’s power to do so, in obedience to a subpoena or lawful requirement of the Director, shall be guilty of a misdemeanour and shall upon conviction be liable to a fine not less than [LOCAL CURRENCY] and not exceeding [LOCAL CURRENCY], or to a term of imprisonment not exceeding </w:t>
      </w:r>
      <w:r w:rsidR="005D625E" w:rsidRPr="00D96838">
        <w:t>1</w:t>
      </w:r>
      <w:r w:rsidR="003F3D1A" w:rsidRPr="00D96838">
        <w:t xml:space="preserve"> year, or both.</w:t>
      </w:r>
    </w:p>
    <w:p w14:paraId="0D618551" w14:textId="77777777" w:rsidR="003F3D1A" w:rsidRPr="00D96838" w:rsidRDefault="006C621E" w:rsidP="00534FB9">
      <w:pPr>
        <w:pStyle w:val="FAAOutlinea"/>
        <w:keepLines w:val="0"/>
        <w:widowControl w:val="0"/>
      </w:pPr>
      <w:r w:rsidRPr="00D96838">
        <w:t>AIRCRAFT PIRACY</w:t>
      </w:r>
      <w:r w:rsidR="003F3D1A" w:rsidRPr="00D96838">
        <w:t>.</w:t>
      </w:r>
    </w:p>
    <w:p w14:paraId="71442EF1" w14:textId="359CB631" w:rsidR="003F3D1A" w:rsidRPr="00D96838" w:rsidRDefault="00F26BBF" w:rsidP="00534FB9">
      <w:pPr>
        <w:pStyle w:val="FAAOutlinea"/>
        <w:keepLines w:val="0"/>
        <w:widowControl w:val="0"/>
        <w:numPr>
          <w:ilvl w:val="2"/>
          <w:numId w:val="10"/>
        </w:numPr>
      </w:pPr>
      <w:r w:rsidRPr="00D96838">
        <w:t xml:space="preserve">Any person who </w:t>
      </w:r>
      <w:r w:rsidR="003F3D1A" w:rsidRPr="00D96838">
        <w:t>commits or attempts to commit aircraft piracy, as he</w:t>
      </w:r>
      <w:r w:rsidR="00914DF8" w:rsidRPr="00D96838">
        <w:t>rein defined, shall be punished:</w:t>
      </w:r>
    </w:p>
    <w:p w14:paraId="5FC9CE6E" w14:textId="77777777" w:rsidR="003F3D1A" w:rsidRPr="00D96838" w:rsidRDefault="003F3D1A" w:rsidP="00534FB9">
      <w:pPr>
        <w:pStyle w:val="FAAOutlinea"/>
        <w:keepLines w:val="0"/>
        <w:widowControl w:val="0"/>
        <w:numPr>
          <w:ilvl w:val="3"/>
          <w:numId w:val="10"/>
        </w:numPr>
      </w:pPr>
      <w:r w:rsidRPr="00D96838">
        <w:t>With imprisonment; or</w:t>
      </w:r>
    </w:p>
    <w:p w14:paraId="5C014DF7" w14:textId="77777777" w:rsidR="003F3D1A" w:rsidRPr="00D96838" w:rsidRDefault="003F3D1A" w:rsidP="00534FB9">
      <w:pPr>
        <w:pStyle w:val="FAAOutlinea"/>
        <w:keepLines w:val="0"/>
        <w:widowControl w:val="0"/>
        <w:numPr>
          <w:ilvl w:val="3"/>
          <w:numId w:val="10"/>
        </w:numPr>
      </w:pPr>
      <w:r w:rsidRPr="00D96838">
        <w:t>If the death of another person results from the commission or attempted commission of the offence, with imprisonment for life.</w:t>
      </w:r>
    </w:p>
    <w:p w14:paraId="3918EE2C" w14:textId="77777777" w:rsidR="003F3D1A" w:rsidRPr="00D96838" w:rsidRDefault="003F3D1A" w:rsidP="00534FB9">
      <w:pPr>
        <w:pStyle w:val="FAAOutlinea"/>
        <w:keepLines w:val="0"/>
        <w:widowControl w:val="0"/>
        <w:numPr>
          <w:ilvl w:val="2"/>
          <w:numId w:val="10"/>
        </w:numPr>
      </w:pPr>
      <w:r w:rsidRPr="00D96838">
        <w:t>An attempt to commit aircraft piracy shall be within the special aircraft jurisdiction of [STATE] even though the aircraft is not in flight at the time of such attempt, if the aircraft would have been within the special jurisdiction of [STATE] had the offence of aircraft piracy been completed.</w:t>
      </w:r>
    </w:p>
    <w:p w14:paraId="0C75E7FA" w14:textId="77777777" w:rsidR="003F3D1A" w:rsidRPr="00D96838" w:rsidRDefault="003F3D1A" w:rsidP="00534FB9">
      <w:pPr>
        <w:pStyle w:val="FAAOutlinea"/>
        <w:keepLines w:val="0"/>
        <w:widowControl w:val="0"/>
      </w:pPr>
      <w:r w:rsidRPr="00D96838">
        <w:t>INTERFERENCE WITH CREW</w:t>
      </w:r>
      <w:r w:rsidR="00322254" w:rsidRPr="00D96838">
        <w:t xml:space="preserve"> </w:t>
      </w:r>
      <w:r w:rsidRPr="00D96838">
        <w:t>MEMBERS.</w:t>
      </w:r>
    </w:p>
    <w:p w14:paraId="22511B11" w14:textId="084C6600" w:rsidR="003F3D1A" w:rsidRPr="00D96838" w:rsidRDefault="00F26BBF" w:rsidP="00534FB9">
      <w:pPr>
        <w:pStyle w:val="FAAOutlinea"/>
        <w:keepLines w:val="0"/>
        <w:widowControl w:val="0"/>
        <w:numPr>
          <w:ilvl w:val="2"/>
          <w:numId w:val="10"/>
        </w:numPr>
      </w:pPr>
      <w:r w:rsidRPr="00D96838">
        <w:t>Any person who</w:t>
      </w:r>
      <w:r w:rsidR="00896F69" w:rsidRPr="00D96838">
        <w:t>,</w:t>
      </w:r>
      <w:r w:rsidR="003F3D1A" w:rsidRPr="00D96838">
        <w:t xml:space="preserve"> while aboard an aircraft within the special aircraft jurisdiction of [STATE], interferes with the performance </w:t>
      </w:r>
      <w:r w:rsidR="00954143" w:rsidRPr="00D96838">
        <w:t xml:space="preserve">of a </w:t>
      </w:r>
      <w:r w:rsidR="00C75EB5" w:rsidRPr="00D96838">
        <w:t xml:space="preserve">flight or cabin </w:t>
      </w:r>
      <w:r w:rsidR="00D326C2" w:rsidRPr="00D96838">
        <w:t>crew</w:t>
      </w:r>
      <w:r w:rsidR="00366EC7" w:rsidRPr="00D96838">
        <w:t xml:space="preserve"> </w:t>
      </w:r>
      <w:r w:rsidR="00D326C2" w:rsidRPr="00D96838">
        <w:t>member</w:t>
      </w:r>
      <w:r w:rsidR="00954143" w:rsidRPr="00D96838">
        <w:t>’s</w:t>
      </w:r>
      <w:r w:rsidR="003F3D1A" w:rsidRPr="00D96838">
        <w:t xml:space="preserve"> duties or lessens the ability of such </w:t>
      </w:r>
      <w:r w:rsidR="00C75EB5" w:rsidRPr="00D96838">
        <w:t xml:space="preserve">flight or cabin crew </w:t>
      </w:r>
      <w:r w:rsidR="003F3D1A" w:rsidRPr="00D96838">
        <w:t xml:space="preserve">member to perform </w:t>
      </w:r>
      <w:r w:rsidR="00C75EB5" w:rsidRPr="00D96838">
        <w:t>their</w:t>
      </w:r>
      <w:r w:rsidR="00394FE2" w:rsidRPr="00D96838">
        <w:t xml:space="preserve"> </w:t>
      </w:r>
      <w:r w:rsidR="003F3D1A" w:rsidRPr="00D96838">
        <w:t>duties shall be guilty of an offence and shall upon conviction be liable for a fine not exceeding [LOCAL CURRENCY].</w:t>
      </w:r>
    </w:p>
    <w:p w14:paraId="0AE16108" w14:textId="00EA3533" w:rsidR="00954143" w:rsidRPr="00D96838" w:rsidRDefault="00F26BBF" w:rsidP="00534FB9">
      <w:pPr>
        <w:pStyle w:val="FAAOutlinea"/>
        <w:keepLines w:val="0"/>
        <w:widowControl w:val="0"/>
        <w:numPr>
          <w:ilvl w:val="2"/>
          <w:numId w:val="10"/>
        </w:numPr>
      </w:pPr>
      <w:r w:rsidRPr="00D96838">
        <w:t>A</w:t>
      </w:r>
      <w:r w:rsidR="003F3D1A" w:rsidRPr="00D96838">
        <w:t xml:space="preserve">ny person who </w:t>
      </w:r>
      <w:r w:rsidR="002A6BDA" w:rsidRPr="00D96838">
        <w:t>interfer</w:t>
      </w:r>
      <w:r w:rsidR="00C75EB5" w:rsidRPr="00D96838">
        <w:t>es</w:t>
      </w:r>
      <w:r w:rsidR="003F3D1A" w:rsidRPr="00D96838">
        <w:t xml:space="preserve"> with </w:t>
      </w:r>
      <w:r w:rsidR="00896F69" w:rsidRPr="00D96838">
        <w:t xml:space="preserve">the performance </w:t>
      </w:r>
      <w:r w:rsidR="00954143" w:rsidRPr="00D96838">
        <w:t xml:space="preserve">of </w:t>
      </w:r>
      <w:r w:rsidR="00896F69" w:rsidRPr="00D96838">
        <w:t xml:space="preserve">a </w:t>
      </w:r>
      <w:r w:rsidR="003F3D1A" w:rsidRPr="00D96838">
        <w:t>crew</w:t>
      </w:r>
      <w:r w:rsidR="00322254" w:rsidRPr="00D96838">
        <w:t xml:space="preserve"> </w:t>
      </w:r>
      <w:r w:rsidR="003F3D1A" w:rsidRPr="00D96838">
        <w:t>member</w:t>
      </w:r>
      <w:r w:rsidR="00954143" w:rsidRPr="00D96838">
        <w:t xml:space="preserve">’s </w:t>
      </w:r>
      <w:r w:rsidR="003F3D1A" w:rsidRPr="00D96838">
        <w:t>duties</w:t>
      </w:r>
      <w:r w:rsidR="00815790" w:rsidRPr="00D96838">
        <w:t xml:space="preserve"> by</w:t>
      </w:r>
      <w:r w:rsidR="003F3D1A" w:rsidRPr="00D96838">
        <w:t xml:space="preserve"> assault</w:t>
      </w:r>
      <w:r w:rsidR="00815790" w:rsidRPr="00D96838">
        <w:t>ing,</w:t>
      </w:r>
      <w:r w:rsidR="003F3D1A" w:rsidRPr="00D96838">
        <w:t xml:space="preserve"> intimidat</w:t>
      </w:r>
      <w:r w:rsidR="00815790" w:rsidRPr="00D96838">
        <w:t>ing</w:t>
      </w:r>
      <w:r w:rsidR="003F3D1A" w:rsidRPr="00D96838">
        <w:t>, or threaten</w:t>
      </w:r>
      <w:r w:rsidR="00815790" w:rsidRPr="00D96838">
        <w:t>ing</w:t>
      </w:r>
      <w:r w:rsidR="003F3D1A" w:rsidRPr="00D96838">
        <w:t xml:space="preserve"> any flight </w:t>
      </w:r>
      <w:r w:rsidR="001E2784" w:rsidRPr="00D96838">
        <w:t xml:space="preserve">or cabin </w:t>
      </w:r>
      <w:r w:rsidR="003F3D1A" w:rsidRPr="00D96838">
        <w:t>crew member of such aircraft shall be guilty of an offence and shall upon conviction be liable to a term of imprisonment not exceeding ___ years.</w:t>
      </w:r>
      <w:r w:rsidR="002701B5" w:rsidRPr="00D96838">
        <w:t xml:space="preserve"> </w:t>
      </w:r>
    </w:p>
    <w:p w14:paraId="1C882C53" w14:textId="24099B94" w:rsidR="003F3D1A" w:rsidRPr="00D96838" w:rsidRDefault="00F26BBF" w:rsidP="00534FB9">
      <w:pPr>
        <w:pStyle w:val="FAAOutlinea"/>
        <w:keepLines w:val="0"/>
        <w:widowControl w:val="0"/>
        <w:numPr>
          <w:ilvl w:val="2"/>
          <w:numId w:val="10"/>
        </w:numPr>
      </w:pPr>
      <w:r w:rsidRPr="00D96838">
        <w:t>Any person who</w:t>
      </w:r>
      <w:r w:rsidR="00896F69" w:rsidRPr="00D96838">
        <w:t>,</w:t>
      </w:r>
      <w:r w:rsidR="003F3D1A" w:rsidRPr="00D96838">
        <w:t xml:space="preserve"> in the commission of any such act referred to in this section</w:t>
      </w:r>
      <w:r w:rsidR="00896F69" w:rsidRPr="00D96838">
        <w:t>,</w:t>
      </w:r>
      <w:r w:rsidR="003F3D1A" w:rsidRPr="00D96838">
        <w:t xml:space="preserve"> uses a deadly or dangerous weapon shall be liable to a term of imprisonment for any term of years or for life.</w:t>
      </w:r>
    </w:p>
    <w:p w14:paraId="2F193B21" w14:textId="7FC1B08B" w:rsidR="003F3D1A" w:rsidRPr="00D96838" w:rsidRDefault="003F3D1A" w:rsidP="00C5273A">
      <w:pPr>
        <w:pStyle w:val="FAAOutlinea"/>
        <w:keepLines w:val="0"/>
        <w:pageBreakBefore/>
        <w:widowControl w:val="0"/>
      </w:pPr>
      <w:r w:rsidRPr="00D96838">
        <w:lastRenderedPageBreak/>
        <w:t>GENERAL CRIMINAL PENALTY.</w:t>
      </w:r>
      <w:r w:rsidR="002701B5" w:rsidRPr="00D96838">
        <w:t xml:space="preserve"> </w:t>
      </w:r>
      <w:r w:rsidR="00F26BBF" w:rsidRPr="00D96838">
        <w:t>Any person who</w:t>
      </w:r>
      <w:r w:rsidRPr="00D96838">
        <w:t>, while on board an aircraft within the special aircraft jurisdiction of [STATE], commits an act which</w:t>
      </w:r>
      <w:r w:rsidR="00D2325C" w:rsidRPr="00D96838">
        <w:t>,</w:t>
      </w:r>
      <w:r w:rsidRPr="00D96838">
        <w:t xml:space="preserve"> if committed in [STATE]</w:t>
      </w:r>
      <w:r w:rsidR="00D2325C" w:rsidRPr="00D96838">
        <w:t>,</w:t>
      </w:r>
      <w:r w:rsidRPr="00D96838">
        <w:t xml:space="preserve"> would be a violation of the laws of [STATE], shall be punished as provided herein.</w:t>
      </w:r>
    </w:p>
    <w:p w14:paraId="75FE25B2" w14:textId="77777777" w:rsidR="003F3D1A" w:rsidRPr="00D96838" w:rsidRDefault="003F3D1A" w:rsidP="00C5273A">
      <w:pPr>
        <w:pStyle w:val="FAAOutlinea"/>
        <w:keepLines w:val="0"/>
        <w:widowControl w:val="0"/>
      </w:pPr>
      <w:r w:rsidRPr="00D96838">
        <w:t>WEAPON AND EXPLOSIVE VIOLATIONS.</w:t>
      </w:r>
    </w:p>
    <w:p w14:paraId="31F90D29" w14:textId="1EE0A80E" w:rsidR="003F3D1A" w:rsidRPr="00D96838" w:rsidRDefault="00F26BBF" w:rsidP="00534FB9">
      <w:pPr>
        <w:pStyle w:val="FAAOutlinea"/>
        <w:keepLines w:val="0"/>
        <w:widowControl w:val="0"/>
        <w:numPr>
          <w:ilvl w:val="2"/>
          <w:numId w:val="10"/>
        </w:numPr>
      </w:pPr>
      <w:r w:rsidRPr="00D96838">
        <w:t>Any person who</w:t>
      </w:r>
      <w:r w:rsidR="003F3D1A" w:rsidRPr="00D96838">
        <w:t xml:space="preserve">, while on board, or while attempting to board, any aircraft in or intended for operation in commercial air transport, </w:t>
      </w:r>
      <w:r w:rsidRPr="00D96838">
        <w:t xml:space="preserve">has </w:t>
      </w:r>
      <w:r w:rsidR="003F3D1A" w:rsidRPr="00D96838">
        <w:t xml:space="preserve">on or about their person or their property a concealed deadly or dangerous weapon which is or would be accessible to such person in flight, or any person who has on or about their person, or who has placed, </w:t>
      </w:r>
      <w:r w:rsidR="00341652" w:rsidRPr="00D96838">
        <w:t xml:space="preserve">has </w:t>
      </w:r>
      <w:r w:rsidR="003F3D1A" w:rsidRPr="00D96838">
        <w:t xml:space="preserve">attempted to place, or </w:t>
      </w:r>
      <w:r w:rsidR="00341652" w:rsidRPr="00D96838">
        <w:t xml:space="preserve">has </w:t>
      </w:r>
      <w:r w:rsidR="003F3D1A" w:rsidRPr="00D96838">
        <w:t>attempted to have placed aboard such aircraft any bomb or similar explosive or incendiary device, shall be guilty of an offence and shall upon conviction be liable to a fine not exceeding [LOCAL CURRENCY], or to a term of imprisonment not exceeding ___ years, or both.</w:t>
      </w:r>
    </w:p>
    <w:p w14:paraId="3A7A9C29" w14:textId="15391E59" w:rsidR="003F3D1A" w:rsidRPr="00D96838" w:rsidRDefault="00F26BBF" w:rsidP="00534FB9">
      <w:pPr>
        <w:pStyle w:val="FAAOutlinea"/>
        <w:keepLines w:val="0"/>
        <w:widowControl w:val="0"/>
        <w:numPr>
          <w:ilvl w:val="2"/>
          <w:numId w:val="10"/>
        </w:numPr>
      </w:pPr>
      <w:r w:rsidRPr="00D96838">
        <w:t xml:space="preserve">Any person who </w:t>
      </w:r>
      <w:r w:rsidR="00905EE8" w:rsidRPr="00D96838">
        <w:t>wilfully</w:t>
      </w:r>
      <w:r w:rsidR="003F3D1A" w:rsidRPr="00D96838">
        <w:t xml:space="preserve"> and without regard for the safety of human life, or with reckless disregard for the safety of human life, shall commit an act prohibited by </w:t>
      </w:r>
      <w:r w:rsidR="00892D32" w:rsidRPr="00D96838">
        <w:t>p</w:t>
      </w:r>
      <w:r w:rsidR="003F3D1A" w:rsidRPr="00D96838">
        <w:t xml:space="preserve">aragraph </w:t>
      </w:r>
      <w:r w:rsidR="00786F9A" w:rsidRPr="00D96838">
        <w:t>702</w:t>
      </w:r>
      <w:r w:rsidR="003F3D1A" w:rsidRPr="00D96838">
        <w:t>(</w:t>
      </w:r>
      <w:r w:rsidR="00B95843" w:rsidRPr="00D96838">
        <w:t>h</w:t>
      </w:r>
      <w:r w:rsidR="003F3D1A" w:rsidRPr="00D96838">
        <w:t>)</w:t>
      </w:r>
      <w:r w:rsidR="00B95843" w:rsidRPr="00D96838">
        <w:t>(1)</w:t>
      </w:r>
      <w:r w:rsidR="003F3D1A" w:rsidRPr="00D96838">
        <w:t xml:space="preserve"> of this section shall be guilty of an offence and shall upon conviction be liable to a fine not exceeding [LOCAL CURRENCY], or to a term of imprisonment not exceeding ___ years, or both.</w:t>
      </w:r>
    </w:p>
    <w:p w14:paraId="0CC5A890" w14:textId="7EDB5835" w:rsidR="003F3D1A" w:rsidRPr="00D96838" w:rsidRDefault="003F3D1A" w:rsidP="00534FB9">
      <w:pPr>
        <w:pStyle w:val="FAAOutlinea"/>
        <w:keepLines w:val="0"/>
        <w:widowControl w:val="0"/>
        <w:numPr>
          <w:ilvl w:val="2"/>
          <w:numId w:val="10"/>
        </w:numPr>
      </w:pPr>
      <w:r w:rsidRPr="00D96838">
        <w:t xml:space="preserve">This </w:t>
      </w:r>
      <w:r w:rsidR="00DD59F1" w:rsidRPr="00D96838">
        <w:t>paragraph</w:t>
      </w:r>
      <w:r w:rsidRPr="00D96838">
        <w:t xml:space="preserve"> shall not apply to law enforcement officers of [STATE], who are authorised or required within their official capacities to carry arms, or to persons who may be authorised by the Director to carry deadly or dangerous weapons in commercial air transport, nor shall </w:t>
      </w:r>
      <w:r w:rsidR="007D3115" w:rsidRPr="00D96838">
        <w:t xml:space="preserve">this </w:t>
      </w:r>
      <w:r w:rsidR="00DD59F1" w:rsidRPr="00D96838">
        <w:t>paragraph</w:t>
      </w:r>
      <w:r w:rsidR="00015B51" w:rsidRPr="00D96838">
        <w:t xml:space="preserve"> </w:t>
      </w:r>
      <w:r w:rsidRPr="00D96838">
        <w:t xml:space="preserve">apply to persons transporting weapons contained in baggage </w:t>
      </w:r>
      <w:r w:rsidR="00842A29" w:rsidRPr="00D96838">
        <w:t xml:space="preserve">that </w:t>
      </w:r>
      <w:r w:rsidRPr="00D96838">
        <w:t>is not accessible to passengers in flight if the presence of such weapons has been declared to the air operator.</w:t>
      </w:r>
    </w:p>
    <w:p w14:paraId="15E063B9" w14:textId="38E64184" w:rsidR="003F3D1A" w:rsidRPr="00D96838" w:rsidRDefault="003F3D1A" w:rsidP="00534FB9">
      <w:pPr>
        <w:pStyle w:val="FAAOutlinea"/>
        <w:keepLines w:val="0"/>
        <w:widowControl w:val="0"/>
      </w:pPr>
      <w:r w:rsidRPr="00D96838">
        <w:t>INTERFERENCE WITH AIRCRAFT OPERATIONS.</w:t>
      </w:r>
      <w:r w:rsidR="002701B5" w:rsidRPr="00D96838">
        <w:t xml:space="preserve"> </w:t>
      </w:r>
      <w:r w:rsidR="00F26BBF" w:rsidRPr="00D96838">
        <w:t xml:space="preserve">Any person who </w:t>
      </w:r>
      <w:r w:rsidRPr="00D96838">
        <w:t xml:space="preserve">wilfully and with reckless disregard for </w:t>
      </w:r>
      <w:r w:rsidR="00D87588" w:rsidRPr="00D96838">
        <w:t xml:space="preserve">the </w:t>
      </w:r>
      <w:r w:rsidRPr="00D96838">
        <w:t>safety of human life interferes or attempts to interfere with the safe operation of any aircraft in, or intended for operation in, the special aircraft jurisdiction of [STATE] shall be guilty of an offence and shall upon conviction be liable to a fine not exceeding [LOCAL CURRENCY], or to a term of imprisonment not exceeding ___ years, or both.</w:t>
      </w:r>
    </w:p>
    <w:p w14:paraId="5C5E67A7" w14:textId="77777777" w:rsidR="003F3D1A" w:rsidRPr="00D96838" w:rsidRDefault="003F3D1A" w:rsidP="00534FB9">
      <w:pPr>
        <w:pStyle w:val="FAAOutlinea"/>
        <w:keepLines w:val="0"/>
        <w:widowControl w:val="0"/>
      </w:pPr>
      <w:r w:rsidRPr="00D96838">
        <w:t>FALSE INFORMATION.</w:t>
      </w:r>
    </w:p>
    <w:p w14:paraId="2CBB5B65" w14:textId="44041FCB" w:rsidR="003F3D1A" w:rsidRPr="00D96838" w:rsidRDefault="00F26BBF" w:rsidP="00534FB9">
      <w:pPr>
        <w:pStyle w:val="FAAOutlinea"/>
        <w:keepLines w:val="0"/>
        <w:widowControl w:val="0"/>
        <w:numPr>
          <w:ilvl w:val="2"/>
          <w:numId w:val="10"/>
        </w:numPr>
      </w:pPr>
      <w:r w:rsidRPr="00D96838">
        <w:t xml:space="preserve">Any person who </w:t>
      </w:r>
      <w:r w:rsidR="003F3D1A" w:rsidRPr="00D96838">
        <w:t>imparts or conveys</w:t>
      </w:r>
      <w:r w:rsidR="00165EF6" w:rsidRPr="00D96838">
        <w:t>,</w:t>
      </w:r>
      <w:r w:rsidR="003F3D1A" w:rsidRPr="00D96838">
        <w:t xml:space="preserve"> or causes to be imparted or conveyed</w:t>
      </w:r>
      <w:r w:rsidR="00165EF6" w:rsidRPr="00D96838">
        <w:t>,</w:t>
      </w:r>
      <w:r w:rsidR="003F3D1A" w:rsidRPr="00D96838">
        <w:t xml:space="preserve"> false information, knowing the information to be false, concerning an attempt or </w:t>
      </w:r>
      <w:r w:rsidR="00165EF6" w:rsidRPr="00D96838">
        <w:t xml:space="preserve">an </w:t>
      </w:r>
      <w:r w:rsidR="003F3D1A" w:rsidRPr="00D96838">
        <w:t xml:space="preserve">alleged attempt being made or to be made to do an act </w:t>
      </w:r>
      <w:r w:rsidR="000E0B7E" w:rsidRPr="00D96838">
        <w:t xml:space="preserve">that </w:t>
      </w:r>
      <w:r w:rsidR="003F3D1A" w:rsidRPr="00D96838">
        <w:t xml:space="preserve">would be a crime prohibited by </w:t>
      </w:r>
      <w:r w:rsidR="00892D32" w:rsidRPr="00D96838">
        <w:t>paragraphs</w:t>
      </w:r>
      <w:r w:rsidR="00E67EAA" w:rsidRPr="00D96838">
        <w:t xml:space="preserve"> </w:t>
      </w:r>
      <w:r w:rsidR="00786F9A" w:rsidRPr="00D96838">
        <w:t>702</w:t>
      </w:r>
      <w:r w:rsidR="003F3D1A" w:rsidRPr="00D96838">
        <w:t>(e) through (</w:t>
      </w:r>
      <w:r w:rsidR="00954143" w:rsidRPr="00D96838">
        <w:t>i</w:t>
      </w:r>
      <w:r w:rsidR="003F3D1A" w:rsidRPr="00D96838">
        <w:t xml:space="preserve">) of this </w:t>
      </w:r>
      <w:r w:rsidR="00C61421" w:rsidRPr="00D96838">
        <w:t>s</w:t>
      </w:r>
      <w:r w:rsidR="003F3D1A" w:rsidRPr="00D96838">
        <w:t>ection, shall be guilty of an offence and shall upon conviction be liable to a fine not exceeding [LOCAL CURRENCY], or to a term of imprisonment not exceeding ___ years, or both</w:t>
      </w:r>
      <w:r w:rsidR="00C61421" w:rsidRPr="00D96838">
        <w:t>.</w:t>
      </w:r>
    </w:p>
    <w:p w14:paraId="2AADF07C" w14:textId="46C7A2B0" w:rsidR="003F3D1A" w:rsidRPr="00D96838" w:rsidRDefault="00F26BBF" w:rsidP="00534FB9">
      <w:pPr>
        <w:pStyle w:val="FAAOutlinea"/>
        <w:keepLines w:val="0"/>
        <w:widowControl w:val="0"/>
        <w:numPr>
          <w:ilvl w:val="2"/>
          <w:numId w:val="10"/>
        </w:numPr>
      </w:pPr>
      <w:r w:rsidRPr="00D96838">
        <w:t xml:space="preserve">Any person who </w:t>
      </w:r>
      <w:r w:rsidR="003F3D1A" w:rsidRPr="00D96838">
        <w:t>wilfully and maliciously, or with reckless disregard for the safety of human life, imparts or conveys</w:t>
      </w:r>
      <w:r w:rsidR="000E0B7E" w:rsidRPr="00D96838">
        <w:t>,</w:t>
      </w:r>
      <w:r w:rsidR="003F3D1A" w:rsidRPr="00D96838">
        <w:t xml:space="preserve"> or causes to be imparted or conveyed</w:t>
      </w:r>
      <w:r w:rsidR="000E0B7E" w:rsidRPr="00D96838">
        <w:t>,</w:t>
      </w:r>
      <w:r w:rsidR="003F3D1A" w:rsidRPr="00D96838">
        <w:t xml:space="preserve"> false information, knowing the information to be false, concerning an attempt or</w:t>
      </w:r>
      <w:r w:rsidR="000E0B7E" w:rsidRPr="00D96838">
        <w:t xml:space="preserve"> an</w:t>
      </w:r>
      <w:r w:rsidR="003F3D1A" w:rsidRPr="00D96838">
        <w:t xml:space="preserve"> alleged attempt being made or to be made to do any act </w:t>
      </w:r>
      <w:r w:rsidR="000E0B7E" w:rsidRPr="00D96838">
        <w:t xml:space="preserve">that </w:t>
      </w:r>
      <w:r w:rsidR="003F3D1A" w:rsidRPr="00D96838">
        <w:t xml:space="preserve">would be a crime prohibited by </w:t>
      </w:r>
      <w:r w:rsidR="00C04658" w:rsidRPr="00D96838">
        <w:t>paragraph</w:t>
      </w:r>
      <w:r w:rsidR="00B709E3" w:rsidRPr="00D96838">
        <w:t xml:space="preserve">s </w:t>
      </w:r>
      <w:r w:rsidR="00786F9A" w:rsidRPr="00D96838">
        <w:t>702</w:t>
      </w:r>
      <w:r w:rsidR="003F3D1A" w:rsidRPr="00D96838">
        <w:t>(e) through (</w:t>
      </w:r>
      <w:r w:rsidR="00954143" w:rsidRPr="00D96838">
        <w:t>i</w:t>
      </w:r>
      <w:r w:rsidR="003F3D1A" w:rsidRPr="00D96838">
        <w:t xml:space="preserve">) of </w:t>
      </w:r>
      <w:r w:rsidR="00CE1BC6" w:rsidRPr="00D96838">
        <w:t>this section</w:t>
      </w:r>
      <w:r w:rsidR="003F3D1A" w:rsidRPr="00D96838">
        <w:t>, shall be guilty of an offence and shall upon conviction be liable to a fine not exceeding [LOCAL CURRENCY], or to a term of imprisonment not exceeding ____ years, or both.</w:t>
      </w:r>
    </w:p>
    <w:p w14:paraId="6DEF80C3" w14:textId="73B903BD" w:rsidR="003F3D1A" w:rsidRPr="00D96838" w:rsidRDefault="003F3D1A" w:rsidP="00534FB9">
      <w:pPr>
        <w:pStyle w:val="FAAOutlinea"/>
        <w:keepLines w:val="0"/>
        <w:widowControl w:val="0"/>
      </w:pPr>
      <w:r w:rsidRPr="00D96838">
        <w:t>REMOVAL OF PARTS OF AIRCRAFT INVOLVED IN ACCIDENTS.</w:t>
      </w:r>
      <w:r w:rsidR="002701B5" w:rsidRPr="00D96838">
        <w:t xml:space="preserve"> </w:t>
      </w:r>
      <w:r w:rsidR="00F26BBF" w:rsidRPr="00D96838">
        <w:t xml:space="preserve">Any </w:t>
      </w:r>
      <w:r w:rsidRPr="00D96838">
        <w:t>person who knowingly and without authority removes, conceals, or withholds any part of a civil aircraft involved in an accident, or any property which was aboard such aircraft at the time of the accident, shall be guilty of an offence and shall upon conviction be liable to a fine of not less than [LOCAL CURRENCY] and not exceeding [LOCAL CURRENCY], or to a term of imprisonment not exceeding ___ year</w:t>
      </w:r>
      <w:r w:rsidR="00EC259C" w:rsidRPr="00D96838">
        <w:t>s</w:t>
      </w:r>
      <w:r w:rsidRPr="00D96838">
        <w:t>, or both.</w:t>
      </w:r>
    </w:p>
    <w:p w14:paraId="182BB021" w14:textId="27A0AB5A" w:rsidR="003F3D1A" w:rsidRPr="00D96838" w:rsidRDefault="003F3D1A" w:rsidP="00534FB9">
      <w:pPr>
        <w:pStyle w:val="FAAOutlinea"/>
        <w:keepLines w:val="0"/>
        <w:pageBreakBefore/>
        <w:widowControl w:val="0"/>
      </w:pPr>
      <w:r w:rsidRPr="00D96838">
        <w:lastRenderedPageBreak/>
        <w:t>DANGEROUS GOODS.</w:t>
      </w:r>
      <w:r w:rsidR="002701B5" w:rsidRPr="00D96838">
        <w:t xml:space="preserve"> </w:t>
      </w:r>
      <w:r w:rsidR="00F26BBF" w:rsidRPr="00D96838">
        <w:t>Any person who</w:t>
      </w:r>
      <w:r w:rsidR="00954143" w:rsidRPr="00D96838">
        <w:t xml:space="preserve"> </w:t>
      </w:r>
      <w:r w:rsidRPr="00D96838">
        <w:t>wilfully, with knowledge of the provisions of this Act, deliver</w:t>
      </w:r>
      <w:r w:rsidR="00785D03" w:rsidRPr="00D96838">
        <w:t>s</w:t>
      </w:r>
      <w:r w:rsidRPr="00D96838">
        <w:t xml:space="preserve"> or cause</w:t>
      </w:r>
      <w:r w:rsidR="00785D03" w:rsidRPr="00D96838">
        <w:t>s</w:t>
      </w:r>
      <w:r w:rsidRPr="00D96838">
        <w:t xml:space="preserve"> to be delivered to an </w:t>
      </w:r>
      <w:r w:rsidR="00EC259C" w:rsidRPr="00D96838">
        <w:t>a</w:t>
      </w:r>
      <w:r w:rsidRPr="00D96838">
        <w:t xml:space="preserve">ir </w:t>
      </w:r>
      <w:r w:rsidR="00EC259C" w:rsidRPr="00D96838">
        <w:t>o</w:t>
      </w:r>
      <w:r w:rsidRPr="00D96838">
        <w:t>perator for commercial air transport, or recklessly causes the transportation in commercial air transport of</w:t>
      </w:r>
      <w:r w:rsidR="00735273" w:rsidRPr="00D96838">
        <w:t>,</w:t>
      </w:r>
      <w:r w:rsidRPr="00D96838">
        <w:t xml:space="preserve"> shipment, cargo, baggage, or other property</w:t>
      </w:r>
      <w:r w:rsidR="00785D03" w:rsidRPr="00D96838">
        <w:t>,</w:t>
      </w:r>
      <w:r w:rsidRPr="00D96838">
        <w:t xml:space="preserve"> in violation of the provisions of </w:t>
      </w:r>
      <w:r w:rsidR="001E2784" w:rsidRPr="00D96838">
        <w:t xml:space="preserve">ICAO </w:t>
      </w:r>
      <w:r w:rsidRPr="00D96838">
        <w:t xml:space="preserve">Annex 18 </w:t>
      </w:r>
      <w:r w:rsidR="0095266F" w:rsidRPr="00D96838">
        <w:t xml:space="preserve">or </w:t>
      </w:r>
      <w:r w:rsidR="00F13241" w:rsidRPr="00D96838">
        <w:t>the Technical Instructions</w:t>
      </w:r>
      <w:r w:rsidR="00785D03" w:rsidRPr="00D96838">
        <w:t>,</w:t>
      </w:r>
      <w:r w:rsidRPr="00D96838">
        <w:t xml:space="preserve"> shall be </w:t>
      </w:r>
      <w:r w:rsidR="00DB1392" w:rsidRPr="00D96838">
        <w:t>g</w:t>
      </w:r>
      <w:r w:rsidR="00DD59F1" w:rsidRPr="00D96838">
        <w:t xml:space="preserve">uilty of an offence and shall upon conviction be liable to </w:t>
      </w:r>
      <w:r w:rsidRPr="00D96838">
        <w:t>a fine of [LOCAL CURRENCY]</w:t>
      </w:r>
      <w:r w:rsidR="00680662" w:rsidRPr="00D96838">
        <w:t>,</w:t>
      </w:r>
      <w:r w:rsidRPr="00D96838">
        <w:t xml:space="preserve"> or imprisoned for a period not exceeding ___ years, or both.</w:t>
      </w:r>
    </w:p>
    <w:p w14:paraId="5F109C0E" w14:textId="77777777" w:rsidR="009336FA" w:rsidRPr="00D96838" w:rsidRDefault="009336FA">
      <w:pPr>
        <w:spacing w:before="0" w:after="200" w:line="276" w:lineRule="auto"/>
      </w:pPr>
      <w:r w:rsidRPr="00D96838">
        <w:br w:type="page"/>
      </w:r>
    </w:p>
    <w:p w14:paraId="1B3FBC86" w14:textId="3A2EFC3D" w:rsidR="003F3D1A" w:rsidRPr="00D96838" w:rsidRDefault="003F3D1A" w:rsidP="00534FB9">
      <w:pPr>
        <w:pStyle w:val="Heading2"/>
        <w:widowControl w:val="0"/>
      </w:pPr>
      <w:bookmarkStart w:id="110" w:name="_Toc21525091"/>
      <w:r w:rsidRPr="00D96838">
        <w:lastRenderedPageBreak/>
        <w:t>PROCEDURE</w:t>
      </w:r>
      <w:bookmarkEnd w:id="110"/>
    </w:p>
    <w:p w14:paraId="773028AF" w14:textId="1D0FB18B" w:rsidR="003F3D1A" w:rsidRPr="00D96838" w:rsidRDefault="003F3D1A" w:rsidP="00C5273A">
      <w:pPr>
        <w:pStyle w:val="Heading3-c8"/>
      </w:pPr>
      <w:bookmarkStart w:id="111" w:name="_Toc21525092"/>
      <w:r w:rsidRPr="00D96838">
        <w:t>Conduct of Proceedings</w:t>
      </w:r>
      <w:bookmarkEnd w:id="111"/>
    </w:p>
    <w:p w14:paraId="0D95B0C5" w14:textId="77777777" w:rsidR="003F3D1A" w:rsidRPr="00D96838" w:rsidRDefault="003F3D1A" w:rsidP="00534FB9">
      <w:pPr>
        <w:pStyle w:val="FAAOutlineSpaceAbove"/>
        <w:keepNext w:val="0"/>
        <w:keepLines w:val="0"/>
        <w:widowControl w:val="0"/>
      </w:pPr>
    </w:p>
    <w:p w14:paraId="42AB3E52" w14:textId="77777777" w:rsidR="003F3D1A" w:rsidRPr="00D96838" w:rsidRDefault="003F3D1A" w:rsidP="00534FB9">
      <w:pPr>
        <w:pStyle w:val="FAAOutlinea"/>
        <w:keepLines w:val="0"/>
        <w:widowControl w:val="0"/>
      </w:pPr>
      <w:r w:rsidRPr="00D96838">
        <w:t>CONDUCTING PROCEEDINGS.</w:t>
      </w:r>
      <w:r w:rsidR="002701B5" w:rsidRPr="00D96838">
        <w:t xml:space="preserve"> </w:t>
      </w:r>
      <w:r w:rsidRPr="00D96838">
        <w:t>The Director shall, subject to the provisions of this Act, conduct proceedings in such manner as will be conducive to the proper dispatch of business and to the ends of justice.</w:t>
      </w:r>
    </w:p>
    <w:p w14:paraId="3E82B7F1" w14:textId="77777777" w:rsidR="003F3D1A" w:rsidRPr="00D96838" w:rsidRDefault="003F3D1A" w:rsidP="00534FB9">
      <w:pPr>
        <w:pStyle w:val="FAAOutlinea"/>
        <w:keepLines w:val="0"/>
        <w:widowControl w:val="0"/>
      </w:pPr>
      <w:r w:rsidRPr="00D96838">
        <w:t>CONFLICTS OF INTEREST.</w:t>
      </w:r>
      <w:r w:rsidR="002701B5" w:rsidRPr="00D96838">
        <w:t xml:space="preserve"> </w:t>
      </w:r>
      <w:r w:rsidRPr="00D96838">
        <w:t>No employee of the Authority shall participate in any hearing or proceeding in which the Director has a monetary interest.</w:t>
      </w:r>
    </w:p>
    <w:p w14:paraId="37D75E76" w14:textId="77777777" w:rsidR="003F3D1A" w:rsidRPr="00D96838" w:rsidRDefault="003F3D1A" w:rsidP="00534FB9">
      <w:pPr>
        <w:pStyle w:val="FAAOutlinea"/>
        <w:keepLines w:val="0"/>
        <w:widowControl w:val="0"/>
      </w:pPr>
      <w:r w:rsidRPr="00D96838">
        <w:t>APPEARANCE.</w:t>
      </w:r>
      <w:r w:rsidR="002701B5" w:rsidRPr="00D96838">
        <w:t xml:space="preserve"> </w:t>
      </w:r>
      <w:r w:rsidRPr="00D96838">
        <w:t>Any person may appear before the Director or the Director’s designee and be heard in person or by an attorney.</w:t>
      </w:r>
    </w:p>
    <w:p w14:paraId="5C4F9A66" w14:textId="59DA766F" w:rsidR="003F3D1A" w:rsidRPr="00D96838" w:rsidRDefault="003F3D1A" w:rsidP="00534FB9">
      <w:pPr>
        <w:pStyle w:val="FAAOutlinea"/>
        <w:keepLines w:val="0"/>
        <w:widowControl w:val="0"/>
      </w:pPr>
      <w:r w:rsidRPr="00D96838">
        <w:t>RECORDING AND PUBLIC ACCESS.</w:t>
      </w:r>
      <w:r w:rsidR="002701B5" w:rsidRPr="00D96838">
        <w:t xml:space="preserve"> </w:t>
      </w:r>
      <w:r w:rsidR="00222784" w:rsidRPr="00D96838">
        <w:t>Any</w:t>
      </w:r>
      <w:r w:rsidRPr="00D96838">
        <w:t xml:space="preserve"> official act of the Director shall be entered of record, and the proceedings thereof shall be open to the public upon request of any interested party, unless the Director determines that withholding from public disclosure is necessary on grounds of national interest.</w:t>
      </w:r>
    </w:p>
    <w:p w14:paraId="74E32A78" w14:textId="1476553F" w:rsidR="003F3D1A" w:rsidRPr="00D96838" w:rsidRDefault="003F3D1A" w:rsidP="00534FB9">
      <w:pPr>
        <w:pStyle w:val="Heading3-c8"/>
        <w:keepNext w:val="0"/>
        <w:keepLines w:val="0"/>
        <w:widowControl w:val="0"/>
      </w:pPr>
      <w:bookmarkStart w:id="112" w:name="_Toc21525093"/>
      <w:r w:rsidRPr="00D96838">
        <w:t>Complaints to and Investigations by the Director</w:t>
      </w:r>
      <w:bookmarkEnd w:id="112"/>
    </w:p>
    <w:p w14:paraId="49E1419E" w14:textId="77777777" w:rsidR="003F3D1A" w:rsidRPr="00D96838" w:rsidRDefault="003F3D1A" w:rsidP="00534FB9">
      <w:pPr>
        <w:pStyle w:val="FAAOutlineSpaceAbove"/>
        <w:keepNext w:val="0"/>
        <w:keepLines w:val="0"/>
        <w:widowControl w:val="0"/>
      </w:pPr>
    </w:p>
    <w:p w14:paraId="619F2655" w14:textId="2CFE58E4" w:rsidR="003F3D1A" w:rsidRPr="00D96838" w:rsidRDefault="003F3D1A" w:rsidP="00534FB9">
      <w:pPr>
        <w:pStyle w:val="FAAOutlinea"/>
        <w:keepLines w:val="0"/>
        <w:widowControl w:val="0"/>
      </w:pPr>
      <w:r w:rsidRPr="00D96838">
        <w:t>FILING OF COMPLAINTS.</w:t>
      </w:r>
      <w:r w:rsidR="002701B5" w:rsidRPr="00D96838">
        <w:t xml:space="preserve"> </w:t>
      </w:r>
      <w:r w:rsidRPr="00D96838">
        <w:t>Any person may file with the Director a complaint in writing with respect to anything done or omitted to be done by any person in contravention of any provision of this Act, or of any requirement established pursuant thereto.</w:t>
      </w:r>
      <w:r w:rsidR="002701B5" w:rsidRPr="00D96838">
        <w:t xml:space="preserve"> </w:t>
      </w:r>
      <w:r w:rsidRPr="00D96838">
        <w:t>If the person complained against does not satisfy the complaint and there appears any reasonable ground for investigating the complaint, it shall be the duty of the Director to investigate the matters set forth in the complaint.</w:t>
      </w:r>
      <w:r w:rsidR="002701B5" w:rsidRPr="00D96838">
        <w:t xml:space="preserve"> </w:t>
      </w:r>
      <w:r w:rsidRPr="00D96838">
        <w:t xml:space="preserve">Whenever the Director is of the opinion that any complaint does not state facts </w:t>
      </w:r>
      <w:r w:rsidR="00842A29" w:rsidRPr="00D96838">
        <w:t xml:space="preserve">that </w:t>
      </w:r>
      <w:r w:rsidRPr="00D96838">
        <w:t>warrant an investigation or action, such complaint may be dismissed without hearing.</w:t>
      </w:r>
    </w:p>
    <w:p w14:paraId="318E8636" w14:textId="77777777" w:rsidR="003F3D1A" w:rsidRPr="00D96838" w:rsidRDefault="003F3D1A" w:rsidP="00534FB9">
      <w:pPr>
        <w:pStyle w:val="FAAOutlinea"/>
        <w:keepLines w:val="0"/>
        <w:widowControl w:val="0"/>
      </w:pPr>
      <w:r w:rsidRPr="00D96838">
        <w:t>INVESTIGATIONS.</w:t>
      </w:r>
      <w:r w:rsidR="002701B5" w:rsidRPr="00D96838">
        <w:t xml:space="preserve"> </w:t>
      </w:r>
      <w:r w:rsidRPr="00D96838">
        <w:t>The Director is hereby empowered to institute an investigation at any time, on the Director’s initiative, in any case and as to any matter or thing within the Director’s jurisdiction by any provision of this Act, concerning which a complaint is authorised to be made to or before the Director, or concerning which any question may arise under any of the provisions of this Act, or relating to the enforcement of any of the provisions of this Act.</w:t>
      </w:r>
      <w:r w:rsidR="002701B5" w:rsidRPr="00D96838">
        <w:t xml:space="preserve"> </w:t>
      </w:r>
      <w:r w:rsidRPr="00D96838">
        <w:t>The Director shall have the same power to proceed with any investigation instituted on the Director’s own motion as though it had been made by complaint.</w:t>
      </w:r>
    </w:p>
    <w:p w14:paraId="43BF9EB5" w14:textId="77777777" w:rsidR="003F3D1A" w:rsidRPr="00D96838" w:rsidRDefault="003F3D1A" w:rsidP="00534FB9">
      <w:pPr>
        <w:pStyle w:val="FAAOutlinea"/>
        <w:keepLines w:val="0"/>
        <w:widowControl w:val="0"/>
      </w:pPr>
      <w:r w:rsidRPr="00D96838">
        <w:t>ORDERS TO COMPEL COMPLIANCE.</w:t>
      </w:r>
      <w:r w:rsidR="002701B5" w:rsidRPr="00D96838">
        <w:t xml:space="preserve"> </w:t>
      </w:r>
      <w:r w:rsidRPr="00D96838">
        <w:t>If the Director finds, after notice and hearing, in any investigation instituted upon complaint or upon the Director’s initiative, with respect to matters within the Director’s jurisdiction, that any person has failed to comply with any provision of this Act or any requirement established pursuant thereto, the Director shall, consistent with the provisions of this Act, issue an appropriate order to compel such person to comply therewith.</w:t>
      </w:r>
    </w:p>
    <w:p w14:paraId="29385E79" w14:textId="18964F5B" w:rsidR="003F3D1A" w:rsidRPr="00D96838" w:rsidRDefault="003F3D1A" w:rsidP="00534FB9">
      <w:pPr>
        <w:pStyle w:val="Heading3-c8"/>
        <w:keepNext w:val="0"/>
        <w:keepLines w:val="0"/>
        <w:widowControl w:val="0"/>
      </w:pPr>
      <w:bookmarkStart w:id="113" w:name="_Toc21525094"/>
      <w:r w:rsidRPr="00D96838">
        <w:t>Evidence</w:t>
      </w:r>
      <w:bookmarkEnd w:id="113"/>
    </w:p>
    <w:p w14:paraId="728CFDD4" w14:textId="77777777" w:rsidR="003F3D1A" w:rsidRPr="00D96838" w:rsidRDefault="003F3D1A" w:rsidP="00534FB9">
      <w:pPr>
        <w:pStyle w:val="FAAOutlineSpaceAbove"/>
        <w:keepNext w:val="0"/>
        <w:keepLines w:val="0"/>
        <w:widowControl w:val="0"/>
      </w:pPr>
    </w:p>
    <w:p w14:paraId="25F29EDC" w14:textId="77777777" w:rsidR="003F3D1A" w:rsidRPr="00D96838" w:rsidRDefault="00B6514E" w:rsidP="00534FB9">
      <w:pPr>
        <w:pStyle w:val="FAAOutlinea"/>
        <w:keepLines w:val="0"/>
        <w:widowControl w:val="0"/>
      </w:pPr>
      <w:r w:rsidRPr="00D96838">
        <w:t>GENERAL</w:t>
      </w:r>
      <w:r w:rsidR="003F3D1A" w:rsidRPr="00D96838">
        <w:t>.</w:t>
      </w:r>
      <w:r w:rsidR="002701B5" w:rsidRPr="00D96838">
        <w:t xml:space="preserve"> </w:t>
      </w:r>
      <w:r w:rsidR="003F3D1A" w:rsidRPr="00D96838">
        <w:t>The Director may hold hearings, sign and issue subpoenas, administer oaths, examine witnesses, and receive evidence at any place in [STATE].</w:t>
      </w:r>
    </w:p>
    <w:p w14:paraId="67C526AD" w14:textId="77777777" w:rsidR="003F3D1A" w:rsidRPr="00D96838" w:rsidRDefault="00B6514E" w:rsidP="00534FB9">
      <w:pPr>
        <w:pStyle w:val="FAAOutlinea"/>
        <w:keepLines w:val="0"/>
        <w:widowControl w:val="0"/>
      </w:pPr>
      <w:r w:rsidRPr="00D96838">
        <w:t>SUBPOENAS</w:t>
      </w:r>
      <w:r w:rsidR="003F3D1A" w:rsidRPr="00D96838">
        <w:t>.</w:t>
      </w:r>
      <w:r w:rsidR="002701B5" w:rsidRPr="00D96838">
        <w:t xml:space="preserve"> </w:t>
      </w:r>
      <w:r w:rsidR="003F3D1A" w:rsidRPr="00D96838">
        <w:t>For the purposes of this Act, the Director shall have the power to require by subpoena the attendance and testimony of witnesses and the production of all books, papers, and documents relating to any matter under investigation.</w:t>
      </w:r>
    </w:p>
    <w:p w14:paraId="1169A300" w14:textId="36C351B6" w:rsidR="003F3D1A" w:rsidRPr="00D96838" w:rsidRDefault="00B6514E" w:rsidP="00534FB9">
      <w:pPr>
        <w:pStyle w:val="FAAOutlinea"/>
        <w:keepLines w:val="0"/>
        <w:widowControl w:val="0"/>
      </w:pPr>
      <w:r w:rsidRPr="00D96838">
        <w:t>COMPLIANCE WITH SUBPOENAS</w:t>
      </w:r>
      <w:r w:rsidR="003F3D1A" w:rsidRPr="00D96838">
        <w:t>.</w:t>
      </w:r>
      <w:r w:rsidR="002701B5" w:rsidRPr="00D96838">
        <w:t xml:space="preserve"> </w:t>
      </w:r>
      <w:r w:rsidR="003F3D1A" w:rsidRPr="00D96838">
        <w:t>The attendance of witnesses and the production of books, papers, and documents</w:t>
      </w:r>
      <w:r w:rsidR="004874B3" w:rsidRPr="00D96838">
        <w:t xml:space="preserve"> </w:t>
      </w:r>
      <w:r w:rsidR="003F3D1A" w:rsidRPr="00D96838">
        <w:t>may be required from any place in [STATE], at any designated place of hearing.</w:t>
      </w:r>
      <w:r w:rsidR="002701B5" w:rsidRPr="00D96838">
        <w:t xml:space="preserve"> </w:t>
      </w:r>
      <w:r w:rsidR="003F3D1A" w:rsidRPr="00D96838">
        <w:t>In case of disobedience to a subpoena, the Director</w:t>
      </w:r>
      <w:r w:rsidR="004874B3" w:rsidRPr="00D96838">
        <w:t>,</w:t>
      </w:r>
      <w:r w:rsidR="003F3D1A" w:rsidRPr="00D96838">
        <w:t xml:space="preserve"> or any party to a proceeding before the Director, may invoke the aid of the [JUDICIAL AUTHORITY] in requiring </w:t>
      </w:r>
      <w:r w:rsidR="004874B3" w:rsidRPr="00D96838">
        <w:t xml:space="preserve">the </w:t>
      </w:r>
      <w:r w:rsidR="003F3D1A" w:rsidRPr="00D96838">
        <w:t xml:space="preserve">attendance and testimony of witnesses and the production of such books, papers, and documents under the provisions of </w:t>
      </w:r>
      <w:r w:rsidR="00CE1BC6" w:rsidRPr="00D96838">
        <w:t>this section</w:t>
      </w:r>
      <w:r w:rsidR="003F3D1A" w:rsidRPr="00D96838">
        <w:t>.</w:t>
      </w:r>
    </w:p>
    <w:p w14:paraId="1C9EFCE9" w14:textId="77777777" w:rsidR="003F3D1A" w:rsidRPr="00D96838" w:rsidRDefault="00B6514E" w:rsidP="00534FB9">
      <w:pPr>
        <w:pStyle w:val="FAAOutlinea"/>
        <w:keepLines w:val="0"/>
        <w:widowControl w:val="0"/>
        <w:spacing w:line="235" w:lineRule="auto"/>
      </w:pPr>
      <w:r w:rsidRPr="00D96838">
        <w:lastRenderedPageBreak/>
        <w:t>DEPOSITIONS</w:t>
      </w:r>
      <w:r w:rsidR="003F3D1A" w:rsidRPr="00D96838">
        <w:t>.</w:t>
      </w:r>
    </w:p>
    <w:p w14:paraId="1A593C2E" w14:textId="0BD483B8" w:rsidR="003F3D1A" w:rsidRPr="00D96838" w:rsidRDefault="003F3D1A" w:rsidP="00534FB9">
      <w:pPr>
        <w:pStyle w:val="FAAOutlinea"/>
        <w:keepLines w:val="0"/>
        <w:widowControl w:val="0"/>
        <w:numPr>
          <w:ilvl w:val="2"/>
          <w:numId w:val="10"/>
        </w:numPr>
        <w:spacing w:line="235" w:lineRule="auto"/>
      </w:pPr>
      <w:r w:rsidRPr="00D96838">
        <w:t>The Director may order testimony to be taken by deposition in any proceeding or investigation pending before the Director, at any stage of such proceeding or investigation.</w:t>
      </w:r>
      <w:r w:rsidR="002701B5" w:rsidRPr="00D96838">
        <w:t xml:space="preserve"> </w:t>
      </w:r>
      <w:r w:rsidRPr="00D96838">
        <w:t>Such depositions may be taken before any person designated by the Director and having power to administer oaths.</w:t>
      </w:r>
      <w:r w:rsidR="002701B5" w:rsidRPr="00D96838">
        <w:t xml:space="preserve"> </w:t>
      </w:r>
      <w:r w:rsidRPr="00D96838">
        <w:t xml:space="preserve">Reasonable notice </w:t>
      </w:r>
      <w:r w:rsidR="00A4311C" w:rsidRPr="00D96838">
        <w:t xml:space="preserve">shall </w:t>
      </w:r>
      <w:r w:rsidRPr="00D96838">
        <w:t>first be given in writing by the party or the party’s attorney proposing to take such deposition to the opposite party or the party’s attorney of record, which notice shall state the name of the witness and the time and place of the taking of the deposition.</w:t>
      </w:r>
      <w:r w:rsidR="002701B5" w:rsidRPr="00D96838">
        <w:t xml:space="preserve"> </w:t>
      </w:r>
      <w:r w:rsidRPr="00D96838">
        <w:t>Any person may be compelled to appear and be deposed, and to produce books, papers, or documents, in the same manner as witnesses may be compelled to appear and testify and produce like documentary evidence before the Director, as herein before provided.</w:t>
      </w:r>
    </w:p>
    <w:p w14:paraId="6C6679C3" w14:textId="72CDD4A0" w:rsidR="003F3D1A" w:rsidRPr="00D96838" w:rsidRDefault="00222784" w:rsidP="00534FB9">
      <w:pPr>
        <w:pStyle w:val="FAAOutlinea"/>
        <w:keepLines w:val="0"/>
        <w:widowControl w:val="0"/>
        <w:numPr>
          <w:ilvl w:val="2"/>
          <w:numId w:val="10"/>
        </w:numPr>
        <w:spacing w:line="235" w:lineRule="auto"/>
      </w:pPr>
      <w:r w:rsidRPr="00D96838">
        <w:t>Any</w:t>
      </w:r>
      <w:r w:rsidR="003F3D1A" w:rsidRPr="00D96838">
        <w:t xml:space="preserve"> person being deposed as herein provided shall be cautioned and shall be required to swear or to affirm, if requested, to testify to the whole truth, and shall be carefully examined.</w:t>
      </w:r>
      <w:r w:rsidR="002701B5" w:rsidRPr="00D96838">
        <w:t xml:space="preserve"> </w:t>
      </w:r>
      <w:r w:rsidR="003F3D1A" w:rsidRPr="00D96838">
        <w:t>The testimony shall be reduced to writing by the person taking the deposition, or under deponent’s direction, and shall, after it has been reduced to writing, be subscribed by the deponent.</w:t>
      </w:r>
      <w:r w:rsidR="002701B5" w:rsidRPr="00D96838">
        <w:t xml:space="preserve"> </w:t>
      </w:r>
      <w:r w:rsidR="003F3D1A" w:rsidRPr="00D96838">
        <w:t>All depositions shall be promptly filed with the Director.</w:t>
      </w:r>
    </w:p>
    <w:p w14:paraId="325A31DD" w14:textId="24F92F33" w:rsidR="003F3D1A" w:rsidRPr="00D96838" w:rsidRDefault="003F3D1A" w:rsidP="00534FB9">
      <w:pPr>
        <w:pStyle w:val="FAAOutlinea"/>
        <w:keepLines w:val="0"/>
        <w:widowControl w:val="0"/>
        <w:numPr>
          <w:ilvl w:val="2"/>
          <w:numId w:val="10"/>
        </w:numPr>
        <w:spacing w:line="235" w:lineRule="auto"/>
      </w:pPr>
      <w:r w:rsidRPr="00D96838">
        <w:t>If a witness whose testimony may be desired to be taken by deposition is in a foreign country, the deposition may be taken, provided the laws of the foreign country so permit, by a</w:t>
      </w:r>
      <w:r w:rsidR="00222784" w:rsidRPr="00D96838">
        <w:t>ny</w:t>
      </w:r>
      <w:r w:rsidRPr="00D96838">
        <w:t xml:space="preserve"> person commissioned by the Director or agreed upon by the parties by stipulation in a writing to be filed with the Director, or may be taken under letters issued by a court of competent jurisdiction at the request of the Director.</w:t>
      </w:r>
    </w:p>
    <w:p w14:paraId="4937C739" w14:textId="2E83C138" w:rsidR="003F3D1A" w:rsidRPr="00D96838" w:rsidRDefault="003F3D1A" w:rsidP="00534FB9">
      <w:pPr>
        <w:pStyle w:val="Heading3-c8"/>
        <w:keepNext w:val="0"/>
        <w:keepLines w:val="0"/>
        <w:widowControl w:val="0"/>
        <w:spacing w:line="235" w:lineRule="auto"/>
      </w:pPr>
      <w:bookmarkStart w:id="114" w:name="_Toc21525095"/>
      <w:r w:rsidRPr="00D96838">
        <w:t>Designation of Agent for Service</w:t>
      </w:r>
      <w:bookmarkEnd w:id="114"/>
    </w:p>
    <w:p w14:paraId="7BE2AAAC" w14:textId="77777777" w:rsidR="00B6514E" w:rsidRPr="00D96838" w:rsidRDefault="00B6514E" w:rsidP="00534FB9">
      <w:pPr>
        <w:pStyle w:val="FAAOutlineSpaceAbove"/>
        <w:keepNext w:val="0"/>
        <w:keepLines w:val="0"/>
        <w:widowControl w:val="0"/>
        <w:spacing w:line="235" w:lineRule="auto"/>
      </w:pPr>
    </w:p>
    <w:p w14:paraId="41BA87F0" w14:textId="0D5D39A0" w:rsidR="003F3D1A" w:rsidRPr="00D96838" w:rsidRDefault="00B6514E" w:rsidP="00534FB9">
      <w:pPr>
        <w:pStyle w:val="FAAOutlinea"/>
        <w:keepLines w:val="0"/>
        <w:widowControl w:val="0"/>
        <w:spacing w:line="235" w:lineRule="auto"/>
      </w:pPr>
      <w:r w:rsidRPr="00D96838">
        <w:t>DESIGNATING AGENTS</w:t>
      </w:r>
      <w:r w:rsidR="003F3D1A" w:rsidRPr="00D96838">
        <w:t>.</w:t>
      </w:r>
      <w:r w:rsidR="002701B5" w:rsidRPr="00D96838">
        <w:t xml:space="preserve"> </w:t>
      </w:r>
      <w:r w:rsidR="003F3D1A" w:rsidRPr="00D96838">
        <w:t xml:space="preserve">It shall be the duty of every air operator in [STATE] and </w:t>
      </w:r>
      <w:r w:rsidR="00752D99" w:rsidRPr="00D96838">
        <w:t>any</w:t>
      </w:r>
      <w:r w:rsidR="003F3D1A" w:rsidRPr="00D96838">
        <w:t xml:space="preserve"> foreign air operator with operations in [STATE] to designate in writing an agent in [STATE] upon which service of all notices and process and all orders, </w:t>
      </w:r>
      <w:r w:rsidR="00752D99" w:rsidRPr="00D96838">
        <w:t>rules, directives, regulations</w:t>
      </w:r>
      <w:r w:rsidR="004135FE" w:rsidRPr="00D96838">
        <w:t>, and requirements</w:t>
      </w:r>
      <w:r w:rsidR="003F3D1A" w:rsidRPr="00D96838">
        <w:t xml:space="preserve"> of the Director may be made for and on behalf of the air operator or foreign air operator, and to file such designation with the Director.</w:t>
      </w:r>
      <w:r w:rsidR="002701B5" w:rsidRPr="00D96838">
        <w:t xml:space="preserve"> </w:t>
      </w:r>
      <w:r w:rsidR="003F3D1A" w:rsidRPr="00D96838">
        <w:t>Such designation may be changed by subsequent filing.</w:t>
      </w:r>
    </w:p>
    <w:p w14:paraId="2BFDDAFB" w14:textId="77777777" w:rsidR="003F3D1A" w:rsidRPr="00D96838" w:rsidRDefault="00B6514E" w:rsidP="00534FB9">
      <w:pPr>
        <w:pStyle w:val="FAAOutlinea"/>
        <w:keepLines w:val="0"/>
        <w:widowControl w:val="0"/>
        <w:spacing w:line="235" w:lineRule="auto"/>
      </w:pPr>
      <w:r w:rsidRPr="00D96838">
        <w:t>SERVICE UPON AGENTS</w:t>
      </w:r>
      <w:r w:rsidR="003F3D1A" w:rsidRPr="00D96838">
        <w:t>.</w:t>
      </w:r>
    </w:p>
    <w:p w14:paraId="44C68C07" w14:textId="1FD384C2" w:rsidR="003F3D1A" w:rsidRPr="00D96838" w:rsidRDefault="003F3D1A" w:rsidP="00534FB9">
      <w:pPr>
        <w:pStyle w:val="FAAOutlinea"/>
        <w:keepLines w:val="0"/>
        <w:widowControl w:val="0"/>
        <w:numPr>
          <w:ilvl w:val="2"/>
          <w:numId w:val="10"/>
        </w:numPr>
        <w:spacing w:line="235" w:lineRule="auto"/>
      </w:pPr>
      <w:r w:rsidRPr="00D96838">
        <w:t xml:space="preserve">Service of all notices and process and </w:t>
      </w:r>
      <w:r w:rsidR="00EC0F00" w:rsidRPr="00D96838">
        <w:t xml:space="preserve">all </w:t>
      </w:r>
      <w:r w:rsidRPr="00D96838">
        <w:t xml:space="preserve">orders, </w:t>
      </w:r>
      <w:r w:rsidR="00A077D9" w:rsidRPr="00D96838">
        <w:t xml:space="preserve">rules, directives, </w:t>
      </w:r>
      <w:r w:rsidR="00752D99" w:rsidRPr="00D96838">
        <w:t>regulations</w:t>
      </w:r>
      <w:r w:rsidR="004135FE" w:rsidRPr="00D96838">
        <w:t>, and requirements</w:t>
      </w:r>
      <w:r w:rsidR="00752D99" w:rsidRPr="00D96838">
        <w:t xml:space="preserve"> </w:t>
      </w:r>
      <w:r w:rsidRPr="00D96838">
        <w:t>of the Director may be made upon any air operator or foreign air operator by service upon its designated agent at their office in [STATE] or place of residence in [STATE] with the same effect as personal service upon such air operator or foreign air operator.</w:t>
      </w:r>
    </w:p>
    <w:p w14:paraId="0FF6AEE7" w14:textId="4ADAD5DC" w:rsidR="003F3D1A" w:rsidRPr="00D96838" w:rsidRDefault="003F3D1A" w:rsidP="00534FB9">
      <w:pPr>
        <w:pStyle w:val="FAAOutlinea"/>
        <w:keepLines w:val="0"/>
        <w:widowControl w:val="0"/>
        <w:numPr>
          <w:ilvl w:val="2"/>
          <w:numId w:val="10"/>
        </w:numPr>
        <w:spacing w:line="235" w:lineRule="auto"/>
      </w:pPr>
      <w:r w:rsidRPr="00D96838">
        <w:t xml:space="preserve">If a designated agent is in default or is absent, service of any notice or other process in any proceedings before the Director, or of any order, </w:t>
      </w:r>
      <w:r w:rsidR="00A077D9" w:rsidRPr="00D96838">
        <w:t>rule, directive, regulation</w:t>
      </w:r>
      <w:r w:rsidR="00D428B0" w:rsidRPr="00D96838">
        <w:t>, or requirement</w:t>
      </w:r>
      <w:r w:rsidRPr="00D96838">
        <w:t xml:space="preserve"> of the Director, may be made by posting such notice, process, order, </w:t>
      </w:r>
      <w:r w:rsidR="00B65B56" w:rsidRPr="00D96838">
        <w:t>rule, d</w:t>
      </w:r>
      <w:r w:rsidR="00A077D9" w:rsidRPr="00D96838">
        <w:t>irective, regulation</w:t>
      </w:r>
      <w:r w:rsidR="00D428B0" w:rsidRPr="00D96838">
        <w:t>, or requirement</w:t>
      </w:r>
      <w:r w:rsidRPr="00D96838">
        <w:t xml:space="preserve"> in the Office of the Director.</w:t>
      </w:r>
    </w:p>
    <w:p w14:paraId="05A09CE7" w14:textId="484B2892" w:rsidR="003F3D1A" w:rsidRPr="00D96838" w:rsidRDefault="00B6514E" w:rsidP="00534FB9">
      <w:pPr>
        <w:pStyle w:val="FAAOutlinea"/>
        <w:keepLines w:val="0"/>
        <w:widowControl w:val="0"/>
        <w:spacing w:line="235" w:lineRule="auto"/>
      </w:pPr>
      <w:r w:rsidRPr="00D96838">
        <w:t>SERVICE GENERALLY</w:t>
      </w:r>
      <w:r w:rsidR="003F3D1A" w:rsidRPr="00D96838">
        <w:t>.</w:t>
      </w:r>
      <w:r w:rsidR="002701B5" w:rsidRPr="00D96838">
        <w:t xml:space="preserve"> </w:t>
      </w:r>
      <w:r w:rsidR="003F3D1A" w:rsidRPr="00D96838">
        <w:t xml:space="preserve">Service of notices, processes, orders, rules, </w:t>
      </w:r>
      <w:r w:rsidR="00A077D9" w:rsidRPr="00D96838">
        <w:t xml:space="preserve">directives, </w:t>
      </w:r>
      <w:r w:rsidR="003F3D1A" w:rsidRPr="00D96838">
        <w:t>regulations</w:t>
      </w:r>
      <w:r w:rsidR="004135FE" w:rsidRPr="00D96838">
        <w:t>, and requirements</w:t>
      </w:r>
      <w:r w:rsidR="003F3D1A" w:rsidRPr="00D96838">
        <w:t xml:space="preserve"> upon any person may be made by personal service or upon an agent designated in writing for this purpose, or by registered or certified mail addressed to such person or agent.</w:t>
      </w:r>
      <w:r w:rsidR="002701B5" w:rsidRPr="00D96838">
        <w:t xml:space="preserve"> </w:t>
      </w:r>
      <w:r w:rsidR="003F3D1A" w:rsidRPr="00D96838">
        <w:t>Whenever service is made by registered or certified mail, the date of mailing shall be considered as the date when service is made.</w:t>
      </w:r>
    </w:p>
    <w:p w14:paraId="7DAFFA3E" w14:textId="4C2D7516" w:rsidR="003F3D1A" w:rsidRPr="00D96838" w:rsidRDefault="003F3D1A" w:rsidP="00534FB9">
      <w:pPr>
        <w:pStyle w:val="Heading3-c8"/>
        <w:keepNext w:val="0"/>
        <w:keepLines w:val="0"/>
        <w:widowControl w:val="0"/>
        <w:spacing w:line="235" w:lineRule="auto"/>
      </w:pPr>
      <w:bookmarkStart w:id="115" w:name="_Toc21525096"/>
      <w:r w:rsidRPr="00D96838">
        <w:t>Venue</w:t>
      </w:r>
      <w:bookmarkEnd w:id="115"/>
    </w:p>
    <w:p w14:paraId="632022CB" w14:textId="77777777" w:rsidR="00B6514E" w:rsidRPr="00D96838" w:rsidRDefault="00B6514E" w:rsidP="00534FB9">
      <w:pPr>
        <w:pStyle w:val="FAAOutlineSpaceAbove"/>
        <w:keepNext w:val="0"/>
        <w:keepLines w:val="0"/>
        <w:widowControl w:val="0"/>
        <w:spacing w:line="235" w:lineRule="auto"/>
      </w:pPr>
    </w:p>
    <w:p w14:paraId="62E3B2C4" w14:textId="77777777" w:rsidR="003F3D1A" w:rsidRPr="00D96838" w:rsidRDefault="003F3D1A" w:rsidP="00534FB9">
      <w:pPr>
        <w:pStyle w:val="FAAOutlinea"/>
        <w:keepLines w:val="0"/>
        <w:widowControl w:val="0"/>
        <w:spacing w:line="235" w:lineRule="auto"/>
      </w:pPr>
      <w:r w:rsidRPr="00D96838">
        <w:t>The trial of any offence under this Act shall be in the [INSERT LEGAL ENTITY].</w:t>
      </w:r>
    </w:p>
    <w:p w14:paraId="544DEE0E" w14:textId="3C43E8DC" w:rsidR="003F3D1A" w:rsidRPr="00D96838" w:rsidRDefault="003F3D1A" w:rsidP="00C133B3">
      <w:pPr>
        <w:pStyle w:val="Heading3-c8"/>
        <w:keepNext w:val="0"/>
        <w:keepLines w:val="0"/>
        <w:pageBreakBefore/>
        <w:widowControl w:val="0"/>
        <w:spacing w:line="235" w:lineRule="auto"/>
      </w:pPr>
      <w:bookmarkStart w:id="116" w:name="_Toc21525097"/>
      <w:r w:rsidRPr="00D96838">
        <w:lastRenderedPageBreak/>
        <w:t>Judicial Review of Orders</w:t>
      </w:r>
      <w:bookmarkEnd w:id="116"/>
    </w:p>
    <w:p w14:paraId="4CB27BA8" w14:textId="77777777" w:rsidR="00B6514E" w:rsidRPr="00D96838" w:rsidRDefault="00B6514E" w:rsidP="00534FB9">
      <w:pPr>
        <w:pStyle w:val="FAAOutlineSpaceAbove"/>
        <w:keepNext w:val="0"/>
        <w:keepLines w:val="0"/>
        <w:widowControl w:val="0"/>
        <w:spacing w:line="235" w:lineRule="auto"/>
      </w:pPr>
    </w:p>
    <w:p w14:paraId="763EBD6F" w14:textId="77777777" w:rsidR="003F3D1A" w:rsidRPr="00D96838" w:rsidRDefault="00B6514E" w:rsidP="00534FB9">
      <w:pPr>
        <w:pStyle w:val="FAAOutlinea"/>
        <w:keepLines w:val="0"/>
        <w:widowControl w:val="0"/>
        <w:spacing w:line="235" w:lineRule="auto"/>
      </w:pPr>
      <w:r w:rsidRPr="00D96838">
        <w:t>AVAILABILITY OF JUDICIAL REVIEW</w:t>
      </w:r>
      <w:r w:rsidR="003F3D1A" w:rsidRPr="00D96838">
        <w:t>.</w:t>
      </w:r>
      <w:r w:rsidR="002701B5" w:rsidRPr="00D96838">
        <w:t xml:space="preserve"> </w:t>
      </w:r>
      <w:r w:rsidR="003F3D1A" w:rsidRPr="00D96838">
        <w:t>Any order issued by the Director shall be subject to review by [JUDICIAL AUTHORITY] upon petition filed within ___ days after the entry of such order, by any person disclosing a substantial interest in such order.</w:t>
      </w:r>
      <w:r w:rsidR="002701B5" w:rsidRPr="00D96838">
        <w:t xml:space="preserve"> </w:t>
      </w:r>
      <w:r w:rsidR="003F3D1A" w:rsidRPr="00D96838">
        <w:t>A petition may be filed beyond ___ days after the entry of an order of the Director only with the permission of the [JUDICIAL AUTHORITY] upon a showing of reasonable grounds for failure to file the petition within time.</w:t>
      </w:r>
    </w:p>
    <w:p w14:paraId="5FF6509F" w14:textId="77777777" w:rsidR="003F3D1A" w:rsidRPr="00D96838" w:rsidRDefault="00B6514E" w:rsidP="00534FB9">
      <w:pPr>
        <w:pStyle w:val="FAAOutlinea"/>
        <w:keepLines w:val="0"/>
        <w:widowControl w:val="0"/>
        <w:spacing w:line="235" w:lineRule="auto"/>
      </w:pPr>
      <w:r w:rsidRPr="00D96838">
        <w:t>JUDICIAL PROCEDURES</w:t>
      </w:r>
      <w:r w:rsidR="003F3D1A" w:rsidRPr="00D96838">
        <w:t>.</w:t>
      </w:r>
      <w:r w:rsidR="002701B5" w:rsidRPr="00D96838">
        <w:t xml:space="preserve"> </w:t>
      </w:r>
      <w:r w:rsidR="003F3D1A" w:rsidRPr="00D96838">
        <w:t>A copy of the petition shall, upon filing, be forthwith transmitted to the Director by the Clerk of [JUDICIAL AUTHORITY] and the Director shall thereupon file with the [JUDICIAL AUTHORITY] the record, if any, upon which the order complained of was entered.</w:t>
      </w:r>
    </w:p>
    <w:p w14:paraId="077FC300" w14:textId="702B8AA2" w:rsidR="003F3D1A" w:rsidRPr="00D96838" w:rsidRDefault="00B6514E" w:rsidP="00534FB9">
      <w:pPr>
        <w:pStyle w:val="FAAOutlinea"/>
        <w:keepLines w:val="0"/>
        <w:widowControl w:val="0"/>
        <w:spacing w:line="235" w:lineRule="auto"/>
      </w:pPr>
      <w:r w:rsidRPr="00D96838">
        <w:t>AUTHORITY</w:t>
      </w:r>
      <w:r w:rsidR="003F3D1A" w:rsidRPr="00D96838">
        <w:t>.</w:t>
      </w:r>
      <w:r w:rsidR="002701B5" w:rsidRPr="00D96838">
        <w:t xml:space="preserve"> </w:t>
      </w:r>
      <w:r w:rsidR="003F3D1A" w:rsidRPr="00D96838">
        <w:t>Upon transmittal of the petition to the Director, the [JUDICIAL AUTHORITY] shall have exclusive jurisdiction to affirm, modify, or set aside the order complained of, in whole or in part, and</w:t>
      </w:r>
      <w:r w:rsidR="00054C61" w:rsidRPr="00D96838">
        <w:t>,</w:t>
      </w:r>
      <w:r w:rsidR="003F3D1A" w:rsidRPr="00D96838">
        <w:t xml:space="preserve"> if need be, to order further proceedings by the Director.</w:t>
      </w:r>
      <w:r w:rsidR="002701B5" w:rsidRPr="00D96838">
        <w:t xml:space="preserve"> </w:t>
      </w:r>
      <w:r w:rsidR="003F3D1A" w:rsidRPr="00D96838">
        <w:t>Upon good cause shown and after reasonable notice to the Director, interlocutory relief may be granted by stay of the order or a stay of such mandatory or other relief as may be appropriate by the [JUDICIAL AUTHORITY].</w:t>
      </w:r>
    </w:p>
    <w:p w14:paraId="4B68854E" w14:textId="77777777" w:rsidR="003F3D1A" w:rsidRPr="00D96838" w:rsidRDefault="00B6514E" w:rsidP="00534FB9">
      <w:pPr>
        <w:pStyle w:val="FAAOutlinea"/>
        <w:keepLines w:val="0"/>
        <w:widowControl w:val="0"/>
        <w:spacing w:line="235" w:lineRule="auto"/>
      </w:pPr>
      <w:r w:rsidRPr="00D96838">
        <w:t>SCOPE OF REVIEW</w:t>
      </w:r>
      <w:r w:rsidR="003F3D1A" w:rsidRPr="00D96838">
        <w:t>.</w:t>
      </w:r>
      <w:r w:rsidR="002701B5" w:rsidRPr="00D96838">
        <w:t xml:space="preserve"> </w:t>
      </w:r>
      <w:r w:rsidR="003F3D1A" w:rsidRPr="00D96838">
        <w:t>The findings of facts by the Director, if supported by substantial evidence, shall be conclusive.</w:t>
      </w:r>
      <w:r w:rsidR="002701B5" w:rsidRPr="00D96838">
        <w:t xml:space="preserve"> </w:t>
      </w:r>
      <w:r w:rsidR="003F3D1A" w:rsidRPr="00D96838">
        <w:t>No objection to an order of the Director shall be considered by the [JUDICIAL AUTHORITY] unless such objection shall have been urged before the Director or if it was not so urged, unless there were reasonable grounds for failure to do so.</w:t>
      </w:r>
    </w:p>
    <w:p w14:paraId="03CEE4EB" w14:textId="1C686E8A" w:rsidR="003F3D1A" w:rsidRPr="00D96838" w:rsidRDefault="003F3D1A" w:rsidP="00534FB9">
      <w:pPr>
        <w:pStyle w:val="Heading3-c8"/>
        <w:keepNext w:val="0"/>
        <w:keepLines w:val="0"/>
        <w:widowControl w:val="0"/>
        <w:spacing w:line="235" w:lineRule="auto"/>
      </w:pPr>
      <w:bookmarkStart w:id="117" w:name="_Toc21525098"/>
      <w:r w:rsidRPr="00D96838">
        <w:t>Judicial Enforcement</w:t>
      </w:r>
      <w:bookmarkEnd w:id="117"/>
    </w:p>
    <w:p w14:paraId="3330CE35" w14:textId="77777777" w:rsidR="00B6514E" w:rsidRPr="00D96838" w:rsidRDefault="00B6514E" w:rsidP="00534FB9">
      <w:pPr>
        <w:pStyle w:val="FAAOutlineSpaceAbove"/>
        <w:keepNext w:val="0"/>
        <w:keepLines w:val="0"/>
        <w:widowControl w:val="0"/>
        <w:spacing w:line="235" w:lineRule="auto"/>
      </w:pPr>
    </w:p>
    <w:p w14:paraId="7263A1FD" w14:textId="34B25849" w:rsidR="003F3D1A" w:rsidRPr="00D96838" w:rsidRDefault="00B6514E" w:rsidP="00534FB9">
      <w:pPr>
        <w:pStyle w:val="FAAOutlinea"/>
        <w:keepLines w:val="0"/>
        <w:widowControl w:val="0"/>
        <w:spacing w:line="235" w:lineRule="auto"/>
      </w:pPr>
      <w:r w:rsidRPr="00D96838">
        <w:t xml:space="preserve">JURISDICTION OF </w:t>
      </w:r>
      <w:r w:rsidR="003F3D1A" w:rsidRPr="00D96838">
        <w:t>[JUDICIAL AUTHORITY].</w:t>
      </w:r>
      <w:r w:rsidR="002701B5" w:rsidRPr="00D96838">
        <w:t xml:space="preserve"> </w:t>
      </w:r>
      <w:r w:rsidR="003F3D1A" w:rsidRPr="00D96838">
        <w:t xml:space="preserve">The [JUDICIAL AUTHORITY] shall have jurisdiction to enforce obedience to any provision of this Act, or any </w:t>
      </w:r>
      <w:r w:rsidR="00CF1272" w:rsidRPr="00D96838">
        <w:t xml:space="preserve">order, </w:t>
      </w:r>
      <w:r w:rsidR="003F3D1A" w:rsidRPr="00D96838">
        <w:t xml:space="preserve">rule, </w:t>
      </w:r>
      <w:r w:rsidR="00CF1272" w:rsidRPr="00D96838">
        <w:t xml:space="preserve">directive, </w:t>
      </w:r>
      <w:r w:rsidR="003F3D1A" w:rsidRPr="00D96838">
        <w:t>regulation</w:t>
      </w:r>
      <w:r w:rsidR="00D428B0" w:rsidRPr="00D96838">
        <w:t>, or requirement</w:t>
      </w:r>
      <w:r w:rsidR="003F3D1A" w:rsidRPr="00D96838">
        <w:t xml:space="preserve"> issued thereunder, or any </w:t>
      </w:r>
      <w:r w:rsidR="00CF1272" w:rsidRPr="00D96838">
        <w:t xml:space="preserve">term, </w:t>
      </w:r>
      <w:r w:rsidR="00A04280" w:rsidRPr="00D96838">
        <w:t xml:space="preserve">condition, or </w:t>
      </w:r>
      <w:r w:rsidR="00CF1272" w:rsidRPr="00D96838">
        <w:t>limitation</w:t>
      </w:r>
      <w:r w:rsidR="003F3D1A" w:rsidRPr="00D96838">
        <w:t xml:space="preserve"> of any </w:t>
      </w:r>
      <w:r w:rsidR="004964E9" w:rsidRPr="00D96838">
        <w:t xml:space="preserve">licence or </w:t>
      </w:r>
      <w:r w:rsidR="003F3D1A" w:rsidRPr="00D96838">
        <w:t>certificate issued under this Act.</w:t>
      </w:r>
    </w:p>
    <w:p w14:paraId="734A65D6" w14:textId="77777777" w:rsidR="003F3D1A" w:rsidRPr="00D96838" w:rsidRDefault="00B6514E" w:rsidP="00534FB9">
      <w:pPr>
        <w:pStyle w:val="FAAOutlinea"/>
        <w:keepLines w:val="0"/>
        <w:widowControl w:val="0"/>
        <w:spacing w:line="235" w:lineRule="auto"/>
      </w:pPr>
      <w:r w:rsidRPr="00D96838">
        <w:t>CIVIL ACTIONS TO ENFORCE THIS PART.</w:t>
      </w:r>
    </w:p>
    <w:p w14:paraId="0831B78F" w14:textId="7BD23F62" w:rsidR="003F3D1A" w:rsidRPr="00D96838" w:rsidRDefault="003F3D1A" w:rsidP="00534FB9">
      <w:pPr>
        <w:pStyle w:val="FAAOutlinea"/>
        <w:keepLines w:val="0"/>
        <w:widowControl w:val="0"/>
        <w:numPr>
          <w:ilvl w:val="2"/>
          <w:numId w:val="10"/>
        </w:numPr>
        <w:spacing w:line="235" w:lineRule="auto"/>
      </w:pPr>
      <w:r w:rsidRPr="00D96838">
        <w:t xml:space="preserve">Where any person violates any provision of this Act, or any </w:t>
      </w:r>
      <w:r w:rsidR="00CF1272" w:rsidRPr="00D96838">
        <w:t xml:space="preserve">order, </w:t>
      </w:r>
      <w:r w:rsidRPr="00D96838">
        <w:t xml:space="preserve">rule, </w:t>
      </w:r>
      <w:r w:rsidR="00CF1272" w:rsidRPr="00D96838">
        <w:t xml:space="preserve">directive, </w:t>
      </w:r>
      <w:r w:rsidRPr="00D96838">
        <w:t>regulation</w:t>
      </w:r>
      <w:r w:rsidR="00D428B0" w:rsidRPr="00D96838">
        <w:t>, or requirement</w:t>
      </w:r>
      <w:r w:rsidRPr="00D96838">
        <w:t xml:space="preserve"> issued thereunder, or any </w:t>
      </w:r>
      <w:r w:rsidR="00CF1272" w:rsidRPr="00D96838">
        <w:t xml:space="preserve">term, </w:t>
      </w:r>
      <w:r w:rsidR="00A04280" w:rsidRPr="00D96838">
        <w:t xml:space="preserve">condition, or </w:t>
      </w:r>
      <w:r w:rsidR="00CF1272" w:rsidRPr="00D96838">
        <w:t xml:space="preserve">limitation </w:t>
      </w:r>
      <w:r w:rsidRPr="00D96838">
        <w:t xml:space="preserve">of any </w:t>
      </w:r>
      <w:r w:rsidR="00CF1272" w:rsidRPr="00D96838">
        <w:t xml:space="preserve">licence or </w:t>
      </w:r>
      <w:r w:rsidRPr="00D96838">
        <w:t xml:space="preserve">certificate issued under this Act, the Director may apply to the [JUDICIAL AUTHORITY] for the enforcement of such provision of this Act, or of such </w:t>
      </w:r>
      <w:r w:rsidR="00CF1272" w:rsidRPr="00D96838">
        <w:t xml:space="preserve">order, </w:t>
      </w:r>
      <w:r w:rsidRPr="00D96838">
        <w:t xml:space="preserve">rule, </w:t>
      </w:r>
      <w:r w:rsidR="00CF1272" w:rsidRPr="00D96838">
        <w:t xml:space="preserve">directive, </w:t>
      </w:r>
      <w:r w:rsidRPr="00D96838">
        <w:t xml:space="preserve">regulation, </w:t>
      </w:r>
      <w:r w:rsidR="005B77A6" w:rsidRPr="00D96838">
        <w:t xml:space="preserve">requirement, </w:t>
      </w:r>
      <w:r w:rsidRPr="00D96838">
        <w:t>term, condition, or limitation.</w:t>
      </w:r>
    </w:p>
    <w:p w14:paraId="765BA351" w14:textId="6F497C0B" w:rsidR="003F3D1A" w:rsidRPr="00D96838" w:rsidRDefault="003F3D1A" w:rsidP="00534FB9">
      <w:pPr>
        <w:pStyle w:val="FAAOutlinea"/>
        <w:keepLines w:val="0"/>
        <w:widowControl w:val="0"/>
        <w:numPr>
          <w:ilvl w:val="2"/>
          <w:numId w:val="10"/>
        </w:numPr>
        <w:spacing w:line="235" w:lineRule="auto"/>
      </w:pPr>
      <w:r w:rsidRPr="00D96838">
        <w:t xml:space="preserve">Upon the request of the Director, the Attorney General of [STATE] may institute an enforcement action in the [JUDICIAL AUTHORITY] and prosecute all necessary proceedings for the enforcement of the provisions of this Act or any </w:t>
      </w:r>
      <w:r w:rsidR="00CF1272" w:rsidRPr="00D96838">
        <w:t xml:space="preserve">order, </w:t>
      </w:r>
      <w:r w:rsidRPr="00D96838">
        <w:t xml:space="preserve">rule, </w:t>
      </w:r>
      <w:r w:rsidR="00CF1272" w:rsidRPr="00D96838">
        <w:t xml:space="preserve">directive, </w:t>
      </w:r>
      <w:r w:rsidRPr="00D96838">
        <w:t>regulation</w:t>
      </w:r>
      <w:r w:rsidR="00D428B0" w:rsidRPr="00D96838">
        <w:t>, or requirement</w:t>
      </w:r>
      <w:r w:rsidRPr="00D96838">
        <w:t xml:space="preserve"> issued thereunder, or any </w:t>
      </w:r>
      <w:r w:rsidR="00CF1272" w:rsidRPr="00D96838">
        <w:t xml:space="preserve">term, </w:t>
      </w:r>
      <w:r w:rsidR="00A04280" w:rsidRPr="00D96838">
        <w:t xml:space="preserve">condition, or </w:t>
      </w:r>
      <w:r w:rsidR="00CF1272" w:rsidRPr="00D96838">
        <w:t>limitation</w:t>
      </w:r>
      <w:r w:rsidR="00427031" w:rsidRPr="00D96838">
        <w:t xml:space="preserve"> </w:t>
      </w:r>
      <w:r w:rsidRPr="00D96838">
        <w:t xml:space="preserve">of any </w:t>
      </w:r>
      <w:r w:rsidR="00CF1272" w:rsidRPr="00D96838">
        <w:t xml:space="preserve">licence or </w:t>
      </w:r>
      <w:r w:rsidRPr="00D96838">
        <w:t>certificate issued under this Act, and for the punishment of all violations defined in the Act.</w:t>
      </w:r>
    </w:p>
    <w:p w14:paraId="3495475F" w14:textId="77777777" w:rsidR="003F3D1A" w:rsidRPr="00D96838" w:rsidRDefault="00B6514E" w:rsidP="00534FB9">
      <w:pPr>
        <w:pStyle w:val="FAAOutlinea"/>
        <w:keepLines w:val="0"/>
        <w:widowControl w:val="0"/>
        <w:spacing w:line="235" w:lineRule="auto"/>
      </w:pPr>
      <w:r w:rsidRPr="00D96838">
        <w:t>PARTICIPATION OF DIRECTOR</w:t>
      </w:r>
      <w:r w:rsidR="003F3D1A" w:rsidRPr="00D96838">
        <w:t>.</w:t>
      </w:r>
      <w:r w:rsidR="002701B5" w:rsidRPr="00D96838">
        <w:t xml:space="preserve"> </w:t>
      </w:r>
      <w:r w:rsidR="003F3D1A" w:rsidRPr="00D96838">
        <w:t xml:space="preserve">Upon request of the Attorney General, the Director shall have the right to participate in any proceeding in court under the provisions of this Act. </w:t>
      </w:r>
    </w:p>
    <w:p w14:paraId="5DDFE58C" w14:textId="7DF25F82" w:rsidR="003F3D1A" w:rsidRPr="00D96838" w:rsidRDefault="003F3D1A" w:rsidP="00534FB9">
      <w:pPr>
        <w:pStyle w:val="Heading3-c8"/>
        <w:keepNext w:val="0"/>
        <w:keepLines w:val="0"/>
        <w:widowControl w:val="0"/>
        <w:spacing w:line="235" w:lineRule="auto"/>
      </w:pPr>
      <w:bookmarkStart w:id="118" w:name="_Toc21525099"/>
      <w:r w:rsidRPr="00D96838">
        <w:t>Procedure for Civil Penalties</w:t>
      </w:r>
      <w:bookmarkEnd w:id="118"/>
    </w:p>
    <w:p w14:paraId="7176041F" w14:textId="77777777" w:rsidR="00B6514E" w:rsidRPr="00D96838" w:rsidRDefault="00B6514E" w:rsidP="00534FB9">
      <w:pPr>
        <w:pStyle w:val="FAAOutlineSpaceAbove"/>
        <w:keepNext w:val="0"/>
        <w:keepLines w:val="0"/>
        <w:widowControl w:val="0"/>
        <w:spacing w:line="235" w:lineRule="auto"/>
      </w:pPr>
    </w:p>
    <w:p w14:paraId="5789186A" w14:textId="77777777" w:rsidR="003F3D1A" w:rsidRPr="00D96838" w:rsidRDefault="00B6514E" w:rsidP="00534FB9">
      <w:pPr>
        <w:pStyle w:val="FAAOutlinea"/>
        <w:keepLines w:val="0"/>
        <w:widowControl w:val="0"/>
        <w:spacing w:line="235" w:lineRule="auto"/>
      </w:pPr>
      <w:r w:rsidRPr="00D96838">
        <w:t>CIVIL PENALTY ACTIONS</w:t>
      </w:r>
      <w:r w:rsidR="003F3D1A" w:rsidRPr="00D96838">
        <w:t>.</w:t>
      </w:r>
      <w:r w:rsidR="002701B5" w:rsidRPr="00D96838">
        <w:t xml:space="preserve"> </w:t>
      </w:r>
      <w:r w:rsidR="003F3D1A" w:rsidRPr="00D96838">
        <w:t>Any civil penalty imposed or assessed under this Act may be collected by proceedings against the person subject to the penalty and, in the case of an aircraft subject to a lien for the penalty, by proceedings against the aircraft.</w:t>
      </w:r>
    </w:p>
    <w:p w14:paraId="417A7DCA" w14:textId="71289A5F" w:rsidR="003F3D1A" w:rsidRPr="00D96838" w:rsidRDefault="00B6514E" w:rsidP="00C5273A">
      <w:pPr>
        <w:pStyle w:val="FAAOutlinea"/>
        <w:keepLines w:val="0"/>
        <w:pageBreakBefore/>
        <w:widowControl w:val="0"/>
        <w:spacing w:line="235" w:lineRule="auto"/>
      </w:pPr>
      <w:r w:rsidRPr="00D96838">
        <w:lastRenderedPageBreak/>
        <w:t>SEIZURE OF AIRCRAFT</w:t>
      </w:r>
      <w:r w:rsidR="003F3D1A" w:rsidRPr="00D96838">
        <w:t>.</w:t>
      </w:r>
      <w:r w:rsidR="002701B5" w:rsidRPr="00D96838">
        <w:t xml:space="preserve"> </w:t>
      </w:r>
      <w:r w:rsidR="003F3D1A" w:rsidRPr="00D96838">
        <w:t>Any aircraft subject to a lien for a civil penalty may be seized by and placed in the custody of the Director.</w:t>
      </w:r>
      <w:r w:rsidR="002701B5" w:rsidRPr="00D96838">
        <w:t xml:space="preserve"> </w:t>
      </w:r>
      <w:r w:rsidR="003F3D1A" w:rsidRPr="00D96838">
        <w:t>A report of the seizure and the basis therefore shall be promptly transmitted to the Attorney General.</w:t>
      </w:r>
      <w:r w:rsidR="002701B5" w:rsidRPr="00D96838">
        <w:t xml:space="preserve"> </w:t>
      </w:r>
      <w:r w:rsidR="003F3D1A" w:rsidRPr="00D96838">
        <w:t xml:space="preserve">The Attorney General shall promptly institute judicial proceedings for the enforcement of a lien against an aircraft seized by the Director or </w:t>
      </w:r>
      <w:r w:rsidR="00A70529" w:rsidRPr="00D96838">
        <w:t xml:space="preserve">shall </w:t>
      </w:r>
      <w:r w:rsidR="003F3D1A" w:rsidRPr="00D96838">
        <w:t>notify the Director of his failure to so act.</w:t>
      </w:r>
      <w:r w:rsidR="002701B5" w:rsidRPr="00D96838">
        <w:t xml:space="preserve"> </w:t>
      </w:r>
      <w:r w:rsidR="003F3D1A" w:rsidRPr="00D96838">
        <w:t>The aircraft shall be released fr</w:t>
      </w:r>
      <w:r w:rsidR="00914DF8" w:rsidRPr="00D96838">
        <w:t xml:space="preserve">om </w:t>
      </w:r>
      <w:r w:rsidR="00A70529" w:rsidRPr="00D96838">
        <w:t xml:space="preserve">the </w:t>
      </w:r>
      <w:r w:rsidR="00914DF8" w:rsidRPr="00D96838">
        <w:t>custody of the Director upon:</w:t>
      </w:r>
    </w:p>
    <w:p w14:paraId="13387BB6" w14:textId="77777777" w:rsidR="003F3D1A" w:rsidRPr="00D96838" w:rsidRDefault="003F3D1A" w:rsidP="00534FB9">
      <w:pPr>
        <w:pStyle w:val="FAAOutlinea"/>
        <w:keepLines w:val="0"/>
        <w:widowControl w:val="0"/>
        <w:numPr>
          <w:ilvl w:val="2"/>
          <w:numId w:val="10"/>
        </w:numPr>
        <w:spacing w:line="235" w:lineRule="auto"/>
      </w:pPr>
      <w:r w:rsidRPr="00D96838">
        <w:t>Payment of the penalty or the amount agreed upon in compromise;</w:t>
      </w:r>
    </w:p>
    <w:p w14:paraId="78EEB9F9" w14:textId="77777777" w:rsidR="003F3D1A" w:rsidRPr="00D96838" w:rsidRDefault="003F3D1A" w:rsidP="00534FB9">
      <w:pPr>
        <w:pStyle w:val="FAAOutlinea"/>
        <w:keepLines w:val="0"/>
        <w:widowControl w:val="0"/>
        <w:numPr>
          <w:ilvl w:val="2"/>
          <w:numId w:val="10"/>
        </w:numPr>
        <w:spacing w:line="235" w:lineRule="auto"/>
      </w:pPr>
      <w:r w:rsidRPr="00D96838">
        <w:t>Seizure in pursuance of judicial proceedings for enforcement of the lien;</w:t>
      </w:r>
    </w:p>
    <w:p w14:paraId="796182E2" w14:textId="77777777" w:rsidR="003F3D1A" w:rsidRPr="00D96838" w:rsidRDefault="003F3D1A" w:rsidP="00534FB9">
      <w:pPr>
        <w:pStyle w:val="FAAOutlinea"/>
        <w:keepLines w:val="0"/>
        <w:widowControl w:val="0"/>
        <w:numPr>
          <w:ilvl w:val="2"/>
          <w:numId w:val="10"/>
        </w:numPr>
        <w:spacing w:line="235" w:lineRule="auto"/>
      </w:pPr>
      <w:r w:rsidRPr="00D96838">
        <w:t>Notice by the Attorney General of failure to institute such proceedings; or</w:t>
      </w:r>
    </w:p>
    <w:p w14:paraId="2CE71B01" w14:textId="77777777" w:rsidR="003F3D1A" w:rsidRPr="00D96838" w:rsidRDefault="003F3D1A" w:rsidP="00534FB9">
      <w:pPr>
        <w:pStyle w:val="FAAOutlinea"/>
        <w:keepLines w:val="0"/>
        <w:widowControl w:val="0"/>
        <w:numPr>
          <w:ilvl w:val="2"/>
          <w:numId w:val="10"/>
        </w:numPr>
        <w:spacing w:line="235" w:lineRule="auto"/>
      </w:pPr>
      <w:r w:rsidRPr="00D96838">
        <w:t>Deposit of a bond in such amount as the Director may prescribe, conditioned upon payment of the penalty or the amount agreed upon in compromise.</w:t>
      </w:r>
    </w:p>
    <w:p w14:paraId="20485A5A" w14:textId="77777777" w:rsidR="00393395" w:rsidRPr="00D96838" w:rsidRDefault="00393395">
      <w:pPr>
        <w:spacing w:before="0" w:after="200" w:line="276" w:lineRule="auto"/>
        <w:rPr>
          <w:b/>
          <w:caps/>
          <w:sz w:val="28"/>
          <w:szCs w:val="28"/>
        </w:rPr>
      </w:pPr>
      <w:r w:rsidRPr="00D96838">
        <w:br w:type="page"/>
      </w:r>
    </w:p>
    <w:p w14:paraId="3903B56D" w14:textId="14F3317F" w:rsidR="00B6514E" w:rsidRPr="00D96838" w:rsidRDefault="00B6514E" w:rsidP="00534FB9">
      <w:pPr>
        <w:pStyle w:val="Heading2subhead"/>
        <w:widowControl w:val="0"/>
      </w:pPr>
      <w:bookmarkStart w:id="119" w:name="_Toc21525100"/>
      <w:r w:rsidRPr="00D96838">
        <w:lastRenderedPageBreak/>
        <w:t>Explanatory Note Concerning</w:t>
      </w:r>
      <w:r w:rsidRPr="00D96838">
        <w:br/>
        <w:t>Air Operator Economic Regulation</w:t>
      </w:r>
      <w:bookmarkEnd w:id="119"/>
    </w:p>
    <w:p w14:paraId="5E53FC0D" w14:textId="014A3296" w:rsidR="00B6514E" w:rsidRPr="00D96838" w:rsidRDefault="00B6514E" w:rsidP="00534FB9">
      <w:pPr>
        <w:widowControl w:val="0"/>
        <w:rPr>
          <w:i/>
        </w:rPr>
      </w:pPr>
      <w:r w:rsidRPr="00D96838">
        <w:rPr>
          <w:i/>
        </w:rPr>
        <w:t xml:space="preserve">The economic regulation of air operators is normally entrusted to a governmental authority different from the </w:t>
      </w:r>
      <w:r w:rsidR="00AD5FE2" w:rsidRPr="00D96838">
        <w:rPr>
          <w:i/>
        </w:rPr>
        <w:t>CAA</w:t>
      </w:r>
      <w:r w:rsidRPr="00D96838">
        <w:rPr>
          <w:i/>
        </w:rPr>
        <w:t>.</w:t>
      </w:r>
      <w:r w:rsidR="002701B5" w:rsidRPr="00D96838">
        <w:rPr>
          <w:i/>
        </w:rPr>
        <w:t xml:space="preserve"> </w:t>
      </w:r>
      <w:r w:rsidRPr="00D96838">
        <w:rPr>
          <w:i/>
        </w:rPr>
        <w:t>The economic regulation of civil aviation can be in conflict with the attainment of civil aviation safety within the territory of a country, in that economic considerations might tempt the regulatory authority to accept a lesser level of safety in air operations than that required by the Act.</w:t>
      </w:r>
      <w:r w:rsidR="002701B5" w:rsidRPr="00D96838">
        <w:rPr>
          <w:i/>
        </w:rPr>
        <w:t xml:space="preserve"> </w:t>
      </w:r>
      <w:r w:rsidRPr="00D96838">
        <w:rPr>
          <w:i/>
        </w:rPr>
        <w:t>Combining economic regulation and safety regulation and enforcement within the same governmental organisation presents the potential for continuing tension between economic opportunity and civil aviation safety.</w:t>
      </w:r>
      <w:r w:rsidR="002701B5" w:rsidRPr="00D96838">
        <w:rPr>
          <w:i/>
        </w:rPr>
        <w:t xml:space="preserve"> </w:t>
      </w:r>
      <w:r w:rsidRPr="00D96838">
        <w:rPr>
          <w:i/>
        </w:rPr>
        <w:t xml:space="preserve">Therefore, although the economic regulations are presented as </w:t>
      </w:r>
      <w:r w:rsidR="00347120" w:rsidRPr="00D96838">
        <w:rPr>
          <w:i/>
        </w:rPr>
        <w:t xml:space="preserve">Chapter </w:t>
      </w:r>
      <w:r w:rsidRPr="00D96838">
        <w:rPr>
          <w:i/>
        </w:rPr>
        <w:t xml:space="preserve">IX </w:t>
      </w:r>
      <w:r w:rsidR="001A66F0" w:rsidRPr="00D96838">
        <w:rPr>
          <w:i/>
        </w:rPr>
        <w:t>of this Act</w:t>
      </w:r>
      <w:r w:rsidRPr="00D96838">
        <w:rPr>
          <w:i/>
        </w:rPr>
        <w:t xml:space="preserve">, the separation of the economic regulatory function </w:t>
      </w:r>
      <w:r w:rsidR="00AD5FE2" w:rsidRPr="00D96838">
        <w:rPr>
          <w:i/>
        </w:rPr>
        <w:t>from</w:t>
      </w:r>
      <w:r w:rsidR="00CE0061" w:rsidRPr="00D96838">
        <w:rPr>
          <w:i/>
        </w:rPr>
        <w:t xml:space="preserve"> </w:t>
      </w:r>
      <w:r w:rsidRPr="00D96838">
        <w:rPr>
          <w:i/>
        </w:rPr>
        <w:t>the civil aviation safety regulatory function into two distinct governmental entities is recommended.</w:t>
      </w:r>
    </w:p>
    <w:p w14:paraId="56F95650" w14:textId="4770DB2A" w:rsidR="003F3D1A" w:rsidRPr="00D96838" w:rsidRDefault="00B6514E" w:rsidP="00534FB9">
      <w:pPr>
        <w:widowControl w:val="0"/>
      </w:pPr>
      <w:r w:rsidRPr="00D96838">
        <w:rPr>
          <w:i/>
        </w:rPr>
        <w:t xml:space="preserve">Please note that the economic regulations presented </w:t>
      </w:r>
      <w:r w:rsidR="00CE0061" w:rsidRPr="00D96838">
        <w:rPr>
          <w:i/>
        </w:rPr>
        <w:t xml:space="preserve">in </w:t>
      </w:r>
      <w:r w:rsidR="00347120" w:rsidRPr="00D96838">
        <w:rPr>
          <w:i/>
        </w:rPr>
        <w:t>C</w:t>
      </w:r>
      <w:r w:rsidR="00CE0061" w:rsidRPr="00D96838">
        <w:rPr>
          <w:i/>
        </w:rPr>
        <w:t xml:space="preserve">hapter IX </w:t>
      </w:r>
      <w:r w:rsidRPr="00D96838">
        <w:rPr>
          <w:i/>
        </w:rPr>
        <w:t>address authorities and responsibilities exercised by a Minister empowered to regulate the economic aspects of civil aviation by issuing certificates of public convenience and necessity to [STATE] air operators for commercial air transport, and to issue permits to foreign air operators to conduct commercial air transport within [STATE].</w:t>
      </w:r>
    </w:p>
    <w:p w14:paraId="367121DD" w14:textId="77777777" w:rsidR="003F3D1A" w:rsidRPr="00D96838" w:rsidRDefault="003F3D1A" w:rsidP="00534FB9">
      <w:pPr>
        <w:widowControl w:val="0"/>
      </w:pPr>
    </w:p>
    <w:p w14:paraId="6EAD2004" w14:textId="77777777" w:rsidR="00BE0F54" w:rsidRPr="00D96838" w:rsidRDefault="00BE0F54">
      <w:pPr>
        <w:spacing w:before="0" w:after="200" w:line="276" w:lineRule="auto"/>
      </w:pPr>
      <w:r w:rsidRPr="00D96838">
        <w:br w:type="page"/>
      </w:r>
    </w:p>
    <w:p w14:paraId="67D8E6B2" w14:textId="77777777" w:rsidR="003F6872" w:rsidRPr="00D96838" w:rsidRDefault="003F6872" w:rsidP="003F6872">
      <w:pPr>
        <w:pStyle w:val="IntentionallyBlank"/>
        <w:widowControl w:val="0"/>
      </w:pPr>
    </w:p>
    <w:p w14:paraId="07171F99" w14:textId="77777777" w:rsidR="003F6872" w:rsidRPr="00D96838" w:rsidRDefault="003F6872" w:rsidP="003F6872">
      <w:pPr>
        <w:pStyle w:val="IntentionallyBlank"/>
        <w:widowControl w:val="0"/>
      </w:pPr>
      <w:r w:rsidRPr="00D96838">
        <w:t>[THIS PAGE INTENTIONALLY LEFT BLANK]</w:t>
      </w:r>
    </w:p>
    <w:p w14:paraId="2D2CFD38" w14:textId="048B4A46" w:rsidR="004B74E7" w:rsidRPr="00D96838" w:rsidRDefault="004B74E7" w:rsidP="00534FB9">
      <w:pPr>
        <w:widowControl w:val="0"/>
        <w:spacing w:before="0" w:after="200" w:line="276" w:lineRule="auto"/>
      </w:pPr>
      <w:r w:rsidRPr="00D96838">
        <w:br w:type="page"/>
      </w:r>
    </w:p>
    <w:p w14:paraId="31FB1055" w14:textId="709F433E" w:rsidR="00B6514E" w:rsidRPr="00D96838" w:rsidRDefault="00B6514E" w:rsidP="00534FB9">
      <w:pPr>
        <w:pStyle w:val="Heading2"/>
        <w:widowControl w:val="0"/>
      </w:pPr>
      <w:bookmarkStart w:id="120" w:name="_Toc21525101"/>
      <w:r w:rsidRPr="00D96838">
        <w:lastRenderedPageBreak/>
        <w:t>AIR OPERATOR ECONOMIC REGULATION</w:t>
      </w:r>
      <w:bookmarkEnd w:id="120"/>
    </w:p>
    <w:p w14:paraId="07AE4F32" w14:textId="248634AA" w:rsidR="00B6514E" w:rsidRPr="00D96838" w:rsidRDefault="00B6514E" w:rsidP="00C5273A">
      <w:pPr>
        <w:pStyle w:val="Heading3-c9"/>
      </w:pPr>
      <w:bookmarkStart w:id="121" w:name="_Toc21525102"/>
      <w:r w:rsidRPr="00D96838">
        <w:t>Certificate of Public Convenience and Necessity</w:t>
      </w:r>
      <w:bookmarkEnd w:id="121"/>
    </w:p>
    <w:p w14:paraId="4520DB20" w14:textId="4C4DE574" w:rsidR="00B6514E" w:rsidRPr="00D96838" w:rsidRDefault="00B6514E" w:rsidP="00534FB9">
      <w:pPr>
        <w:pStyle w:val="FAAOutlinea"/>
        <w:keepLines w:val="0"/>
        <w:widowControl w:val="0"/>
        <w:numPr>
          <w:ilvl w:val="1"/>
          <w:numId w:val="38"/>
        </w:numPr>
      </w:pPr>
      <w:r w:rsidRPr="00D96838">
        <w:t>CERTIFICATE REQUIRED.</w:t>
      </w:r>
      <w:r w:rsidR="002701B5" w:rsidRPr="00D96838">
        <w:t xml:space="preserve"> </w:t>
      </w:r>
      <w:r w:rsidRPr="00D96838">
        <w:t xml:space="preserve">No </w:t>
      </w:r>
      <w:r w:rsidR="004964E9" w:rsidRPr="00D96838">
        <w:t>person or organisation</w:t>
      </w:r>
      <w:r w:rsidRPr="00D96838">
        <w:t xml:space="preserve"> shall engage in any commercial air transport unless there is in force a certificate issued by the Minister empowered to </w:t>
      </w:r>
      <w:r w:rsidR="00F669D1" w:rsidRPr="00D96838">
        <w:t>authori</w:t>
      </w:r>
      <w:r w:rsidR="00091361" w:rsidRPr="00D96838">
        <w:t>se</w:t>
      </w:r>
      <w:r w:rsidRPr="00D96838">
        <w:t xml:space="preserve"> the </w:t>
      </w:r>
      <w:r w:rsidR="004964E9" w:rsidRPr="00D96838">
        <w:t>person or organisation</w:t>
      </w:r>
      <w:r w:rsidRPr="00D96838">
        <w:t xml:space="preserve"> to engage in such transportation.</w:t>
      </w:r>
    </w:p>
    <w:p w14:paraId="188329AD" w14:textId="17E871B4" w:rsidR="00B6514E" w:rsidRPr="00D96838" w:rsidRDefault="00B6514E" w:rsidP="00534FB9">
      <w:pPr>
        <w:pStyle w:val="FAAOutlinea"/>
        <w:keepLines w:val="0"/>
        <w:widowControl w:val="0"/>
      </w:pPr>
      <w:r w:rsidRPr="00D96838">
        <w:t>APPLICATION FOR CERTIFICATE.</w:t>
      </w:r>
      <w:r w:rsidR="002701B5" w:rsidRPr="00D96838">
        <w:t xml:space="preserve"> </w:t>
      </w:r>
      <w:r w:rsidRPr="00D96838">
        <w:t xml:space="preserve">Application for a certificate shall be made in writing to the Minister and shall be in such form and </w:t>
      </w:r>
      <w:r w:rsidR="000B1662" w:rsidRPr="00D96838">
        <w:t xml:space="preserve">shall </w:t>
      </w:r>
      <w:r w:rsidRPr="00D96838">
        <w:t>contain such information as the Minister shall by regulation require.</w:t>
      </w:r>
    </w:p>
    <w:p w14:paraId="7AE29D86" w14:textId="77777777" w:rsidR="00B6514E" w:rsidRPr="00D96838" w:rsidRDefault="00B6514E" w:rsidP="00534FB9">
      <w:pPr>
        <w:pStyle w:val="FAAOutlinea"/>
        <w:keepLines w:val="0"/>
        <w:widowControl w:val="0"/>
      </w:pPr>
      <w:r w:rsidRPr="00D96838">
        <w:t>TERMS AND CONDITIONS OF CERTIFICATE.</w:t>
      </w:r>
    </w:p>
    <w:p w14:paraId="62C2090D" w14:textId="5E62F061" w:rsidR="00B6514E" w:rsidRPr="00D96838" w:rsidRDefault="00B6514E" w:rsidP="00534FB9">
      <w:pPr>
        <w:pStyle w:val="FAAOutlinea"/>
        <w:keepLines w:val="0"/>
        <w:widowControl w:val="0"/>
        <w:numPr>
          <w:ilvl w:val="2"/>
          <w:numId w:val="10"/>
        </w:numPr>
      </w:pPr>
      <w:r w:rsidRPr="00D96838">
        <w:t xml:space="preserve">Each certificate issued under this section shall specify the terminal points and intermediate points, if any, between which the air operator is </w:t>
      </w:r>
      <w:r w:rsidR="00F669D1" w:rsidRPr="00D96838">
        <w:t>authori</w:t>
      </w:r>
      <w:r w:rsidR="00091361" w:rsidRPr="00D96838">
        <w:t>sed</w:t>
      </w:r>
      <w:r w:rsidRPr="00D96838">
        <w:t xml:space="preserve"> to engage in commercial air transport and the service to be rendered.</w:t>
      </w:r>
      <w:r w:rsidR="002701B5" w:rsidRPr="00D96838">
        <w:t xml:space="preserve"> </w:t>
      </w:r>
      <w:r w:rsidRPr="00D96838">
        <w:t>There shall be attached to the statement of the privileges granted by the certificate, or any amendment thereto, such reasonable terms, conditions, and limitations as the public interest may require.</w:t>
      </w:r>
    </w:p>
    <w:p w14:paraId="48E21CCD" w14:textId="3BFAB348" w:rsidR="00B6514E" w:rsidRPr="00D96838" w:rsidRDefault="00B6514E" w:rsidP="00534FB9">
      <w:pPr>
        <w:pStyle w:val="FAAOutlinea"/>
        <w:keepLines w:val="0"/>
        <w:widowControl w:val="0"/>
        <w:numPr>
          <w:ilvl w:val="2"/>
          <w:numId w:val="10"/>
        </w:numPr>
      </w:pPr>
      <w:r w:rsidRPr="00D96838">
        <w:t>A</w:t>
      </w:r>
      <w:r w:rsidR="004964E9" w:rsidRPr="00D96838">
        <w:t>ny</w:t>
      </w:r>
      <w:r w:rsidRPr="00D96838">
        <w:t xml:space="preserve"> certificate issued under this section to engage in commercial air transport on a scheduled or charter basis shall designate the terminal and intermediate points only insofar as the Minister shall deem practicable, and otherwise shall designate only the general route or routes to be followed.</w:t>
      </w:r>
    </w:p>
    <w:p w14:paraId="2577BF96" w14:textId="09E63E1C" w:rsidR="00B6514E" w:rsidRPr="00D96838" w:rsidRDefault="00B6514E" w:rsidP="00534FB9">
      <w:pPr>
        <w:pStyle w:val="FAAOutlinea"/>
        <w:keepLines w:val="0"/>
        <w:widowControl w:val="0"/>
      </w:pPr>
      <w:r w:rsidRPr="00D96838">
        <w:t xml:space="preserve">AUTHORITY TO </w:t>
      </w:r>
      <w:r w:rsidR="001A66F0" w:rsidRPr="00D96838">
        <w:t xml:space="preserve">AMEND, </w:t>
      </w:r>
      <w:r w:rsidRPr="00D96838">
        <w:t>MODIFY, SUSPEND, OR REVOKE.</w:t>
      </w:r>
    </w:p>
    <w:p w14:paraId="7DFDB288" w14:textId="107CAAC3" w:rsidR="00B6514E" w:rsidRPr="00D96838" w:rsidRDefault="00B6514E" w:rsidP="00534FB9">
      <w:pPr>
        <w:pStyle w:val="FAAOutlinea"/>
        <w:keepLines w:val="0"/>
        <w:widowControl w:val="0"/>
        <w:numPr>
          <w:ilvl w:val="2"/>
          <w:numId w:val="10"/>
        </w:numPr>
      </w:pPr>
      <w:r w:rsidRPr="00D96838">
        <w:t>The Minister may amend, modify, suspend</w:t>
      </w:r>
      <w:r w:rsidR="006C7748" w:rsidRPr="00D96838">
        <w:t>, or revoke</w:t>
      </w:r>
      <w:r w:rsidRPr="00D96838">
        <w:t xml:space="preserve"> any such certificate, in whole or in part, for failure to comply with any provision of this </w:t>
      </w:r>
      <w:r w:rsidR="0002016C" w:rsidRPr="00D96838">
        <w:t xml:space="preserve">Act </w:t>
      </w:r>
      <w:r w:rsidRPr="00D96838">
        <w:t xml:space="preserve">or any order, rule, </w:t>
      </w:r>
      <w:r w:rsidR="00393395" w:rsidRPr="00D96838">
        <w:t xml:space="preserve">directive, </w:t>
      </w:r>
      <w:r w:rsidRPr="00D96838">
        <w:t>regulation</w:t>
      </w:r>
      <w:r w:rsidR="00D428B0" w:rsidRPr="00D96838">
        <w:t>, or requirement</w:t>
      </w:r>
      <w:r w:rsidRPr="00D96838">
        <w:t xml:space="preserve"> issued hereunder or any term, condition, or limitation of such certificate.</w:t>
      </w:r>
    </w:p>
    <w:p w14:paraId="08B711D5" w14:textId="19AFBB5B" w:rsidR="00B6514E" w:rsidRPr="00D96838" w:rsidRDefault="00B6514E" w:rsidP="00534FB9">
      <w:pPr>
        <w:pStyle w:val="FAAOutlinea"/>
        <w:keepLines w:val="0"/>
        <w:widowControl w:val="0"/>
        <w:numPr>
          <w:ilvl w:val="2"/>
          <w:numId w:val="10"/>
        </w:numPr>
      </w:pPr>
      <w:r w:rsidRPr="00D96838">
        <w:t xml:space="preserve">Any interested person may file with the Minister a protest or memorandum in support of or in opposition to the amendment, modification, suspension, or revocation of a certificate issued pursuant to </w:t>
      </w:r>
      <w:r w:rsidR="006A02B1" w:rsidRPr="00D96838">
        <w:t>p</w:t>
      </w:r>
      <w:r w:rsidR="00C04658" w:rsidRPr="00D96838">
        <w:t>a</w:t>
      </w:r>
      <w:r w:rsidR="00F22072" w:rsidRPr="00D96838">
        <w:t xml:space="preserve">ragraph </w:t>
      </w:r>
      <w:r w:rsidR="00786F9A" w:rsidRPr="00D96838">
        <w:t>901</w:t>
      </w:r>
      <w:r w:rsidRPr="00D96838">
        <w:t>(a) of this section.</w:t>
      </w:r>
    </w:p>
    <w:p w14:paraId="7233C6C2" w14:textId="77777777" w:rsidR="00B6514E" w:rsidRPr="00D96838" w:rsidRDefault="00B6514E" w:rsidP="00534FB9">
      <w:pPr>
        <w:pStyle w:val="FAAOutlinea"/>
        <w:keepLines w:val="0"/>
        <w:widowControl w:val="0"/>
      </w:pPr>
      <w:r w:rsidRPr="00D96838">
        <w:t>TRANSFER OF CERTIFICATE.</w:t>
      </w:r>
      <w:r w:rsidR="002701B5" w:rsidRPr="00D96838">
        <w:t xml:space="preserve"> </w:t>
      </w:r>
      <w:r w:rsidRPr="00D96838">
        <w:t>No certificate may be transferred unless such transfer is approved by the Minister as being consistent with the public interest.</w:t>
      </w:r>
    </w:p>
    <w:p w14:paraId="475CEB06" w14:textId="524C01AB" w:rsidR="00B6514E" w:rsidRPr="00D96838" w:rsidRDefault="00B6514E" w:rsidP="00534FB9">
      <w:pPr>
        <w:pStyle w:val="FAAOutlinea"/>
        <w:keepLines w:val="0"/>
        <w:widowControl w:val="0"/>
      </w:pPr>
      <w:r w:rsidRPr="00D96838">
        <w:t>LIABILITY INSURANCE.</w:t>
      </w:r>
      <w:r w:rsidR="002701B5" w:rsidRPr="00D96838">
        <w:t xml:space="preserve"> </w:t>
      </w:r>
      <w:r w:rsidRPr="00D96838">
        <w:t xml:space="preserve">The Minister may issue a certificate to the applicant for such certificate only if the applicant complies with </w:t>
      </w:r>
      <w:r w:rsidR="00DC44FE" w:rsidRPr="00D96838">
        <w:t xml:space="preserve">orders, rules, directives, </w:t>
      </w:r>
      <w:r w:rsidRPr="00D96838">
        <w:t>regulations</w:t>
      </w:r>
      <w:r w:rsidR="004135FE" w:rsidRPr="00D96838">
        <w:t>, and requirements</w:t>
      </w:r>
      <w:r w:rsidRPr="00D96838">
        <w:t xml:space="preserve"> of the Minister governing the filing of an insurance policy or self-insurance plan approved by the Minister.</w:t>
      </w:r>
      <w:r w:rsidR="002701B5" w:rsidRPr="00D96838">
        <w:t xml:space="preserve"> </w:t>
      </w:r>
      <w:r w:rsidRPr="00D96838">
        <w:t xml:space="preserve">The policy or plan </w:t>
      </w:r>
      <w:r w:rsidR="001A66F0" w:rsidRPr="00D96838">
        <w:t>shall</w:t>
      </w:r>
      <w:r w:rsidRPr="00D96838">
        <w:t xml:space="preserve"> be sufficient to pay, not more than the amount of the insurance, for bodily injury to, or </w:t>
      </w:r>
      <w:r w:rsidR="00527F6E" w:rsidRPr="00D96838">
        <w:t xml:space="preserve">for the </w:t>
      </w:r>
      <w:r w:rsidRPr="00D96838">
        <w:t xml:space="preserve">death of, an individual or for loss of, or damage to, property of others, resulting from the operation or maintenance of the aircraft </w:t>
      </w:r>
      <w:r w:rsidR="001A66F0" w:rsidRPr="00D96838">
        <w:t xml:space="preserve">or aeronautical products </w:t>
      </w:r>
      <w:r w:rsidRPr="00D96838">
        <w:t>under the certificate.</w:t>
      </w:r>
      <w:r w:rsidR="002701B5" w:rsidRPr="00D96838">
        <w:t xml:space="preserve"> </w:t>
      </w:r>
      <w:r w:rsidRPr="00D96838">
        <w:t xml:space="preserve">A certificate does not remain in effect unless the air operator complies with this </w:t>
      </w:r>
      <w:r w:rsidR="00DC44FE" w:rsidRPr="00D96838">
        <w:t>section</w:t>
      </w:r>
      <w:r w:rsidRPr="00D96838">
        <w:t>.</w:t>
      </w:r>
    </w:p>
    <w:p w14:paraId="52B12A68" w14:textId="456D93EC" w:rsidR="00B6514E" w:rsidRPr="00D96838" w:rsidRDefault="00B6514E" w:rsidP="00534FB9">
      <w:pPr>
        <w:pStyle w:val="FAAOutlinea"/>
        <w:keepLines w:val="0"/>
        <w:widowControl w:val="0"/>
      </w:pPr>
      <w:r w:rsidRPr="00D96838">
        <w:t>CONTINUING REQUIREMENT.</w:t>
      </w:r>
      <w:r w:rsidR="002701B5" w:rsidRPr="00D96838">
        <w:t xml:space="preserve"> </w:t>
      </w:r>
      <w:r w:rsidRPr="00D96838">
        <w:t xml:space="preserve">The requirement that each applicant for a certificate or any other authority under this title </w:t>
      </w:r>
      <w:r w:rsidR="001A66F0" w:rsidRPr="00D96838">
        <w:t>shall</w:t>
      </w:r>
      <w:r w:rsidRPr="00D96838">
        <w:t xml:space="preserve"> be found to be fit, willing, and able to perform properly the transportation covered by its application and to conform to the provisions of this Act and the</w:t>
      </w:r>
      <w:r w:rsidR="00915F85" w:rsidRPr="00D96838">
        <w:t xml:space="preserve"> </w:t>
      </w:r>
      <w:r w:rsidR="00756D1B" w:rsidRPr="00D96838">
        <w:t>orders, r</w:t>
      </w:r>
      <w:r w:rsidRPr="00D96838">
        <w:t xml:space="preserve">ules, </w:t>
      </w:r>
      <w:r w:rsidR="00756D1B" w:rsidRPr="00D96838">
        <w:t xml:space="preserve">directives, </w:t>
      </w:r>
      <w:r w:rsidRPr="00D96838">
        <w:t>regulations</w:t>
      </w:r>
      <w:r w:rsidR="00DF338C" w:rsidRPr="00D96838">
        <w:t>, and requirements</w:t>
      </w:r>
      <w:r w:rsidRPr="00D96838">
        <w:t xml:space="preserve"> of the Minister under this Act, shall be a continuing requirement applicable to each such air operator with respect to the transportation authorised by the Minister.</w:t>
      </w:r>
      <w:r w:rsidR="002701B5" w:rsidRPr="00D96838">
        <w:t xml:space="preserve"> </w:t>
      </w:r>
      <w:r w:rsidRPr="00D96838">
        <w:t>The Minister may by order modify, suspend, or revoke such certificate or other authority, in whole or in part, for failure of such air operator to comply with the continuing requirement that the air operator be so fit, willing, and able.</w:t>
      </w:r>
    </w:p>
    <w:p w14:paraId="71B4C0D4" w14:textId="77777777" w:rsidR="00B6514E" w:rsidRPr="00D96838" w:rsidRDefault="00B6514E" w:rsidP="00BE0F54">
      <w:pPr>
        <w:pStyle w:val="Heading3-c9"/>
        <w:keepNext w:val="0"/>
        <w:keepLines w:val="0"/>
        <w:pageBreakBefore/>
        <w:widowControl w:val="0"/>
      </w:pPr>
      <w:bookmarkStart w:id="122" w:name="_Toc21525103"/>
      <w:r w:rsidRPr="00D96838">
        <w:lastRenderedPageBreak/>
        <w:t>Permits to Foreign Air Operators</w:t>
      </w:r>
      <w:bookmarkEnd w:id="122"/>
    </w:p>
    <w:p w14:paraId="3E56782E" w14:textId="77777777" w:rsidR="00B6514E" w:rsidRPr="00D96838" w:rsidRDefault="00B6514E" w:rsidP="00534FB9">
      <w:pPr>
        <w:pStyle w:val="FAAOutlineSpaceAbove"/>
        <w:keepNext w:val="0"/>
        <w:keepLines w:val="0"/>
        <w:widowControl w:val="0"/>
      </w:pPr>
    </w:p>
    <w:p w14:paraId="164D5D99" w14:textId="43DDCA76" w:rsidR="00B6514E" w:rsidRPr="00D96838" w:rsidRDefault="00B6514E" w:rsidP="00534FB9">
      <w:pPr>
        <w:pStyle w:val="FAAOutlinea"/>
        <w:keepLines w:val="0"/>
        <w:widowControl w:val="0"/>
      </w:pPr>
      <w:r w:rsidRPr="00D96838">
        <w:t>PERMIT REQUIRED.</w:t>
      </w:r>
      <w:r w:rsidR="002701B5" w:rsidRPr="00D96838">
        <w:t xml:space="preserve"> </w:t>
      </w:r>
      <w:r w:rsidRPr="00D96838">
        <w:t xml:space="preserve">No foreign air operator shall engage in commercial air transport </w:t>
      </w:r>
      <w:r w:rsidR="00DF338C" w:rsidRPr="00D96838">
        <w:t>with</w:t>
      </w:r>
      <w:r w:rsidRPr="00D96838">
        <w:t xml:space="preserve">in [STATE] unless there is in force a permit issued by the Minister empowered to authorise a foreign </w:t>
      </w:r>
      <w:r w:rsidR="00F669D1" w:rsidRPr="00D96838">
        <w:t xml:space="preserve">air operator </w:t>
      </w:r>
      <w:r w:rsidRPr="00D96838">
        <w:t>to engage in such transportation.</w:t>
      </w:r>
    </w:p>
    <w:p w14:paraId="310C64BD" w14:textId="77777777" w:rsidR="00B6514E" w:rsidRPr="00D96838" w:rsidRDefault="00B6514E" w:rsidP="00534FB9">
      <w:pPr>
        <w:pStyle w:val="FAAOutlinea"/>
        <w:keepLines w:val="0"/>
        <w:widowControl w:val="0"/>
      </w:pPr>
      <w:r w:rsidRPr="00D96838">
        <w:t>ISSUANCE OF PERMIT.</w:t>
      </w:r>
      <w:r w:rsidR="002701B5" w:rsidRPr="00D96838">
        <w:t xml:space="preserve"> </w:t>
      </w:r>
      <w:r w:rsidRPr="00D96838">
        <w:t>The Minister is empowered to issue such a permit if the Minister finds:</w:t>
      </w:r>
    </w:p>
    <w:p w14:paraId="43817C4E" w14:textId="6FED9BB5" w:rsidR="00B6514E" w:rsidRPr="00D96838" w:rsidRDefault="00B6514E" w:rsidP="00534FB9">
      <w:pPr>
        <w:pStyle w:val="FAAOutlinea"/>
        <w:keepLines w:val="0"/>
        <w:widowControl w:val="0"/>
        <w:numPr>
          <w:ilvl w:val="2"/>
          <w:numId w:val="10"/>
        </w:numPr>
      </w:pPr>
      <w:r w:rsidRPr="00D96838">
        <w:t xml:space="preserve">That the applicant is fit, willing, and able to </w:t>
      </w:r>
      <w:r w:rsidR="00302106" w:rsidRPr="00D96838">
        <w:t xml:space="preserve">properly </w:t>
      </w:r>
      <w:r w:rsidRPr="00D96838">
        <w:t>perform</w:t>
      </w:r>
      <w:r w:rsidR="00564137" w:rsidRPr="00D96838">
        <w:t xml:space="preserve"> </w:t>
      </w:r>
      <w:r w:rsidRPr="00D96838">
        <w:t xml:space="preserve">international commercial air transport and to conform to the provisions of this Act and the </w:t>
      </w:r>
      <w:r w:rsidR="00DC44FE" w:rsidRPr="00D96838">
        <w:t xml:space="preserve">orders, </w:t>
      </w:r>
      <w:r w:rsidRPr="00D96838">
        <w:t xml:space="preserve">rules, </w:t>
      </w:r>
      <w:r w:rsidR="00DC44FE" w:rsidRPr="00D96838">
        <w:t xml:space="preserve">directives, </w:t>
      </w:r>
      <w:r w:rsidRPr="00D96838">
        <w:t>regulations</w:t>
      </w:r>
      <w:r w:rsidR="004135FE" w:rsidRPr="00D96838">
        <w:t>, and requirements</w:t>
      </w:r>
      <w:r w:rsidRPr="00D96838">
        <w:t xml:space="preserve"> of the Director made pursuant to th</w:t>
      </w:r>
      <w:r w:rsidR="00564137" w:rsidRPr="00D96838">
        <w:t>is</w:t>
      </w:r>
      <w:r w:rsidRPr="00D96838">
        <w:t xml:space="preserve"> Act; and</w:t>
      </w:r>
    </w:p>
    <w:p w14:paraId="598A876A" w14:textId="5AA25545" w:rsidR="00B6514E" w:rsidRPr="00D96838" w:rsidRDefault="00B6514E" w:rsidP="00534FB9">
      <w:pPr>
        <w:pStyle w:val="FAAOutlinea"/>
        <w:keepLines w:val="0"/>
        <w:widowControl w:val="0"/>
        <w:numPr>
          <w:ilvl w:val="2"/>
          <w:numId w:val="10"/>
        </w:numPr>
      </w:pPr>
      <w:r w:rsidRPr="00D96838">
        <w:t>Either that the applicant is qualified and has been designated by its government to perform international commercial air transport under the terms of an agreement with [STATE], or that such transportation will be in the public interest.</w:t>
      </w:r>
    </w:p>
    <w:p w14:paraId="3279C77F" w14:textId="1EEF2DCE" w:rsidR="00B6514E" w:rsidRPr="00D96838" w:rsidRDefault="00B6514E" w:rsidP="00534FB9">
      <w:pPr>
        <w:pStyle w:val="FAAOutlinea"/>
        <w:keepLines w:val="0"/>
        <w:widowControl w:val="0"/>
      </w:pPr>
      <w:r w:rsidRPr="00D96838">
        <w:t>APPLICATION FOR PERMIT.</w:t>
      </w:r>
      <w:r w:rsidR="002701B5" w:rsidRPr="00D96838">
        <w:t xml:space="preserve"> </w:t>
      </w:r>
      <w:r w:rsidRPr="00D96838">
        <w:t xml:space="preserve">Application for a permit shall be made in writing to the Minister and shall be in such form and </w:t>
      </w:r>
      <w:r w:rsidR="004A4B9A" w:rsidRPr="00D96838">
        <w:t xml:space="preserve">shall </w:t>
      </w:r>
      <w:r w:rsidRPr="00D96838">
        <w:t>contain such information as the Minister shall require.</w:t>
      </w:r>
    </w:p>
    <w:p w14:paraId="04E732C0" w14:textId="4B0CB60A" w:rsidR="00B6514E" w:rsidRPr="00D96838" w:rsidRDefault="00B6514E" w:rsidP="00534FB9">
      <w:pPr>
        <w:pStyle w:val="FAAOutlinea"/>
        <w:keepLines w:val="0"/>
        <w:widowControl w:val="0"/>
      </w:pPr>
      <w:r w:rsidRPr="00D96838">
        <w:t xml:space="preserve">AUTHORITY TO </w:t>
      </w:r>
      <w:r w:rsidR="00F669D1" w:rsidRPr="00D96838">
        <w:t xml:space="preserve">AMEND, </w:t>
      </w:r>
      <w:r w:rsidRPr="00D96838">
        <w:t>MODIFY, SUSPEND, OR REVOKE.</w:t>
      </w:r>
    </w:p>
    <w:p w14:paraId="34929A89" w14:textId="66B940F2" w:rsidR="00B6514E" w:rsidRPr="00D96838" w:rsidRDefault="00B6514E" w:rsidP="00534FB9">
      <w:pPr>
        <w:pStyle w:val="FAAOutlinea"/>
        <w:keepLines w:val="0"/>
        <w:widowControl w:val="0"/>
        <w:numPr>
          <w:ilvl w:val="2"/>
          <w:numId w:val="10"/>
        </w:numPr>
      </w:pPr>
      <w:r w:rsidRPr="00D96838">
        <w:t>The Minister may amend, modify, suspend</w:t>
      </w:r>
      <w:r w:rsidR="00F669D1" w:rsidRPr="00D96838">
        <w:t>, or revoke</w:t>
      </w:r>
      <w:r w:rsidRPr="00D96838">
        <w:t xml:space="preserve"> any such permit, in whole or in part, for failure to comply with any provision of this title or any order, rule, </w:t>
      </w:r>
      <w:r w:rsidR="00DC44FE" w:rsidRPr="00D96838">
        <w:t xml:space="preserve">directive, </w:t>
      </w:r>
      <w:r w:rsidRPr="00D96838">
        <w:t>regulation</w:t>
      </w:r>
      <w:r w:rsidR="00D428B0" w:rsidRPr="00D96838">
        <w:t>, or requirement</w:t>
      </w:r>
      <w:r w:rsidRPr="00D96838">
        <w:t xml:space="preserve"> issued hereunder or any term, condition, or limitation of such permit.</w:t>
      </w:r>
    </w:p>
    <w:p w14:paraId="773F48BE" w14:textId="7532E20E" w:rsidR="00B6514E" w:rsidRPr="00D96838" w:rsidRDefault="00B6514E" w:rsidP="00534FB9">
      <w:pPr>
        <w:pStyle w:val="FAAOutlinea"/>
        <w:keepLines w:val="0"/>
        <w:widowControl w:val="0"/>
        <w:numPr>
          <w:ilvl w:val="2"/>
          <w:numId w:val="10"/>
        </w:numPr>
      </w:pPr>
      <w:r w:rsidRPr="00D96838">
        <w:t xml:space="preserve">Any interested person may file with the Minister a protest or memorandum in support of or in opposition to the amendment, modification, suspension, or revocation of a permit </w:t>
      </w:r>
      <w:r w:rsidR="009761E8" w:rsidRPr="00D96838">
        <w:t xml:space="preserve">issued </w:t>
      </w:r>
      <w:r w:rsidRPr="00D96838">
        <w:t xml:space="preserve">pursuant to </w:t>
      </w:r>
      <w:r w:rsidR="006A02B1" w:rsidRPr="00D96838">
        <w:t>p</w:t>
      </w:r>
      <w:r w:rsidR="00970CE4" w:rsidRPr="00D96838">
        <w:t xml:space="preserve">aragraph </w:t>
      </w:r>
      <w:r w:rsidR="00786F9A" w:rsidRPr="00D96838">
        <w:t>902</w:t>
      </w:r>
      <w:r w:rsidRPr="00D96838">
        <w:t>(</w:t>
      </w:r>
      <w:r w:rsidR="00D445E7" w:rsidRPr="00D96838">
        <w:t>a</w:t>
      </w:r>
      <w:r w:rsidRPr="00D96838">
        <w:t>) of this section.</w:t>
      </w:r>
    </w:p>
    <w:p w14:paraId="51D68C18" w14:textId="0295A4EF" w:rsidR="00B6514E" w:rsidRPr="00D96838" w:rsidRDefault="00B6514E" w:rsidP="00534FB9">
      <w:pPr>
        <w:pStyle w:val="FAAOutlinea"/>
        <w:keepLines w:val="0"/>
        <w:widowControl w:val="0"/>
      </w:pPr>
      <w:r w:rsidRPr="00D96838">
        <w:t>L</w:t>
      </w:r>
      <w:r w:rsidR="00F9306D" w:rsidRPr="00D96838">
        <w:t>IABILITY</w:t>
      </w:r>
      <w:r w:rsidRPr="00D96838">
        <w:t xml:space="preserve"> I</w:t>
      </w:r>
      <w:r w:rsidR="00F9306D" w:rsidRPr="00D96838">
        <w:t>NSURANCE</w:t>
      </w:r>
      <w:r w:rsidRPr="00D96838">
        <w:t>.</w:t>
      </w:r>
      <w:r w:rsidR="002701B5" w:rsidRPr="00D96838">
        <w:t xml:space="preserve"> </w:t>
      </w:r>
      <w:r w:rsidRPr="00D96838">
        <w:t xml:space="preserve">The Minister may issue a permit to the applicant for such permit only if the applicant complies with </w:t>
      </w:r>
      <w:r w:rsidR="00DC44FE" w:rsidRPr="00D96838">
        <w:t xml:space="preserve">orders, rules, directives, </w:t>
      </w:r>
      <w:r w:rsidR="004964E9" w:rsidRPr="00D96838">
        <w:t>regulations</w:t>
      </w:r>
      <w:r w:rsidR="004135FE" w:rsidRPr="00D96838">
        <w:t>, or requirements</w:t>
      </w:r>
      <w:r w:rsidR="00D445E7" w:rsidRPr="00D96838">
        <w:t xml:space="preserve"> </w:t>
      </w:r>
      <w:r w:rsidRPr="00D96838">
        <w:t>of the Minister governing the filing of an insurance policy or self-insurance plan approved by the Minister.</w:t>
      </w:r>
      <w:r w:rsidR="002701B5" w:rsidRPr="00D96838">
        <w:t xml:space="preserve"> </w:t>
      </w:r>
      <w:r w:rsidR="004964E9" w:rsidRPr="00D96838">
        <w:t xml:space="preserve">Any </w:t>
      </w:r>
      <w:r w:rsidRPr="00D96838">
        <w:t xml:space="preserve">policy or plan </w:t>
      </w:r>
      <w:r w:rsidR="009761E8" w:rsidRPr="00D96838">
        <w:t>shall</w:t>
      </w:r>
      <w:r w:rsidRPr="00D96838">
        <w:t xml:space="preserve"> be sufficient to pay, not more than the amount of the insurance, for bodily injury to, or </w:t>
      </w:r>
      <w:r w:rsidR="004E0115" w:rsidRPr="00D96838">
        <w:t xml:space="preserve">for the </w:t>
      </w:r>
      <w:r w:rsidRPr="00D96838">
        <w:t xml:space="preserve">death of, an individual or for loss of, or damage to, property of others, resulting from the operation or maintenance of the aircraft </w:t>
      </w:r>
      <w:r w:rsidR="009761E8" w:rsidRPr="00D96838">
        <w:t>or aeronautical produc</w:t>
      </w:r>
      <w:r w:rsidR="00D445E7" w:rsidRPr="00D96838">
        <w:t>ts</w:t>
      </w:r>
      <w:r w:rsidR="009761E8" w:rsidRPr="00D96838">
        <w:t xml:space="preserve"> </w:t>
      </w:r>
      <w:r w:rsidRPr="00D96838">
        <w:t xml:space="preserve">under the </w:t>
      </w:r>
      <w:r w:rsidR="004E0115" w:rsidRPr="00D96838">
        <w:t>permit</w:t>
      </w:r>
      <w:r w:rsidRPr="00D96838">
        <w:t>.</w:t>
      </w:r>
      <w:r w:rsidR="002701B5" w:rsidRPr="00D96838">
        <w:t xml:space="preserve"> </w:t>
      </w:r>
      <w:r w:rsidRPr="00D96838">
        <w:t>A permit does not remain in effect unless the foreign air operator complies with this section.</w:t>
      </w:r>
    </w:p>
    <w:bookmarkEnd w:id="0"/>
    <w:p w14:paraId="2EC9644A" w14:textId="77777777" w:rsidR="00B6514E" w:rsidRPr="003F3D1A" w:rsidRDefault="00B6514E" w:rsidP="00534FB9">
      <w:pPr>
        <w:widowControl w:val="0"/>
      </w:pPr>
    </w:p>
    <w:sectPr w:rsidR="00B6514E" w:rsidRPr="003F3D1A" w:rsidSect="00D266D9">
      <w:footerReference w:type="first" r:id="rId23"/>
      <w:pgSz w:w="12240" w:h="15840" w:code="1"/>
      <w:pgMar w:top="1080" w:right="1440" w:bottom="1080" w:left="144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21234" w14:textId="77777777" w:rsidR="003A5A38" w:rsidRDefault="003A5A38" w:rsidP="00221615">
      <w:pPr>
        <w:spacing w:before="0" w:after="0"/>
      </w:pPr>
      <w:r>
        <w:separator/>
      </w:r>
    </w:p>
  </w:endnote>
  <w:endnote w:type="continuationSeparator" w:id="0">
    <w:p w14:paraId="299509EE" w14:textId="77777777" w:rsidR="003A5A38" w:rsidRDefault="003A5A38" w:rsidP="002216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F7A12" w14:textId="77777777" w:rsidR="00BA3396" w:rsidRDefault="00BA3396" w:rsidP="00EF612B">
    <w:pPr>
      <w:pStyle w:val="Footer"/>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0454E" w14:textId="77777777" w:rsidR="00BA3396" w:rsidRPr="00DA62B5" w:rsidRDefault="00BA3396" w:rsidP="00DA62B5">
    <w:pPr>
      <w:pStyle w:val="Footer"/>
    </w:pPr>
    <w:r w:rsidRPr="00221615">
      <w:t>Date</w:t>
    </w:r>
    <w:r w:rsidRPr="00221615">
      <w:tab/>
      <w:t>Version #</w:t>
    </w:r>
    <w:r w:rsidRPr="00221615">
      <w:tab/>
      <w:t>#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42DFC" w14:textId="77777777" w:rsidR="00BA3396" w:rsidRDefault="00BA3396" w:rsidP="00EF612B">
    <w:pPr>
      <w:pStyle w:val="Footer"/>
      <w:pBdr>
        <w:top w:val="single" w:sz="4" w:space="1"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56DFD" w14:textId="0BD10986" w:rsidR="00BA3396" w:rsidRPr="00520AA8" w:rsidRDefault="00BA3396" w:rsidP="00520AA8">
    <w:pPr>
      <w:pStyle w:val="Footer"/>
    </w:pPr>
    <w:r>
      <w:fldChar w:fldCharType="begin"/>
    </w:r>
    <w:r>
      <w:instrText xml:space="preserve"> PAGE   \* MERGEFORMAT </w:instrText>
    </w:r>
    <w:r>
      <w:fldChar w:fldCharType="separate"/>
    </w:r>
    <w:r w:rsidR="00D96838">
      <w:rPr>
        <w:noProof/>
      </w:rPr>
      <w:t>32</w:t>
    </w:r>
    <w:r>
      <w:rPr>
        <w:noProof/>
      </w:rPr>
      <w:fldChar w:fldCharType="end"/>
    </w:r>
    <w:r w:rsidRPr="00221615">
      <w:tab/>
    </w:r>
    <w:r w:rsidRPr="00D96838">
      <w:t>Version 2.</w:t>
    </w:r>
    <w:r w:rsidR="00D96838" w:rsidRPr="00D96838">
      <w:t>1</w:t>
    </w:r>
    <w:r w:rsidR="00974662">
      <w:t>1</w:t>
    </w:r>
    <w:r w:rsidRPr="00D96838">
      <w:tab/>
      <w:t>November 20</w:t>
    </w:r>
    <w:r w:rsidR="00D96838" w:rsidRPr="00D96838">
      <w:t>2</w:t>
    </w:r>
    <w:r w:rsidR="00974662">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67DBC" w14:textId="25BE25B7" w:rsidR="00BA3396" w:rsidRPr="004B74E7" w:rsidRDefault="00BA3396" w:rsidP="004B74E7">
    <w:pPr>
      <w:pStyle w:val="Footer"/>
    </w:pPr>
    <w:r w:rsidRPr="00D96838">
      <w:t>November 20</w:t>
    </w:r>
    <w:r w:rsidR="00D96838" w:rsidRPr="00D96838">
      <w:t>2</w:t>
    </w:r>
    <w:r w:rsidR="00974662">
      <w:t>2</w:t>
    </w:r>
    <w:r w:rsidRPr="00D96838">
      <w:tab/>
      <w:t>Version 2.</w:t>
    </w:r>
    <w:r w:rsidR="00D96838" w:rsidRPr="00D96838">
      <w:t>1</w:t>
    </w:r>
    <w:r w:rsidR="00974662">
      <w:t>1</w:t>
    </w:r>
    <w:r w:rsidRPr="00221615">
      <w:tab/>
    </w:r>
    <w:r>
      <w:fldChar w:fldCharType="begin"/>
    </w:r>
    <w:r>
      <w:instrText xml:space="preserve"> PAGE   \* MERGEFORMAT </w:instrText>
    </w:r>
    <w:r>
      <w:fldChar w:fldCharType="separate"/>
    </w:r>
    <w:r w:rsidR="00D96838">
      <w:rPr>
        <w:noProof/>
      </w:rPr>
      <w:t>33</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752A3" w14:textId="26B813EE" w:rsidR="00BA3396" w:rsidRPr="00221615" w:rsidRDefault="00BA3396" w:rsidP="00221615">
    <w:pPr>
      <w:pStyle w:val="Footer"/>
    </w:pPr>
    <w:r w:rsidRPr="00D96838">
      <w:t>November 20</w:t>
    </w:r>
    <w:r w:rsidR="00D96838" w:rsidRPr="00D96838">
      <w:t>2</w:t>
    </w:r>
    <w:r w:rsidR="00294C81">
      <w:t>2</w:t>
    </w:r>
    <w:r w:rsidRPr="00D96838">
      <w:tab/>
      <w:t>Version 2.</w:t>
    </w:r>
    <w:r w:rsidR="00D96838" w:rsidRPr="00D96838">
      <w:t>1</w:t>
    </w:r>
    <w:r w:rsidR="00294C81">
      <w:t>1</w:t>
    </w:r>
    <w:r w:rsidRPr="00221615">
      <w:tab/>
    </w:r>
    <w:r>
      <w:fldChar w:fldCharType="begin"/>
    </w:r>
    <w:r>
      <w:instrText xml:space="preserve"> PAGE   \* MERGEFORMAT </w:instrText>
    </w:r>
    <w:r>
      <w:fldChar w:fldCharType="separate"/>
    </w:r>
    <w:r w:rsidR="00D96838">
      <w:rPr>
        <w:noProof/>
      </w:rPr>
      <w:t>i</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5C1C6" w14:textId="0C7F12BB" w:rsidR="00BA3396" w:rsidRPr="00221615" w:rsidRDefault="00BA3396" w:rsidP="00221615">
    <w:pPr>
      <w:pStyle w:val="Footer"/>
    </w:pPr>
    <w:r w:rsidRPr="00D96838">
      <w:t>November 20</w:t>
    </w:r>
    <w:r w:rsidR="00D96838" w:rsidRPr="00D96838">
      <w:t>2</w:t>
    </w:r>
    <w:r w:rsidR="00974662">
      <w:t>2</w:t>
    </w:r>
    <w:r w:rsidRPr="00D96838">
      <w:tab/>
      <w:t>Version 2.</w:t>
    </w:r>
    <w:r w:rsidR="00D96838" w:rsidRPr="00D96838">
      <w:t>1</w:t>
    </w:r>
    <w:r w:rsidR="00974662">
      <w:t>1</w:t>
    </w:r>
    <w:r w:rsidRPr="00221615">
      <w:tab/>
    </w:r>
    <w:r>
      <w:fldChar w:fldCharType="begin"/>
    </w:r>
    <w:r>
      <w:instrText xml:space="preserve"> PAGE   \* MERGEFORMAT </w:instrText>
    </w:r>
    <w:r>
      <w:fldChar w:fldCharType="separate"/>
    </w:r>
    <w:r w:rsidR="00D96838">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0044C" w14:textId="77777777" w:rsidR="003A5A38" w:rsidRDefault="003A5A38" w:rsidP="00221615">
      <w:pPr>
        <w:spacing w:before="0" w:after="0"/>
      </w:pPr>
      <w:r>
        <w:separator/>
      </w:r>
    </w:p>
  </w:footnote>
  <w:footnote w:type="continuationSeparator" w:id="0">
    <w:p w14:paraId="0D321726" w14:textId="77777777" w:rsidR="003A5A38" w:rsidRDefault="003A5A38" w:rsidP="0022161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61184" w14:textId="77777777" w:rsidR="00BA3396" w:rsidRDefault="00BA3396" w:rsidP="00EF612B">
    <w:pPr>
      <w:pStyle w:val="Header"/>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FB49A" w14:textId="77777777" w:rsidR="00BA3396" w:rsidRDefault="00BA3396" w:rsidP="00EF612B">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F62FA" w14:textId="41E52843" w:rsidR="00BA3396" w:rsidRPr="00520AA8" w:rsidRDefault="00BA3396" w:rsidP="00520AA8">
    <w:pPr>
      <w:pStyle w:val="Header"/>
    </w:pPr>
    <w:r w:rsidRPr="00D96838">
      <w:t>Civil A</w:t>
    </w:r>
    <w:r w:rsidRPr="001C01C5">
      <w:t>viation Safety Act</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6199E" w14:textId="0F46581B" w:rsidR="00BA3396" w:rsidRDefault="00BA3396">
    <w:pPr>
      <w:pStyle w:val="Header"/>
    </w:pPr>
    <w:r w:rsidRPr="00221615">
      <w:tab/>
    </w:r>
    <w:r w:rsidRPr="00D96838">
      <w:t xml:space="preserve">Civil </w:t>
    </w:r>
    <w:r w:rsidRPr="001C01C5">
      <w:t>Aviation Safety Act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FD445" w14:textId="16182C96" w:rsidR="00BA3396" w:rsidRPr="00221615" w:rsidRDefault="00BA3396" w:rsidP="00221615">
    <w:pPr>
      <w:pStyle w:val="Header"/>
    </w:pPr>
    <w:r w:rsidRPr="00221615">
      <w:tab/>
    </w:r>
    <w:r w:rsidRPr="00D96838">
      <w:t>Civil A</w:t>
    </w:r>
    <w:r>
      <w:t>viation Safety 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AF6CCF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524A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C08547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83641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F60E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378668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D021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22B5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DFE44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8A43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973F5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C105B1C"/>
    <w:multiLevelType w:val="multilevel"/>
    <w:tmpl w:val="EF96D340"/>
    <w:styleLink w:val="Style1"/>
    <w:lvl w:ilvl="0">
      <w:start w:val="1"/>
      <w:numFmt w:val="upperRoman"/>
      <w:lvlText w:val="Subchapter %1 — "/>
      <w:lvlJc w:val="left"/>
      <w:pPr>
        <w:ind w:left="0" w:firstLine="0"/>
      </w:pPr>
      <w:rPr>
        <w:rFonts w:ascii="Arial Narrow" w:hAnsi="Arial Narrow"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2" w15:restartNumberingAfterBreak="0">
    <w:nsid w:val="1EDE5210"/>
    <w:multiLevelType w:val="multilevel"/>
    <w:tmpl w:val="0C0205DC"/>
    <w:lvl w:ilvl="0">
      <w:start w:val="1"/>
      <w:numFmt w:val="upperRoman"/>
      <w:pStyle w:val="Heading2"/>
      <w:suff w:val="space"/>
      <w:lvlText w:val="Chapter %1 —"/>
      <w:lvlJc w:val="left"/>
      <w:pPr>
        <w:ind w:left="0" w:firstLine="0"/>
      </w:pPr>
      <w:rPr>
        <w:rFonts w:ascii="Arial Narrow" w:hAnsi="Arial Narrow"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3" w15:restartNumberingAfterBreak="0">
    <w:nsid w:val="1F5B3077"/>
    <w:multiLevelType w:val="multilevel"/>
    <w:tmpl w:val="F8F695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2E5D606F"/>
    <w:multiLevelType w:val="multilevel"/>
    <w:tmpl w:val="89C0F006"/>
    <w:lvl w:ilvl="0">
      <w:start w:val="1"/>
      <w:numFmt w:val="lowerLetter"/>
      <w:lvlText w:val="(%1)"/>
      <w:lvlJc w:val="left"/>
      <w:pPr>
        <w:tabs>
          <w:tab w:val="num" w:pos="720"/>
        </w:tabs>
        <w:ind w:left="1440" w:hanging="720"/>
      </w:pPr>
      <w:rPr>
        <w:rFonts w:ascii="Arial Narrow" w:hAnsi="Arial Narrow" w:hint="default"/>
        <w:b w:val="0"/>
        <w:i w:val="0"/>
        <w:sz w:val="22"/>
      </w:rPr>
    </w:lvl>
    <w:lvl w:ilvl="1">
      <w:start w:val="1"/>
      <w:numFmt w:val="decimal"/>
      <w:lvlText w:val="(%2)"/>
      <w:lvlJc w:val="left"/>
      <w:pPr>
        <w:tabs>
          <w:tab w:val="num" w:pos="1440"/>
        </w:tabs>
        <w:ind w:left="2160" w:hanging="720"/>
      </w:pPr>
      <w:rPr>
        <w:rFonts w:hint="default"/>
      </w:rPr>
    </w:lvl>
    <w:lvl w:ilvl="2">
      <w:start w:val="1"/>
      <w:numFmt w:val="lowerRoman"/>
      <w:lvlText w:val="(%3)"/>
      <w:lvlJc w:val="left"/>
      <w:pPr>
        <w:tabs>
          <w:tab w:val="num" w:pos="2160"/>
        </w:tabs>
        <w:ind w:left="2880" w:hanging="720"/>
      </w:pPr>
      <w:rPr>
        <w:rFonts w:hint="default"/>
      </w:rPr>
    </w:lvl>
    <w:lvl w:ilvl="3">
      <w:start w:val="1"/>
      <w:numFmt w:val="upperLetter"/>
      <w:lvlText w:val="(%4)"/>
      <w:lvlJc w:val="left"/>
      <w:pPr>
        <w:tabs>
          <w:tab w:val="num" w:pos="2880"/>
        </w:tabs>
        <w:ind w:left="3600" w:hanging="720"/>
      </w:pPr>
      <w:rPr>
        <w:rFonts w:hint="default"/>
      </w:rPr>
    </w:lvl>
    <w:lvl w:ilvl="4">
      <w:start w:val="1"/>
      <w:numFmt w:val="decimal"/>
      <w:lvlText w:val="%5."/>
      <w:lvlJc w:val="left"/>
      <w:pPr>
        <w:tabs>
          <w:tab w:val="num" w:pos="3600"/>
        </w:tabs>
        <w:ind w:left="4320" w:hanging="720"/>
      </w:pPr>
      <w:rPr>
        <w:rFonts w:hint="default"/>
      </w:rPr>
    </w:lvl>
    <w:lvl w:ilvl="5">
      <w:start w:val="1"/>
      <w:numFmt w:val="lowerLetter"/>
      <w:lvlText w:val="(%6)"/>
      <w:lvlJc w:val="left"/>
      <w:pPr>
        <w:tabs>
          <w:tab w:val="num" w:pos="4320"/>
        </w:tabs>
        <w:ind w:left="5040" w:hanging="720"/>
      </w:pPr>
      <w:rPr>
        <w:rFonts w:hint="default"/>
      </w:rPr>
    </w:lvl>
    <w:lvl w:ilvl="6">
      <w:start w:val="1"/>
      <w:numFmt w:val="decimal"/>
      <w:lvlText w:val="%7."/>
      <w:lvlJc w:val="left"/>
      <w:pPr>
        <w:tabs>
          <w:tab w:val="num" w:pos="5040"/>
        </w:tabs>
        <w:ind w:left="5760" w:hanging="720"/>
      </w:pPr>
      <w:rPr>
        <w:rFonts w:hint="default"/>
      </w:rPr>
    </w:lvl>
    <w:lvl w:ilvl="7">
      <w:start w:val="1"/>
      <w:numFmt w:val="lowerLetter"/>
      <w:lvlText w:val="%8."/>
      <w:lvlJc w:val="left"/>
      <w:pPr>
        <w:tabs>
          <w:tab w:val="num" w:pos="5760"/>
        </w:tabs>
        <w:ind w:left="6480" w:hanging="720"/>
      </w:pPr>
      <w:rPr>
        <w:rFonts w:hint="default"/>
      </w:rPr>
    </w:lvl>
    <w:lvl w:ilvl="8">
      <w:start w:val="1"/>
      <w:numFmt w:val="lowerRoman"/>
      <w:lvlText w:val="%9."/>
      <w:lvlJc w:val="left"/>
      <w:pPr>
        <w:tabs>
          <w:tab w:val="num" w:pos="6480"/>
        </w:tabs>
        <w:ind w:left="7200" w:hanging="720"/>
      </w:pPr>
      <w:rPr>
        <w:rFonts w:hint="default"/>
      </w:rPr>
    </w:lvl>
  </w:abstractNum>
  <w:abstractNum w:abstractNumId="15" w15:restartNumberingAfterBreak="0">
    <w:nsid w:val="2FB91AA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5721A19"/>
    <w:multiLevelType w:val="multilevel"/>
    <w:tmpl w:val="EB6AFA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9F532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27F3D56"/>
    <w:multiLevelType w:val="singleLevel"/>
    <w:tmpl w:val="B90461F0"/>
    <w:lvl w:ilvl="0">
      <w:start w:val="1"/>
      <w:numFmt w:val="bullet"/>
      <w:pStyle w:val="ListBullet"/>
      <w:lvlText w:val=""/>
      <w:lvlJc w:val="left"/>
      <w:pPr>
        <w:tabs>
          <w:tab w:val="num" w:pos="360"/>
        </w:tabs>
        <w:ind w:left="360" w:hanging="360"/>
      </w:pPr>
      <w:rPr>
        <w:rFonts w:ascii="Symbol" w:hAnsi="Symbol" w:hint="default"/>
      </w:rPr>
    </w:lvl>
  </w:abstractNum>
  <w:abstractNum w:abstractNumId="19" w15:restartNumberingAfterBreak="0">
    <w:nsid w:val="51154FEC"/>
    <w:multiLevelType w:val="hybridMultilevel"/>
    <w:tmpl w:val="67825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2B530F8"/>
    <w:multiLevelType w:val="multilevel"/>
    <w:tmpl w:val="89E833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868517E"/>
    <w:multiLevelType w:val="singleLevel"/>
    <w:tmpl w:val="EF0C5314"/>
    <w:lvl w:ilvl="0">
      <w:start w:val="1"/>
      <w:numFmt w:val="lowerLetter"/>
      <w:lvlText w:val="(%1)"/>
      <w:lvlJc w:val="left"/>
      <w:pPr>
        <w:ind w:left="1080" w:hanging="360"/>
      </w:pPr>
      <w:rPr>
        <w:rFonts w:hint="default"/>
        <w:b w:val="0"/>
        <w:i w:val="0"/>
        <w:sz w:val="22"/>
      </w:rPr>
    </w:lvl>
  </w:abstractNum>
  <w:abstractNum w:abstractNumId="22" w15:restartNumberingAfterBreak="0">
    <w:nsid w:val="629115B3"/>
    <w:multiLevelType w:val="multilevel"/>
    <w:tmpl w:val="BCE2B578"/>
    <w:lvl w:ilvl="0">
      <w:start w:val="1"/>
      <w:numFmt w:val="upperRoman"/>
      <w:suff w:val="space"/>
      <w:lvlText w:val="Subchapter %1 —"/>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698863EA"/>
    <w:multiLevelType w:val="multilevel"/>
    <w:tmpl w:val="62DC1F44"/>
    <w:lvl w:ilvl="0">
      <w:start w:val="1"/>
      <w:numFmt w:val="none"/>
      <w:pStyle w:val="FAAOutlineSpaceAbove"/>
      <w:lvlText w:val=""/>
      <w:lvlJc w:val="left"/>
      <w:pPr>
        <w:tabs>
          <w:tab w:val="num" w:pos="720"/>
        </w:tabs>
        <w:ind w:left="720" w:hanging="720"/>
      </w:pPr>
      <w:rPr>
        <w:rFonts w:ascii="Arial Narrow" w:hAnsi="Arial Narrow" w:hint="default"/>
        <w:b w:val="0"/>
        <w:i w:val="0"/>
        <w:sz w:val="22"/>
      </w:rPr>
    </w:lvl>
    <w:lvl w:ilvl="1">
      <w:start w:val="1"/>
      <w:numFmt w:val="lowerLetter"/>
      <w:pStyle w:val="FAAOutlinea"/>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4" w15:restartNumberingAfterBreak="0">
    <w:nsid w:val="6CD91B95"/>
    <w:multiLevelType w:val="multilevel"/>
    <w:tmpl w:val="5484CE78"/>
    <w:lvl w:ilvl="0">
      <w:start w:val="1"/>
      <w:numFmt w:val="decimalZero"/>
      <w:pStyle w:val="Heading3-c1"/>
      <w:lvlText w:val="Section 1%1."/>
      <w:lvlJc w:val="left"/>
      <w:pPr>
        <w:tabs>
          <w:tab w:val="num" w:pos="432"/>
        </w:tabs>
        <w:ind w:left="43" w:hanging="43"/>
      </w:pPr>
      <w:rPr>
        <w:rFonts w:ascii="Arial Narrow" w:hAnsi="Arial Narrow" w:hint="default"/>
        <w:sz w:val="24"/>
      </w:rPr>
    </w:lvl>
    <w:lvl w:ilvl="1">
      <w:start w:val="1"/>
      <w:numFmt w:val="decimalZero"/>
      <w:pStyle w:val="Heading3-c2"/>
      <w:lvlText w:val="Section 2%2."/>
      <w:lvlJc w:val="left"/>
      <w:pPr>
        <w:tabs>
          <w:tab w:val="num" w:pos="432"/>
        </w:tabs>
        <w:ind w:left="43" w:hanging="43"/>
      </w:pPr>
      <w:rPr>
        <w:rFonts w:hint="default"/>
      </w:rPr>
    </w:lvl>
    <w:lvl w:ilvl="2">
      <w:start w:val="1"/>
      <w:numFmt w:val="decimalZero"/>
      <w:pStyle w:val="Heading3-c3"/>
      <w:lvlText w:val="Section 3%3."/>
      <w:lvlJc w:val="left"/>
      <w:pPr>
        <w:tabs>
          <w:tab w:val="num" w:pos="432"/>
        </w:tabs>
        <w:ind w:left="43" w:hanging="43"/>
      </w:pPr>
      <w:rPr>
        <w:rFonts w:hint="default"/>
      </w:rPr>
    </w:lvl>
    <w:lvl w:ilvl="3">
      <w:start w:val="1"/>
      <w:numFmt w:val="decimalZero"/>
      <w:pStyle w:val="Heading3-c4"/>
      <w:lvlText w:val="Section 4%4."/>
      <w:lvlJc w:val="left"/>
      <w:pPr>
        <w:tabs>
          <w:tab w:val="num" w:pos="432"/>
        </w:tabs>
        <w:ind w:left="43" w:hanging="43"/>
      </w:pPr>
      <w:rPr>
        <w:rFonts w:ascii="Arial Narrow" w:hAnsi="Arial Narrow" w:hint="default"/>
        <w:b/>
        <w:i w:val="0"/>
        <w:caps/>
        <w:sz w:val="24"/>
      </w:rPr>
    </w:lvl>
    <w:lvl w:ilvl="4">
      <w:start w:val="1"/>
      <w:numFmt w:val="decimalZero"/>
      <w:pStyle w:val="Heading3-c5"/>
      <w:lvlText w:val="Section 5%5."/>
      <w:lvlJc w:val="left"/>
      <w:pPr>
        <w:tabs>
          <w:tab w:val="num" w:pos="432"/>
        </w:tabs>
        <w:ind w:left="43" w:hanging="43"/>
      </w:pPr>
      <w:rPr>
        <w:rFonts w:ascii="Arial Narrow" w:hAnsi="Arial Narrow" w:hint="default"/>
        <w:sz w:val="24"/>
      </w:rPr>
    </w:lvl>
    <w:lvl w:ilvl="5">
      <w:start w:val="1"/>
      <w:numFmt w:val="decimalZero"/>
      <w:pStyle w:val="Heading3-c6"/>
      <w:lvlText w:val="Section 6%6."/>
      <w:lvlJc w:val="left"/>
      <w:pPr>
        <w:tabs>
          <w:tab w:val="num" w:pos="432"/>
        </w:tabs>
        <w:ind w:left="43" w:hanging="43"/>
      </w:pPr>
      <w:rPr>
        <w:rFonts w:ascii="Arial Narrow" w:hAnsi="Arial Narrow" w:hint="default"/>
        <w:sz w:val="24"/>
      </w:rPr>
    </w:lvl>
    <w:lvl w:ilvl="6">
      <w:start w:val="1"/>
      <w:numFmt w:val="decimalZero"/>
      <w:pStyle w:val="Heading3-c7"/>
      <w:lvlText w:val="Section 7%7."/>
      <w:lvlJc w:val="left"/>
      <w:pPr>
        <w:tabs>
          <w:tab w:val="num" w:pos="432"/>
        </w:tabs>
        <w:ind w:left="43" w:hanging="43"/>
      </w:pPr>
      <w:rPr>
        <w:rFonts w:hint="default"/>
      </w:rPr>
    </w:lvl>
    <w:lvl w:ilvl="7">
      <w:start w:val="1"/>
      <w:numFmt w:val="decimalZero"/>
      <w:pStyle w:val="Heading3-c8"/>
      <w:lvlText w:val="Section 8%8."/>
      <w:lvlJc w:val="left"/>
      <w:pPr>
        <w:tabs>
          <w:tab w:val="num" w:pos="432"/>
        </w:tabs>
        <w:ind w:left="43" w:hanging="43"/>
      </w:pPr>
      <w:rPr>
        <w:rFonts w:ascii="Arial Narrow" w:hAnsi="Arial Narrow" w:hint="default"/>
        <w:sz w:val="24"/>
      </w:rPr>
    </w:lvl>
    <w:lvl w:ilvl="8">
      <w:start w:val="1"/>
      <w:numFmt w:val="decimalZero"/>
      <w:pStyle w:val="Heading3-c9"/>
      <w:lvlText w:val="Section 9%9."/>
      <w:lvlJc w:val="left"/>
      <w:pPr>
        <w:tabs>
          <w:tab w:val="num" w:pos="432"/>
        </w:tabs>
        <w:ind w:left="43" w:hanging="43"/>
      </w:pPr>
      <w:rPr>
        <w:rFonts w:ascii="Arial Narrow" w:hAnsi="Arial Narrow" w:hint="default"/>
        <w:sz w:val="24"/>
      </w:rPr>
    </w:lvl>
  </w:abstractNum>
  <w:abstractNum w:abstractNumId="25" w15:restartNumberingAfterBreak="0">
    <w:nsid w:val="7311234C"/>
    <w:multiLevelType w:val="multilevel"/>
    <w:tmpl w:val="56961D36"/>
    <w:styleLink w:val="FAAOutline"/>
    <w:lvl w:ilvl="0">
      <w:start w:val="1"/>
      <w:numFmt w:val="lowerLetter"/>
      <w:lvlText w:val="(%1)"/>
      <w:lvlJc w:val="left"/>
      <w:pPr>
        <w:tabs>
          <w:tab w:val="num" w:pos="720"/>
        </w:tabs>
        <w:ind w:left="1440" w:hanging="720"/>
      </w:pPr>
      <w:rPr>
        <w:rFonts w:ascii="Arial Narrow" w:hAnsi="Arial Narrow" w:hint="default"/>
        <w:b w:val="0"/>
        <w:i w:val="0"/>
        <w:sz w:val="22"/>
      </w:rPr>
    </w:lvl>
    <w:lvl w:ilvl="1">
      <w:start w:val="1"/>
      <w:numFmt w:val="decimal"/>
      <w:lvlText w:val="(%2)"/>
      <w:lvlJc w:val="left"/>
      <w:pPr>
        <w:tabs>
          <w:tab w:val="num" w:pos="1440"/>
        </w:tabs>
        <w:ind w:left="2160" w:hanging="720"/>
      </w:pPr>
      <w:rPr>
        <w:rFonts w:hint="default"/>
      </w:rPr>
    </w:lvl>
    <w:lvl w:ilvl="2">
      <w:start w:val="1"/>
      <w:numFmt w:val="lowerRoman"/>
      <w:lvlText w:val="(%3)"/>
      <w:lvlJc w:val="left"/>
      <w:pPr>
        <w:tabs>
          <w:tab w:val="num" w:pos="2160"/>
        </w:tabs>
        <w:ind w:left="2880" w:hanging="720"/>
      </w:pPr>
      <w:rPr>
        <w:rFonts w:hint="default"/>
      </w:rPr>
    </w:lvl>
    <w:lvl w:ilvl="3">
      <w:start w:val="1"/>
      <w:numFmt w:val="upperLetter"/>
      <w:lvlText w:val="(%4)"/>
      <w:lvlJc w:val="left"/>
      <w:pPr>
        <w:tabs>
          <w:tab w:val="num" w:pos="2880"/>
        </w:tabs>
        <w:ind w:left="3600" w:hanging="720"/>
      </w:pPr>
      <w:rPr>
        <w:rFonts w:hint="default"/>
      </w:rPr>
    </w:lvl>
    <w:lvl w:ilvl="4">
      <w:start w:val="1"/>
      <w:numFmt w:val="decimal"/>
      <w:lvlText w:val="%5."/>
      <w:lvlJc w:val="left"/>
      <w:pPr>
        <w:tabs>
          <w:tab w:val="num" w:pos="3600"/>
        </w:tabs>
        <w:ind w:left="4320" w:hanging="720"/>
      </w:pPr>
      <w:rPr>
        <w:rFonts w:hint="default"/>
      </w:rPr>
    </w:lvl>
    <w:lvl w:ilvl="5">
      <w:start w:val="1"/>
      <w:numFmt w:val="lowerLetter"/>
      <w:lvlText w:val="(%6)"/>
      <w:lvlJc w:val="left"/>
      <w:pPr>
        <w:tabs>
          <w:tab w:val="num" w:pos="4320"/>
        </w:tabs>
        <w:ind w:left="5040" w:hanging="720"/>
      </w:pPr>
      <w:rPr>
        <w:rFonts w:hint="default"/>
      </w:rPr>
    </w:lvl>
    <w:lvl w:ilvl="6">
      <w:start w:val="1"/>
      <w:numFmt w:val="decimal"/>
      <w:lvlText w:val="%7."/>
      <w:lvlJc w:val="left"/>
      <w:pPr>
        <w:tabs>
          <w:tab w:val="num" w:pos="5040"/>
        </w:tabs>
        <w:ind w:left="5760" w:hanging="720"/>
      </w:pPr>
      <w:rPr>
        <w:rFonts w:hint="default"/>
      </w:rPr>
    </w:lvl>
    <w:lvl w:ilvl="7">
      <w:start w:val="1"/>
      <w:numFmt w:val="lowerLetter"/>
      <w:lvlText w:val="%8."/>
      <w:lvlJc w:val="left"/>
      <w:pPr>
        <w:tabs>
          <w:tab w:val="num" w:pos="5760"/>
        </w:tabs>
        <w:ind w:left="6480" w:hanging="720"/>
      </w:pPr>
      <w:rPr>
        <w:rFonts w:hint="default"/>
      </w:rPr>
    </w:lvl>
    <w:lvl w:ilvl="8">
      <w:start w:val="1"/>
      <w:numFmt w:val="lowerRoman"/>
      <w:lvlText w:val="%9."/>
      <w:lvlJc w:val="left"/>
      <w:pPr>
        <w:tabs>
          <w:tab w:val="num" w:pos="6480"/>
        </w:tabs>
        <w:ind w:left="7200" w:hanging="720"/>
      </w:pPr>
      <w:rPr>
        <w:rFonts w:hint="default"/>
      </w:rPr>
    </w:lvl>
  </w:abstractNum>
  <w:abstractNum w:abstractNumId="26" w15:restartNumberingAfterBreak="0">
    <w:nsid w:val="76C47BEA"/>
    <w:multiLevelType w:val="multilevel"/>
    <w:tmpl w:val="92EA831E"/>
    <w:lvl w:ilvl="0">
      <w:start w:val="1"/>
      <w:numFmt w:val="lowerLetter"/>
      <w:lvlText w:val="(%1)"/>
      <w:lvlJc w:val="left"/>
      <w:pPr>
        <w:tabs>
          <w:tab w:val="num" w:pos="720"/>
        </w:tabs>
        <w:ind w:left="720" w:firstLine="0"/>
      </w:pPr>
      <w:rPr>
        <w:rFonts w:ascii="Arial Narrow" w:hAnsi="Arial Narrow" w:hint="default"/>
        <w:b w:val="0"/>
        <w:i w:val="0"/>
        <w:sz w:val="22"/>
      </w:rPr>
    </w:lvl>
    <w:lvl w:ilvl="1">
      <w:start w:val="1"/>
      <w:numFmt w:val="decimal"/>
      <w:lvlText w:val="(%2)"/>
      <w:lvlJc w:val="left"/>
      <w:pPr>
        <w:tabs>
          <w:tab w:val="num" w:pos="1440"/>
        </w:tabs>
        <w:ind w:left="1440" w:firstLine="0"/>
      </w:pPr>
      <w:rPr>
        <w:rFonts w:hint="default"/>
      </w:rPr>
    </w:lvl>
    <w:lvl w:ilvl="2">
      <w:start w:val="1"/>
      <w:numFmt w:val="lowerRoman"/>
      <w:lvlText w:val="(%3)"/>
      <w:lvlJc w:val="left"/>
      <w:pPr>
        <w:tabs>
          <w:tab w:val="num" w:pos="2160"/>
        </w:tabs>
        <w:ind w:left="2160" w:firstLine="0"/>
      </w:pPr>
      <w:rPr>
        <w:rFonts w:hint="default"/>
      </w:rPr>
    </w:lvl>
    <w:lvl w:ilvl="3">
      <w:start w:val="1"/>
      <w:numFmt w:val="upperLetter"/>
      <w:lvlText w:val="(%4)"/>
      <w:lvlJc w:val="left"/>
      <w:pPr>
        <w:tabs>
          <w:tab w:val="num" w:pos="2880"/>
        </w:tabs>
        <w:ind w:left="2880" w:firstLine="0"/>
      </w:pPr>
      <w:rPr>
        <w:rFonts w:hint="default"/>
      </w:rPr>
    </w:lvl>
    <w:lvl w:ilvl="4">
      <w:start w:val="1"/>
      <w:numFmt w:val="decimal"/>
      <w:lvlText w:val="%5."/>
      <w:lvlJc w:val="left"/>
      <w:pPr>
        <w:tabs>
          <w:tab w:val="num" w:pos="3600"/>
        </w:tabs>
        <w:ind w:left="3600" w:firstLine="0"/>
      </w:pPr>
      <w:rPr>
        <w:rFonts w:hint="default"/>
      </w:rPr>
    </w:lvl>
    <w:lvl w:ilvl="5">
      <w:start w:val="1"/>
      <w:numFmt w:val="lowerLetter"/>
      <w:lvlText w:val="(%6)"/>
      <w:lvlJc w:val="left"/>
      <w:pPr>
        <w:tabs>
          <w:tab w:val="num" w:pos="4320"/>
        </w:tabs>
        <w:ind w:left="4320" w:firstLine="0"/>
      </w:pPr>
      <w:rPr>
        <w:rFonts w:hint="default"/>
      </w:rPr>
    </w:lvl>
    <w:lvl w:ilvl="6">
      <w:start w:val="1"/>
      <w:numFmt w:val="decimal"/>
      <w:lvlText w:val="%7."/>
      <w:lvlJc w:val="left"/>
      <w:pPr>
        <w:tabs>
          <w:tab w:val="num" w:pos="5040"/>
        </w:tabs>
        <w:ind w:left="5040" w:firstLine="0"/>
      </w:pPr>
      <w:rPr>
        <w:rFonts w:hint="default"/>
      </w:rPr>
    </w:lvl>
    <w:lvl w:ilvl="7">
      <w:start w:val="1"/>
      <w:numFmt w:val="lowerLetter"/>
      <w:lvlText w:val="%8."/>
      <w:lvlJc w:val="left"/>
      <w:pPr>
        <w:tabs>
          <w:tab w:val="num" w:pos="5760"/>
        </w:tabs>
        <w:ind w:left="5760" w:firstLine="0"/>
      </w:pPr>
      <w:rPr>
        <w:rFonts w:hint="default"/>
      </w:rPr>
    </w:lvl>
    <w:lvl w:ilvl="8">
      <w:start w:val="1"/>
      <w:numFmt w:val="lowerRoman"/>
      <w:lvlText w:val="%9."/>
      <w:lvlJc w:val="left"/>
      <w:pPr>
        <w:tabs>
          <w:tab w:val="num" w:pos="6480"/>
        </w:tabs>
        <w:ind w:left="6480" w:firstLine="0"/>
      </w:pPr>
      <w:rPr>
        <w:rFonts w:hint="default"/>
      </w:rPr>
    </w:lvl>
  </w:abstractNum>
  <w:abstractNum w:abstractNumId="27" w15:restartNumberingAfterBreak="0">
    <w:nsid w:val="7A543186"/>
    <w:multiLevelType w:val="multilevel"/>
    <w:tmpl w:val="89E8332E"/>
    <w:lvl w:ilvl="0">
      <w:start w:val="1"/>
      <w:numFmt w:val="decimal"/>
      <w:lvlText w:val="%1"/>
      <w:lvlJc w:val="left"/>
      <w:pPr>
        <w:ind w:left="432" w:hanging="432"/>
      </w:pPr>
      <w:rPr>
        <w:rFonts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0"/>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6"/>
  </w:num>
  <w:num w:numId="6">
    <w:abstractNumId w:val="16"/>
  </w:num>
  <w:num w:numId="7">
    <w:abstractNumId w:val="2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23"/>
  </w:num>
  <w:num w:numId="11">
    <w:abstractNumId w:val="27"/>
    <w:lvlOverride w:ilvl="0">
      <w:startOverride w:val="1"/>
    </w:lvlOverride>
    <w:lvlOverride w:ilvl="1">
      <w:startOverride w:val="1"/>
    </w:lvlOverride>
    <w:lvlOverride w:ilvl="2">
      <w:startOverride w:val="103"/>
    </w:lvlOverride>
    <w:lvlOverride w:ilvl="3">
      <w:startOverride w:val="20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02"/>
    </w:lvlOverride>
    <w:lvlOverride w:ilvl="3">
      <w:startOverride w:val="20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02"/>
    </w:lvlOverride>
    <w:lvlOverride w:ilvl="3">
      <w:startOverride w:val="201"/>
    </w:lvlOverride>
    <w:lvlOverride w:ilvl="4">
      <w:startOverride w:val="301"/>
    </w:lvlOverride>
    <w:lvlOverride w:ilvl="5">
      <w:startOverride w:val="401"/>
    </w:lvlOverride>
    <w:lvlOverride w:ilvl="6">
      <w:startOverride w:val="50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02"/>
    </w:lvlOverride>
    <w:lvlOverride w:ilvl="3">
      <w:startOverride w:val="202"/>
    </w:lvlOverride>
    <w:lvlOverride w:ilvl="4">
      <w:startOverride w:val="301"/>
    </w:lvlOverride>
    <w:lvlOverride w:ilvl="5">
      <w:startOverride w:val="401"/>
    </w:lvlOverride>
    <w:lvlOverride w:ilvl="6">
      <w:startOverride w:val="501"/>
    </w:lvlOverride>
    <w:lvlOverride w:ilvl="7">
      <w:startOverride w:val="601"/>
    </w:lvlOverride>
    <w:lvlOverride w:ilvl="8">
      <w:startOverride w:val="701"/>
    </w:lvlOverride>
  </w:num>
  <w:num w:numId="15">
    <w:abstractNumId w:val="24"/>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5"/>
  </w:num>
  <w:num w:numId="19">
    <w:abstractNumId w:val="21"/>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1"/>
    <w:lvlOverride w:ilvl="0">
      <w:startOverride w:val="1"/>
    </w:lvlOverride>
  </w:num>
  <w:num w:numId="31">
    <w:abstractNumId w:val="17"/>
  </w:num>
  <w:num w:numId="32">
    <w:abstractNumId w:val="13"/>
  </w:num>
  <w:num w:numId="33">
    <w:abstractNumId w:val="13"/>
    <w:lvlOverride w:ilvl="0">
      <w:lvl w:ilvl="0">
        <w:start w:val="1"/>
        <w:numFmt w:val="upperRoman"/>
        <w:lvlText w:val="Article %1."/>
        <w:lvlJc w:val="left"/>
        <w:pPr>
          <w:ind w:left="0" w:firstLine="0"/>
        </w:pPr>
      </w:lvl>
    </w:lvlOverride>
    <w:lvlOverride w:ilvl="1">
      <w:lvl w:ilvl="1">
        <w:start w:val="1"/>
        <w:numFmt w:val="decimalZero"/>
        <w:isLgl/>
        <w:lvlText w:val="Section %1.%2"/>
        <w:lvlJc w:val="left"/>
        <w:pPr>
          <w:ind w:left="0" w:firstLine="0"/>
        </w:pPr>
      </w:lvl>
    </w:lvlOverride>
    <w:lvlOverride w:ilvl="2">
      <w:lvl w:ilvl="2">
        <w:start w:val="1"/>
        <w:numFmt w:val="lowerLetter"/>
        <w:pStyle w:val="Heading3"/>
        <w:lvlText w:val="(%3)"/>
        <w:lvlJc w:val="left"/>
        <w:pPr>
          <w:ind w:left="720" w:hanging="432"/>
        </w:pPr>
      </w:lvl>
    </w:lvlOverride>
    <w:lvlOverride w:ilvl="3">
      <w:lvl w:ilvl="3">
        <w:start w:val="1"/>
        <w:numFmt w:val="lowerRoman"/>
        <w:pStyle w:val="Heading4"/>
        <w:lvlText w:val="(%4)"/>
        <w:lvlJc w:val="right"/>
        <w:pPr>
          <w:ind w:left="864" w:hanging="144"/>
        </w:pPr>
      </w:lvl>
    </w:lvlOverride>
    <w:lvlOverride w:ilvl="4">
      <w:lvl w:ilvl="4">
        <w:start w:val="1"/>
        <w:numFmt w:val="decimal"/>
        <w:pStyle w:val="Heading5"/>
        <w:lvlText w:val="%5)"/>
        <w:lvlJc w:val="left"/>
        <w:pPr>
          <w:ind w:left="1008" w:hanging="432"/>
        </w:pPr>
      </w:lvl>
    </w:lvlOverride>
    <w:lvlOverride w:ilvl="5">
      <w:lvl w:ilvl="5">
        <w:start w:val="1"/>
        <w:numFmt w:val="lowerLetter"/>
        <w:pStyle w:val="Heading6"/>
        <w:lvlText w:val="%6)"/>
        <w:lvlJc w:val="left"/>
        <w:pPr>
          <w:ind w:left="1152" w:hanging="432"/>
        </w:pPr>
      </w:lvl>
    </w:lvlOverride>
    <w:lvlOverride w:ilvl="6">
      <w:lvl w:ilvl="6">
        <w:start w:val="1"/>
        <w:numFmt w:val="lowerRoman"/>
        <w:pStyle w:val="Heading7"/>
        <w:lvlText w:val="%7)"/>
        <w:lvlJc w:val="right"/>
        <w:pPr>
          <w:ind w:left="1296" w:hanging="288"/>
        </w:pPr>
      </w:lvl>
    </w:lvlOverride>
    <w:lvlOverride w:ilvl="7">
      <w:lvl w:ilvl="7">
        <w:start w:val="1"/>
        <w:numFmt w:val="lowerLetter"/>
        <w:pStyle w:val="Heading8"/>
        <w:lvlText w:val="%8."/>
        <w:lvlJc w:val="left"/>
        <w:pPr>
          <w:ind w:left="1440" w:hanging="432"/>
        </w:pPr>
      </w:lvl>
    </w:lvlOverride>
    <w:lvlOverride w:ilvl="8">
      <w:lvl w:ilvl="8">
        <w:start w:val="1"/>
        <w:numFmt w:val="lowerRoman"/>
        <w:pStyle w:val="Heading9"/>
        <w:lvlText w:val="%9."/>
        <w:lvlJc w:val="right"/>
        <w:pPr>
          <w:ind w:left="1584" w:hanging="144"/>
        </w:pPr>
      </w:lvl>
    </w:lvlOverride>
  </w:num>
  <w:num w:numId="34">
    <w:abstractNumId w:val="11"/>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19"/>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hideSpellingErrors/>
  <w:hideGrammaticalError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615"/>
    <w:rsid w:val="00002D83"/>
    <w:rsid w:val="00003095"/>
    <w:rsid w:val="00003790"/>
    <w:rsid w:val="000042B2"/>
    <w:rsid w:val="00006929"/>
    <w:rsid w:val="0000787A"/>
    <w:rsid w:val="00007A0D"/>
    <w:rsid w:val="0001082A"/>
    <w:rsid w:val="000110D1"/>
    <w:rsid w:val="00011594"/>
    <w:rsid w:val="00012324"/>
    <w:rsid w:val="00012CD2"/>
    <w:rsid w:val="00014603"/>
    <w:rsid w:val="00015B51"/>
    <w:rsid w:val="00017356"/>
    <w:rsid w:val="0002016C"/>
    <w:rsid w:val="000208DA"/>
    <w:rsid w:val="00020ACF"/>
    <w:rsid w:val="00021E5A"/>
    <w:rsid w:val="00023283"/>
    <w:rsid w:val="000312B5"/>
    <w:rsid w:val="00033C01"/>
    <w:rsid w:val="00035A95"/>
    <w:rsid w:val="000368FA"/>
    <w:rsid w:val="0003734F"/>
    <w:rsid w:val="00037AA7"/>
    <w:rsid w:val="00041877"/>
    <w:rsid w:val="00041D06"/>
    <w:rsid w:val="00044267"/>
    <w:rsid w:val="0004434F"/>
    <w:rsid w:val="0004666C"/>
    <w:rsid w:val="00046828"/>
    <w:rsid w:val="000472F8"/>
    <w:rsid w:val="00051781"/>
    <w:rsid w:val="00052421"/>
    <w:rsid w:val="00052AD9"/>
    <w:rsid w:val="000543FB"/>
    <w:rsid w:val="00054941"/>
    <w:rsid w:val="00054C61"/>
    <w:rsid w:val="000553E1"/>
    <w:rsid w:val="00055B30"/>
    <w:rsid w:val="0005750A"/>
    <w:rsid w:val="0006167A"/>
    <w:rsid w:val="000626CA"/>
    <w:rsid w:val="00062A06"/>
    <w:rsid w:val="0006366D"/>
    <w:rsid w:val="0006368E"/>
    <w:rsid w:val="00064473"/>
    <w:rsid w:val="000644EE"/>
    <w:rsid w:val="00065011"/>
    <w:rsid w:val="00066818"/>
    <w:rsid w:val="0006764F"/>
    <w:rsid w:val="00072918"/>
    <w:rsid w:val="00072A90"/>
    <w:rsid w:val="00072B1E"/>
    <w:rsid w:val="00072C95"/>
    <w:rsid w:val="00072CEF"/>
    <w:rsid w:val="00074643"/>
    <w:rsid w:val="00081C0B"/>
    <w:rsid w:val="000822B1"/>
    <w:rsid w:val="000832DA"/>
    <w:rsid w:val="00083ABD"/>
    <w:rsid w:val="00084CFC"/>
    <w:rsid w:val="00086267"/>
    <w:rsid w:val="000864A8"/>
    <w:rsid w:val="0009111D"/>
    <w:rsid w:val="00091361"/>
    <w:rsid w:val="000923D4"/>
    <w:rsid w:val="0009352B"/>
    <w:rsid w:val="00093BC7"/>
    <w:rsid w:val="00096291"/>
    <w:rsid w:val="000967DC"/>
    <w:rsid w:val="0009776B"/>
    <w:rsid w:val="00097DB1"/>
    <w:rsid w:val="000A200D"/>
    <w:rsid w:val="000A279C"/>
    <w:rsid w:val="000A6E7F"/>
    <w:rsid w:val="000A6F11"/>
    <w:rsid w:val="000A785F"/>
    <w:rsid w:val="000A7E60"/>
    <w:rsid w:val="000B1662"/>
    <w:rsid w:val="000B18DB"/>
    <w:rsid w:val="000B3A44"/>
    <w:rsid w:val="000B431E"/>
    <w:rsid w:val="000B6BB5"/>
    <w:rsid w:val="000B7835"/>
    <w:rsid w:val="000C1597"/>
    <w:rsid w:val="000C25E4"/>
    <w:rsid w:val="000C4873"/>
    <w:rsid w:val="000C4ACA"/>
    <w:rsid w:val="000C4DCA"/>
    <w:rsid w:val="000D04BB"/>
    <w:rsid w:val="000D1A04"/>
    <w:rsid w:val="000D3EAE"/>
    <w:rsid w:val="000D5A69"/>
    <w:rsid w:val="000D6EC6"/>
    <w:rsid w:val="000E0B7E"/>
    <w:rsid w:val="000E0F15"/>
    <w:rsid w:val="000E2E41"/>
    <w:rsid w:val="000E6257"/>
    <w:rsid w:val="000F055B"/>
    <w:rsid w:val="000F0925"/>
    <w:rsid w:val="000F1A64"/>
    <w:rsid w:val="000F3307"/>
    <w:rsid w:val="000F64C6"/>
    <w:rsid w:val="000F690D"/>
    <w:rsid w:val="00101DD3"/>
    <w:rsid w:val="00106EB0"/>
    <w:rsid w:val="00107B29"/>
    <w:rsid w:val="00110003"/>
    <w:rsid w:val="00111687"/>
    <w:rsid w:val="00111FF9"/>
    <w:rsid w:val="00112AA4"/>
    <w:rsid w:val="00113C22"/>
    <w:rsid w:val="00115EB0"/>
    <w:rsid w:val="00115EFA"/>
    <w:rsid w:val="00117AA5"/>
    <w:rsid w:val="001218D3"/>
    <w:rsid w:val="001238BC"/>
    <w:rsid w:val="00124ED7"/>
    <w:rsid w:val="00132E94"/>
    <w:rsid w:val="00132FE6"/>
    <w:rsid w:val="001332B7"/>
    <w:rsid w:val="001334B9"/>
    <w:rsid w:val="0013470B"/>
    <w:rsid w:val="0013542B"/>
    <w:rsid w:val="001361B1"/>
    <w:rsid w:val="0013664B"/>
    <w:rsid w:val="00137D5B"/>
    <w:rsid w:val="001424E5"/>
    <w:rsid w:val="0014520D"/>
    <w:rsid w:val="00147101"/>
    <w:rsid w:val="001523D3"/>
    <w:rsid w:val="00152556"/>
    <w:rsid w:val="00152C51"/>
    <w:rsid w:val="00152D25"/>
    <w:rsid w:val="00152FE3"/>
    <w:rsid w:val="00154E22"/>
    <w:rsid w:val="00156626"/>
    <w:rsid w:val="001605CD"/>
    <w:rsid w:val="0016066A"/>
    <w:rsid w:val="0016192D"/>
    <w:rsid w:val="00164554"/>
    <w:rsid w:val="001649B2"/>
    <w:rsid w:val="00165EF6"/>
    <w:rsid w:val="001660E7"/>
    <w:rsid w:val="00167DF8"/>
    <w:rsid w:val="00170050"/>
    <w:rsid w:val="001717D6"/>
    <w:rsid w:val="00176479"/>
    <w:rsid w:val="00177A17"/>
    <w:rsid w:val="001803CE"/>
    <w:rsid w:val="00180B40"/>
    <w:rsid w:val="00180E2D"/>
    <w:rsid w:val="001810DE"/>
    <w:rsid w:val="001818B4"/>
    <w:rsid w:val="00186423"/>
    <w:rsid w:val="0019024B"/>
    <w:rsid w:val="00193680"/>
    <w:rsid w:val="001A004F"/>
    <w:rsid w:val="001A1086"/>
    <w:rsid w:val="001A2E99"/>
    <w:rsid w:val="001A66F0"/>
    <w:rsid w:val="001A73F0"/>
    <w:rsid w:val="001B29EF"/>
    <w:rsid w:val="001B2D4E"/>
    <w:rsid w:val="001B2EE3"/>
    <w:rsid w:val="001B36D1"/>
    <w:rsid w:val="001B3828"/>
    <w:rsid w:val="001B5403"/>
    <w:rsid w:val="001C01C5"/>
    <w:rsid w:val="001C0A4F"/>
    <w:rsid w:val="001C1BDF"/>
    <w:rsid w:val="001C2833"/>
    <w:rsid w:val="001C50C0"/>
    <w:rsid w:val="001C648B"/>
    <w:rsid w:val="001C7160"/>
    <w:rsid w:val="001C7D9E"/>
    <w:rsid w:val="001D0BA7"/>
    <w:rsid w:val="001D311E"/>
    <w:rsid w:val="001D37E8"/>
    <w:rsid w:val="001E2784"/>
    <w:rsid w:val="001E51AE"/>
    <w:rsid w:val="001E5DD6"/>
    <w:rsid w:val="001F02A5"/>
    <w:rsid w:val="001F0515"/>
    <w:rsid w:val="001F1E3A"/>
    <w:rsid w:val="001F218A"/>
    <w:rsid w:val="001F2E6E"/>
    <w:rsid w:val="001F5453"/>
    <w:rsid w:val="001F5ECC"/>
    <w:rsid w:val="002023F7"/>
    <w:rsid w:val="002050B7"/>
    <w:rsid w:val="002053FE"/>
    <w:rsid w:val="002067B9"/>
    <w:rsid w:val="00206800"/>
    <w:rsid w:val="002101D2"/>
    <w:rsid w:val="0021468C"/>
    <w:rsid w:val="002155E0"/>
    <w:rsid w:val="00215746"/>
    <w:rsid w:val="00221615"/>
    <w:rsid w:val="00221CE3"/>
    <w:rsid w:val="00222160"/>
    <w:rsid w:val="00222784"/>
    <w:rsid w:val="00224D40"/>
    <w:rsid w:val="002314FA"/>
    <w:rsid w:val="00232385"/>
    <w:rsid w:val="002336AD"/>
    <w:rsid w:val="002368B5"/>
    <w:rsid w:val="002376AB"/>
    <w:rsid w:val="00240D3B"/>
    <w:rsid w:val="00240EC1"/>
    <w:rsid w:val="002452DB"/>
    <w:rsid w:val="002453BF"/>
    <w:rsid w:val="00245CC4"/>
    <w:rsid w:val="002475F0"/>
    <w:rsid w:val="00247B58"/>
    <w:rsid w:val="00250073"/>
    <w:rsid w:val="00253D90"/>
    <w:rsid w:val="00254E39"/>
    <w:rsid w:val="00260EED"/>
    <w:rsid w:val="00262C00"/>
    <w:rsid w:val="002644E6"/>
    <w:rsid w:val="00264C68"/>
    <w:rsid w:val="00264E66"/>
    <w:rsid w:val="0026558C"/>
    <w:rsid w:val="0026734E"/>
    <w:rsid w:val="0027013F"/>
    <w:rsid w:val="002701B5"/>
    <w:rsid w:val="0027385B"/>
    <w:rsid w:val="002741E3"/>
    <w:rsid w:val="00274DF2"/>
    <w:rsid w:val="00276278"/>
    <w:rsid w:val="00277194"/>
    <w:rsid w:val="002829E1"/>
    <w:rsid w:val="00286EB5"/>
    <w:rsid w:val="002870AA"/>
    <w:rsid w:val="0029257F"/>
    <w:rsid w:val="0029465B"/>
    <w:rsid w:val="00294A6D"/>
    <w:rsid w:val="00294C81"/>
    <w:rsid w:val="0029500E"/>
    <w:rsid w:val="0029504C"/>
    <w:rsid w:val="00295CD2"/>
    <w:rsid w:val="00295F73"/>
    <w:rsid w:val="00296C85"/>
    <w:rsid w:val="0029715A"/>
    <w:rsid w:val="002A0B5C"/>
    <w:rsid w:val="002A16F0"/>
    <w:rsid w:val="002A1C67"/>
    <w:rsid w:val="002A29EF"/>
    <w:rsid w:val="002A2E54"/>
    <w:rsid w:val="002A582A"/>
    <w:rsid w:val="002A6BDA"/>
    <w:rsid w:val="002A7B4C"/>
    <w:rsid w:val="002B3866"/>
    <w:rsid w:val="002B6423"/>
    <w:rsid w:val="002B68B0"/>
    <w:rsid w:val="002C1750"/>
    <w:rsid w:val="002C1D91"/>
    <w:rsid w:val="002C2DA2"/>
    <w:rsid w:val="002C402F"/>
    <w:rsid w:val="002C6F37"/>
    <w:rsid w:val="002C7F39"/>
    <w:rsid w:val="002D0C38"/>
    <w:rsid w:val="002D1EB2"/>
    <w:rsid w:val="002D28AF"/>
    <w:rsid w:val="002E4D6F"/>
    <w:rsid w:val="002E4D85"/>
    <w:rsid w:val="002E59C8"/>
    <w:rsid w:val="002E61C8"/>
    <w:rsid w:val="002E651A"/>
    <w:rsid w:val="002E7EC3"/>
    <w:rsid w:val="002E7FF9"/>
    <w:rsid w:val="002F0B46"/>
    <w:rsid w:val="002F177A"/>
    <w:rsid w:val="002F1C52"/>
    <w:rsid w:val="002F283B"/>
    <w:rsid w:val="002F3E61"/>
    <w:rsid w:val="002F4231"/>
    <w:rsid w:val="002F7221"/>
    <w:rsid w:val="003015AD"/>
    <w:rsid w:val="003016D3"/>
    <w:rsid w:val="00302106"/>
    <w:rsid w:val="00305608"/>
    <w:rsid w:val="00307A8F"/>
    <w:rsid w:val="00307EE8"/>
    <w:rsid w:val="00311354"/>
    <w:rsid w:val="00312DD9"/>
    <w:rsid w:val="00313296"/>
    <w:rsid w:val="0031537D"/>
    <w:rsid w:val="00320203"/>
    <w:rsid w:val="00321994"/>
    <w:rsid w:val="00322254"/>
    <w:rsid w:val="003237A4"/>
    <w:rsid w:val="00324D95"/>
    <w:rsid w:val="00325E36"/>
    <w:rsid w:val="00326F36"/>
    <w:rsid w:val="003308AA"/>
    <w:rsid w:val="00331BC1"/>
    <w:rsid w:val="00332D16"/>
    <w:rsid w:val="003362C1"/>
    <w:rsid w:val="00337AA1"/>
    <w:rsid w:val="00340E1B"/>
    <w:rsid w:val="003410FB"/>
    <w:rsid w:val="00341652"/>
    <w:rsid w:val="00343BEB"/>
    <w:rsid w:val="003465DB"/>
    <w:rsid w:val="00347120"/>
    <w:rsid w:val="0035378D"/>
    <w:rsid w:val="00355418"/>
    <w:rsid w:val="00361286"/>
    <w:rsid w:val="003620DB"/>
    <w:rsid w:val="003658E0"/>
    <w:rsid w:val="00366EC7"/>
    <w:rsid w:val="00367640"/>
    <w:rsid w:val="003710EE"/>
    <w:rsid w:val="00371490"/>
    <w:rsid w:val="003715D5"/>
    <w:rsid w:val="0037186C"/>
    <w:rsid w:val="00373B6C"/>
    <w:rsid w:val="00382EA5"/>
    <w:rsid w:val="00383247"/>
    <w:rsid w:val="0038459E"/>
    <w:rsid w:val="003857F4"/>
    <w:rsid w:val="00392AF9"/>
    <w:rsid w:val="00393395"/>
    <w:rsid w:val="00394EB4"/>
    <w:rsid w:val="00394FE2"/>
    <w:rsid w:val="003971C9"/>
    <w:rsid w:val="003A00FB"/>
    <w:rsid w:val="003A0489"/>
    <w:rsid w:val="003A0764"/>
    <w:rsid w:val="003A52AB"/>
    <w:rsid w:val="003A5A38"/>
    <w:rsid w:val="003A7009"/>
    <w:rsid w:val="003A7657"/>
    <w:rsid w:val="003A7BED"/>
    <w:rsid w:val="003A7D02"/>
    <w:rsid w:val="003B0CD1"/>
    <w:rsid w:val="003B10E6"/>
    <w:rsid w:val="003B1BCC"/>
    <w:rsid w:val="003B575D"/>
    <w:rsid w:val="003B654A"/>
    <w:rsid w:val="003B67B9"/>
    <w:rsid w:val="003B67F8"/>
    <w:rsid w:val="003B7A2E"/>
    <w:rsid w:val="003B7AB6"/>
    <w:rsid w:val="003C03E6"/>
    <w:rsid w:val="003C146E"/>
    <w:rsid w:val="003C3E54"/>
    <w:rsid w:val="003C5271"/>
    <w:rsid w:val="003C5922"/>
    <w:rsid w:val="003D0F6C"/>
    <w:rsid w:val="003D3687"/>
    <w:rsid w:val="003D392D"/>
    <w:rsid w:val="003D6189"/>
    <w:rsid w:val="003D6D2F"/>
    <w:rsid w:val="003D7155"/>
    <w:rsid w:val="003E013C"/>
    <w:rsid w:val="003E0841"/>
    <w:rsid w:val="003E108F"/>
    <w:rsid w:val="003E1C4E"/>
    <w:rsid w:val="003E1D16"/>
    <w:rsid w:val="003E5DE4"/>
    <w:rsid w:val="003E6E0D"/>
    <w:rsid w:val="003E708B"/>
    <w:rsid w:val="003E7680"/>
    <w:rsid w:val="003F0422"/>
    <w:rsid w:val="003F0D74"/>
    <w:rsid w:val="003F0EC3"/>
    <w:rsid w:val="003F3357"/>
    <w:rsid w:val="003F3D1A"/>
    <w:rsid w:val="003F5736"/>
    <w:rsid w:val="003F6872"/>
    <w:rsid w:val="003F69E4"/>
    <w:rsid w:val="003F76DC"/>
    <w:rsid w:val="004002F6"/>
    <w:rsid w:val="00400B5F"/>
    <w:rsid w:val="00403615"/>
    <w:rsid w:val="0040507E"/>
    <w:rsid w:val="004135FE"/>
    <w:rsid w:val="00413A08"/>
    <w:rsid w:val="00416843"/>
    <w:rsid w:val="00417D10"/>
    <w:rsid w:val="00420AC3"/>
    <w:rsid w:val="00420D3A"/>
    <w:rsid w:val="004221C6"/>
    <w:rsid w:val="00424CBA"/>
    <w:rsid w:val="00427031"/>
    <w:rsid w:val="00427F5C"/>
    <w:rsid w:val="00434A7B"/>
    <w:rsid w:val="00440EC1"/>
    <w:rsid w:val="004438AF"/>
    <w:rsid w:val="00444442"/>
    <w:rsid w:val="0044481E"/>
    <w:rsid w:val="00446878"/>
    <w:rsid w:val="004515AF"/>
    <w:rsid w:val="004536D0"/>
    <w:rsid w:val="0045434C"/>
    <w:rsid w:val="004579F1"/>
    <w:rsid w:val="00457AA6"/>
    <w:rsid w:val="004605F7"/>
    <w:rsid w:val="00460FF6"/>
    <w:rsid w:val="004610DB"/>
    <w:rsid w:val="004613E2"/>
    <w:rsid w:val="00462A30"/>
    <w:rsid w:val="00462F50"/>
    <w:rsid w:val="00462FDC"/>
    <w:rsid w:val="00463CC3"/>
    <w:rsid w:val="0046404D"/>
    <w:rsid w:val="00464AD1"/>
    <w:rsid w:val="004654EB"/>
    <w:rsid w:val="00473B22"/>
    <w:rsid w:val="00473F2E"/>
    <w:rsid w:val="00474A7D"/>
    <w:rsid w:val="00475D10"/>
    <w:rsid w:val="00476E38"/>
    <w:rsid w:val="00480564"/>
    <w:rsid w:val="004843C5"/>
    <w:rsid w:val="004874B3"/>
    <w:rsid w:val="0048787B"/>
    <w:rsid w:val="00492C83"/>
    <w:rsid w:val="00493010"/>
    <w:rsid w:val="00496252"/>
    <w:rsid w:val="004964E9"/>
    <w:rsid w:val="004A428B"/>
    <w:rsid w:val="004A4B9A"/>
    <w:rsid w:val="004A554F"/>
    <w:rsid w:val="004B19AB"/>
    <w:rsid w:val="004B74E7"/>
    <w:rsid w:val="004B7CF2"/>
    <w:rsid w:val="004C06DD"/>
    <w:rsid w:val="004C1B4D"/>
    <w:rsid w:val="004C7820"/>
    <w:rsid w:val="004D064B"/>
    <w:rsid w:val="004D481F"/>
    <w:rsid w:val="004D4BD4"/>
    <w:rsid w:val="004D6283"/>
    <w:rsid w:val="004E0115"/>
    <w:rsid w:val="004E1559"/>
    <w:rsid w:val="004E19FD"/>
    <w:rsid w:val="004E3B1C"/>
    <w:rsid w:val="004E45D5"/>
    <w:rsid w:val="004F0233"/>
    <w:rsid w:val="004F3A88"/>
    <w:rsid w:val="004F4B2A"/>
    <w:rsid w:val="004F5737"/>
    <w:rsid w:val="004F79EA"/>
    <w:rsid w:val="004F7D9D"/>
    <w:rsid w:val="00501393"/>
    <w:rsid w:val="00502473"/>
    <w:rsid w:val="0050435A"/>
    <w:rsid w:val="00504DD2"/>
    <w:rsid w:val="005070F5"/>
    <w:rsid w:val="00507F46"/>
    <w:rsid w:val="00510024"/>
    <w:rsid w:val="00510FB0"/>
    <w:rsid w:val="005112AC"/>
    <w:rsid w:val="005149D9"/>
    <w:rsid w:val="00514DDF"/>
    <w:rsid w:val="005178A0"/>
    <w:rsid w:val="0051793F"/>
    <w:rsid w:val="00520AA8"/>
    <w:rsid w:val="00521521"/>
    <w:rsid w:val="00521A89"/>
    <w:rsid w:val="005222C2"/>
    <w:rsid w:val="005224F6"/>
    <w:rsid w:val="00522E00"/>
    <w:rsid w:val="005249B4"/>
    <w:rsid w:val="00525A3D"/>
    <w:rsid w:val="00526136"/>
    <w:rsid w:val="00527F6E"/>
    <w:rsid w:val="005333D5"/>
    <w:rsid w:val="0053454C"/>
    <w:rsid w:val="005347D7"/>
    <w:rsid w:val="00534FB9"/>
    <w:rsid w:val="005351EC"/>
    <w:rsid w:val="00540BD2"/>
    <w:rsid w:val="00541F57"/>
    <w:rsid w:val="0054369D"/>
    <w:rsid w:val="00543768"/>
    <w:rsid w:val="00544711"/>
    <w:rsid w:val="00546162"/>
    <w:rsid w:val="00550B81"/>
    <w:rsid w:val="00552BE4"/>
    <w:rsid w:val="00555EA8"/>
    <w:rsid w:val="00557FE3"/>
    <w:rsid w:val="005601F7"/>
    <w:rsid w:val="00561867"/>
    <w:rsid w:val="0056300E"/>
    <w:rsid w:val="0056309D"/>
    <w:rsid w:val="00563320"/>
    <w:rsid w:val="00563661"/>
    <w:rsid w:val="00564137"/>
    <w:rsid w:val="00564B6E"/>
    <w:rsid w:val="00565438"/>
    <w:rsid w:val="00565861"/>
    <w:rsid w:val="00572518"/>
    <w:rsid w:val="00572EFE"/>
    <w:rsid w:val="00580101"/>
    <w:rsid w:val="00584429"/>
    <w:rsid w:val="00585792"/>
    <w:rsid w:val="005858F2"/>
    <w:rsid w:val="00586F54"/>
    <w:rsid w:val="00591B17"/>
    <w:rsid w:val="005926BC"/>
    <w:rsid w:val="00592EB9"/>
    <w:rsid w:val="005930CF"/>
    <w:rsid w:val="00593160"/>
    <w:rsid w:val="005953E6"/>
    <w:rsid w:val="00595933"/>
    <w:rsid w:val="005967E0"/>
    <w:rsid w:val="0059765D"/>
    <w:rsid w:val="005A0313"/>
    <w:rsid w:val="005A6D49"/>
    <w:rsid w:val="005A6DAC"/>
    <w:rsid w:val="005B00FF"/>
    <w:rsid w:val="005B125F"/>
    <w:rsid w:val="005B226D"/>
    <w:rsid w:val="005B300A"/>
    <w:rsid w:val="005B54E2"/>
    <w:rsid w:val="005B77A6"/>
    <w:rsid w:val="005B7E85"/>
    <w:rsid w:val="005C083A"/>
    <w:rsid w:val="005C2507"/>
    <w:rsid w:val="005C3467"/>
    <w:rsid w:val="005C46D9"/>
    <w:rsid w:val="005C6488"/>
    <w:rsid w:val="005D3E00"/>
    <w:rsid w:val="005D625E"/>
    <w:rsid w:val="005D6324"/>
    <w:rsid w:val="005E21FC"/>
    <w:rsid w:val="005E5DFE"/>
    <w:rsid w:val="005E666D"/>
    <w:rsid w:val="005F04A0"/>
    <w:rsid w:val="005F0D1E"/>
    <w:rsid w:val="005F3209"/>
    <w:rsid w:val="005F44F5"/>
    <w:rsid w:val="006004B7"/>
    <w:rsid w:val="00601609"/>
    <w:rsid w:val="0060170D"/>
    <w:rsid w:val="0060284D"/>
    <w:rsid w:val="00603FD3"/>
    <w:rsid w:val="00604A8F"/>
    <w:rsid w:val="00604BE6"/>
    <w:rsid w:val="006063DF"/>
    <w:rsid w:val="0060658F"/>
    <w:rsid w:val="006157DA"/>
    <w:rsid w:val="00615CBB"/>
    <w:rsid w:val="00615E11"/>
    <w:rsid w:val="00616EF9"/>
    <w:rsid w:val="006174D4"/>
    <w:rsid w:val="006178F0"/>
    <w:rsid w:val="00621971"/>
    <w:rsid w:val="006230AA"/>
    <w:rsid w:val="00627CCA"/>
    <w:rsid w:val="00627DFC"/>
    <w:rsid w:val="00630FC5"/>
    <w:rsid w:val="006317BB"/>
    <w:rsid w:val="00633868"/>
    <w:rsid w:val="00633C24"/>
    <w:rsid w:val="0063419A"/>
    <w:rsid w:val="0063460F"/>
    <w:rsid w:val="006356EC"/>
    <w:rsid w:val="00636BE7"/>
    <w:rsid w:val="00641649"/>
    <w:rsid w:val="006416DC"/>
    <w:rsid w:val="00643AEB"/>
    <w:rsid w:val="00644781"/>
    <w:rsid w:val="00646C0D"/>
    <w:rsid w:val="006474CA"/>
    <w:rsid w:val="00647DF5"/>
    <w:rsid w:val="006508BF"/>
    <w:rsid w:val="00650A13"/>
    <w:rsid w:val="00654A18"/>
    <w:rsid w:val="006556EA"/>
    <w:rsid w:val="006575B2"/>
    <w:rsid w:val="006576AF"/>
    <w:rsid w:val="00657F85"/>
    <w:rsid w:val="00661263"/>
    <w:rsid w:val="00661337"/>
    <w:rsid w:val="0066415E"/>
    <w:rsid w:val="006659EE"/>
    <w:rsid w:val="00666982"/>
    <w:rsid w:val="006674E9"/>
    <w:rsid w:val="00670045"/>
    <w:rsid w:val="0067276E"/>
    <w:rsid w:val="00674516"/>
    <w:rsid w:val="006754F4"/>
    <w:rsid w:val="0067608A"/>
    <w:rsid w:val="00677BBB"/>
    <w:rsid w:val="006801C4"/>
    <w:rsid w:val="00680662"/>
    <w:rsid w:val="006809B0"/>
    <w:rsid w:val="00680C56"/>
    <w:rsid w:val="00681B5E"/>
    <w:rsid w:val="00681B72"/>
    <w:rsid w:val="00683AE8"/>
    <w:rsid w:val="00685061"/>
    <w:rsid w:val="006860C7"/>
    <w:rsid w:val="00687DF5"/>
    <w:rsid w:val="006937D7"/>
    <w:rsid w:val="0069583B"/>
    <w:rsid w:val="00695881"/>
    <w:rsid w:val="00695F77"/>
    <w:rsid w:val="00696326"/>
    <w:rsid w:val="00696D98"/>
    <w:rsid w:val="006A02B1"/>
    <w:rsid w:val="006A0A1F"/>
    <w:rsid w:val="006A0F37"/>
    <w:rsid w:val="006A2074"/>
    <w:rsid w:val="006A3837"/>
    <w:rsid w:val="006A49D2"/>
    <w:rsid w:val="006A6870"/>
    <w:rsid w:val="006A721D"/>
    <w:rsid w:val="006A7296"/>
    <w:rsid w:val="006B0012"/>
    <w:rsid w:val="006B005A"/>
    <w:rsid w:val="006B16BD"/>
    <w:rsid w:val="006B1C35"/>
    <w:rsid w:val="006B3042"/>
    <w:rsid w:val="006B3B00"/>
    <w:rsid w:val="006B49B7"/>
    <w:rsid w:val="006C17D2"/>
    <w:rsid w:val="006C470C"/>
    <w:rsid w:val="006C54D1"/>
    <w:rsid w:val="006C621E"/>
    <w:rsid w:val="006C7748"/>
    <w:rsid w:val="006D298A"/>
    <w:rsid w:val="006D30D9"/>
    <w:rsid w:val="006D4BAD"/>
    <w:rsid w:val="006D5057"/>
    <w:rsid w:val="006D5AB3"/>
    <w:rsid w:val="006E1468"/>
    <w:rsid w:val="006E1CA6"/>
    <w:rsid w:val="006E2614"/>
    <w:rsid w:val="006E3216"/>
    <w:rsid w:val="006E633D"/>
    <w:rsid w:val="006E6474"/>
    <w:rsid w:val="006F1D96"/>
    <w:rsid w:val="006F2A7E"/>
    <w:rsid w:val="006F3314"/>
    <w:rsid w:val="006F4935"/>
    <w:rsid w:val="006F65C9"/>
    <w:rsid w:val="006F695E"/>
    <w:rsid w:val="006F7DFD"/>
    <w:rsid w:val="00702559"/>
    <w:rsid w:val="00720EB6"/>
    <w:rsid w:val="00724D4D"/>
    <w:rsid w:val="00727681"/>
    <w:rsid w:val="0073033E"/>
    <w:rsid w:val="0073194A"/>
    <w:rsid w:val="007327A5"/>
    <w:rsid w:val="00732BE7"/>
    <w:rsid w:val="007332C3"/>
    <w:rsid w:val="00735273"/>
    <w:rsid w:val="007407AD"/>
    <w:rsid w:val="00742712"/>
    <w:rsid w:val="00743653"/>
    <w:rsid w:val="00743D4E"/>
    <w:rsid w:val="0074405C"/>
    <w:rsid w:val="00744E21"/>
    <w:rsid w:val="007507EB"/>
    <w:rsid w:val="00751C68"/>
    <w:rsid w:val="00752D99"/>
    <w:rsid w:val="00755686"/>
    <w:rsid w:val="00756D1B"/>
    <w:rsid w:val="007606F7"/>
    <w:rsid w:val="007608CA"/>
    <w:rsid w:val="00763D6F"/>
    <w:rsid w:val="0076708E"/>
    <w:rsid w:val="00770DB2"/>
    <w:rsid w:val="00772155"/>
    <w:rsid w:val="007731BD"/>
    <w:rsid w:val="00774728"/>
    <w:rsid w:val="00775B2F"/>
    <w:rsid w:val="007777AF"/>
    <w:rsid w:val="0078036C"/>
    <w:rsid w:val="007819EA"/>
    <w:rsid w:val="00783F3E"/>
    <w:rsid w:val="00784C25"/>
    <w:rsid w:val="00785701"/>
    <w:rsid w:val="00785D03"/>
    <w:rsid w:val="00786560"/>
    <w:rsid w:val="00786E9A"/>
    <w:rsid w:val="00786F9A"/>
    <w:rsid w:val="0078713D"/>
    <w:rsid w:val="00787849"/>
    <w:rsid w:val="007925D6"/>
    <w:rsid w:val="00793830"/>
    <w:rsid w:val="0079393C"/>
    <w:rsid w:val="00793BBD"/>
    <w:rsid w:val="00793C3D"/>
    <w:rsid w:val="00796595"/>
    <w:rsid w:val="00797EC2"/>
    <w:rsid w:val="007A001A"/>
    <w:rsid w:val="007A0193"/>
    <w:rsid w:val="007A16B8"/>
    <w:rsid w:val="007A6A89"/>
    <w:rsid w:val="007B00D6"/>
    <w:rsid w:val="007B2A12"/>
    <w:rsid w:val="007B341C"/>
    <w:rsid w:val="007B677F"/>
    <w:rsid w:val="007B7AB2"/>
    <w:rsid w:val="007C2211"/>
    <w:rsid w:val="007C449D"/>
    <w:rsid w:val="007C6B96"/>
    <w:rsid w:val="007C720E"/>
    <w:rsid w:val="007D0076"/>
    <w:rsid w:val="007D0BE2"/>
    <w:rsid w:val="007D1D05"/>
    <w:rsid w:val="007D2662"/>
    <w:rsid w:val="007D3115"/>
    <w:rsid w:val="007D48C8"/>
    <w:rsid w:val="007D57F4"/>
    <w:rsid w:val="007D6163"/>
    <w:rsid w:val="007E116E"/>
    <w:rsid w:val="007E4057"/>
    <w:rsid w:val="007E5A91"/>
    <w:rsid w:val="007E5ABA"/>
    <w:rsid w:val="007E7770"/>
    <w:rsid w:val="007F0234"/>
    <w:rsid w:val="007F0A45"/>
    <w:rsid w:val="007F277F"/>
    <w:rsid w:val="007F31F5"/>
    <w:rsid w:val="007F5D20"/>
    <w:rsid w:val="007F6BF7"/>
    <w:rsid w:val="007F75C4"/>
    <w:rsid w:val="0080013B"/>
    <w:rsid w:val="00804AD1"/>
    <w:rsid w:val="00810594"/>
    <w:rsid w:val="0081210B"/>
    <w:rsid w:val="00815790"/>
    <w:rsid w:val="00817986"/>
    <w:rsid w:val="00821DBE"/>
    <w:rsid w:val="00824C9F"/>
    <w:rsid w:val="00826768"/>
    <w:rsid w:val="00831D85"/>
    <w:rsid w:val="00832298"/>
    <w:rsid w:val="008341B4"/>
    <w:rsid w:val="00836755"/>
    <w:rsid w:val="00837B12"/>
    <w:rsid w:val="00837BC6"/>
    <w:rsid w:val="00840725"/>
    <w:rsid w:val="00840E1D"/>
    <w:rsid w:val="00842469"/>
    <w:rsid w:val="00842A29"/>
    <w:rsid w:val="0084381A"/>
    <w:rsid w:val="0084382C"/>
    <w:rsid w:val="00845704"/>
    <w:rsid w:val="00850ABB"/>
    <w:rsid w:val="0085179F"/>
    <w:rsid w:val="00853BF1"/>
    <w:rsid w:val="00855B9F"/>
    <w:rsid w:val="00857D5D"/>
    <w:rsid w:val="00862A01"/>
    <w:rsid w:val="00865640"/>
    <w:rsid w:val="00865F8F"/>
    <w:rsid w:val="008671A2"/>
    <w:rsid w:val="0086742E"/>
    <w:rsid w:val="00867537"/>
    <w:rsid w:val="00867BCE"/>
    <w:rsid w:val="00870CA3"/>
    <w:rsid w:val="00872598"/>
    <w:rsid w:val="008728F7"/>
    <w:rsid w:val="00883EDE"/>
    <w:rsid w:val="00886D19"/>
    <w:rsid w:val="0088729B"/>
    <w:rsid w:val="00891159"/>
    <w:rsid w:val="0089170E"/>
    <w:rsid w:val="00892D32"/>
    <w:rsid w:val="00893D81"/>
    <w:rsid w:val="00895F73"/>
    <w:rsid w:val="00896D98"/>
    <w:rsid w:val="00896F69"/>
    <w:rsid w:val="008971E4"/>
    <w:rsid w:val="0089774E"/>
    <w:rsid w:val="008A3598"/>
    <w:rsid w:val="008A46DD"/>
    <w:rsid w:val="008A5185"/>
    <w:rsid w:val="008A7F05"/>
    <w:rsid w:val="008A7F2D"/>
    <w:rsid w:val="008B2AFD"/>
    <w:rsid w:val="008B346B"/>
    <w:rsid w:val="008B3DDB"/>
    <w:rsid w:val="008B5921"/>
    <w:rsid w:val="008B5D5D"/>
    <w:rsid w:val="008C17C4"/>
    <w:rsid w:val="008C2963"/>
    <w:rsid w:val="008C2FF9"/>
    <w:rsid w:val="008C3589"/>
    <w:rsid w:val="008C3605"/>
    <w:rsid w:val="008C69FA"/>
    <w:rsid w:val="008D33A9"/>
    <w:rsid w:val="008D5817"/>
    <w:rsid w:val="008D5908"/>
    <w:rsid w:val="008E06B0"/>
    <w:rsid w:val="008E0DC0"/>
    <w:rsid w:val="008E12A6"/>
    <w:rsid w:val="008E239A"/>
    <w:rsid w:val="008E44A9"/>
    <w:rsid w:val="008E4E87"/>
    <w:rsid w:val="008E51CE"/>
    <w:rsid w:val="008E6A7B"/>
    <w:rsid w:val="008F0EC5"/>
    <w:rsid w:val="008F1618"/>
    <w:rsid w:val="008F2EE8"/>
    <w:rsid w:val="008F63A4"/>
    <w:rsid w:val="008F6A66"/>
    <w:rsid w:val="008F7D88"/>
    <w:rsid w:val="00903D7A"/>
    <w:rsid w:val="009047CE"/>
    <w:rsid w:val="00905EE8"/>
    <w:rsid w:val="00907C3B"/>
    <w:rsid w:val="00914DAF"/>
    <w:rsid w:val="00914DBB"/>
    <w:rsid w:val="00914DF8"/>
    <w:rsid w:val="00915F85"/>
    <w:rsid w:val="009219D9"/>
    <w:rsid w:val="00922F5E"/>
    <w:rsid w:val="00923B3F"/>
    <w:rsid w:val="0092693E"/>
    <w:rsid w:val="00926A08"/>
    <w:rsid w:val="00927915"/>
    <w:rsid w:val="009336FA"/>
    <w:rsid w:val="0093415B"/>
    <w:rsid w:val="00934331"/>
    <w:rsid w:val="00935E7D"/>
    <w:rsid w:val="009369E6"/>
    <w:rsid w:val="00937ADF"/>
    <w:rsid w:val="00940172"/>
    <w:rsid w:val="009409CA"/>
    <w:rsid w:val="00941EC2"/>
    <w:rsid w:val="00944281"/>
    <w:rsid w:val="00946BDB"/>
    <w:rsid w:val="00946D31"/>
    <w:rsid w:val="0094702B"/>
    <w:rsid w:val="00950587"/>
    <w:rsid w:val="009510A4"/>
    <w:rsid w:val="00951243"/>
    <w:rsid w:val="00951C2F"/>
    <w:rsid w:val="0095266F"/>
    <w:rsid w:val="00954143"/>
    <w:rsid w:val="0095542B"/>
    <w:rsid w:val="00956934"/>
    <w:rsid w:val="0095790A"/>
    <w:rsid w:val="009619F8"/>
    <w:rsid w:val="00961D5C"/>
    <w:rsid w:val="00964F86"/>
    <w:rsid w:val="009664F0"/>
    <w:rsid w:val="00966BF8"/>
    <w:rsid w:val="00970CE4"/>
    <w:rsid w:val="00972083"/>
    <w:rsid w:val="00972D27"/>
    <w:rsid w:val="00974662"/>
    <w:rsid w:val="00974A8E"/>
    <w:rsid w:val="009761E8"/>
    <w:rsid w:val="00977F1B"/>
    <w:rsid w:val="00986C31"/>
    <w:rsid w:val="009925CD"/>
    <w:rsid w:val="00992825"/>
    <w:rsid w:val="009A2588"/>
    <w:rsid w:val="009A584E"/>
    <w:rsid w:val="009A7587"/>
    <w:rsid w:val="009B0726"/>
    <w:rsid w:val="009B1414"/>
    <w:rsid w:val="009B4823"/>
    <w:rsid w:val="009B49E3"/>
    <w:rsid w:val="009B55C3"/>
    <w:rsid w:val="009B739D"/>
    <w:rsid w:val="009C1E57"/>
    <w:rsid w:val="009C255F"/>
    <w:rsid w:val="009C28ED"/>
    <w:rsid w:val="009C4B6D"/>
    <w:rsid w:val="009C6462"/>
    <w:rsid w:val="009D1DE7"/>
    <w:rsid w:val="009D26BE"/>
    <w:rsid w:val="009E2406"/>
    <w:rsid w:val="009E25F1"/>
    <w:rsid w:val="009E3E09"/>
    <w:rsid w:val="009E5886"/>
    <w:rsid w:val="009E6875"/>
    <w:rsid w:val="009F358F"/>
    <w:rsid w:val="009F3D00"/>
    <w:rsid w:val="009F437E"/>
    <w:rsid w:val="00A00312"/>
    <w:rsid w:val="00A012E1"/>
    <w:rsid w:val="00A021A0"/>
    <w:rsid w:val="00A0264B"/>
    <w:rsid w:val="00A026AC"/>
    <w:rsid w:val="00A04280"/>
    <w:rsid w:val="00A077D9"/>
    <w:rsid w:val="00A10659"/>
    <w:rsid w:val="00A109DA"/>
    <w:rsid w:val="00A1138D"/>
    <w:rsid w:val="00A115BF"/>
    <w:rsid w:val="00A13DDD"/>
    <w:rsid w:val="00A153CA"/>
    <w:rsid w:val="00A156E4"/>
    <w:rsid w:val="00A2500C"/>
    <w:rsid w:val="00A25A0A"/>
    <w:rsid w:val="00A30A09"/>
    <w:rsid w:val="00A32E5A"/>
    <w:rsid w:val="00A34A61"/>
    <w:rsid w:val="00A34AC7"/>
    <w:rsid w:val="00A34D4C"/>
    <w:rsid w:val="00A4311C"/>
    <w:rsid w:val="00A46343"/>
    <w:rsid w:val="00A47218"/>
    <w:rsid w:val="00A47A5E"/>
    <w:rsid w:val="00A50E2A"/>
    <w:rsid w:val="00A533A8"/>
    <w:rsid w:val="00A53716"/>
    <w:rsid w:val="00A53800"/>
    <w:rsid w:val="00A53F3E"/>
    <w:rsid w:val="00A54336"/>
    <w:rsid w:val="00A55B60"/>
    <w:rsid w:val="00A56404"/>
    <w:rsid w:val="00A60C3D"/>
    <w:rsid w:val="00A6284C"/>
    <w:rsid w:val="00A63A86"/>
    <w:rsid w:val="00A66451"/>
    <w:rsid w:val="00A67991"/>
    <w:rsid w:val="00A67FFD"/>
    <w:rsid w:val="00A7026D"/>
    <w:rsid w:val="00A70529"/>
    <w:rsid w:val="00A7235F"/>
    <w:rsid w:val="00A72FE7"/>
    <w:rsid w:val="00A732EC"/>
    <w:rsid w:val="00A76071"/>
    <w:rsid w:val="00A76E97"/>
    <w:rsid w:val="00A81C1F"/>
    <w:rsid w:val="00A825D2"/>
    <w:rsid w:val="00A83BE1"/>
    <w:rsid w:val="00A841C4"/>
    <w:rsid w:val="00A85FC3"/>
    <w:rsid w:val="00A9084C"/>
    <w:rsid w:val="00A91375"/>
    <w:rsid w:val="00A91A4D"/>
    <w:rsid w:val="00A9451D"/>
    <w:rsid w:val="00A94AC6"/>
    <w:rsid w:val="00A9603A"/>
    <w:rsid w:val="00A96F28"/>
    <w:rsid w:val="00A9744B"/>
    <w:rsid w:val="00AA124B"/>
    <w:rsid w:val="00AA13E3"/>
    <w:rsid w:val="00AA1745"/>
    <w:rsid w:val="00AA3363"/>
    <w:rsid w:val="00AB40DE"/>
    <w:rsid w:val="00AB5FFA"/>
    <w:rsid w:val="00AB71D7"/>
    <w:rsid w:val="00AB7952"/>
    <w:rsid w:val="00AC2094"/>
    <w:rsid w:val="00AC36B1"/>
    <w:rsid w:val="00AC49B4"/>
    <w:rsid w:val="00AC4A25"/>
    <w:rsid w:val="00AC5AB7"/>
    <w:rsid w:val="00AC6AAF"/>
    <w:rsid w:val="00AC6B75"/>
    <w:rsid w:val="00AD2163"/>
    <w:rsid w:val="00AD2A57"/>
    <w:rsid w:val="00AD2F1F"/>
    <w:rsid w:val="00AD3081"/>
    <w:rsid w:val="00AD36FB"/>
    <w:rsid w:val="00AD56DA"/>
    <w:rsid w:val="00AD5FE2"/>
    <w:rsid w:val="00AD6F30"/>
    <w:rsid w:val="00AE0358"/>
    <w:rsid w:val="00AE145D"/>
    <w:rsid w:val="00AE1D49"/>
    <w:rsid w:val="00AE3CB2"/>
    <w:rsid w:val="00AF2144"/>
    <w:rsid w:val="00AF3030"/>
    <w:rsid w:val="00AF3BC8"/>
    <w:rsid w:val="00AF4361"/>
    <w:rsid w:val="00AF5410"/>
    <w:rsid w:val="00B01A7B"/>
    <w:rsid w:val="00B02848"/>
    <w:rsid w:val="00B0537B"/>
    <w:rsid w:val="00B06BC0"/>
    <w:rsid w:val="00B06D4B"/>
    <w:rsid w:val="00B11ED5"/>
    <w:rsid w:val="00B1314C"/>
    <w:rsid w:val="00B22D21"/>
    <w:rsid w:val="00B2505A"/>
    <w:rsid w:val="00B26710"/>
    <w:rsid w:val="00B277D2"/>
    <w:rsid w:val="00B3013F"/>
    <w:rsid w:val="00B31064"/>
    <w:rsid w:val="00B3297A"/>
    <w:rsid w:val="00B33EAC"/>
    <w:rsid w:val="00B354A3"/>
    <w:rsid w:val="00B37C5F"/>
    <w:rsid w:val="00B4191A"/>
    <w:rsid w:val="00B4201A"/>
    <w:rsid w:val="00B42DEF"/>
    <w:rsid w:val="00B45F2D"/>
    <w:rsid w:val="00B509B6"/>
    <w:rsid w:val="00B51A47"/>
    <w:rsid w:val="00B552B2"/>
    <w:rsid w:val="00B55EC2"/>
    <w:rsid w:val="00B60C76"/>
    <w:rsid w:val="00B62090"/>
    <w:rsid w:val="00B64EE1"/>
    <w:rsid w:val="00B6514E"/>
    <w:rsid w:val="00B6584F"/>
    <w:rsid w:val="00B65B56"/>
    <w:rsid w:val="00B665CC"/>
    <w:rsid w:val="00B70686"/>
    <w:rsid w:val="00B709E3"/>
    <w:rsid w:val="00B74FF2"/>
    <w:rsid w:val="00B7503B"/>
    <w:rsid w:val="00B76AB6"/>
    <w:rsid w:val="00B76FD9"/>
    <w:rsid w:val="00B81D94"/>
    <w:rsid w:val="00B84C6A"/>
    <w:rsid w:val="00B84EE9"/>
    <w:rsid w:val="00B87671"/>
    <w:rsid w:val="00B95843"/>
    <w:rsid w:val="00BA1A77"/>
    <w:rsid w:val="00BA1FDE"/>
    <w:rsid w:val="00BA2442"/>
    <w:rsid w:val="00BA27D5"/>
    <w:rsid w:val="00BA3065"/>
    <w:rsid w:val="00BA3396"/>
    <w:rsid w:val="00BA74F5"/>
    <w:rsid w:val="00BA7FDA"/>
    <w:rsid w:val="00BB0AFC"/>
    <w:rsid w:val="00BB1581"/>
    <w:rsid w:val="00BB2497"/>
    <w:rsid w:val="00BB3298"/>
    <w:rsid w:val="00BB3C5F"/>
    <w:rsid w:val="00BB593A"/>
    <w:rsid w:val="00BC19CA"/>
    <w:rsid w:val="00BC3E78"/>
    <w:rsid w:val="00BC5CE1"/>
    <w:rsid w:val="00BC5EC1"/>
    <w:rsid w:val="00BC6103"/>
    <w:rsid w:val="00BD0B6E"/>
    <w:rsid w:val="00BD0DC1"/>
    <w:rsid w:val="00BD3A97"/>
    <w:rsid w:val="00BD6431"/>
    <w:rsid w:val="00BE0F54"/>
    <w:rsid w:val="00BE7859"/>
    <w:rsid w:val="00BF143C"/>
    <w:rsid w:val="00BF1E6D"/>
    <w:rsid w:val="00BF6C5E"/>
    <w:rsid w:val="00C0150E"/>
    <w:rsid w:val="00C01C57"/>
    <w:rsid w:val="00C04658"/>
    <w:rsid w:val="00C06015"/>
    <w:rsid w:val="00C075DB"/>
    <w:rsid w:val="00C1055B"/>
    <w:rsid w:val="00C11CCC"/>
    <w:rsid w:val="00C133B3"/>
    <w:rsid w:val="00C15431"/>
    <w:rsid w:val="00C1560C"/>
    <w:rsid w:val="00C17A8A"/>
    <w:rsid w:val="00C203BB"/>
    <w:rsid w:val="00C21675"/>
    <w:rsid w:val="00C22C58"/>
    <w:rsid w:val="00C24319"/>
    <w:rsid w:val="00C2537F"/>
    <w:rsid w:val="00C25C0F"/>
    <w:rsid w:val="00C2699F"/>
    <w:rsid w:val="00C3052D"/>
    <w:rsid w:val="00C31C75"/>
    <w:rsid w:val="00C373FC"/>
    <w:rsid w:val="00C379E8"/>
    <w:rsid w:val="00C429E6"/>
    <w:rsid w:val="00C42F92"/>
    <w:rsid w:val="00C45905"/>
    <w:rsid w:val="00C46496"/>
    <w:rsid w:val="00C50F75"/>
    <w:rsid w:val="00C51C93"/>
    <w:rsid w:val="00C522B3"/>
    <w:rsid w:val="00C5273A"/>
    <w:rsid w:val="00C53B95"/>
    <w:rsid w:val="00C54162"/>
    <w:rsid w:val="00C57098"/>
    <w:rsid w:val="00C61421"/>
    <w:rsid w:val="00C61690"/>
    <w:rsid w:val="00C646A7"/>
    <w:rsid w:val="00C64855"/>
    <w:rsid w:val="00C668B1"/>
    <w:rsid w:val="00C67CE8"/>
    <w:rsid w:val="00C72754"/>
    <w:rsid w:val="00C728CE"/>
    <w:rsid w:val="00C75EB5"/>
    <w:rsid w:val="00C8031B"/>
    <w:rsid w:val="00C804B4"/>
    <w:rsid w:val="00C8094A"/>
    <w:rsid w:val="00C813E0"/>
    <w:rsid w:val="00C82517"/>
    <w:rsid w:val="00C84480"/>
    <w:rsid w:val="00C863D7"/>
    <w:rsid w:val="00C86FEE"/>
    <w:rsid w:val="00C90C16"/>
    <w:rsid w:val="00C91433"/>
    <w:rsid w:val="00C91AC2"/>
    <w:rsid w:val="00C957C8"/>
    <w:rsid w:val="00C96ABE"/>
    <w:rsid w:val="00C96FDB"/>
    <w:rsid w:val="00CA1E9D"/>
    <w:rsid w:val="00CA1EE7"/>
    <w:rsid w:val="00CA2D22"/>
    <w:rsid w:val="00CA7572"/>
    <w:rsid w:val="00CB20E5"/>
    <w:rsid w:val="00CB2353"/>
    <w:rsid w:val="00CB27F9"/>
    <w:rsid w:val="00CB285D"/>
    <w:rsid w:val="00CB3712"/>
    <w:rsid w:val="00CB3BE7"/>
    <w:rsid w:val="00CB5C95"/>
    <w:rsid w:val="00CB6561"/>
    <w:rsid w:val="00CB745D"/>
    <w:rsid w:val="00CB7C54"/>
    <w:rsid w:val="00CC23A7"/>
    <w:rsid w:val="00CC68FF"/>
    <w:rsid w:val="00CC6B29"/>
    <w:rsid w:val="00CC770E"/>
    <w:rsid w:val="00CD292B"/>
    <w:rsid w:val="00CD37EC"/>
    <w:rsid w:val="00CD44C9"/>
    <w:rsid w:val="00CD5974"/>
    <w:rsid w:val="00CE0061"/>
    <w:rsid w:val="00CE0267"/>
    <w:rsid w:val="00CE191A"/>
    <w:rsid w:val="00CE1BC6"/>
    <w:rsid w:val="00CE305C"/>
    <w:rsid w:val="00CE4461"/>
    <w:rsid w:val="00CE472B"/>
    <w:rsid w:val="00CE6E40"/>
    <w:rsid w:val="00CF1272"/>
    <w:rsid w:val="00CF1867"/>
    <w:rsid w:val="00CF58ED"/>
    <w:rsid w:val="00CF5B05"/>
    <w:rsid w:val="00D01058"/>
    <w:rsid w:val="00D038A8"/>
    <w:rsid w:val="00D05A3F"/>
    <w:rsid w:val="00D10F5B"/>
    <w:rsid w:val="00D133E9"/>
    <w:rsid w:val="00D13ED0"/>
    <w:rsid w:val="00D178EC"/>
    <w:rsid w:val="00D21436"/>
    <w:rsid w:val="00D22597"/>
    <w:rsid w:val="00D227E6"/>
    <w:rsid w:val="00D2325C"/>
    <w:rsid w:val="00D242FF"/>
    <w:rsid w:val="00D2517B"/>
    <w:rsid w:val="00D266D9"/>
    <w:rsid w:val="00D31E30"/>
    <w:rsid w:val="00D326C2"/>
    <w:rsid w:val="00D333A7"/>
    <w:rsid w:val="00D33D09"/>
    <w:rsid w:val="00D340E6"/>
    <w:rsid w:val="00D347A2"/>
    <w:rsid w:val="00D41BAB"/>
    <w:rsid w:val="00D423E3"/>
    <w:rsid w:val="00D428B0"/>
    <w:rsid w:val="00D445E7"/>
    <w:rsid w:val="00D45C8D"/>
    <w:rsid w:val="00D519F5"/>
    <w:rsid w:val="00D53CAD"/>
    <w:rsid w:val="00D5758F"/>
    <w:rsid w:val="00D60614"/>
    <w:rsid w:val="00D60B8E"/>
    <w:rsid w:val="00D67547"/>
    <w:rsid w:val="00D72858"/>
    <w:rsid w:val="00D732EE"/>
    <w:rsid w:val="00D750BE"/>
    <w:rsid w:val="00D777CE"/>
    <w:rsid w:val="00D80201"/>
    <w:rsid w:val="00D826DB"/>
    <w:rsid w:val="00D82FD4"/>
    <w:rsid w:val="00D83845"/>
    <w:rsid w:val="00D83D52"/>
    <w:rsid w:val="00D87588"/>
    <w:rsid w:val="00D87837"/>
    <w:rsid w:val="00D922E0"/>
    <w:rsid w:val="00D924D7"/>
    <w:rsid w:val="00D92E17"/>
    <w:rsid w:val="00D943D7"/>
    <w:rsid w:val="00D946BD"/>
    <w:rsid w:val="00D959B6"/>
    <w:rsid w:val="00D96838"/>
    <w:rsid w:val="00D96BC4"/>
    <w:rsid w:val="00D97D49"/>
    <w:rsid w:val="00DA1B8B"/>
    <w:rsid w:val="00DA2A15"/>
    <w:rsid w:val="00DA5015"/>
    <w:rsid w:val="00DA539E"/>
    <w:rsid w:val="00DA62B5"/>
    <w:rsid w:val="00DA65BF"/>
    <w:rsid w:val="00DA729E"/>
    <w:rsid w:val="00DB01A3"/>
    <w:rsid w:val="00DB1392"/>
    <w:rsid w:val="00DB34A9"/>
    <w:rsid w:val="00DB34FE"/>
    <w:rsid w:val="00DB3C22"/>
    <w:rsid w:val="00DB451A"/>
    <w:rsid w:val="00DB4C4D"/>
    <w:rsid w:val="00DC2FAE"/>
    <w:rsid w:val="00DC44FE"/>
    <w:rsid w:val="00DC6C74"/>
    <w:rsid w:val="00DC7159"/>
    <w:rsid w:val="00DD044A"/>
    <w:rsid w:val="00DD35CE"/>
    <w:rsid w:val="00DD59F1"/>
    <w:rsid w:val="00DD6FBB"/>
    <w:rsid w:val="00DE0EB0"/>
    <w:rsid w:val="00DE19FE"/>
    <w:rsid w:val="00DE2A6D"/>
    <w:rsid w:val="00DE41BB"/>
    <w:rsid w:val="00DE5124"/>
    <w:rsid w:val="00DE5EC3"/>
    <w:rsid w:val="00DE7C62"/>
    <w:rsid w:val="00DF2BCA"/>
    <w:rsid w:val="00DF2EAC"/>
    <w:rsid w:val="00DF338C"/>
    <w:rsid w:val="00DF3519"/>
    <w:rsid w:val="00DF464B"/>
    <w:rsid w:val="00E00810"/>
    <w:rsid w:val="00E0131A"/>
    <w:rsid w:val="00E017F5"/>
    <w:rsid w:val="00E01D67"/>
    <w:rsid w:val="00E0406C"/>
    <w:rsid w:val="00E04287"/>
    <w:rsid w:val="00E15AF7"/>
    <w:rsid w:val="00E16020"/>
    <w:rsid w:val="00E16630"/>
    <w:rsid w:val="00E16B6A"/>
    <w:rsid w:val="00E20050"/>
    <w:rsid w:val="00E20845"/>
    <w:rsid w:val="00E2127B"/>
    <w:rsid w:val="00E22740"/>
    <w:rsid w:val="00E23104"/>
    <w:rsid w:val="00E23468"/>
    <w:rsid w:val="00E27DA6"/>
    <w:rsid w:val="00E3004B"/>
    <w:rsid w:val="00E3462F"/>
    <w:rsid w:val="00E361FB"/>
    <w:rsid w:val="00E36A19"/>
    <w:rsid w:val="00E405B2"/>
    <w:rsid w:val="00E43F9F"/>
    <w:rsid w:val="00E4594D"/>
    <w:rsid w:val="00E504D7"/>
    <w:rsid w:val="00E51410"/>
    <w:rsid w:val="00E522D4"/>
    <w:rsid w:val="00E53540"/>
    <w:rsid w:val="00E5464B"/>
    <w:rsid w:val="00E54D90"/>
    <w:rsid w:val="00E5597C"/>
    <w:rsid w:val="00E60874"/>
    <w:rsid w:val="00E638A0"/>
    <w:rsid w:val="00E644B4"/>
    <w:rsid w:val="00E64A95"/>
    <w:rsid w:val="00E64B8B"/>
    <w:rsid w:val="00E65145"/>
    <w:rsid w:val="00E67EAA"/>
    <w:rsid w:val="00E706C4"/>
    <w:rsid w:val="00E71189"/>
    <w:rsid w:val="00E71305"/>
    <w:rsid w:val="00E719F6"/>
    <w:rsid w:val="00E722D5"/>
    <w:rsid w:val="00E72626"/>
    <w:rsid w:val="00E730B0"/>
    <w:rsid w:val="00E738DF"/>
    <w:rsid w:val="00E73FA5"/>
    <w:rsid w:val="00E746E7"/>
    <w:rsid w:val="00E75683"/>
    <w:rsid w:val="00E76761"/>
    <w:rsid w:val="00E81363"/>
    <w:rsid w:val="00E81BED"/>
    <w:rsid w:val="00E841B1"/>
    <w:rsid w:val="00E84721"/>
    <w:rsid w:val="00E86A5A"/>
    <w:rsid w:val="00E87D47"/>
    <w:rsid w:val="00E87DC1"/>
    <w:rsid w:val="00E92237"/>
    <w:rsid w:val="00E942E6"/>
    <w:rsid w:val="00EA1498"/>
    <w:rsid w:val="00EA1D13"/>
    <w:rsid w:val="00EA4003"/>
    <w:rsid w:val="00EA4333"/>
    <w:rsid w:val="00EA667A"/>
    <w:rsid w:val="00EA6C9A"/>
    <w:rsid w:val="00EA6D9F"/>
    <w:rsid w:val="00EA7148"/>
    <w:rsid w:val="00EB0662"/>
    <w:rsid w:val="00EB1453"/>
    <w:rsid w:val="00EB301D"/>
    <w:rsid w:val="00EB363D"/>
    <w:rsid w:val="00EB41E3"/>
    <w:rsid w:val="00EB5C01"/>
    <w:rsid w:val="00EB6AC6"/>
    <w:rsid w:val="00EC0CD0"/>
    <w:rsid w:val="00EC0F00"/>
    <w:rsid w:val="00EC1FB4"/>
    <w:rsid w:val="00EC259C"/>
    <w:rsid w:val="00EC470E"/>
    <w:rsid w:val="00EC5127"/>
    <w:rsid w:val="00ED23C9"/>
    <w:rsid w:val="00ED35E1"/>
    <w:rsid w:val="00ED3665"/>
    <w:rsid w:val="00ED37C0"/>
    <w:rsid w:val="00ED4185"/>
    <w:rsid w:val="00ED4631"/>
    <w:rsid w:val="00ED568F"/>
    <w:rsid w:val="00ED610D"/>
    <w:rsid w:val="00ED6A4F"/>
    <w:rsid w:val="00ED6B02"/>
    <w:rsid w:val="00ED79EB"/>
    <w:rsid w:val="00EE15FE"/>
    <w:rsid w:val="00EE42B7"/>
    <w:rsid w:val="00EF337F"/>
    <w:rsid w:val="00EF612B"/>
    <w:rsid w:val="00EF7576"/>
    <w:rsid w:val="00EF7DB4"/>
    <w:rsid w:val="00F01295"/>
    <w:rsid w:val="00F01A39"/>
    <w:rsid w:val="00F07415"/>
    <w:rsid w:val="00F077CF"/>
    <w:rsid w:val="00F100ED"/>
    <w:rsid w:val="00F122CA"/>
    <w:rsid w:val="00F12DE6"/>
    <w:rsid w:val="00F13241"/>
    <w:rsid w:val="00F1373C"/>
    <w:rsid w:val="00F15A17"/>
    <w:rsid w:val="00F16B5F"/>
    <w:rsid w:val="00F219F7"/>
    <w:rsid w:val="00F22072"/>
    <w:rsid w:val="00F227FD"/>
    <w:rsid w:val="00F24FAF"/>
    <w:rsid w:val="00F26BBF"/>
    <w:rsid w:val="00F31AE0"/>
    <w:rsid w:val="00F31F4A"/>
    <w:rsid w:val="00F32500"/>
    <w:rsid w:val="00F33FCF"/>
    <w:rsid w:val="00F34DC7"/>
    <w:rsid w:val="00F34E7A"/>
    <w:rsid w:val="00F365C6"/>
    <w:rsid w:val="00F426F4"/>
    <w:rsid w:val="00F434F8"/>
    <w:rsid w:val="00F4665E"/>
    <w:rsid w:val="00F50879"/>
    <w:rsid w:val="00F5091E"/>
    <w:rsid w:val="00F50ADC"/>
    <w:rsid w:val="00F51D6E"/>
    <w:rsid w:val="00F52818"/>
    <w:rsid w:val="00F52C56"/>
    <w:rsid w:val="00F55FE8"/>
    <w:rsid w:val="00F602B5"/>
    <w:rsid w:val="00F606EB"/>
    <w:rsid w:val="00F60701"/>
    <w:rsid w:val="00F6191B"/>
    <w:rsid w:val="00F669D1"/>
    <w:rsid w:val="00F72881"/>
    <w:rsid w:val="00F7516D"/>
    <w:rsid w:val="00F764E1"/>
    <w:rsid w:val="00F76685"/>
    <w:rsid w:val="00F76EBB"/>
    <w:rsid w:val="00F805A5"/>
    <w:rsid w:val="00F8082B"/>
    <w:rsid w:val="00F8179B"/>
    <w:rsid w:val="00F85232"/>
    <w:rsid w:val="00F86619"/>
    <w:rsid w:val="00F873E5"/>
    <w:rsid w:val="00F90F3A"/>
    <w:rsid w:val="00F91770"/>
    <w:rsid w:val="00F9280F"/>
    <w:rsid w:val="00F9306D"/>
    <w:rsid w:val="00F93171"/>
    <w:rsid w:val="00F94824"/>
    <w:rsid w:val="00F94D8D"/>
    <w:rsid w:val="00F96703"/>
    <w:rsid w:val="00F97165"/>
    <w:rsid w:val="00F97834"/>
    <w:rsid w:val="00FA046E"/>
    <w:rsid w:val="00FA0949"/>
    <w:rsid w:val="00FA191B"/>
    <w:rsid w:val="00FA41D7"/>
    <w:rsid w:val="00FA6653"/>
    <w:rsid w:val="00FA69BD"/>
    <w:rsid w:val="00FA6FAE"/>
    <w:rsid w:val="00FB1696"/>
    <w:rsid w:val="00FB4633"/>
    <w:rsid w:val="00FB64F0"/>
    <w:rsid w:val="00FB6C39"/>
    <w:rsid w:val="00FB7D83"/>
    <w:rsid w:val="00FC0CE8"/>
    <w:rsid w:val="00FC156B"/>
    <w:rsid w:val="00FC2941"/>
    <w:rsid w:val="00FC3CA2"/>
    <w:rsid w:val="00FC4B40"/>
    <w:rsid w:val="00FC55F5"/>
    <w:rsid w:val="00FC5A6A"/>
    <w:rsid w:val="00FC63CD"/>
    <w:rsid w:val="00FC6B81"/>
    <w:rsid w:val="00FC6FEF"/>
    <w:rsid w:val="00FC7160"/>
    <w:rsid w:val="00FD0AEB"/>
    <w:rsid w:val="00FD2786"/>
    <w:rsid w:val="00FD4296"/>
    <w:rsid w:val="00FD4CBC"/>
    <w:rsid w:val="00FD5CCE"/>
    <w:rsid w:val="00FD5E1F"/>
    <w:rsid w:val="00FD627E"/>
    <w:rsid w:val="00FD64DB"/>
    <w:rsid w:val="00FD6900"/>
    <w:rsid w:val="00FE192D"/>
    <w:rsid w:val="00FE1C9C"/>
    <w:rsid w:val="00FE4BF6"/>
    <w:rsid w:val="00FE6291"/>
    <w:rsid w:val="00FE71F2"/>
    <w:rsid w:val="00FF1803"/>
    <w:rsid w:val="00FF1BEB"/>
    <w:rsid w:val="00FF310D"/>
    <w:rsid w:val="00FF32E9"/>
    <w:rsid w:val="00FF36A1"/>
    <w:rsid w:val="00FF450B"/>
    <w:rsid w:val="00FF71DA"/>
    <w:rsid w:val="00FF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07510"/>
  <w15:docId w15:val="{FAB79357-5AD6-4CA8-A995-03BAAEAF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627E"/>
    <w:pPr>
      <w:spacing w:before="120" w:after="120" w:line="240" w:lineRule="auto"/>
    </w:pPr>
    <w:rPr>
      <w:rFonts w:ascii="Arial Narrow" w:hAnsi="Arial Narrow"/>
    </w:rPr>
  </w:style>
  <w:style w:type="paragraph" w:styleId="Heading1">
    <w:name w:val="heading 1"/>
    <w:basedOn w:val="Title"/>
    <w:next w:val="Normal"/>
    <w:link w:val="Heading1Char"/>
    <w:uiPriority w:val="9"/>
    <w:qFormat/>
    <w:rsid w:val="00112AA4"/>
    <w:rPr>
      <w:sz w:val="32"/>
      <w:szCs w:val="32"/>
    </w:rPr>
  </w:style>
  <w:style w:type="paragraph" w:styleId="Heading2">
    <w:name w:val="heading 2"/>
    <w:basedOn w:val="ListParagraph"/>
    <w:next w:val="Normal"/>
    <w:link w:val="Heading2Char"/>
    <w:uiPriority w:val="9"/>
    <w:unhideWhenUsed/>
    <w:qFormat/>
    <w:rsid w:val="00112AA4"/>
    <w:pPr>
      <w:numPr>
        <w:numId w:val="36"/>
      </w:numPr>
      <w:spacing w:before="240"/>
      <w:jc w:val="center"/>
      <w:outlineLvl w:val="1"/>
    </w:pPr>
    <w:rPr>
      <w:b/>
      <w:caps/>
      <w:sz w:val="28"/>
      <w:szCs w:val="28"/>
    </w:rPr>
  </w:style>
  <w:style w:type="paragraph" w:styleId="Heading3">
    <w:name w:val="heading 3"/>
    <w:basedOn w:val="Normal"/>
    <w:next w:val="Normal"/>
    <w:link w:val="Heading3Char"/>
    <w:uiPriority w:val="9"/>
    <w:unhideWhenUsed/>
    <w:qFormat/>
    <w:rsid w:val="00221615"/>
    <w:pPr>
      <w:keepNext/>
      <w:keepLines/>
      <w:numPr>
        <w:ilvl w:val="2"/>
        <w:numId w:val="32"/>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221615"/>
    <w:pPr>
      <w:keepNext/>
      <w:keepLines/>
      <w:numPr>
        <w:ilvl w:val="3"/>
        <w:numId w:val="32"/>
      </w:numPr>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891159"/>
    <w:pPr>
      <w:keepNext/>
      <w:keepLines/>
      <w:numPr>
        <w:ilvl w:val="4"/>
        <w:numId w:val="32"/>
      </w:numPr>
      <w:spacing w:before="20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221615"/>
    <w:pPr>
      <w:keepNext/>
      <w:keepLines/>
      <w:numPr>
        <w:ilvl w:val="5"/>
        <w:numId w:val="3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21615"/>
    <w:pPr>
      <w:keepNext/>
      <w:keepLines/>
      <w:numPr>
        <w:ilvl w:val="6"/>
        <w:numId w:val="3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21615"/>
    <w:pPr>
      <w:keepNext/>
      <w:keepLines/>
      <w:numPr>
        <w:ilvl w:val="7"/>
        <w:numId w:val="3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21615"/>
    <w:pPr>
      <w:keepNext/>
      <w:keepLines/>
      <w:numPr>
        <w:ilvl w:val="8"/>
        <w:numId w:val="3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1615"/>
    <w:pPr>
      <w:pBdr>
        <w:bottom w:val="single" w:sz="8" w:space="3" w:color="auto"/>
      </w:pBdr>
      <w:tabs>
        <w:tab w:val="right" w:pos="9360"/>
      </w:tabs>
    </w:pPr>
    <w:rPr>
      <w:b/>
      <w:sz w:val="20"/>
    </w:rPr>
  </w:style>
  <w:style w:type="character" w:customStyle="1" w:styleId="HeaderChar">
    <w:name w:val="Header Char"/>
    <w:basedOn w:val="DefaultParagraphFont"/>
    <w:link w:val="Header"/>
    <w:uiPriority w:val="99"/>
    <w:rsid w:val="00221615"/>
    <w:rPr>
      <w:rFonts w:ascii="Arial Narrow" w:hAnsi="Arial Narrow"/>
      <w:b/>
      <w:sz w:val="20"/>
    </w:rPr>
  </w:style>
  <w:style w:type="paragraph" w:styleId="Footer">
    <w:name w:val="footer"/>
    <w:basedOn w:val="Normal"/>
    <w:link w:val="FooterChar"/>
    <w:uiPriority w:val="99"/>
    <w:rsid w:val="00221615"/>
    <w:pPr>
      <w:pBdr>
        <w:top w:val="single" w:sz="8" w:space="3" w:color="auto"/>
      </w:pBdr>
      <w:tabs>
        <w:tab w:val="center" w:pos="4680"/>
        <w:tab w:val="right" w:pos="9360"/>
      </w:tabs>
    </w:pPr>
    <w:rPr>
      <w:b/>
      <w:sz w:val="20"/>
    </w:rPr>
  </w:style>
  <w:style w:type="character" w:customStyle="1" w:styleId="FooterChar">
    <w:name w:val="Footer Char"/>
    <w:basedOn w:val="DefaultParagraphFont"/>
    <w:link w:val="Footer"/>
    <w:uiPriority w:val="99"/>
    <w:rsid w:val="00221615"/>
    <w:rPr>
      <w:rFonts w:ascii="Arial Narrow" w:hAnsi="Arial Narrow"/>
      <w:b/>
      <w:sz w:val="20"/>
    </w:rPr>
  </w:style>
  <w:style w:type="character" w:customStyle="1" w:styleId="Heading1Char">
    <w:name w:val="Heading 1 Char"/>
    <w:basedOn w:val="DefaultParagraphFont"/>
    <w:link w:val="Heading1"/>
    <w:uiPriority w:val="9"/>
    <w:rsid w:val="00112AA4"/>
    <w:rPr>
      <w:rFonts w:ascii="Arial Narrow" w:eastAsia="Times New Roman" w:hAnsi="Arial Narrow" w:cs="Times New Roman"/>
      <w:b/>
      <w:sz w:val="32"/>
      <w:szCs w:val="32"/>
    </w:rPr>
  </w:style>
  <w:style w:type="character" w:customStyle="1" w:styleId="Heading2Char">
    <w:name w:val="Heading 2 Char"/>
    <w:basedOn w:val="DefaultParagraphFont"/>
    <w:link w:val="Heading2"/>
    <w:uiPriority w:val="9"/>
    <w:rsid w:val="00112AA4"/>
    <w:rPr>
      <w:rFonts w:ascii="Arial Narrow" w:hAnsi="Arial Narrow"/>
      <w:b/>
      <w:caps/>
      <w:sz w:val="28"/>
      <w:szCs w:val="28"/>
    </w:rPr>
  </w:style>
  <w:style w:type="character" w:customStyle="1" w:styleId="Heading3Char">
    <w:name w:val="Heading 3 Char"/>
    <w:basedOn w:val="DefaultParagraphFont"/>
    <w:link w:val="Heading3"/>
    <w:uiPriority w:val="9"/>
    <w:rsid w:val="00221615"/>
    <w:rPr>
      <w:rFonts w:ascii="Arial Narrow" w:eastAsiaTheme="majorEastAsia" w:hAnsi="Arial Narrow" w:cstheme="majorBidi"/>
      <w:b/>
      <w:bCs/>
    </w:rPr>
  </w:style>
  <w:style w:type="character" w:customStyle="1" w:styleId="Heading4Char">
    <w:name w:val="Heading 4 Char"/>
    <w:basedOn w:val="DefaultParagraphFont"/>
    <w:link w:val="Heading4"/>
    <w:uiPriority w:val="9"/>
    <w:rsid w:val="00221615"/>
    <w:rPr>
      <w:rFonts w:ascii="Arial Narrow" w:eastAsiaTheme="majorEastAsia" w:hAnsi="Arial Narrow" w:cstheme="majorBidi"/>
      <w:b/>
      <w:bCs/>
      <w:iCs/>
    </w:rPr>
  </w:style>
  <w:style w:type="character" w:customStyle="1" w:styleId="Heading5Char">
    <w:name w:val="Heading 5 Char"/>
    <w:basedOn w:val="DefaultParagraphFont"/>
    <w:link w:val="Heading5"/>
    <w:uiPriority w:val="9"/>
    <w:rsid w:val="00891159"/>
    <w:rPr>
      <w:rFonts w:ascii="Arial Narrow" w:eastAsiaTheme="majorEastAsia" w:hAnsi="Arial Narrow" w:cstheme="majorBidi"/>
    </w:rPr>
  </w:style>
  <w:style w:type="character" w:customStyle="1" w:styleId="Heading6Char">
    <w:name w:val="Heading 6 Char"/>
    <w:basedOn w:val="DefaultParagraphFont"/>
    <w:link w:val="Heading6"/>
    <w:uiPriority w:val="9"/>
    <w:semiHidden/>
    <w:rsid w:val="0022161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2161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2161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2161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semiHidden/>
    <w:qFormat/>
    <w:rsid w:val="00221615"/>
    <w:pPr>
      <w:ind w:left="720"/>
      <w:contextualSpacing/>
    </w:pPr>
  </w:style>
  <w:style w:type="paragraph" w:customStyle="1" w:styleId="FAAOutlinea">
    <w:name w:val="FAA Outline (a)"/>
    <w:basedOn w:val="Normal"/>
    <w:rsid w:val="004B74E7"/>
    <w:pPr>
      <w:keepLines/>
      <w:numPr>
        <w:ilvl w:val="1"/>
        <w:numId w:val="10"/>
      </w:numPr>
    </w:pPr>
  </w:style>
  <w:style w:type="paragraph" w:customStyle="1" w:styleId="CoverPage">
    <w:name w:val="Cover Page"/>
    <w:basedOn w:val="Normal"/>
    <w:rsid w:val="00AD2163"/>
    <w:pPr>
      <w:spacing w:before="1000" w:after="280"/>
      <w:jc w:val="center"/>
    </w:pPr>
    <w:rPr>
      <w:rFonts w:eastAsia="Times New Roman" w:cs="Times New Roman"/>
      <w:b/>
      <w:caps/>
      <w:sz w:val="32"/>
      <w:szCs w:val="20"/>
    </w:rPr>
  </w:style>
  <w:style w:type="paragraph" w:customStyle="1" w:styleId="IntentionallyBlank">
    <w:name w:val="Intentionally Blank"/>
    <w:basedOn w:val="Normal"/>
    <w:next w:val="Normal"/>
    <w:rsid w:val="006157DA"/>
    <w:pPr>
      <w:spacing w:before="6000"/>
      <w:jc w:val="center"/>
    </w:pPr>
    <w:rPr>
      <w:b/>
    </w:rPr>
  </w:style>
  <w:style w:type="table" w:styleId="TableGrid">
    <w:name w:val="Table Grid"/>
    <w:basedOn w:val="TableNormal"/>
    <w:uiPriority w:val="59"/>
    <w:rsid w:val="00AD2163"/>
    <w:pPr>
      <w:spacing w:after="0" w:line="240" w:lineRule="auto"/>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ATableText">
    <w:name w:val="FAA_Table Text"/>
    <w:basedOn w:val="Normal"/>
    <w:rsid w:val="00AD2163"/>
    <w:pPr>
      <w:spacing w:before="60" w:after="60"/>
    </w:pPr>
  </w:style>
  <w:style w:type="paragraph" w:customStyle="1" w:styleId="FAATableTitle">
    <w:name w:val="FAA_Table Title"/>
    <w:basedOn w:val="FAATableText"/>
    <w:rsid w:val="009B1414"/>
    <w:rPr>
      <w:b/>
    </w:rPr>
  </w:style>
  <w:style w:type="paragraph" w:styleId="Title">
    <w:name w:val="Title"/>
    <w:basedOn w:val="Normal"/>
    <w:link w:val="TitleChar"/>
    <w:qFormat/>
    <w:rsid w:val="00FD627E"/>
    <w:pPr>
      <w:spacing w:before="0" w:after="0"/>
      <w:jc w:val="center"/>
      <w:outlineLvl w:val="0"/>
    </w:pPr>
    <w:rPr>
      <w:rFonts w:eastAsia="Times New Roman" w:cs="Times New Roman"/>
      <w:b/>
      <w:sz w:val="28"/>
      <w:szCs w:val="28"/>
    </w:rPr>
  </w:style>
  <w:style w:type="character" w:customStyle="1" w:styleId="TitleChar">
    <w:name w:val="Title Char"/>
    <w:basedOn w:val="DefaultParagraphFont"/>
    <w:link w:val="Title"/>
    <w:rsid w:val="00DA62B5"/>
    <w:rPr>
      <w:rFonts w:ascii="Arial Narrow" w:eastAsia="Times New Roman" w:hAnsi="Arial Narrow" w:cs="Times New Roman"/>
      <w:b/>
      <w:sz w:val="28"/>
      <w:szCs w:val="28"/>
    </w:rPr>
  </w:style>
  <w:style w:type="paragraph" w:customStyle="1" w:styleId="HeadingSectionStart">
    <w:name w:val="Heading_SectionStart"/>
    <w:basedOn w:val="Normal"/>
    <w:next w:val="Normal"/>
    <w:rsid w:val="009D1DE7"/>
    <w:rPr>
      <w:b/>
      <w:sz w:val="32"/>
    </w:rPr>
  </w:style>
  <w:style w:type="paragraph" w:customStyle="1" w:styleId="Heading3-c1">
    <w:name w:val="Heading 3-c1"/>
    <w:basedOn w:val="Normal"/>
    <w:next w:val="Normal"/>
    <w:rsid w:val="00E65145"/>
    <w:pPr>
      <w:keepNext/>
      <w:keepLines/>
      <w:numPr>
        <w:numId w:val="15"/>
      </w:numPr>
      <w:spacing w:before="240" w:after="0"/>
    </w:pPr>
    <w:rPr>
      <w:b/>
      <w:caps/>
      <w:sz w:val="24"/>
    </w:rPr>
  </w:style>
  <w:style w:type="paragraph" w:customStyle="1" w:styleId="Heading3-c2">
    <w:name w:val="Heading 3-c2"/>
    <w:basedOn w:val="Heading3-c1"/>
    <w:next w:val="Normal"/>
    <w:rsid w:val="00883EDE"/>
    <w:pPr>
      <w:numPr>
        <w:ilvl w:val="1"/>
      </w:numPr>
    </w:pPr>
  </w:style>
  <w:style w:type="paragraph" w:customStyle="1" w:styleId="Heading3-c3">
    <w:name w:val="Heading 3-c3"/>
    <w:basedOn w:val="Heading3-c2"/>
    <w:next w:val="Normal"/>
    <w:rsid w:val="00883EDE"/>
    <w:pPr>
      <w:numPr>
        <w:ilvl w:val="2"/>
      </w:numPr>
    </w:pPr>
  </w:style>
  <w:style w:type="paragraph" w:customStyle="1" w:styleId="Heading3-c4">
    <w:name w:val="Heading 3-c4"/>
    <w:basedOn w:val="Heading3-c3"/>
    <w:rsid w:val="00883EDE"/>
    <w:pPr>
      <w:numPr>
        <w:ilvl w:val="3"/>
      </w:numPr>
    </w:pPr>
  </w:style>
  <w:style w:type="paragraph" w:customStyle="1" w:styleId="Heading3-c5">
    <w:name w:val="Heading 3-c5"/>
    <w:basedOn w:val="Heading3-c4"/>
    <w:rsid w:val="009925CD"/>
    <w:pPr>
      <w:numPr>
        <w:ilvl w:val="4"/>
      </w:numPr>
    </w:pPr>
  </w:style>
  <w:style w:type="paragraph" w:customStyle="1" w:styleId="Heading3-c6">
    <w:name w:val="Heading 3-c6"/>
    <w:basedOn w:val="Heading3-c5"/>
    <w:next w:val="Normal"/>
    <w:rsid w:val="00883EDE"/>
    <w:pPr>
      <w:numPr>
        <w:ilvl w:val="5"/>
      </w:numPr>
    </w:pPr>
  </w:style>
  <w:style w:type="paragraph" w:customStyle="1" w:styleId="Heading3-c7">
    <w:name w:val="Heading 3-c7"/>
    <w:basedOn w:val="Heading3-c6"/>
    <w:next w:val="Normal"/>
    <w:rsid w:val="00883EDE"/>
    <w:pPr>
      <w:numPr>
        <w:ilvl w:val="6"/>
      </w:numPr>
    </w:pPr>
  </w:style>
  <w:style w:type="paragraph" w:customStyle="1" w:styleId="Heading3-c8">
    <w:name w:val="Heading 3-c8"/>
    <w:basedOn w:val="Heading3-c7"/>
    <w:next w:val="Normal"/>
    <w:rsid w:val="009925CD"/>
    <w:pPr>
      <w:numPr>
        <w:ilvl w:val="7"/>
      </w:numPr>
    </w:pPr>
  </w:style>
  <w:style w:type="paragraph" w:customStyle="1" w:styleId="Heading3-c9">
    <w:name w:val="Heading 3-c9"/>
    <w:basedOn w:val="Heading3-c8"/>
    <w:next w:val="Normal"/>
    <w:rsid w:val="009925CD"/>
    <w:pPr>
      <w:numPr>
        <w:ilvl w:val="8"/>
      </w:numPr>
    </w:pPr>
  </w:style>
  <w:style w:type="paragraph" w:customStyle="1" w:styleId="FAANoteL1">
    <w:name w:val="FAA_Note L1"/>
    <w:basedOn w:val="Normal"/>
    <w:next w:val="Normal"/>
    <w:rsid w:val="00CB3712"/>
    <w:pPr>
      <w:ind w:left="720"/>
    </w:pPr>
    <w:rPr>
      <w:i/>
    </w:rPr>
  </w:style>
  <w:style w:type="numbering" w:customStyle="1" w:styleId="FAAOutline">
    <w:name w:val="FAA_Outline"/>
    <w:basedOn w:val="NoList"/>
    <w:uiPriority w:val="99"/>
    <w:rsid w:val="00CB3712"/>
    <w:pPr>
      <w:numPr>
        <w:numId w:val="18"/>
      </w:numPr>
    </w:pPr>
  </w:style>
  <w:style w:type="paragraph" w:styleId="NoSpacing">
    <w:name w:val="No Spacing"/>
    <w:uiPriority w:val="1"/>
    <w:qFormat/>
    <w:rsid w:val="00320203"/>
    <w:pPr>
      <w:spacing w:after="0" w:line="240" w:lineRule="auto"/>
    </w:pPr>
    <w:rPr>
      <w:rFonts w:ascii="Arial Narrow" w:hAnsi="Arial Narrow"/>
      <w:sz w:val="8"/>
    </w:rPr>
  </w:style>
  <w:style w:type="paragraph" w:customStyle="1" w:styleId="FAAOutlineSpaceAbove">
    <w:name w:val="FAA_Outline_SpaceAbove"/>
    <w:rsid w:val="00883EDE"/>
    <w:pPr>
      <w:keepNext/>
      <w:keepLines/>
      <w:numPr>
        <w:numId w:val="10"/>
      </w:numPr>
      <w:spacing w:after="0" w:line="240" w:lineRule="auto"/>
    </w:pPr>
    <w:rPr>
      <w:rFonts w:ascii="Arial Narrow" w:hAnsi="Arial Narrow"/>
      <w:sz w:val="4"/>
    </w:rPr>
  </w:style>
  <w:style w:type="numbering" w:customStyle="1" w:styleId="Style1">
    <w:name w:val="Style1"/>
    <w:uiPriority w:val="99"/>
    <w:rsid w:val="0079393C"/>
    <w:pPr>
      <w:numPr>
        <w:numId w:val="34"/>
      </w:numPr>
    </w:pPr>
  </w:style>
  <w:style w:type="paragraph" w:styleId="TOC1">
    <w:name w:val="toc 1"/>
    <w:basedOn w:val="Normal"/>
    <w:next w:val="Normal"/>
    <w:autoRedefine/>
    <w:uiPriority w:val="39"/>
    <w:unhideWhenUsed/>
    <w:rsid w:val="00C42F92"/>
    <w:pPr>
      <w:tabs>
        <w:tab w:val="right" w:leader="dot" w:pos="9350"/>
      </w:tabs>
      <w:spacing w:after="100"/>
    </w:pPr>
    <w:rPr>
      <w:b/>
      <w:caps/>
    </w:rPr>
  </w:style>
  <w:style w:type="paragraph" w:styleId="TOC2">
    <w:name w:val="toc 2"/>
    <w:basedOn w:val="Normal"/>
    <w:next w:val="Normal"/>
    <w:autoRedefine/>
    <w:uiPriority w:val="39"/>
    <w:unhideWhenUsed/>
    <w:rsid w:val="00C863D7"/>
    <w:pPr>
      <w:tabs>
        <w:tab w:val="right" w:leader="dot" w:pos="9350"/>
      </w:tabs>
      <w:spacing w:before="60" w:after="0"/>
      <w:ind w:left="216"/>
    </w:pPr>
    <w:rPr>
      <w:caps/>
    </w:rPr>
  </w:style>
  <w:style w:type="character" w:styleId="Hyperlink">
    <w:name w:val="Hyperlink"/>
    <w:basedOn w:val="DefaultParagraphFont"/>
    <w:uiPriority w:val="99"/>
    <w:unhideWhenUsed/>
    <w:rsid w:val="00B6514E"/>
    <w:rPr>
      <w:color w:val="0000FF" w:themeColor="hyperlink"/>
      <w:u w:val="single"/>
    </w:rPr>
  </w:style>
  <w:style w:type="paragraph" w:styleId="TOC3">
    <w:name w:val="toc 3"/>
    <w:basedOn w:val="Normal"/>
    <w:next w:val="Normal"/>
    <w:autoRedefine/>
    <w:uiPriority w:val="39"/>
    <w:unhideWhenUsed/>
    <w:rsid w:val="00C42F92"/>
    <w:pPr>
      <w:tabs>
        <w:tab w:val="left" w:pos="1320"/>
        <w:tab w:val="right" w:leader="dot" w:pos="9350"/>
      </w:tabs>
      <w:spacing w:before="0" w:after="0"/>
      <w:ind w:left="1771" w:hanging="1325"/>
      <w:contextualSpacing/>
    </w:pPr>
  </w:style>
  <w:style w:type="paragraph" w:customStyle="1" w:styleId="Heading2subhead">
    <w:name w:val="Heading 2 subhead"/>
    <w:basedOn w:val="Heading2"/>
    <w:rsid w:val="003F76DC"/>
    <w:pPr>
      <w:numPr>
        <w:numId w:val="0"/>
      </w:numPr>
    </w:pPr>
  </w:style>
  <w:style w:type="character" w:styleId="CommentReference">
    <w:name w:val="annotation reference"/>
    <w:basedOn w:val="DefaultParagraphFont"/>
    <w:uiPriority w:val="99"/>
    <w:semiHidden/>
    <w:unhideWhenUsed/>
    <w:rsid w:val="002701B5"/>
    <w:rPr>
      <w:sz w:val="16"/>
      <w:szCs w:val="16"/>
    </w:rPr>
  </w:style>
  <w:style w:type="paragraph" w:styleId="CommentText">
    <w:name w:val="annotation text"/>
    <w:basedOn w:val="Normal"/>
    <w:link w:val="CommentTextChar"/>
    <w:uiPriority w:val="99"/>
    <w:unhideWhenUsed/>
    <w:rsid w:val="002701B5"/>
    <w:rPr>
      <w:sz w:val="20"/>
      <w:szCs w:val="20"/>
    </w:rPr>
  </w:style>
  <w:style w:type="character" w:customStyle="1" w:styleId="CommentTextChar">
    <w:name w:val="Comment Text Char"/>
    <w:basedOn w:val="DefaultParagraphFont"/>
    <w:link w:val="CommentText"/>
    <w:uiPriority w:val="99"/>
    <w:rsid w:val="002701B5"/>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2701B5"/>
    <w:rPr>
      <w:b/>
      <w:bCs/>
    </w:rPr>
  </w:style>
  <w:style w:type="character" w:customStyle="1" w:styleId="CommentSubjectChar">
    <w:name w:val="Comment Subject Char"/>
    <w:basedOn w:val="CommentTextChar"/>
    <w:link w:val="CommentSubject"/>
    <w:uiPriority w:val="99"/>
    <w:semiHidden/>
    <w:rsid w:val="002701B5"/>
    <w:rPr>
      <w:rFonts w:ascii="Arial Narrow" w:hAnsi="Arial Narrow"/>
      <w:b/>
      <w:bCs/>
      <w:sz w:val="20"/>
      <w:szCs w:val="20"/>
    </w:rPr>
  </w:style>
  <w:style w:type="paragraph" w:styleId="BalloonText">
    <w:name w:val="Balloon Text"/>
    <w:basedOn w:val="Normal"/>
    <w:link w:val="BalloonTextChar"/>
    <w:uiPriority w:val="99"/>
    <w:semiHidden/>
    <w:unhideWhenUsed/>
    <w:rsid w:val="002701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1B5"/>
    <w:rPr>
      <w:rFonts w:ascii="Tahoma" w:hAnsi="Tahoma" w:cs="Tahoma"/>
      <w:sz w:val="16"/>
      <w:szCs w:val="16"/>
    </w:rPr>
  </w:style>
  <w:style w:type="paragraph" w:styleId="Revision">
    <w:name w:val="Revision"/>
    <w:hidden/>
    <w:uiPriority w:val="99"/>
    <w:semiHidden/>
    <w:rsid w:val="002701B5"/>
    <w:pPr>
      <w:spacing w:after="0" w:line="240" w:lineRule="auto"/>
    </w:pPr>
    <w:rPr>
      <w:rFonts w:ascii="Arial Narrow" w:hAnsi="Arial Narrow"/>
    </w:rPr>
  </w:style>
  <w:style w:type="paragraph" w:styleId="BodyText">
    <w:name w:val="Body Text"/>
    <w:basedOn w:val="Subtitle"/>
    <w:link w:val="BodyTextChar"/>
    <w:semiHidden/>
    <w:rsid w:val="00FD627E"/>
    <w:pPr>
      <w:ind w:firstLine="720"/>
      <w:jc w:val="left"/>
    </w:pPr>
    <w:rPr>
      <w:b w:val="0"/>
      <w:iCs/>
      <w:snapToGrid w:val="0"/>
    </w:rPr>
  </w:style>
  <w:style w:type="character" w:customStyle="1" w:styleId="BodyTextChar">
    <w:name w:val="Body Text Char"/>
    <w:basedOn w:val="DefaultParagraphFont"/>
    <w:link w:val="BodyText"/>
    <w:semiHidden/>
    <w:rsid w:val="00FD627E"/>
    <w:rPr>
      <w:rFonts w:ascii="Arial Narrow" w:eastAsia="Times New Roman" w:hAnsi="Arial Narrow" w:cs="Times New Roman"/>
      <w:iCs/>
      <w:snapToGrid w:val="0"/>
      <w:szCs w:val="20"/>
    </w:rPr>
  </w:style>
  <w:style w:type="paragraph" w:styleId="Subtitle">
    <w:name w:val="Subtitle"/>
    <w:basedOn w:val="Normal"/>
    <w:link w:val="SubtitleChar"/>
    <w:qFormat/>
    <w:rsid w:val="00FD627E"/>
    <w:pPr>
      <w:spacing w:before="0" w:after="0"/>
      <w:jc w:val="center"/>
    </w:pPr>
    <w:rPr>
      <w:rFonts w:eastAsia="Times New Roman" w:cs="Times New Roman"/>
      <w:b/>
      <w:szCs w:val="20"/>
    </w:rPr>
  </w:style>
  <w:style w:type="character" w:customStyle="1" w:styleId="SubtitleChar">
    <w:name w:val="Subtitle Char"/>
    <w:basedOn w:val="DefaultParagraphFont"/>
    <w:link w:val="Subtitle"/>
    <w:rsid w:val="00FD627E"/>
    <w:rPr>
      <w:rFonts w:ascii="Arial Narrow" w:eastAsia="Times New Roman" w:hAnsi="Arial Narrow" w:cs="Times New Roman"/>
      <w:b/>
      <w:szCs w:val="20"/>
    </w:rPr>
  </w:style>
  <w:style w:type="paragraph" w:styleId="ListBullet">
    <w:name w:val="List Bullet"/>
    <w:basedOn w:val="Subtitle"/>
    <w:uiPriority w:val="99"/>
    <w:unhideWhenUsed/>
    <w:rsid w:val="00FD627E"/>
    <w:pPr>
      <w:numPr>
        <w:numId w:val="40"/>
      </w:numPr>
      <w:jc w:val="left"/>
    </w:pPr>
    <w:rPr>
      <w:b w:val="0"/>
    </w:rPr>
  </w:style>
  <w:style w:type="paragraph" w:styleId="BlockText">
    <w:name w:val="Block Text"/>
    <w:basedOn w:val="Normal"/>
    <w:uiPriority w:val="99"/>
    <w:unhideWhenUsed/>
    <w:rsid w:val="00FD627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character" w:styleId="FollowedHyperlink">
    <w:name w:val="FollowedHyperlink"/>
    <w:basedOn w:val="DefaultParagraphFont"/>
    <w:uiPriority w:val="99"/>
    <w:semiHidden/>
    <w:unhideWhenUsed/>
    <w:rsid w:val="00C863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0c2128fb-7f12-4e81-b81e-3a0c78b4fcf3" xsi:nil="true"/>
    <_dlc_DocId xmlns="78882553-a09f-4208-a5f9-3dac8153798a">45ZQYV22DAZV-763025380-44792</_dlc_DocId>
    <_dlc_DocIdUrl xmlns="78882553-a09f-4208-a5f9-3dac8153798a">
      <Url>https://avssp.faa.gov/avs/afs500/540/GSIATO/_layouts/15/DocIdRedir.aspx?ID=45ZQYV22DAZV-763025380-44792</Url>
      <Description>45ZQYV22DAZV-763025380-44792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E5B2561E9479F41A41BE21A39C517FA" ma:contentTypeVersion="2" ma:contentTypeDescription="Create a new document." ma:contentTypeScope="" ma:versionID="86a5b40038b160b977de139f3a144536">
  <xsd:schema xmlns:xsd="http://www.w3.org/2001/XMLSchema" xmlns:xs="http://www.w3.org/2001/XMLSchema" xmlns:p="http://schemas.microsoft.com/office/2006/metadata/properties" xmlns:ns2="0c2128fb-7f12-4e81-b81e-3a0c78b4fcf3" xmlns:ns3="78882553-a09f-4208-a5f9-3dac8153798a" targetNamespace="http://schemas.microsoft.com/office/2006/metadata/properties" ma:root="true" ma:fieldsID="5eb3854027ee49301ef2a6e2132286e4" ns2:_="" ns3:_="">
    <xsd:import namespace="0c2128fb-7f12-4e81-b81e-3a0c78b4fcf3"/>
    <xsd:import namespace="78882553-a09f-4208-a5f9-3dac8153798a"/>
    <xsd:element name="properties">
      <xsd:complexType>
        <xsd:sequence>
          <xsd:element name="documentManagement">
            <xsd:complexType>
              <xsd:all>
                <xsd:element ref="ns2:Comme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28fb-7f12-4e81-b81e-3a0c78b4fcf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882553-a09f-4208-a5f9-3dac8153798a"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28674B-C03F-4E5E-8FB7-5C4314FC1057}">
  <ds:schemaRefs>
    <ds:schemaRef ds:uri="http://schemas.microsoft.com/office/2006/metadata/properties"/>
    <ds:schemaRef ds:uri="http://schemas.microsoft.com/office/infopath/2007/PartnerControls"/>
    <ds:schemaRef ds:uri="0c2128fb-7f12-4e81-b81e-3a0c78b4fcf3"/>
    <ds:schemaRef ds:uri="78882553-a09f-4208-a5f9-3dac8153798a"/>
  </ds:schemaRefs>
</ds:datastoreItem>
</file>

<file path=customXml/itemProps2.xml><?xml version="1.0" encoding="utf-8"?>
<ds:datastoreItem xmlns:ds="http://schemas.openxmlformats.org/officeDocument/2006/customXml" ds:itemID="{1E842342-1019-4D62-8F4B-20FBAFEAF97D}">
  <ds:schemaRefs>
    <ds:schemaRef ds:uri="http://schemas.microsoft.com/sharepoint/events"/>
  </ds:schemaRefs>
</ds:datastoreItem>
</file>

<file path=customXml/itemProps3.xml><?xml version="1.0" encoding="utf-8"?>
<ds:datastoreItem xmlns:ds="http://schemas.openxmlformats.org/officeDocument/2006/customXml" ds:itemID="{81C57C88-45CE-4EA0-B760-F9F117748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28fb-7f12-4e81-b81e-3a0c78b4fcf3"/>
    <ds:schemaRef ds:uri="78882553-a09f-4208-a5f9-3dac81537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B853FF-3852-400C-A67D-11F2E9266309}">
  <ds:schemaRefs>
    <ds:schemaRef ds:uri="http://schemas.openxmlformats.org/officeDocument/2006/bibliography"/>
  </ds:schemaRefs>
</ds:datastoreItem>
</file>

<file path=customXml/itemProps5.xml><?xml version="1.0" encoding="utf-8"?>
<ds:datastoreItem xmlns:ds="http://schemas.openxmlformats.org/officeDocument/2006/customXml" ds:itemID="{F6DC68CD-16A5-46B6-9F95-28C28695DE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14334</Words>
  <Characters>81708</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MODEL CIVIL AVIATION SAFETY ACT</vt:lpstr>
    </vt:vector>
  </TitlesOfParts>
  <Company>FAA/AVS</Company>
  <LinksUpToDate>false</LinksUpToDate>
  <CharactersWithSpaces>95851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CIVIL AVIATION SAFETY ACT</dc:title>
  <dc:creator>WILSON, MICHELLE</dc:creator>
  <cp:lastModifiedBy>Cephas, John (FAA)</cp:lastModifiedBy>
  <cp:revision>2</cp:revision>
  <cp:lastPrinted>2019-09-08T22:44:00Z</cp:lastPrinted>
  <dcterms:created xsi:type="dcterms:W3CDTF">2023-04-18T18:26:00Z</dcterms:created>
  <dcterms:modified xsi:type="dcterms:W3CDTF">2023-04-18T18:26:00Z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0x0101003E5B2561E9479F41A41BE21A39C517FA</vt:lpwstr>
  </property>
  <property fmtid="{D5CDD505-2E9C-101B-9397-08002B2CF9AE}" pid="3" name="_dlc_DocIdItemGuid">
    <vt:lpwstr>b61c3de8-aa73-4367-8c6b-861332c8a079</vt:lpwstr>
  </property>
</Properties>
</file>