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33AEF" w14:textId="00FF690E" w:rsidR="00E877AD" w:rsidRDefault="00E877AD" w:rsidP="00F05722">
      <w:pPr>
        <w:spacing w:after="0" w:line="265" w:lineRule="auto"/>
        <w:ind w:left="1005" w:hanging="1005"/>
        <w:jc w:val="center"/>
        <w:rPr>
          <w:rFonts w:ascii="Arial" w:hAnsi="Arial" w:cs="Arial"/>
          <w:b/>
          <w:sz w:val="24"/>
          <w:szCs w:val="24"/>
        </w:rPr>
      </w:pPr>
      <w:r w:rsidRPr="00E877AD">
        <w:rPr>
          <w:rFonts w:ascii="Arial" w:hAnsi="Arial" w:cs="Arial"/>
          <w:b/>
          <w:sz w:val="24"/>
          <w:szCs w:val="24"/>
        </w:rPr>
        <w:t>SAMPLE</w:t>
      </w:r>
    </w:p>
    <w:p w14:paraId="616DED84" w14:textId="513DB9F8" w:rsidR="000B0E7E" w:rsidRPr="00476C8B" w:rsidRDefault="000B0E7E" w:rsidP="00F05722">
      <w:pPr>
        <w:spacing w:after="0" w:line="265" w:lineRule="auto"/>
        <w:ind w:left="1005" w:hanging="1005"/>
        <w:jc w:val="center"/>
        <w:rPr>
          <w:rFonts w:ascii="Arial" w:hAnsi="Arial" w:cs="Arial"/>
          <w:b/>
          <w:sz w:val="24"/>
          <w:szCs w:val="24"/>
        </w:rPr>
      </w:pPr>
    </w:p>
    <w:p w14:paraId="3EA21B01" w14:textId="2E8C07D6" w:rsidR="00774B95" w:rsidRPr="00371E51" w:rsidRDefault="001134DB" w:rsidP="000B0E7E">
      <w:pPr>
        <w:pStyle w:val="Header"/>
        <w:ind w:left="720"/>
        <w:rPr>
          <w:rFonts w:ascii="Arial" w:hAnsi="Arial" w:cs="Arial"/>
          <w:i/>
          <w:sz w:val="24"/>
          <w:szCs w:val="24"/>
        </w:rPr>
      </w:pPr>
      <w:r w:rsidRPr="00371E51">
        <w:rPr>
          <w:rFonts w:ascii="Arial" w:hAnsi="Arial" w:cs="Arial"/>
          <w:i/>
          <w:sz w:val="24"/>
          <w:szCs w:val="24"/>
        </w:rPr>
        <w:t xml:space="preserve">This co-sponsorship agreement template is provided as a courtesy for informational and illustration purposes. The template is designed to provide an example of the structure of a co-sponsorship agreement generally, and for use as a guide in drafting a suitable co-sponsorship agreement. </w:t>
      </w:r>
    </w:p>
    <w:p w14:paraId="2D349F2F" w14:textId="77777777" w:rsidR="00774B95" w:rsidRPr="00371E51" w:rsidRDefault="00774B95" w:rsidP="000B0E7E">
      <w:pPr>
        <w:pStyle w:val="Header"/>
        <w:ind w:left="720"/>
        <w:rPr>
          <w:rFonts w:ascii="Arial" w:hAnsi="Arial" w:cs="Arial"/>
          <w:i/>
          <w:sz w:val="24"/>
          <w:szCs w:val="24"/>
        </w:rPr>
      </w:pPr>
    </w:p>
    <w:p w14:paraId="0B025913" w14:textId="4B2D202B" w:rsidR="000B0E7E" w:rsidRPr="00371E51" w:rsidRDefault="001134DB" w:rsidP="000B0E7E">
      <w:pPr>
        <w:pStyle w:val="Header"/>
        <w:ind w:left="720"/>
        <w:rPr>
          <w:rFonts w:ascii="Arial" w:hAnsi="Arial" w:cs="Arial"/>
          <w:i/>
          <w:color w:val="auto"/>
          <w:sz w:val="24"/>
          <w:szCs w:val="24"/>
        </w:rPr>
      </w:pPr>
      <w:r w:rsidRPr="00371E51">
        <w:rPr>
          <w:rFonts w:ascii="Arial" w:hAnsi="Arial" w:cs="Arial"/>
          <w:i/>
          <w:sz w:val="24"/>
          <w:szCs w:val="24"/>
        </w:rPr>
        <w:t>You should obtain independent review of applicable federal, state, and local requirements prior to finalizing an agreement</w:t>
      </w:r>
      <w:r w:rsidR="00476C8B" w:rsidRPr="00371E51">
        <w:rPr>
          <w:rFonts w:ascii="Arial" w:hAnsi="Arial" w:cs="Arial"/>
          <w:i/>
          <w:sz w:val="24"/>
          <w:szCs w:val="24"/>
        </w:rPr>
        <w:t xml:space="preserve">. </w:t>
      </w:r>
    </w:p>
    <w:p w14:paraId="48143C4E" w14:textId="77777777" w:rsidR="000B0E7E" w:rsidRPr="00371E51" w:rsidRDefault="000B0E7E" w:rsidP="00F05722">
      <w:pPr>
        <w:spacing w:after="0" w:line="265" w:lineRule="auto"/>
        <w:ind w:left="1005" w:hanging="1005"/>
        <w:jc w:val="center"/>
        <w:rPr>
          <w:rFonts w:ascii="Arial" w:hAnsi="Arial" w:cs="Arial"/>
          <w:b/>
          <w:i/>
          <w:sz w:val="24"/>
          <w:szCs w:val="24"/>
        </w:rPr>
      </w:pPr>
    </w:p>
    <w:p w14:paraId="042762FA" w14:textId="77777777" w:rsidR="00E877AD" w:rsidRPr="00371E51" w:rsidRDefault="00E877AD" w:rsidP="00F05722">
      <w:pPr>
        <w:spacing w:after="0" w:line="265" w:lineRule="auto"/>
        <w:ind w:left="1005" w:hanging="1005"/>
        <w:jc w:val="center"/>
        <w:rPr>
          <w:rFonts w:ascii="Arial" w:hAnsi="Arial" w:cs="Arial"/>
          <w:i/>
          <w:sz w:val="24"/>
          <w:szCs w:val="24"/>
          <w:u w:val="single"/>
        </w:rPr>
      </w:pPr>
    </w:p>
    <w:p w14:paraId="0549720F" w14:textId="6E78E076" w:rsidR="00434F1E" w:rsidRPr="00371E51" w:rsidRDefault="001134DB" w:rsidP="00F05722">
      <w:pPr>
        <w:spacing w:after="0" w:line="265" w:lineRule="auto"/>
        <w:ind w:left="1005" w:hanging="1005"/>
        <w:jc w:val="center"/>
        <w:rPr>
          <w:rFonts w:ascii="Arial" w:hAnsi="Arial" w:cs="Arial"/>
          <w:i/>
          <w:sz w:val="24"/>
          <w:szCs w:val="24"/>
        </w:rPr>
      </w:pPr>
      <w:r w:rsidRPr="00371E51">
        <w:rPr>
          <w:rFonts w:ascii="Arial" w:hAnsi="Arial" w:cs="Arial"/>
          <w:i/>
          <w:sz w:val="24"/>
          <w:szCs w:val="24"/>
        </w:rPr>
        <w:t>Key provisions to be included in a co-sponsorship agreement</w:t>
      </w:r>
    </w:p>
    <w:p w14:paraId="6DA94EFC" w14:textId="77777777" w:rsidR="0098337F" w:rsidRPr="00371E51" w:rsidRDefault="0098337F" w:rsidP="00F05722">
      <w:pPr>
        <w:spacing w:after="0" w:line="265" w:lineRule="auto"/>
        <w:ind w:left="1005" w:hanging="1005"/>
        <w:jc w:val="center"/>
        <w:rPr>
          <w:rFonts w:ascii="Arial" w:hAnsi="Arial" w:cs="Arial"/>
          <w:i/>
          <w:sz w:val="24"/>
          <w:szCs w:val="24"/>
        </w:rPr>
      </w:pPr>
    </w:p>
    <w:p w14:paraId="134819D4" w14:textId="1A047EEB" w:rsidR="0098337F" w:rsidRPr="00371E51" w:rsidRDefault="001134DB" w:rsidP="00123CF2">
      <w:pPr>
        <w:spacing w:after="0" w:line="265" w:lineRule="auto"/>
        <w:jc w:val="center"/>
        <w:rPr>
          <w:rFonts w:ascii="Arial" w:hAnsi="Arial" w:cs="Arial"/>
          <w:i/>
          <w:sz w:val="24"/>
          <w:szCs w:val="24"/>
          <w:u w:val="single"/>
        </w:rPr>
      </w:pPr>
      <w:r w:rsidRPr="00371E51">
        <w:rPr>
          <w:rFonts w:ascii="Arial" w:hAnsi="Arial" w:cs="Arial"/>
          <w:i/>
          <w:sz w:val="24"/>
          <w:szCs w:val="24"/>
        </w:rPr>
        <w:t>Between</w:t>
      </w:r>
    </w:p>
    <w:p w14:paraId="50138C4B" w14:textId="77777777" w:rsidR="0098337F" w:rsidRPr="00BF630D" w:rsidRDefault="0098337F" w:rsidP="00123CF2">
      <w:pPr>
        <w:spacing w:after="0" w:line="265" w:lineRule="auto"/>
        <w:jc w:val="center"/>
        <w:rPr>
          <w:rFonts w:ascii="Arial" w:hAnsi="Arial" w:cs="Arial"/>
          <w:sz w:val="24"/>
          <w:szCs w:val="24"/>
        </w:rPr>
      </w:pPr>
    </w:p>
    <w:p w14:paraId="18F9EE84" w14:textId="77777777" w:rsidR="0098337F" w:rsidRPr="00BF630D" w:rsidRDefault="0098337F" w:rsidP="00123CF2">
      <w:pPr>
        <w:spacing w:after="0" w:line="265" w:lineRule="auto"/>
        <w:jc w:val="center"/>
        <w:rPr>
          <w:rFonts w:ascii="Arial" w:hAnsi="Arial" w:cs="Arial"/>
          <w:sz w:val="24"/>
          <w:szCs w:val="24"/>
        </w:rPr>
      </w:pPr>
    </w:p>
    <w:p w14:paraId="47400C8E" w14:textId="77777777" w:rsidR="00434F1E" w:rsidRPr="00BF630D" w:rsidRDefault="00BD39F4" w:rsidP="00F2146B">
      <w:pPr>
        <w:spacing w:after="0" w:line="265" w:lineRule="auto"/>
        <w:ind w:left="1005" w:hanging="1005"/>
        <w:rPr>
          <w:rFonts w:ascii="Arial" w:hAnsi="Arial" w:cs="Arial"/>
          <w:sz w:val="24"/>
          <w:szCs w:val="24"/>
        </w:rPr>
      </w:pPr>
      <w:r w:rsidRPr="00BF630D">
        <w:rPr>
          <w:rFonts w:ascii="Arial" w:hAnsi="Arial" w:cs="Arial"/>
          <w:sz w:val="24"/>
          <w:szCs w:val="24"/>
        </w:rPr>
        <w:t>[Party 1]</w:t>
      </w:r>
    </w:p>
    <w:p w14:paraId="7F2E6BD0" w14:textId="77777777" w:rsidR="00434F1E" w:rsidRPr="00BF630D" w:rsidRDefault="00434F1E" w:rsidP="00434F1E">
      <w:pPr>
        <w:spacing w:after="0" w:line="265" w:lineRule="auto"/>
        <w:ind w:left="1005" w:hanging="402"/>
        <w:rPr>
          <w:rFonts w:ascii="Arial" w:hAnsi="Arial" w:cs="Arial"/>
          <w:sz w:val="24"/>
          <w:szCs w:val="24"/>
        </w:rPr>
      </w:pPr>
      <w:r w:rsidRPr="00BF630D">
        <w:rPr>
          <w:rFonts w:ascii="Arial" w:hAnsi="Arial" w:cs="Arial"/>
          <w:sz w:val="24"/>
          <w:szCs w:val="24"/>
        </w:rPr>
        <w:t xml:space="preserve"> </w:t>
      </w:r>
    </w:p>
    <w:p w14:paraId="32EB0EAA" w14:textId="77777777" w:rsidR="00434F1E" w:rsidRPr="00BF630D" w:rsidRDefault="00434F1E" w:rsidP="00F2146B">
      <w:pPr>
        <w:spacing w:after="0" w:line="265" w:lineRule="auto"/>
        <w:ind w:left="613" w:hanging="613"/>
        <w:rPr>
          <w:rFonts w:ascii="Arial" w:hAnsi="Arial" w:cs="Arial"/>
          <w:sz w:val="24"/>
          <w:szCs w:val="24"/>
        </w:rPr>
      </w:pPr>
      <w:proofErr w:type="gramStart"/>
      <w:r w:rsidRPr="00BF630D">
        <w:rPr>
          <w:rFonts w:ascii="Arial" w:hAnsi="Arial" w:cs="Arial"/>
          <w:sz w:val="24"/>
          <w:szCs w:val="24"/>
        </w:rPr>
        <w:t>and</w:t>
      </w:r>
      <w:proofErr w:type="gramEnd"/>
      <w:r w:rsidRPr="00BF630D">
        <w:rPr>
          <w:rFonts w:ascii="Arial" w:hAnsi="Arial" w:cs="Arial"/>
          <w:sz w:val="24"/>
          <w:szCs w:val="24"/>
        </w:rPr>
        <w:t xml:space="preserve"> </w:t>
      </w:r>
    </w:p>
    <w:p w14:paraId="7E9E4C39" w14:textId="77777777" w:rsidR="000E4900" w:rsidRPr="00BF630D" w:rsidRDefault="000E4900" w:rsidP="00F2146B">
      <w:pPr>
        <w:spacing w:after="0" w:line="265" w:lineRule="auto"/>
        <w:ind w:left="613" w:hanging="613"/>
        <w:rPr>
          <w:rFonts w:ascii="Arial" w:hAnsi="Arial" w:cs="Arial"/>
          <w:sz w:val="24"/>
          <w:szCs w:val="24"/>
        </w:rPr>
      </w:pPr>
      <w:bookmarkStart w:id="0" w:name="_GoBack"/>
      <w:bookmarkEnd w:id="0"/>
    </w:p>
    <w:p w14:paraId="19DF16F4" w14:textId="450882C6" w:rsidR="007F70F7" w:rsidRDefault="00BD39F4" w:rsidP="00F2146B">
      <w:pPr>
        <w:spacing w:after="0" w:line="265" w:lineRule="auto"/>
        <w:ind w:left="613" w:hanging="613"/>
        <w:rPr>
          <w:rFonts w:ascii="Arial" w:hAnsi="Arial" w:cs="Arial"/>
          <w:sz w:val="24"/>
          <w:szCs w:val="24"/>
        </w:rPr>
      </w:pPr>
      <w:r w:rsidRPr="00BF630D">
        <w:rPr>
          <w:rFonts w:ascii="Arial" w:hAnsi="Arial" w:cs="Arial"/>
          <w:sz w:val="24"/>
          <w:szCs w:val="24"/>
        </w:rPr>
        <w:t>[Party 2]</w:t>
      </w:r>
    </w:p>
    <w:p w14:paraId="728DCB28" w14:textId="466798B3" w:rsidR="00774B95" w:rsidRDefault="00774B95" w:rsidP="00F2146B">
      <w:pPr>
        <w:spacing w:after="0" w:line="265" w:lineRule="auto"/>
        <w:ind w:left="613" w:hanging="613"/>
        <w:rPr>
          <w:rFonts w:ascii="Arial" w:hAnsi="Arial" w:cs="Arial"/>
          <w:sz w:val="24"/>
          <w:szCs w:val="24"/>
        </w:rPr>
      </w:pPr>
    </w:p>
    <w:p w14:paraId="0F59E5B2" w14:textId="7628DD24" w:rsidR="00774B95" w:rsidRDefault="00774B95" w:rsidP="00F2146B">
      <w:pPr>
        <w:spacing w:after="0" w:line="265" w:lineRule="auto"/>
        <w:ind w:left="613" w:hanging="613"/>
        <w:rPr>
          <w:rFonts w:ascii="Arial" w:hAnsi="Arial" w:cs="Arial"/>
          <w:sz w:val="24"/>
          <w:szCs w:val="24"/>
        </w:rPr>
      </w:pPr>
      <w:proofErr w:type="gramStart"/>
      <w:r>
        <w:rPr>
          <w:rFonts w:ascii="Arial" w:hAnsi="Arial" w:cs="Arial"/>
          <w:sz w:val="24"/>
          <w:szCs w:val="24"/>
        </w:rPr>
        <w:t>and</w:t>
      </w:r>
      <w:proofErr w:type="gramEnd"/>
      <w:r>
        <w:rPr>
          <w:rFonts w:ascii="Arial" w:hAnsi="Arial" w:cs="Arial"/>
          <w:sz w:val="24"/>
          <w:szCs w:val="24"/>
        </w:rPr>
        <w:t xml:space="preserve"> </w:t>
      </w:r>
    </w:p>
    <w:p w14:paraId="1BE93C88" w14:textId="03D59692" w:rsidR="00774B95" w:rsidRDefault="00774B95" w:rsidP="00F2146B">
      <w:pPr>
        <w:spacing w:after="0" w:line="265" w:lineRule="auto"/>
        <w:ind w:left="613" w:hanging="613"/>
        <w:rPr>
          <w:rFonts w:ascii="Arial" w:hAnsi="Arial" w:cs="Arial"/>
          <w:sz w:val="24"/>
          <w:szCs w:val="24"/>
        </w:rPr>
      </w:pPr>
    </w:p>
    <w:p w14:paraId="33FE179C" w14:textId="7ABD93B4" w:rsidR="00774B95" w:rsidRPr="00BF630D" w:rsidRDefault="00774B95" w:rsidP="00F2146B">
      <w:pPr>
        <w:spacing w:after="0" w:line="265" w:lineRule="auto"/>
        <w:ind w:left="613" w:hanging="613"/>
        <w:rPr>
          <w:rFonts w:ascii="Arial" w:hAnsi="Arial" w:cs="Arial"/>
          <w:sz w:val="24"/>
          <w:szCs w:val="24"/>
        </w:rPr>
      </w:pPr>
      <w:r>
        <w:rPr>
          <w:rFonts w:ascii="Arial" w:hAnsi="Arial" w:cs="Arial"/>
          <w:sz w:val="24"/>
          <w:szCs w:val="24"/>
        </w:rPr>
        <w:t>[</w:t>
      </w:r>
      <w:proofErr w:type="gramStart"/>
      <w:r>
        <w:rPr>
          <w:rFonts w:ascii="Arial" w:hAnsi="Arial" w:cs="Arial"/>
          <w:sz w:val="24"/>
          <w:szCs w:val="24"/>
        </w:rPr>
        <w:t>add</w:t>
      </w:r>
      <w:proofErr w:type="gramEnd"/>
      <w:r>
        <w:rPr>
          <w:rFonts w:ascii="Arial" w:hAnsi="Arial" w:cs="Arial"/>
          <w:sz w:val="24"/>
          <w:szCs w:val="24"/>
        </w:rPr>
        <w:t xml:space="preserve"> additional parties as needed]</w:t>
      </w:r>
    </w:p>
    <w:p w14:paraId="1E804604" w14:textId="77777777" w:rsidR="007F70F7" w:rsidRDefault="007F70F7" w:rsidP="00434F1E">
      <w:pPr>
        <w:spacing w:after="0"/>
        <w:ind w:left="876"/>
        <w:rPr>
          <w:rFonts w:ascii="Arial" w:hAnsi="Arial" w:cs="Arial"/>
          <w:sz w:val="24"/>
          <w:szCs w:val="24"/>
        </w:rPr>
      </w:pPr>
    </w:p>
    <w:p w14:paraId="3A0AC3D9" w14:textId="77777777" w:rsidR="00F05722" w:rsidRPr="00434F1E" w:rsidRDefault="00F05722" w:rsidP="00434F1E">
      <w:pPr>
        <w:spacing w:after="0"/>
        <w:ind w:left="876"/>
        <w:rPr>
          <w:rFonts w:ascii="Arial" w:hAnsi="Arial" w:cs="Arial"/>
          <w:sz w:val="24"/>
          <w:szCs w:val="24"/>
        </w:rPr>
      </w:pPr>
    </w:p>
    <w:p w14:paraId="4A081EBE" w14:textId="77777777" w:rsidR="00434F1E" w:rsidRPr="00434F1E" w:rsidRDefault="00434F1E" w:rsidP="00434F1E">
      <w:pPr>
        <w:spacing w:after="0" w:line="267" w:lineRule="auto"/>
        <w:ind w:left="14" w:right="14" w:firstLine="718"/>
        <w:rPr>
          <w:rFonts w:ascii="Arial" w:hAnsi="Arial" w:cs="Arial"/>
          <w:sz w:val="24"/>
          <w:szCs w:val="24"/>
        </w:rPr>
      </w:pPr>
    </w:p>
    <w:p w14:paraId="349040BB" w14:textId="23482D88" w:rsidR="00F2146B" w:rsidRDefault="0020689A" w:rsidP="00F2146B">
      <w:pPr>
        <w:spacing w:after="0" w:line="267" w:lineRule="auto"/>
        <w:ind w:left="14" w:right="14"/>
        <w:rPr>
          <w:rFonts w:ascii="Arial" w:hAnsi="Arial" w:cs="Arial"/>
          <w:sz w:val="24"/>
          <w:szCs w:val="24"/>
        </w:rPr>
      </w:pPr>
      <w:r w:rsidRPr="00434F1E">
        <w:rPr>
          <w:rFonts w:ascii="Arial" w:hAnsi="Arial" w:cs="Arial"/>
          <w:sz w:val="24"/>
          <w:szCs w:val="24"/>
        </w:rPr>
        <w:t xml:space="preserve">THIS AGREEMENT made this day of </w:t>
      </w:r>
      <w:r w:rsidR="00F856DB">
        <w:rPr>
          <w:rFonts w:ascii="Arial" w:hAnsi="Arial" w:cs="Arial"/>
          <w:noProof/>
          <w:sz w:val="24"/>
          <w:szCs w:val="24"/>
        </w:rPr>
        <w:t>__________________</w:t>
      </w:r>
      <w:r w:rsidR="00F856DB">
        <w:rPr>
          <w:rFonts w:ascii="Arial" w:hAnsi="Arial" w:cs="Arial"/>
          <w:sz w:val="24"/>
          <w:szCs w:val="24"/>
        </w:rPr>
        <w:t>, 2</w:t>
      </w:r>
      <w:r w:rsidRPr="00434F1E">
        <w:rPr>
          <w:rFonts w:ascii="Arial" w:hAnsi="Arial" w:cs="Arial"/>
          <w:sz w:val="24"/>
          <w:szCs w:val="24"/>
        </w:rPr>
        <w:t>0</w:t>
      </w:r>
      <w:r w:rsidR="00434F1E" w:rsidRPr="00434F1E">
        <w:rPr>
          <w:rFonts w:ascii="Arial" w:hAnsi="Arial" w:cs="Arial"/>
          <w:sz w:val="24"/>
          <w:szCs w:val="24"/>
        </w:rPr>
        <w:t xml:space="preserve"> ___</w:t>
      </w:r>
      <w:r w:rsidRPr="00434F1E">
        <w:rPr>
          <w:rFonts w:ascii="Arial" w:hAnsi="Arial" w:cs="Arial"/>
          <w:sz w:val="24"/>
          <w:szCs w:val="24"/>
        </w:rPr>
        <w:t xml:space="preserve"> by and among the </w:t>
      </w:r>
      <w:r w:rsidR="000E4900">
        <w:rPr>
          <w:rFonts w:ascii="Arial" w:hAnsi="Arial" w:cs="Arial"/>
          <w:sz w:val="24"/>
          <w:szCs w:val="24"/>
        </w:rPr>
        <w:t>[Party 1]</w:t>
      </w:r>
      <w:r w:rsidRPr="00434F1E">
        <w:rPr>
          <w:rFonts w:ascii="Arial" w:hAnsi="Arial" w:cs="Arial"/>
          <w:sz w:val="24"/>
          <w:szCs w:val="24"/>
        </w:rPr>
        <w:t>,</w:t>
      </w:r>
      <w:r w:rsidR="00434F1E" w:rsidRPr="00434F1E">
        <w:rPr>
          <w:rFonts w:ascii="Arial" w:hAnsi="Arial" w:cs="Arial"/>
          <w:sz w:val="24"/>
          <w:szCs w:val="24"/>
        </w:rPr>
        <w:t xml:space="preserve"> </w:t>
      </w:r>
      <w:r w:rsidRPr="00434F1E">
        <w:rPr>
          <w:rFonts w:ascii="Arial" w:hAnsi="Arial" w:cs="Arial"/>
          <w:sz w:val="24"/>
          <w:szCs w:val="24"/>
        </w:rPr>
        <w:t xml:space="preserve">and the </w:t>
      </w:r>
      <w:r w:rsidR="000E4900">
        <w:rPr>
          <w:rFonts w:ascii="Arial" w:hAnsi="Arial" w:cs="Arial"/>
          <w:sz w:val="24"/>
          <w:szCs w:val="24"/>
        </w:rPr>
        <w:t xml:space="preserve">[Party 2]. </w:t>
      </w:r>
    </w:p>
    <w:p w14:paraId="1D101A61" w14:textId="77777777" w:rsidR="000E4900" w:rsidRPr="00434F1E" w:rsidRDefault="000E4900" w:rsidP="00F2146B">
      <w:pPr>
        <w:spacing w:after="0" w:line="267" w:lineRule="auto"/>
        <w:ind w:left="14" w:right="14"/>
        <w:rPr>
          <w:rFonts w:ascii="Arial" w:hAnsi="Arial" w:cs="Arial"/>
          <w:sz w:val="24"/>
          <w:szCs w:val="24"/>
        </w:rPr>
      </w:pPr>
    </w:p>
    <w:p w14:paraId="1DDEE536" w14:textId="77777777" w:rsidR="00F05722" w:rsidRPr="00434F1E" w:rsidRDefault="00F05722" w:rsidP="00434F1E">
      <w:pPr>
        <w:spacing w:after="0" w:line="267" w:lineRule="auto"/>
        <w:ind w:left="14" w:right="14" w:firstLine="718"/>
        <w:rPr>
          <w:rFonts w:ascii="Arial" w:hAnsi="Arial" w:cs="Arial"/>
          <w:sz w:val="24"/>
          <w:szCs w:val="24"/>
        </w:rPr>
      </w:pPr>
    </w:p>
    <w:p w14:paraId="0B0BFBDF" w14:textId="593B8E67" w:rsidR="007F70F7" w:rsidRDefault="0020689A" w:rsidP="00434F1E">
      <w:pPr>
        <w:spacing w:after="0" w:line="267" w:lineRule="auto"/>
        <w:ind w:left="14" w:right="14" w:firstLine="718"/>
        <w:rPr>
          <w:rFonts w:ascii="Arial" w:hAnsi="Arial" w:cs="Arial"/>
          <w:sz w:val="24"/>
          <w:szCs w:val="24"/>
        </w:rPr>
      </w:pPr>
      <w:r w:rsidRPr="00434F1E">
        <w:rPr>
          <w:rFonts w:ascii="Arial" w:hAnsi="Arial" w:cs="Arial"/>
          <w:sz w:val="24"/>
          <w:szCs w:val="24"/>
        </w:rPr>
        <w:t xml:space="preserve">WHEREAS, the </w:t>
      </w:r>
      <w:r w:rsidR="0098337F">
        <w:rPr>
          <w:rFonts w:ascii="Arial" w:hAnsi="Arial" w:cs="Arial"/>
          <w:sz w:val="24"/>
          <w:szCs w:val="24"/>
        </w:rPr>
        <w:t xml:space="preserve">[Party 1] </w:t>
      </w:r>
      <w:r w:rsidRPr="00434F1E">
        <w:rPr>
          <w:rFonts w:ascii="Arial" w:hAnsi="Arial" w:cs="Arial"/>
          <w:sz w:val="24"/>
          <w:szCs w:val="24"/>
        </w:rPr>
        <w:t>was created pursuant to (</w:t>
      </w:r>
      <w:r w:rsidR="00B430C0" w:rsidRPr="00B430C0">
        <w:rPr>
          <w:rFonts w:ascii="Arial" w:hAnsi="Arial" w:cs="Arial"/>
          <w:sz w:val="24"/>
          <w:szCs w:val="24"/>
        </w:rPr>
        <w:t>[Enabling Legislation]</w:t>
      </w:r>
      <w:r w:rsidR="00062B83">
        <w:rPr>
          <w:rFonts w:ascii="Arial" w:hAnsi="Arial" w:cs="Arial"/>
          <w:sz w:val="24"/>
          <w:szCs w:val="24"/>
        </w:rPr>
        <w:t>)</w:t>
      </w:r>
      <w:r w:rsidR="00B430C0">
        <w:rPr>
          <w:rFonts w:ascii="Arial" w:hAnsi="Arial" w:cs="Arial"/>
          <w:sz w:val="24"/>
          <w:szCs w:val="24"/>
        </w:rPr>
        <w:t xml:space="preserve">, </w:t>
      </w:r>
      <w:r w:rsidRPr="00434F1E">
        <w:rPr>
          <w:rFonts w:ascii="Arial" w:hAnsi="Arial" w:cs="Arial"/>
          <w:sz w:val="24"/>
          <w:szCs w:val="24"/>
        </w:rPr>
        <w:t>see Exhibit "A"</w:t>
      </w:r>
      <w:r w:rsidR="00062B83">
        <w:rPr>
          <w:rFonts w:ascii="Arial" w:hAnsi="Arial" w:cs="Arial"/>
          <w:sz w:val="24"/>
          <w:szCs w:val="24"/>
        </w:rPr>
        <w:t xml:space="preserve"> (</w:t>
      </w:r>
      <w:r w:rsidR="00F856DB">
        <w:rPr>
          <w:rFonts w:ascii="Arial" w:hAnsi="Arial" w:cs="Arial"/>
          <w:sz w:val="24"/>
          <w:szCs w:val="24"/>
        </w:rPr>
        <w:t>S</w:t>
      </w:r>
      <w:r w:rsidR="00062B83">
        <w:rPr>
          <w:rFonts w:ascii="Arial" w:hAnsi="Arial" w:cs="Arial"/>
          <w:sz w:val="24"/>
          <w:szCs w:val="24"/>
        </w:rPr>
        <w:t>ponsor may attach applicable section from enabling legislation identifying the sponsor’s authority to own/operate the airport</w:t>
      </w:r>
      <w:r w:rsidRPr="00434F1E">
        <w:rPr>
          <w:rFonts w:ascii="Arial" w:hAnsi="Arial" w:cs="Arial"/>
          <w:sz w:val="24"/>
          <w:szCs w:val="24"/>
        </w:rPr>
        <w:t>)</w:t>
      </w:r>
      <w:r w:rsidR="00774B95">
        <w:rPr>
          <w:rFonts w:ascii="Arial" w:hAnsi="Arial" w:cs="Arial"/>
          <w:sz w:val="24"/>
          <w:szCs w:val="24"/>
        </w:rPr>
        <w:t xml:space="preserve"> and is considered a “sponsor” under 49 U.S.C. § 47102(26)</w:t>
      </w:r>
      <w:r w:rsidRPr="00434F1E">
        <w:rPr>
          <w:rFonts w:ascii="Arial" w:hAnsi="Arial" w:cs="Arial"/>
          <w:sz w:val="24"/>
          <w:szCs w:val="24"/>
        </w:rPr>
        <w:t>; and</w:t>
      </w:r>
    </w:p>
    <w:p w14:paraId="0E7EBBAA" w14:textId="2FAAFD34" w:rsidR="00616CCC" w:rsidRDefault="00616CCC" w:rsidP="00434F1E">
      <w:pPr>
        <w:spacing w:after="0" w:line="267" w:lineRule="auto"/>
        <w:ind w:left="14" w:right="14" w:firstLine="718"/>
        <w:rPr>
          <w:rFonts w:ascii="Arial" w:hAnsi="Arial" w:cs="Arial"/>
          <w:sz w:val="24"/>
          <w:szCs w:val="24"/>
        </w:rPr>
      </w:pPr>
    </w:p>
    <w:p w14:paraId="4DC09047" w14:textId="08A4780E" w:rsidR="00802FB2" w:rsidRDefault="00802FB2" w:rsidP="00434F1E">
      <w:pPr>
        <w:spacing w:after="0" w:line="267" w:lineRule="auto"/>
        <w:ind w:left="14" w:right="14" w:firstLine="718"/>
        <w:rPr>
          <w:rFonts w:ascii="Arial" w:hAnsi="Arial" w:cs="Arial"/>
          <w:sz w:val="24"/>
          <w:szCs w:val="24"/>
        </w:rPr>
      </w:pPr>
    </w:p>
    <w:p w14:paraId="76CFB377" w14:textId="18B1C48E" w:rsidR="00616CCC" w:rsidRDefault="00616CCC" w:rsidP="00616CCC">
      <w:pPr>
        <w:spacing w:after="0" w:line="267" w:lineRule="auto"/>
        <w:ind w:left="14" w:right="14" w:firstLine="718"/>
        <w:rPr>
          <w:rFonts w:ascii="Arial" w:hAnsi="Arial" w:cs="Arial"/>
          <w:sz w:val="24"/>
          <w:szCs w:val="24"/>
        </w:rPr>
      </w:pPr>
      <w:r w:rsidRPr="00434F1E">
        <w:rPr>
          <w:rFonts w:ascii="Arial" w:hAnsi="Arial" w:cs="Arial"/>
          <w:sz w:val="24"/>
          <w:szCs w:val="24"/>
        </w:rPr>
        <w:t xml:space="preserve">WHEREAS, the </w:t>
      </w:r>
      <w:r>
        <w:rPr>
          <w:rFonts w:ascii="Arial" w:hAnsi="Arial" w:cs="Arial"/>
          <w:sz w:val="24"/>
          <w:szCs w:val="24"/>
        </w:rPr>
        <w:t xml:space="preserve">[Party 2] </w:t>
      </w:r>
      <w:r w:rsidRPr="00434F1E">
        <w:rPr>
          <w:rFonts w:ascii="Arial" w:hAnsi="Arial" w:cs="Arial"/>
          <w:sz w:val="24"/>
          <w:szCs w:val="24"/>
        </w:rPr>
        <w:t xml:space="preserve">was created pursuant to </w:t>
      </w:r>
      <w:r w:rsidR="000D5DE7">
        <w:rPr>
          <w:rFonts w:ascii="Arial" w:hAnsi="Arial" w:cs="Arial"/>
          <w:sz w:val="24"/>
          <w:szCs w:val="24"/>
        </w:rPr>
        <w:t>(</w:t>
      </w:r>
      <w:r w:rsidR="003E3F49">
        <w:rPr>
          <w:rFonts w:ascii="Arial" w:hAnsi="Arial" w:cs="Arial"/>
          <w:sz w:val="24"/>
          <w:szCs w:val="24"/>
        </w:rPr>
        <w:t xml:space="preserve">see above provision for suggested </w:t>
      </w:r>
      <w:r w:rsidR="0009282D">
        <w:rPr>
          <w:rFonts w:ascii="Arial" w:hAnsi="Arial" w:cs="Arial"/>
          <w:sz w:val="24"/>
          <w:szCs w:val="24"/>
        </w:rPr>
        <w:t>language</w:t>
      </w:r>
      <w:r w:rsidR="000D5DE7">
        <w:rPr>
          <w:rFonts w:ascii="Arial" w:hAnsi="Arial" w:cs="Arial"/>
          <w:sz w:val="24"/>
          <w:szCs w:val="24"/>
        </w:rPr>
        <w:t>)</w:t>
      </w:r>
      <w:r w:rsidRPr="00434F1E">
        <w:rPr>
          <w:rFonts w:ascii="Arial" w:hAnsi="Arial" w:cs="Arial"/>
          <w:sz w:val="24"/>
          <w:szCs w:val="24"/>
        </w:rPr>
        <w:t>; and</w:t>
      </w:r>
    </w:p>
    <w:p w14:paraId="65CA56C7" w14:textId="7E75E08B" w:rsidR="00CC6DFB" w:rsidRDefault="00CC6DFB" w:rsidP="00434F1E">
      <w:pPr>
        <w:spacing w:after="0" w:line="267" w:lineRule="auto"/>
        <w:ind w:left="14" w:right="14" w:firstLine="718"/>
        <w:rPr>
          <w:rFonts w:ascii="Arial" w:hAnsi="Arial" w:cs="Arial"/>
          <w:sz w:val="24"/>
          <w:szCs w:val="24"/>
        </w:rPr>
      </w:pPr>
    </w:p>
    <w:p w14:paraId="2A1F159F" w14:textId="77777777" w:rsidR="00802FB2" w:rsidRPr="00434F1E" w:rsidRDefault="00802FB2" w:rsidP="00434F1E">
      <w:pPr>
        <w:spacing w:after="0" w:line="267" w:lineRule="auto"/>
        <w:ind w:left="14" w:right="14" w:firstLine="718"/>
        <w:rPr>
          <w:rFonts w:ascii="Arial" w:hAnsi="Arial" w:cs="Arial"/>
          <w:sz w:val="24"/>
          <w:szCs w:val="24"/>
        </w:rPr>
      </w:pPr>
    </w:p>
    <w:p w14:paraId="1E6FF60C" w14:textId="712DB763" w:rsidR="007F70F7" w:rsidRDefault="0020689A" w:rsidP="00434F1E">
      <w:pPr>
        <w:spacing w:after="0" w:line="267" w:lineRule="auto"/>
        <w:ind w:left="14" w:right="14" w:firstLine="718"/>
        <w:rPr>
          <w:rFonts w:ascii="Arial" w:hAnsi="Arial" w:cs="Arial"/>
          <w:sz w:val="24"/>
          <w:szCs w:val="24"/>
        </w:rPr>
      </w:pPr>
      <w:r w:rsidRPr="00434F1E">
        <w:rPr>
          <w:rFonts w:ascii="Arial" w:hAnsi="Arial" w:cs="Arial"/>
          <w:sz w:val="24"/>
          <w:szCs w:val="24"/>
        </w:rPr>
        <w:lastRenderedPageBreak/>
        <w:t>WHEREAS, all of the real property comprising the Airpo</w:t>
      </w:r>
      <w:r w:rsidR="00F2146B">
        <w:rPr>
          <w:rFonts w:ascii="Arial" w:hAnsi="Arial" w:cs="Arial"/>
          <w:sz w:val="24"/>
          <w:szCs w:val="24"/>
        </w:rPr>
        <w:t>rt</w:t>
      </w:r>
      <w:r w:rsidRPr="00434F1E">
        <w:rPr>
          <w:rFonts w:ascii="Arial" w:hAnsi="Arial" w:cs="Arial"/>
          <w:sz w:val="24"/>
          <w:szCs w:val="24"/>
        </w:rPr>
        <w:t xml:space="preserve"> is owned in fee simple by the</w:t>
      </w:r>
      <w:r w:rsidR="00E71E10">
        <w:rPr>
          <w:rFonts w:ascii="Arial" w:hAnsi="Arial" w:cs="Arial"/>
          <w:sz w:val="24"/>
          <w:szCs w:val="24"/>
        </w:rPr>
        <w:t xml:space="preserve"> [</w:t>
      </w:r>
      <w:r w:rsidR="00A27D45">
        <w:rPr>
          <w:rFonts w:ascii="Arial" w:hAnsi="Arial" w:cs="Arial"/>
          <w:sz w:val="24"/>
          <w:szCs w:val="24"/>
        </w:rPr>
        <w:t xml:space="preserve">Identify </w:t>
      </w:r>
      <w:r w:rsidR="00E71E10">
        <w:rPr>
          <w:rFonts w:ascii="Arial" w:hAnsi="Arial" w:cs="Arial"/>
          <w:sz w:val="24"/>
          <w:szCs w:val="24"/>
        </w:rPr>
        <w:t>Party 1 or Party 2]</w:t>
      </w:r>
      <w:r w:rsidRPr="00434F1E">
        <w:rPr>
          <w:rFonts w:ascii="Arial" w:hAnsi="Arial" w:cs="Arial"/>
          <w:sz w:val="24"/>
          <w:szCs w:val="24"/>
        </w:rPr>
        <w:t>; and</w:t>
      </w:r>
      <w:r w:rsidR="00771344">
        <w:rPr>
          <w:rFonts w:ascii="Arial" w:hAnsi="Arial" w:cs="Arial"/>
          <w:sz w:val="24"/>
          <w:szCs w:val="24"/>
        </w:rPr>
        <w:t xml:space="preserve"> </w:t>
      </w:r>
    </w:p>
    <w:p w14:paraId="483EF776" w14:textId="69C1EB4A" w:rsidR="00CC6DFB" w:rsidRDefault="00CC6DFB" w:rsidP="00434F1E">
      <w:pPr>
        <w:spacing w:after="0" w:line="267" w:lineRule="auto"/>
        <w:ind w:left="14" w:right="14" w:firstLine="718"/>
        <w:rPr>
          <w:rFonts w:ascii="Arial" w:hAnsi="Arial" w:cs="Arial"/>
          <w:sz w:val="24"/>
          <w:szCs w:val="24"/>
        </w:rPr>
      </w:pPr>
    </w:p>
    <w:p w14:paraId="4F6C62E7" w14:textId="77777777" w:rsidR="00802FB2" w:rsidRPr="00434F1E" w:rsidRDefault="00802FB2" w:rsidP="00434F1E">
      <w:pPr>
        <w:spacing w:after="0" w:line="267" w:lineRule="auto"/>
        <w:ind w:left="14" w:right="14" w:firstLine="718"/>
        <w:rPr>
          <w:rFonts w:ascii="Arial" w:hAnsi="Arial" w:cs="Arial"/>
          <w:sz w:val="24"/>
          <w:szCs w:val="24"/>
        </w:rPr>
      </w:pPr>
    </w:p>
    <w:p w14:paraId="32A84030" w14:textId="21C77820" w:rsidR="007F70F7" w:rsidRDefault="0020689A" w:rsidP="00434F1E">
      <w:pPr>
        <w:spacing w:after="0" w:line="267" w:lineRule="auto"/>
        <w:ind w:left="14" w:right="14" w:firstLine="725"/>
        <w:rPr>
          <w:rFonts w:ascii="Arial" w:hAnsi="Arial" w:cs="Arial"/>
          <w:sz w:val="24"/>
          <w:szCs w:val="24"/>
        </w:rPr>
      </w:pPr>
      <w:r w:rsidRPr="00434F1E">
        <w:rPr>
          <w:rFonts w:ascii="Arial" w:hAnsi="Arial" w:cs="Arial"/>
          <w:sz w:val="24"/>
          <w:szCs w:val="24"/>
        </w:rPr>
        <w:t xml:space="preserve">WHEREAS, the </w:t>
      </w:r>
      <w:r w:rsidR="0098337F">
        <w:rPr>
          <w:rFonts w:ascii="Arial" w:hAnsi="Arial" w:cs="Arial"/>
          <w:sz w:val="24"/>
          <w:szCs w:val="24"/>
        </w:rPr>
        <w:t>[</w:t>
      </w:r>
      <w:r w:rsidR="00B47E0E">
        <w:rPr>
          <w:rFonts w:ascii="Arial" w:hAnsi="Arial" w:cs="Arial"/>
          <w:sz w:val="24"/>
          <w:szCs w:val="24"/>
        </w:rPr>
        <w:t xml:space="preserve">Identify </w:t>
      </w:r>
      <w:r w:rsidR="0098337F">
        <w:rPr>
          <w:rFonts w:ascii="Arial" w:hAnsi="Arial" w:cs="Arial"/>
          <w:sz w:val="24"/>
          <w:szCs w:val="24"/>
        </w:rPr>
        <w:t xml:space="preserve">Party </w:t>
      </w:r>
      <w:r w:rsidR="00616CCC">
        <w:rPr>
          <w:rFonts w:ascii="Arial" w:hAnsi="Arial" w:cs="Arial"/>
          <w:sz w:val="24"/>
          <w:szCs w:val="24"/>
        </w:rPr>
        <w:t>1 or Party 2</w:t>
      </w:r>
      <w:r w:rsidR="0098337F">
        <w:rPr>
          <w:rFonts w:ascii="Arial" w:hAnsi="Arial" w:cs="Arial"/>
          <w:sz w:val="24"/>
          <w:szCs w:val="24"/>
        </w:rPr>
        <w:t xml:space="preserve">] </w:t>
      </w:r>
      <w:r w:rsidRPr="00434F1E">
        <w:rPr>
          <w:rFonts w:ascii="Arial" w:hAnsi="Arial" w:cs="Arial"/>
          <w:sz w:val="24"/>
          <w:szCs w:val="24"/>
        </w:rPr>
        <w:t xml:space="preserve">has the power pursuant to </w:t>
      </w:r>
      <w:r w:rsidR="00CD34D6">
        <w:rPr>
          <w:rFonts w:ascii="Arial" w:hAnsi="Arial" w:cs="Arial"/>
          <w:sz w:val="24"/>
          <w:szCs w:val="24"/>
        </w:rPr>
        <w:t>law</w:t>
      </w:r>
      <w:r w:rsidR="0098337F">
        <w:rPr>
          <w:rFonts w:ascii="Arial" w:hAnsi="Arial" w:cs="Arial"/>
          <w:sz w:val="24"/>
          <w:szCs w:val="24"/>
        </w:rPr>
        <w:t xml:space="preserve"> </w:t>
      </w:r>
      <w:r w:rsidRPr="00434F1E">
        <w:rPr>
          <w:rFonts w:ascii="Arial" w:hAnsi="Arial" w:cs="Arial"/>
          <w:sz w:val="24"/>
          <w:szCs w:val="24"/>
        </w:rPr>
        <w:t>to acquire, construct, equip, maintain</w:t>
      </w:r>
      <w:r w:rsidR="0059311F">
        <w:rPr>
          <w:rFonts w:ascii="Arial" w:hAnsi="Arial" w:cs="Arial"/>
          <w:sz w:val="24"/>
          <w:szCs w:val="24"/>
        </w:rPr>
        <w:t>, operate, own and improve the A</w:t>
      </w:r>
      <w:r w:rsidRPr="00434F1E">
        <w:rPr>
          <w:rFonts w:ascii="Arial" w:hAnsi="Arial" w:cs="Arial"/>
          <w:sz w:val="24"/>
          <w:szCs w:val="24"/>
        </w:rPr>
        <w:t>irport; and</w:t>
      </w:r>
    </w:p>
    <w:p w14:paraId="6BBEE398" w14:textId="1E1BB9A7" w:rsidR="00A97101" w:rsidRDefault="00A97101" w:rsidP="00434F1E">
      <w:pPr>
        <w:spacing w:after="0" w:line="267" w:lineRule="auto"/>
        <w:ind w:left="14" w:right="14" w:firstLine="725"/>
        <w:rPr>
          <w:rFonts w:ascii="Arial" w:hAnsi="Arial" w:cs="Arial"/>
          <w:sz w:val="24"/>
          <w:szCs w:val="24"/>
        </w:rPr>
      </w:pPr>
    </w:p>
    <w:p w14:paraId="0A298FCA" w14:textId="375972BF" w:rsidR="00A97101" w:rsidRDefault="00A97101" w:rsidP="00434F1E">
      <w:pPr>
        <w:spacing w:after="0" w:line="267" w:lineRule="auto"/>
        <w:ind w:left="14" w:right="14" w:firstLine="718"/>
        <w:rPr>
          <w:rFonts w:ascii="Arial" w:hAnsi="Arial" w:cs="Arial"/>
          <w:sz w:val="24"/>
          <w:szCs w:val="24"/>
        </w:rPr>
      </w:pPr>
    </w:p>
    <w:p w14:paraId="7D93D968" w14:textId="0659E11C" w:rsidR="00A97101" w:rsidRDefault="00A97101" w:rsidP="00434F1E">
      <w:pPr>
        <w:spacing w:after="0" w:line="267" w:lineRule="auto"/>
        <w:ind w:left="14" w:right="14" w:firstLine="718"/>
        <w:rPr>
          <w:rFonts w:ascii="Arial" w:hAnsi="Arial" w:cs="Arial"/>
          <w:sz w:val="24"/>
          <w:szCs w:val="24"/>
        </w:rPr>
      </w:pPr>
      <w:r>
        <w:rPr>
          <w:rFonts w:ascii="Arial" w:hAnsi="Arial" w:cs="Arial"/>
          <w:sz w:val="24"/>
          <w:szCs w:val="24"/>
        </w:rPr>
        <w:t xml:space="preserve">WHEREAS, the [Party 1] and the [Party 2] desire to set forth their respective responsibilities and obligations under the FAA </w:t>
      </w:r>
      <w:r w:rsidR="001A6D45">
        <w:rPr>
          <w:rFonts w:ascii="Arial" w:hAnsi="Arial" w:cs="Arial"/>
          <w:sz w:val="24"/>
          <w:szCs w:val="24"/>
        </w:rPr>
        <w:t>g</w:t>
      </w:r>
      <w:r>
        <w:rPr>
          <w:rFonts w:ascii="Arial" w:hAnsi="Arial" w:cs="Arial"/>
          <w:sz w:val="24"/>
          <w:szCs w:val="24"/>
        </w:rPr>
        <w:t>rants</w:t>
      </w:r>
      <w:r w:rsidR="00CD34D6">
        <w:rPr>
          <w:rFonts w:ascii="Arial" w:hAnsi="Arial" w:cs="Arial"/>
          <w:sz w:val="24"/>
          <w:szCs w:val="24"/>
        </w:rPr>
        <w:t>, including Airport Improvement Program (AIP) Grants and Bipartisan Infrastructure Law (BIL) Grants,</w:t>
      </w:r>
      <w:r>
        <w:rPr>
          <w:rFonts w:ascii="Arial" w:hAnsi="Arial" w:cs="Arial"/>
          <w:sz w:val="24"/>
          <w:szCs w:val="24"/>
        </w:rPr>
        <w:t xml:space="preserve"> for the</w:t>
      </w:r>
      <w:r w:rsidR="00802FB2">
        <w:rPr>
          <w:rFonts w:ascii="Arial" w:hAnsi="Arial" w:cs="Arial"/>
          <w:sz w:val="24"/>
          <w:szCs w:val="24"/>
        </w:rPr>
        <w:t xml:space="preserve"> </w:t>
      </w:r>
      <w:r>
        <w:rPr>
          <w:rFonts w:ascii="Arial" w:hAnsi="Arial" w:cs="Arial"/>
          <w:sz w:val="24"/>
          <w:szCs w:val="24"/>
        </w:rPr>
        <w:t xml:space="preserve">operation of the Airport. </w:t>
      </w:r>
    </w:p>
    <w:p w14:paraId="6F6A8576" w14:textId="51206381" w:rsidR="00FC62FA" w:rsidRDefault="00FC62FA" w:rsidP="00434F1E">
      <w:pPr>
        <w:spacing w:after="0" w:line="267" w:lineRule="auto"/>
        <w:ind w:left="14" w:right="14" w:firstLine="718"/>
        <w:rPr>
          <w:rFonts w:ascii="Arial" w:hAnsi="Arial" w:cs="Arial"/>
          <w:sz w:val="24"/>
          <w:szCs w:val="24"/>
        </w:rPr>
      </w:pPr>
    </w:p>
    <w:p w14:paraId="3AC7E741" w14:textId="77777777" w:rsidR="00802FB2" w:rsidRDefault="00802FB2" w:rsidP="00434F1E">
      <w:pPr>
        <w:spacing w:after="0" w:line="267" w:lineRule="auto"/>
        <w:ind w:left="14" w:right="14" w:firstLine="718"/>
        <w:rPr>
          <w:rFonts w:ascii="Arial" w:hAnsi="Arial" w:cs="Arial"/>
          <w:sz w:val="24"/>
          <w:szCs w:val="24"/>
        </w:rPr>
      </w:pPr>
    </w:p>
    <w:p w14:paraId="66E26771" w14:textId="76E9F409" w:rsidR="007F70F7" w:rsidRDefault="0020689A" w:rsidP="00434F1E">
      <w:pPr>
        <w:spacing w:after="0" w:line="267" w:lineRule="auto"/>
        <w:ind w:left="14" w:right="14" w:firstLine="718"/>
        <w:rPr>
          <w:rFonts w:ascii="Arial" w:hAnsi="Arial" w:cs="Arial"/>
          <w:sz w:val="24"/>
          <w:szCs w:val="24"/>
        </w:rPr>
      </w:pPr>
      <w:r w:rsidRPr="00434F1E">
        <w:rPr>
          <w:rFonts w:ascii="Arial" w:hAnsi="Arial" w:cs="Arial"/>
          <w:sz w:val="24"/>
          <w:szCs w:val="24"/>
        </w:rPr>
        <w:t>NOW</w:t>
      </w:r>
      <w:r w:rsidR="00EC36DB">
        <w:rPr>
          <w:rFonts w:ascii="Arial" w:hAnsi="Arial" w:cs="Arial"/>
          <w:sz w:val="24"/>
          <w:szCs w:val="24"/>
        </w:rPr>
        <w:t>,</w:t>
      </w:r>
      <w:r w:rsidRPr="00434F1E">
        <w:rPr>
          <w:rFonts w:ascii="Arial" w:hAnsi="Arial" w:cs="Arial"/>
          <w:sz w:val="24"/>
          <w:szCs w:val="24"/>
        </w:rPr>
        <w:t xml:space="preserve"> THEREFORE</w:t>
      </w:r>
      <w:r w:rsidR="00EC36DB">
        <w:rPr>
          <w:rFonts w:ascii="Arial" w:hAnsi="Arial" w:cs="Arial"/>
          <w:sz w:val="24"/>
          <w:szCs w:val="24"/>
        </w:rPr>
        <w:t>,</w:t>
      </w:r>
      <w:r w:rsidRPr="00434F1E">
        <w:rPr>
          <w:rFonts w:ascii="Arial" w:hAnsi="Arial" w:cs="Arial"/>
          <w:sz w:val="24"/>
          <w:szCs w:val="24"/>
        </w:rPr>
        <w:t xml:space="preserve"> </w:t>
      </w:r>
      <w:r w:rsidR="00007DA1">
        <w:rPr>
          <w:rFonts w:ascii="Arial" w:hAnsi="Arial" w:cs="Arial"/>
          <w:sz w:val="24"/>
          <w:szCs w:val="24"/>
        </w:rPr>
        <w:t xml:space="preserve">THE [PARTY 1] AND THE [PARTY 2] AGREE AS FOLLOWS: </w:t>
      </w:r>
    </w:p>
    <w:p w14:paraId="16A75982" w14:textId="5B7C41EC" w:rsidR="009E70FF" w:rsidRDefault="009E70FF" w:rsidP="00434F1E">
      <w:pPr>
        <w:spacing w:after="0" w:line="267" w:lineRule="auto"/>
        <w:ind w:left="14" w:right="14" w:firstLine="718"/>
        <w:rPr>
          <w:rFonts w:ascii="Arial" w:hAnsi="Arial" w:cs="Arial"/>
          <w:sz w:val="24"/>
          <w:szCs w:val="24"/>
        </w:rPr>
      </w:pPr>
    </w:p>
    <w:p w14:paraId="48F9F1F2" w14:textId="77777777" w:rsidR="00802FB2" w:rsidRPr="00434F1E" w:rsidRDefault="00802FB2" w:rsidP="00434F1E">
      <w:pPr>
        <w:spacing w:after="0" w:line="267" w:lineRule="auto"/>
        <w:ind w:left="14" w:right="14" w:firstLine="718"/>
        <w:rPr>
          <w:rFonts w:ascii="Arial" w:hAnsi="Arial" w:cs="Arial"/>
          <w:sz w:val="24"/>
          <w:szCs w:val="24"/>
        </w:rPr>
      </w:pPr>
    </w:p>
    <w:p w14:paraId="06C87FBC" w14:textId="51B779D6" w:rsidR="00D7273C" w:rsidRDefault="009A1311" w:rsidP="00CE044E">
      <w:pPr>
        <w:spacing w:after="0" w:line="260" w:lineRule="auto"/>
        <w:ind w:right="309"/>
        <w:rPr>
          <w:rFonts w:ascii="Arial" w:hAnsi="Arial" w:cs="Arial"/>
          <w:sz w:val="24"/>
          <w:szCs w:val="24"/>
        </w:rPr>
      </w:pPr>
      <w:r w:rsidRPr="009A1311">
        <w:rPr>
          <w:rFonts w:ascii="Arial" w:hAnsi="Arial" w:cs="Arial"/>
          <w:sz w:val="24"/>
          <w:szCs w:val="24"/>
        </w:rPr>
        <w:t xml:space="preserve">1.  </w:t>
      </w:r>
      <w:r w:rsidR="0020689A" w:rsidRPr="009A1311">
        <w:rPr>
          <w:rFonts w:ascii="Arial" w:hAnsi="Arial" w:cs="Arial"/>
          <w:sz w:val="24"/>
          <w:szCs w:val="24"/>
        </w:rPr>
        <w:t>The pa</w:t>
      </w:r>
      <w:r w:rsidR="009E70FF" w:rsidRPr="009A1311">
        <w:rPr>
          <w:rFonts w:ascii="Arial" w:hAnsi="Arial" w:cs="Arial"/>
          <w:sz w:val="24"/>
          <w:szCs w:val="24"/>
        </w:rPr>
        <w:t>r</w:t>
      </w:r>
      <w:r w:rsidR="0020689A" w:rsidRPr="009A1311">
        <w:rPr>
          <w:rFonts w:ascii="Arial" w:hAnsi="Arial" w:cs="Arial"/>
          <w:sz w:val="24"/>
          <w:szCs w:val="24"/>
        </w:rPr>
        <w:t>ties hereto agree that they will act as Co-Sponsors of the Airport and hereby</w:t>
      </w:r>
      <w:r w:rsidR="00D7273C">
        <w:rPr>
          <w:rFonts w:ascii="Arial" w:hAnsi="Arial" w:cs="Arial"/>
          <w:sz w:val="24"/>
          <w:szCs w:val="24"/>
        </w:rPr>
        <w:t xml:space="preserve"> </w:t>
      </w:r>
      <w:r w:rsidR="0020689A" w:rsidRPr="00434F1E">
        <w:rPr>
          <w:rFonts w:ascii="Arial" w:hAnsi="Arial" w:cs="Arial"/>
          <w:sz w:val="24"/>
          <w:szCs w:val="24"/>
        </w:rPr>
        <w:t>agree and acknowledge that they are obligated to comply with all rules and regulations of the FAA</w:t>
      </w:r>
      <w:r w:rsidR="00BE157F">
        <w:rPr>
          <w:rFonts w:ascii="Arial" w:hAnsi="Arial" w:cs="Arial"/>
          <w:sz w:val="24"/>
          <w:szCs w:val="24"/>
        </w:rPr>
        <w:t xml:space="preserve">, </w:t>
      </w:r>
      <w:r w:rsidR="0020689A" w:rsidRPr="00434F1E">
        <w:rPr>
          <w:rFonts w:ascii="Arial" w:hAnsi="Arial" w:cs="Arial"/>
          <w:sz w:val="24"/>
          <w:szCs w:val="24"/>
        </w:rPr>
        <w:t>includ</w:t>
      </w:r>
      <w:r w:rsidR="00BE157F">
        <w:rPr>
          <w:rFonts w:ascii="Arial" w:hAnsi="Arial" w:cs="Arial"/>
          <w:sz w:val="24"/>
          <w:szCs w:val="24"/>
        </w:rPr>
        <w:t>ing</w:t>
      </w:r>
      <w:r w:rsidR="0020689A" w:rsidRPr="00434F1E">
        <w:rPr>
          <w:rFonts w:ascii="Arial" w:hAnsi="Arial" w:cs="Arial"/>
          <w:sz w:val="24"/>
          <w:szCs w:val="24"/>
        </w:rPr>
        <w:t xml:space="preserve"> </w:t>
      </w:r>
      <w:r w:rsidR="001A6D45">
        <w:rPr>
          <w:rFonts w:ascii="Arial" w:hAnsi="Arial" w:cs="Arial"/>
          <w:sz w:val="24"/>
          <w:szCs w:val="24"/>
        </w:rPr>
        <w:t>g</w:t>
      </w:r>
      <w:r w:rsidR="0020689A" w:rsidRPr="00434F1E">
        <w:rPr>
          <w:rFonts w:ascii="Arial" w:hAnsi="Arial" w:cs="Arial"/>
          <w:sz w:val="24"/>
          <w:szCs w:val="24"/>
        </w:rPr>
        <w:t xml:space="preserve">rant </w:t>
      </w:r>
      <w:r w:rsidR="001A6D45">
        <w:rPr>
          <w:rFonts w:ascii="Arial" w:hAnsi="Arial" w:cs="Arial"/>
          <w:sz w:val="24"/>
          <w:szCs w:val="24"/>
        </w:rPr>
        <w:t>a</w:t>
      </w:r>
      <w:r w:rsidR="0020689A" w:rsidRPr="00434F1E">
        <w:rPr>
          <w:rFonts w:ascii="Arial" w:hAnsi="Arial" w:cs="Arial"/>
          <w:sz w:val="24"/>
          <w:szCs w:val="24"/>
        </w:rPr>
        <w:t xml:space="preserve">ssurances and any other rules promulgated by the FAA. </w:t>
      </w:r>
    </w:p>
    <w:p w14:paraId="76D79276" w14:textId="19E6F114" w:rsidR="00D7273C" w:rsidRDefault="00D7273C" w:rsidP="00CE044E">
      <w:pPr>
        <w:spacing w:after="0" w:line="260" w:lineRule="auto"/>
        <w:ind w:right="309"/>
        <w:rPr>
          <w:rFonts w:ascii="Arial" w:hAnsi="Arial" w:cs="Arial"/>
          <w:sz w:val="24"/>
          <w:szCs w:val="24"/>
        </w:rPr>
      </w:pPr>
    </w:p>
    <w:p w14:paraId="4BBB5518" w14:textId="77777777" w:rsidR="001618EB" w:rsidRDefault="001618EB" w:rsidP="00CE044E">
      <w:pPr>
        <w:spacing w:after="0" w:line="260" w:lineRule="auto"/>
        <w:ind w:right="309"/>
        <w:rPr>
          <w:rFonts w:ascii="Arial" w:hAnsi="Arial" w:cs="Arial"/>
          <w:sz w:val="24"/>
          <w:szCs w:val="24"/>
        </w:rPr>
      </w:pPr>
    </w:p>
    <w:p w14:paraId="356B2313" w14:textId="0A900CDE" w:rsidR="003946A2" w:rsidRDefault="001618EB" w:rsidP="00FA5C0D">
      <w:pPr>
        <w:spacing w:after="0" w:line="260" w:lineRule="auto"/>
        <w:ind w:right="309"/>
        <w:rPr>
          <w:rFonts w:ascii="Arial" w:hAnsi="Arial" w:cs="Arial"/>
          <w:sz w:val="24"/>
          <w:szCs w:val="24"/>
        </w:rPr>
      </w:pPr>
      <w:r>
        <w:rPr>
          <w:rFonts w:ascii="Arial" w:hAnsi="Arial" w:cs="Arial"/>
          <w:sz w:val="24"/>
          <w:szCs w:val="24"/>
        </w:rPr>
        <w:t xml:space="preserve"> </w:t>
      </w:r>
      <w:r w:rsidR="00FA5C0D">
        <w:rPr>
          <w:rFonts w:ascii="Arial" w:hAnsi="Arial" w:cs="Arial"/>
          <w:sz w:val="24"/>
          <w:szCs w:val="24"/>
        </w:rPr>
        <w:t>2</w:t>
      </w:r>
      <w:r w:rsidR="003946A2" w:rsidRPr="00434F1E">
        <w:rPr>
          <w:rFonts w:ascii="Arial" w:hAnsi="Arial" w:cs="Arial"/>
          <w:sz w:val="24"/>
          <w:szCs w:val="24"/>
        </w:rPr>
        <w:t>.</w:t>
      </w:r>
      <w:r w:rsidR="003946A2">
        <w:rPr>
          <w:rFonts w:ascii="Arial" w:hAnsi="Arial" w:cs="Arial"/>
          <w:sz w:val="24"/>
          <w:szCs w:val="24"/>
        </w:rPr>
        <w:t xml:space="preserve"> </w:t>
      </w:r>
      <w:r w:rsidR="003946A2" w:rsidRPr="00434F1E">
        <w:rPr>
          <w:rFonts w:ascii="Arial" w:hAnsi="Arial" w:cs="Arial"/>
          <w:sz w:val="24"/>
          <w:szCs w:val="24"/>
        </w:rPr>
        <w:t xml:space="preserve">The parties agree that they will not take or permit any action which would affect or restrict any of the rights and powers necessary to perform any and all other terms, conditions and assurances in </w:t>
      </w:r>
      <w:r w:rsidR="003946A2">
        <w:rPr>
          <w:rFonts w:ascii="Arial" w:hAnsi="Arial" w:cs="Arial"/>
          <w:sz w:val="24"/>
          <w:szCs w:val="24"/>
        </w:rPr>
        <w:t>any FAA g</w:t>
      </w:r>
      <w:r w:rsidR="003946A2" w:rsidRPr="00434F1E">
        <w:rPr>
          <w:rFonts w:ascii="Arial" w:hAnsi="Arial" w:cs="Arial"/>
          <w:sz w:val="24"/>
          <w:szCs w:val="24"/>
        </w:rPr>
        <w:t>rant agreement and will act promptly to acquire, extinguish, or modify any outstanding rights which would interfere with such full and complete performance by the</w:t>
      </w:r>
      <w:r w:rsidR="00B47E0E">
        <w:rPr>
          <w:rFonts w:ascii="Arial" w:hAnsi="Arial" w:cs="Arial"/>
          <w:sz w:val="24"/>
          <w:szCs w:val="24"/>
        </w:rPr>
        <w:t xml:space="preserve"> parties</w:t>
      </w:r>
      <w:r w:rsidR="003946A2" w:rsidRPr="00434F1E">
        <w:rPr>
          <w:rFonts w:ascii="Arial" w:hAnsi="Arial" w:cs="Arial"/>
          <w:sz w:val="24"/>
          <w:szCs w:val="24"/>
        </w:rPr>
        <w:t>.</w:t>
      </w:r>
    </w:p>
    <w:p w14:paraId="6A2D664B" w14:textId="77777777" w:rsidR="003946A2" w:rsidRDefault="003946A2" w:rsidP="003946A2">
      <w:pPr>
        <w:spacing w:after="0" w:line="260" w:lineRule="auto"/>
        <w:ind w:right="302"/>
        <w:rPr>
          <w:rFonts w:ascii="Arial" w:hAnsi="Arial" w:cs="Arial"/>
          <w:sz w:val="24"/>
          <w:szCs w:val="24"/>
        </w:rPr>
      </w:pPr>
    </w:p>
    <w:p w14:paraId="4278B06F" w14:textId="77777777" w:rsidR="00BF686C" w:rsidRDefault="00BF686C" w:rsidP="00CE044E">
      <w:pPr>
        <w:spacing w:after="0" w:line="260" w:lineRule="auto"/>
        <w:ind w:right="309"/>
        <w:rPr>
          <w:rFonts w:ascii="Arial" w:hAnsi="Arial" w:cs="Arial"/>
          <w:sz w:val="24"/>
          <w:szCs w:val="24"/>
        </w:rPr>
      </w:pPr>
    </w:p>
    <w:p w14:paraId="655BC78F" w14:textId="088B602D" w:rsidR="00BF686C" w:rsidRDefault="00FA5C0D" w:rsidP="0099393A">
      <w:pPr>
        <w:spacing w:after="0"/>
        <w:rPr>
          <w:rFonts w:ascii="Arial" w:hAnsi="Arial" w:cs="Arial"/>
          <w:sz w:val="24"/>
          <w:szCs w:val="24"/>
        </w:rPr>
      </w:pPr>
      <w:r>
        <w:rPr>
          <w:rFonts w:ascii="Arial" w:hAnsi="Arial" w:cs="Arial"/>
          <w:sz w:val="24"/>
          <w:szCs w:val="24"/>
        </w:rPr>
        <w:t>3</w:t>
      </w:r>
      <w:r w:rsidR="00474736">
        <w:rPr>
          <w:rFonts w:ascii="Arial" w:hAnsi="Arial" w:cs="Arial"/>
          <w:sz w:val="24"/>
          <w:szCs w:val="24"/>
        </w:rPr>
        <w:t>. The parties agree and acknowledge that</w:t>
      </w:r>
      <w:r w:rsidR="00107D45">
        <w:rPr>
          <w:rFonts w:ascii="Arial" w:hAnsi="Arial" w:cs="Arial"/>
          <w:sz w:val="24"/>
          <w:szCs w:val="24"/>
        </w:rPr>
        <w:t xml:space="preserve">, subject to the FAA </w:t>
      </w:r>
      <w:r w:rsidR="00C61067">
        <w:rPr>
          <w:rFonts w:ascii="Arial" w:hAnsi="Arial" w:cs="Arial"/>
          <w:sz w:val="24"/>
          <w:szCs w:val="24"/>
        </w:rPr>
        <w:t xml:space="preserve">Reauthorization </w:t>
      </w:r>
      <w:r w:rsidR="00107D45">
        <w:rPr>
          <w:rFonts w:ascii="Arial" w:hAnsi="Arial" w:cs="Arial"/>
          <w:sz w:val="24"/>
          <w:szCs w:val="24"/>
        </w:rPr>
        <w:t>Act of 2018, Public Law 115-254, Section 163,</w:t>
      </w:r>
      <w:r w:rsidR="00474736">
        <w:rPr>
          <w:rFonts w:ascii="Arial" w:hAnsi="Arial" w:cs="Arial"/>
          <w:sz w:val="24"/>
          <w:szCs w:val="24"/>
        </w:rPr>
        <w:t xml:space="preserve"> they will not sell, lease, encumber, or otherwise transfer title or dispose of any part of its title or other interest in the Airport without the prior written consent of the FAA.  </w:t>
      </w:r>
    </w:p>
    <w:p w14:paraId="53069B2D" w14:textId="77777777" w:rsidR="00474736" w:rsidRDefault="00474736" w:rsidP="0099393A">
      <w:pPr>
        <w:spacing w:after="0"/>
        <w:rPr>
          <w:rFonts w:ascii="Arial" w:hAnsi="Arial" w:cs="Arial"/>
          <w:sz w:val="24"/>
          <w:szCs w:val="24"/>
        </w:rPr>
      </w:pPr>
    </w:p>
    <w:p w14:paraId="157C9983" w14:textId="77777777" w:rsidR="00802FB2" w:rsidRDefault="00802FB2" w:rsidP="008454B9">
      <w:pPr>
        <w:spacing w:after="0" w:line="260" w:lineRule="auto"/>
        <w:ind w:right="295"/>
        <w:rPr>
          <w:rFonts w:ascii="Arial" w:hAnsi="Arial" w:cs="Arial"/>
          <w:sz w:val="24"/>
          <w:szCs w:val="24"/>
        </w:rPr>
      </w:pPr>
    </w:p>
    <w:p w14:paraId="46A9B84F" w14:textId="45FB582D" w:rsidR="007F70F7" w:rsidRDefault="00FA5C0D" w:rsidP="008454B9">
      <w:pPr>
        <w:spacing w:after="0" w:line="260" w:lineRule="auto"/>
        <w:ind w:right="295"/>
        <w:rPr>
          <w:rFonts w:ascii="Arial" w:hAnsi="Arial" w:cs="Arial"/>
          <w:sz w:val="24"/>
          <w:szCs w:val="24"/>
        </w:rPr>
      </w:pPr>
      <w:r w:rsidRPr="00D76CC7">
        <w:rPr>
          <w:rFonts w:ascii="Arial" w:hAnsi="Arial" w:cs="Arial"/>
          <w:sz w:val="24"/>
          <w:szCs w:val="24"/>
        </w:rPr>
        <w:t>4</w:t>
      </w:r>
      <w:r w:rsidR="0020689A" w:rsidRPr="00D76CC7">
        <w:rPr>
          <w:rFonts w:ascii="Arial" w:hAnsi="Arial" w:cs="Arial"/>
          <w:sz w:val="24"/>
          <w:szCs w:val="24"/>
        </w:rPr>
        <w:t>.</w:t>
      </w:r>
      <w:r w:rsidR="008454B9" w:rsidRPr="00D76CC7">
        <w:rPr>
          <w:rFonts w:ascii="Arial" w:hAnsi="Arial" w:cs="Arial"/>
          <w:sz w:val="24"/>
          <w:szCs w:val="24"/>
        </w:rPr>
        <w:t xml:space="preserve"> </w:t>
      </w:r>
      <w:r w:rsidR="0020689A" w:rsidRPr="00D76CC7">
        <w:rPr>
          <w:rFonts w:ascii="Arial" w:hAnsi="Arial" w:cs="Arial"/>
          <w:sz w:val="24"/>
          <w:szCs w:val="24"/>
        </w:rPr>
        <w:t>The</w:t>
      </w:r>
      <w:r w:rsidR="00B47E0E" w:rsidRPr="00D76CC7">
        <w:rPr>
          <w:rFonts w:ascii="Arial" w:hAnsi="Arial" w:cs="Arial"/>
          <w:sz w:val="24"/>
          <w:szCs w:val="24"/>
        </w:rPr>
        <w:t xml:space="preserve"> parties</w:t>
      </w:r>
      <w:r w:rsidR="00007DA1" w:rsidRPr="00D76CC7">
        <w:rPr>
          <w:rFonts w:ascii="Arial" w:hAnsi="Arial" w:cs="Arial"/>
          <w:sz w:val="24"/>
          <w:szCs w:val="24"/>
        </w:rPr>
        <w:t xml:space="preserve"> </w:t>
      </w:r>
      <w:r w:rsidR="00275D8A" w:rsidRPr="00D76CC7">
        <w:rPr>
          <w:rFonts w:ascii="Arial" w:hAnsi="Arial" w:cs="Arial"/>
          <w:sz w:val="24"/>
          <w:szCs w:val="24"/>
        </w:rPr>
        <w:t>recognize to the extent necessary that the real estate described hereto wi</w:t>
      </w:r>
      <w:r w:rsidR="0020689A" w:rsidRPr="00D76CC7">
        <w:rPr>
          <w:rFonts w:ascii="Arial" w:hAnsi="Arial" w:cs="Arial"/>
          <w:sz w:val="24"/>
          <w:szCs w:val="24"/>
        </w:rPr>
        <w:t>ll be subject to</w:t>
      </w:r>
      <w:r w:rsidR="000B0E7E" w:rsidRPr="00D76CC7">
        <w:rPr>
          <w:rFonts w:ascii="Arial" w:hAnsi="Arial" w:cs="Arial"/>
          <w:sz w:val="24"/>
          <w:szCs w:val="24"/>
        </w:rPr>
        <w:t xml:space="preserve"> the terms and conditions in all grant agreements, including grant assurances, executed by the parties</w:t>
      </w:r>
      <w:r w:rsidR="00B47E0E" w:rsidRPr="00D76CC7">
        <w:rPr>
          <w:rFonts w:ascii="Arial" w:hAnsi="Arial" w:cs="Arial"/>
          <w:sz w:val="24"/>
          <w:szCs w:val="24"/>
        </w:rPr>
        <w:t>.</w:t>
      </w:r>
      <w:r w:rsidR="00B47E0E">
        <w:rPr>
          <w:rFonts w:ascii="Arial" w:hAnsi="Arial" w:cs="Arial"/>
          <w:sz w:val="24"/>
          <w:szCs w:val="24"/>
        </w:rPr>
        <w:t xml:space="preserve"> </w:t>
      </w:r>
    </w:p>
    <w:p w14:paraId="7810907A" w14:textId="4988268B" w:rsidR="008454B9" w:rsidRDefault="008454B9" w:rsidP="008454B9">
      <w:pPr>
        <w:spacing w:after="0" w:line="260" w:lineRule="auto"/>
        <w:ind w:right="295"/>
        <w:rPr>
          <w:rFonts w:ascii="Arial" w:hAnsi="Arial" w:cs="Arial"/>
          <w:sz w:val="24"/>
          <w:szCs w:val="24"/>
        </w:rPr>
      </w:pPr>
    </w:p>
    <w:p w14:paraId="5FBE3443" w14:textId="77777777" w:rsidR="00802FB2" w:rsidRDefault="00802FB2" w:rsidP="000C0676">
      <w:pPr>
        <w:spacing w:after="0" w:line="260" w:lineRule="auto"/>
        <w:ind w:right="345"/>
        <w:rPr>
          <w:rFonts w:ascii="Arial" w:hAnsi="Arial" w:cs="Arial"/>
          <w:sz w:val="24"/>
          <w:szCs w:val="24"/>
        </w:rPr>
      </w:pPr>
    </w:p>
    <w:p w14:paraId="581BC0EF" w14:textId="5C7D72D3" w:rsidR="000C0676" w:rsidRDefault="00FA5C0D" w:rsidP="000C0676">
      <w:pPr>
        <w:spacing w:after="0" w:line="260" w:lineRule="auto"/>
        <w:ind w:right="345"/>
        <w:rPr>
          <w:rFonts w:ascii="Arial" w:hAnsi="Arial" w:cs="Arial"/>
          <w:sz w:val="24"/>
          <w:szCs w:val="24"/>
        </w:rPr>
      </w:pPr>
      <w:r>
        <w:rPr>
          <w:rFonts w:ascii="Arial" w:hAnsi="Arial" w:cs="Arial"/>
          <w:sz w:val="24"/>
          <w:szCs w:val="24"/>
        </w:rPr>
        <w:lastRenderedPageBreak/>
        <w:t>5</w:t>
      </w:r>
      <w:r w:rsidR="000C0676" w:rsidRPr="00434F1E">
        <w:rPr>
          <w:rFonts w:ascii="Arial" w:hAnsi="Arial" w:cs="Arial"/>
          <w:sz w:val="24"/>
          <w:szCs w:val="24"/>
        </w:rPr>
        <w:t>.</w:t>
      </w:r>
      <w:r w:rsidR="006D102A">
        <w:rPr>
          <w:rFonts w:ascii="Arial" w:hAnsi="Arial" w:cs="Arial"/>
          <w:sz w:val="24"/>
          <w:szCs w:val="24"/>
        </w:rPr>
        <w:t xml:space="preserve"> </w:t>
      </w:r>
      <w:r w:rsidR="000C0676" w:rsidRPr="00434F1E">
        <w:rPr>
          <w:rFonts w:ascii="Arial" w:hAnsi="Arial" w:cs="Arial"/>
          <w:sz w:val="24"/>
          <w:szCs w:val="24"/>
        </w:rPr>
        <w:t>The parties agree that the</w:t>
      </w:r>
      <w:r w:rsidR="000C0676">
        <w:rPr>
          <w:rFonts w:ascii="Arial" w:hAnsi="Arial" w:cs="Arial"/>
          <w:sz w:val="24"/>
          <w:szCs w:val="24"/>
        </w:rPr>
        <w:t xml:space="preserve"> [</w:t>
      </w:r>
      <w:r w:rsidR="00CE2CE2">
        <w:rPr>
          <w:rFonts w:ascii="Arial" w:hAnsi="Arial" w:cs="Arial"/>
          <w:sz w:val="24"/>
          <w:szCs w:val="24"/>
        </w:rPr>
        <w:t xml:space="preserve">Identify </w:t>
      </w:r>
      <w:r w:rsidR="000C0676">
        <w:rPr>
          <w:rFonts w:ascii="Arial" w:hAnsi="Arial" w:cs="Arial"/>
          <w:sz w:val="24"/>
          <w:szCs w:val="24"/>
        </w:rPr>
        <w:t xml:space="preserve">Party 1 or Party 2] </w:t>
      </w:r>
      <w:r w:rsidR="000C0676" w:rsidRPr="00434F1E">
        <w:rPr>
          <w:rFonts w:ascii="Arial" w:hAnsi="Arial" w:cs="Arial"/>
          <w:sz w:val="24"/>
          <w:szCs w:val="24"/>
        </w:rPr>
        <w:t>will have full and comp</w:t>
      </w:r>
      <w:r w:rsidR="0059311F">
        <w:rPr>
          <w:rFonts w:ascii="Arial" w:hAnsi="Arial" w:cs="Arial"/>
          <w:sz w:val="24"/>
          <w:szCs w:val="24"/>
        </w:rPr>
        <w:t>lete responsibility for the day-to-</w:t>
      </w:r>
      <w:r w:rsidR="000C0676" w:rsidRPr="00434F1E">
        <w:rPr>
          <w:rFonts w:ascii="Arial" w:hAnsi="Arial" w:cs="Arial"/>
          <w:sz w:val="24"/>
          <w:szCs w:val="24"/>
        </w:rPr>
        <w:t>day operations of the Airport and further be charged with the responsibility of ensuring that all regulations imposed by the FAA</w:t>
      </w:r>
      <w:r w:rsidR="00136330">
        <w:rPr>
          <w:rFonts w:ascii="Arial" w:hAnsi="Arial" w:cs="Arial"/>
          <w:sz w:val="24"/>
          <w:szCs w:val="24"/>
        </w:rPr>
        <w:t xml:space="preserve"> </w:t>
      </w:r>
      <w:r w:rsidR="000C0676" w:rsidRPr="00434F1E">
        <w:rPr>
          <w:rFonts w:ascii="Arial" w:hAnsi="Arial" w:cs="Arial"/>
          <w:sz w:val="24"/>
          <w:szCs w:val="24"/>
        </w:rPr>
        <w:t xml:space="preserve">are fully met. </w:t>
      </w:r>
    </w:p>
    <w:p w14:paraId="073B8AE0" w14:textId="2A6D1037" w:rsidR="000C0676" w:rsidRDefault="000C0676" w:rsidP="008454B9">
      <w:pPr>
        <w:spacing w:after="0" w:line="260" w:lineRule="auto"/>
        <w:ind w:right="295"/>
        <w:rPr>
          <w:rFonts w:ascii="Arial" w:hAnsi="Arial" w:cs="Arial"/>
          <w:sz w:val="24"/>
          <w:szCs w:val="24"/>
        </w:rPr>
      </w:pPr>
    </w:p>
    <w:p w14:paraId="3513CD25" w14:textId="024F8703" w:rsidR="000E7C98" w:rsidRDefault="000E7C98" w:rsidP="008454B9">
      <w:pPr>
        <w:spacing w:after="0" w:line="260" w:lineRule="auto"/>
        <w:ind w:right="295"/>
        <w:rPr>
          <w:rFonts w:ascii="Arial" w:hAnsi="Arial" w:cs="Arial"/>
          <w:sz w:val="24"/>
          <w:szCs w:val="24"/>
        </w:rPr>
      </w:pPr>
    </w:p>
    <w:p w14:paraId="629CEC11" w14:textId="0837AA51" w:rsidR="000E7C98" w:rsidRDefault="00FA5C0D" w:rsidP="000E7C98">
      <w:pPr>
        <w:spacing w:after="0" w:line="260" w:lineRule="auto"/>
        <w:ind w:right="309"/>
        <w:rPr>
          <w:rFonts w:ascii="Arial" w:hAnsi="Arial" w:cs="Arial"/>
          <w:sz w:val="24"/>
          <w:szCs w:val="24"/>
        </w:rPr>
      </w:pPr>
      <w:r>
        <w:rPr>
          <w:rFonts w:ascii="Arial" w:hAnsi="Arial" w:cs="Arial"/>
          <w:sz w:val="24"/>
          <w:szCs w:val="24"/>
        </w:rPr>
        <w:t>6</w:t>
      </w:r>
      <w:r w:rsidR="000E7C98">
        <w:rPr>
          <w:rFonts w:ascii="Arial" w:hAnsi="Arial" w:cs="Arial"/>
          <w:sz w:val="24"/>
          <w:szCs w:val="24"/>
        </w:rPr>
        <w:t xml:space="preserve">. </w:t>
      </w:r>
      <w:r w:rsidR="000E7C98" w:rsidRPr="00434F1E">
        <w:rPr>
          <w:rFonts w:ascii="Arial" w:hAnsi="Arial" w:cs="Arial"/>
          <w:sz w:val="24"/>
          <w:szCs w:val="24"/>
        </w:rPr>
        <w:t xml:space="preserve">The </w:t>
      </w:r>
      <w:r w:rsidR="000E7C98">
        <w:rPr>
          <w:rFonts w:ascii="Arial" w:hAnsi="Arial" w:cs="Arial"/>
          <w:sz w:val="24"/>
          <w:szCs w:val="24"/>
        </w:rPr>
        <w:t>parties</w:t>
      </w:r>
      <w:r w:rsidR="000E7C98" w:rsidRPr="00434F1E">
        <w:rPr>
          <w:rFonts w:ascii="Arial" w:hAnsi="Arial" w:cs="Arial"/>
          <w:sz w:val="24"/>
          <w:szCs w:val="24"/>
        </w:rPr>
        <w:t xml:space="preserve"> agree that </w:t>
      </w:r>
      <w:r w:rsidR="000E7C98">
        <w:rPr>
          <w:rFonts w:ascii="Arial" w:hAnsi="Arial" w:cs="Arial"/>
          <w:sz w:val="24"/>
          <w:szCs w:val="24"/>
        </w:rPr>
        <w:t xml:space="preserve">Grant Assurance 30, </w:t>
      </w:r>
      <w:r w:rsidR="000E7C98">
        <w:rPr>
          <w:rFonts w:ascii="Arial" w:hAnsi="Arial" w:cs="Arial"/>
          <w:i/>
          <w:sz w:val="24"/>
          <w:szCs w:val="24"/>
        </w:rPr>
        <w:t xml:space="preserve">Civil </w:t>
      </w:r>
      <w:r w:rsidR="000E7C98" w:rsidRPr="001618EB">
        <w:rPr>
          <w:rFonts w:ascii="Arial" w:hAnsi="Arial" w:cs="Arial"/>
          <w:i/>
          <w:sz w:val="24"/>
          <w:szCs w:val="24"/>
        </w:rPr>
        <w:t>Rights</w:t>
      </w:r>
      <w:r w:rsidR="000E7C98">
        <w:rPr>
          <w:rFonts w:ascii="Arial" w:hAnsi="Arial" w:cs="Arial"/>
          <w:i/>
          <w:sz w:val="24"/>
          <w:szCs w:val="24"/>
        </w:rPr>
        <w:t xml:space="preserve">, </w:t>
      </w:r>
      <w:r w:rsidR="000E7C98">
        <w:rPr>
          <w:rFonts w:ascii="Arial" w:hAnsi="Arial" w:cs="Arial"/>
          <w:sz w:val="24"/>
          <w:szCs w:val="24"/>
        </w:rPr>
        <w:t xml:space="preserve">extends to all of the programs and activities under the airport program and not just those receiving funding in a particular grant. Responsibility for complying with Grant Assurance 30 cannot wholly be reassigned to one sponsor or the other through a </w:t>
      </w:r>
      <w:r w:rsidR="001D45F5">
        <w:rPr>
          <w:rFonts w:ascii="Arial" w:hAnsi="Arial" w:cs="Arial"/>
          <w:sz w:val="24"/>
          <w:szCs w:val="24"/>
        </w:rPr>
        <w:t>C</w:t>
      </w:r>
      <w:r w:rsidR="000E7C98">
        <w:rPr>
          <w:rFonts w:ascii="Arial" w:hAnsi="Arial" w:cs="Arial"/>
          <w:sz w:val="24"/>
          <w:szCs w:val="24"/>
        </w:rPr>
        <w:t>o-</w:t>
      </w:r>
      <w:r w:rsidR="001D45F5">
        <w:rPr>
          <w:rFonts w:ascii="Arial" w:hAnsi="Arial" w:cs="Arial"/>
          <w:sz w:val="24"/>
          <w:szCs w:val="24"/>
        </w:rPr>
        <w:t>S</w:t>
      </w:r>
      <w:r w:rsidR="000E7C98">
        <w:rPr>
          <w:rFonts w:ascii="Arial" w:hAnsi="Arial" w:cs="Arial"/>
          <w:sz w:val="24"/>
          <w:szCs w:val="24"/>
        </w:rPr>
        <w:t>ponsor</w:t>
      </w:r>
      <w:r w:rsidR="00434070">
        <w:rPr>
          <w:rFonts w:ascii="Arial" w:hAnsi="Arial" w:cs="Arial"/>
          <w:sz w:val="24"/>
          <w:szCs w:val="24"/>
        </w:rPr>
        <w:t>ship</w:t>
      </w:r>
      <w:r w:rsidR="000E7C98">
        <w:rPr>
          <w:rFonts w:ascii="Arial" w:hAnsi="Arial" w:cs="Arial"/>
          <w:sz w:val="24"/>
          <w:szCs w:val="24"/>
        </w:rPr>
        <w:t xml:space="preserve"> </w:t>
      </w:r>
      <w:r w:rsidR="001D45F5">
        <w:rPr>
          <w:rFonts w:ascii="Arial" w:hAnsi="Arial" w:cs="Arial"/>
          <w:sz w:val="24"/>
          <w:szCs w:val="24"/>
        </w:rPr>
        <w:t>A</w:t>
      </w:r>
      <w:r w:rsidR="000E7C98">
        <w:rPr>
          <w:rFonts w:ascii="Arial" w:hAnsi="Arial" w:cs="Arial"/>
          <w:sz w:val="24"/>
          <w:szCs w:val="24"/>
        </w:rPr>
        <w:t xml:space="preserve">greement. </w:t>
      </w:r>
    </w:p>
    <w:p w14:paraId="3FFB2F78" w14:textId="3C424FBB" w:rsidR="000E7C98" w:rsidRDefault="000E7C98" w:rsidP="008454B9">
      <w:pPr>
        <w:spacing w:after="0" w:line="260" w:lineRule="auto"/>
        <w:ind w:right="295"/>
        <w:rPr>
          <w:rFonts w:ascii="Arial" w:hAnsi="Arial" w:cs="Arial"/>
          <w:sz w:val="24"/>
          <w:szCs w:val="24"/>
        </w:rPr>
      </w:pPr>
    </w:p>
    <w:p w14:paraId="278752C6" w14:textId="77777777" w:rsidR="00802FB2" w:rsidRDefault="00802FB2" w:rsidP="000C0676">
      <w:pPr>
        <w:spacing w:after="0" w:line="260" w:lineRule="auto"/>
        <w:ind w:right="345"/>
        <w:rPr>
          <w:rFonts w:ascii="Arial" w:hAnsi="Arial" w:cs="Arial"/>
          <w:sz w:val="24"/>
          <w:szCs w:val="24"/>
        </w:rPr>
      </w:pPr>
    </w:p>
    <w:p w14:paraId="3D4FE6BB" w14:textId="3199783D" w:rsidR="000C0676" w:rsidRDefault="00FA5C0D" w:rsidP="000C0676">
      <w:pPr>
        <w:spacing w:after="0" w:line="260" w:lineRule="auto"/>
        <w:ind w:right="345"/>
        <w:rPr>
          <w:rFonts w:ascii="Arial" w:hAnsi="Arial" w:cs="Arial"/>
          <w:sz w:val="24"/>
          <w:szCs w:val="24"/>
        </w:rPr>
      </w:pPr>
      <w:r>
        <w:rPr>
          <w:rFonts w:ascii="Arial" w:hAnsi="Arial" w:cs="Arial"/>
          <w:sz w:val="24"/>
          <w:szCs w:val="24"/>
        </w:rPr>
        <w:t>7</w:t>
      </w:r>
      <w:r w:rsidR="000C0676">
        <w:rPr>
          <w:rFonts w:ascii="Arial" w:hAnsi="Arial" w:cs="Arial"/>
          <w:sz w:val="24"/>
          <w:szCs w:val="24"/>
        </w:rPr>
        <w:t>. The parties agree that [</w:t>
      </w:r>
      <w:r w:rsidR="00CE2CE2">
        <w:rPr>
          <w:rFonts w:ascii="Arial" w:hAnsi="Arial" w:cs="Arial"/>
          <w:sz w:val="24"/>
          <w:szCs w:val="24"/>
        </w:rPr>
        <w:t xml:space="preserve">Identify </w:t>
      </w:r>
      <w:r w:rsidR="000C0676">
        <w:rPr>
          <w:rFonts w:ascii="Arial" w:hAnsi="Arial" w:cs="Arial"/>
          <w:sz w:val="24"/>
          <w:szCs w:val="24"/>
        </w:rPr>
        <w:t xml:space="preserve">Party 1 or Party 2] will accept the grant agreement. </w:t>
      </w:r>
    </w:p>
    <w:p w14:paraId="3D535BCA" w14:textId="7D4CE3FA" w:rsidR="000C0676" w:rsidRDefault="000C0676" w:rsidP="000C0676">
      <w:pPr>
        <w:spacing w:after="0" w:line="260" w:lineRule="auto"/>
        <w:ind w:right="345"/>
        <w:rPr>
          <w:rFonts w:ascii="Arial" w:hAnsi="Arial" w:cs="Arial"/>
          <w:sz w:val="24"/>
          <w:szCs w:val="24"/>
        </w:rPr>
      </w:pPr>
    </w:p>
    <w:p w14:paraId="09D2FB24" w14:textId="77777777" w:rsidR="00705614" w:rsidRDefault="00705614" w:rsidP="000C0676">
      <w:pPr>
        <w:spacing w:after="0" w:line="260" w:lineRule="auto"/>
        <w:ind w:right="345"/>
        <w:rPr>
          <w:rFonts w:ascii="Arial" w:hAnsi="Arial" w:cs="Arial"/>
          <w:sz w:val="24"/>
          <w:szCs w:val="24"/>
        </w:rPr>
      </w:pPr>
    </w:p>
    <w:p w14:paraId="41F535A4" w14:textId="1E565F03" w:rsidR="000C0676" w:rsidRDefault="00FA5C0D" w:rsidP="000C0676">
      <w:pPr>
        <w:spacing w:after="0" w:line="260" w:lineRule="auto"/>
        <w:ind w:right="345"/>
        <w:rPr>
          <w:rFonts w:ascii="Arial" w:hAnsi="Arial" w:cs="Arial"/>
          <w:sz w:val="24"/>
          <w:szCs w:val="24"/>
        </w:rPr>
      </w:pPr>
      <w:r>
        <w:rPr>
          <w:rFonts w:ascii="Arial" w:hAnsi="Arial" w:cs="Arial"/>
          <w:sz w:val="24"/>
          <w:szCs w:val="24"/>
        </w:rPr>
        <w:t>8</w:t>
      </w:r>
      <w:r w:rsidR="000C0676">
        <w:rPr>
          <w:rFonts w:ascii="Arial" w:hAnsi="Arial" w:cs="Arial"/>
          <w:sz w:val="24"/>
          <w:szCs w:val="24"/>
        </w:rPr>
        <w:t>. The parties agree that [</w:t>
      </w:r>
      <w:r w:rsidR="00CE2CE2">
        <w:rPr>
          <w:rFonts w:ascii="Arial" w:hAnsi="Arial" w:cs="Arial"/>
          <w:sz w:val="24"/>
          <w:szCs w:val="24"/>
        </w:rPr>
        <w:t xml:space="preserve">Identify </w:t>
      </w:r>
      <w:r w:rsidR="000C0676">
        <w:rPr>
          <w:rFonts w:ascii="Arial" w:hAnsi="Arial" w:cs="Arial"/>
          <w:sz w:val="24"/>
          <w:szCs w:val="24"/>
        </w:rPr>
        <w:t xml:space="preserve">Party 1 or Party 2] will </w:t>
      </w:r>
      <w:r w:rsidR="00774B95">
        <w:rPr>
          <w:rFonts w:ascii="Arial" w:hAnsi="Arial" w:cs="Arial"/>
          <w:sz w:val="24"/>
          <w:szCs w:val="24"/>
        </w:rPr>
        <w:t xml:space="preserve">request, </w:t>
      </w:r>
      <w:r w:rsidR="000C0676">
        <w:rPr>
          <w:rFonts w:ascii="Arial" w:hAnsi="Arial" w:cs="Arial"/>
          <w:sz w:val="24"/>
          <w:szCs w:val="24"/>
        </w:rPr>
        <w:t>accept receipt of and disburse grant payments.</w:t>
      </w:r>
    </w:p>
    <w:p w14:paraId="7717A593" w14:textId="50C7E956" w:rsidR="000C0676" w:rsidRDefault="000C0676" w:rsidP="000C0676">
      <w:pPr>
        <w:spacing w:after="0" w:line="260" w:lineRule="auto"/>
        <w:ind w:right="345"/>
        <w:rPr>
          <w:rFonts w:ascii="Arial" w:hAnsi="Arial" w:cs="Arial"/>
          <w:sz w:val="24"/>
          <w:szCs w:val="24"/>
        </w:rPr>
      </w:pPr>
    </w:p>
    <w:p w14:paraId="204F5EDD" w14:textId="77777777" w:rsidR="00705614" w:rsidRDefault="00705614" w:rsidP="000C0676">
      <w:pPr>
        <w:spacing w:after="0" w:line="260" w:lineRule="auto"/>
        <w:ind w:right="345"/>
        <w:rPr>
          <w:rFonts w:ascii="Arial" w:hAnsi="Arial" w:cs="Arial"/>
          <w:sz w:val="24"/>
          <w:szCs w:val="24"/>
        </w:rPr>
      </w:pPr>
    </w:p>
    <w:p w14:paraId="1D252FD7" w14:textId="34A2B740" w:rsidR="005B72A4" w:rsidRDefault="00FA5C0D" w:rsidP="000C0676">
      <w:pPr>
        <w:spacing w:after="0" w:line="260" w:lineRule="auto"/>
        <w:ind w:right="345"/>
        <w:rPr>
          <w:rFonts w:ascii="Arial" w:hAnsi="Arial" w:cs="Arial"/>
          <w:sz w:val="24"/>
          <w:szCs w:val="24"/>
        </w:rPr>
      </w:pPr>
      <w:r>
        <w:rPr>
          <w:rFonts w:ascii="Arial" w:hAnsi="Arial" w:cs="Arial"/>
          <w:sz w:val="24"/>
          <w:szCs w:val="24"/>
        </w:rPr>
        <w:t>9</w:t>
      </w:r>
      <w:r w:rsidR="00E90B49">
        <w:rPr>
          <w:rFonts w:ascii="Arial" w:hAnsi="Arial" w:cs="Arial"/>
          <w:sz w:val="24"/>
          <w:szCs w:val="24"/>
        </w:rPr>
        <w:t xml:space="preserve">. </w:t>
      </w:r>
      <w:r w:rsidR="00E877AD">
        <w:rPr>
          <w:rFonts w:ascii="Arial" w:hAnsi="Arial" w:cs="Arial"/>
          <w:sz w:val="24"/>
          <w:szCs w:val="24"/>
        </w:rPr>
        <w:t xml:space="preserve">The parties agree that on or before </w:t>
      </w:r>
      <w:r w:rsidR="00705614">
        <w:rPr>
          <w:rFonts w:ascii="Arial" w:hAnsi="Arial" w:cs="Arial"/>
          <w:sz w:val="24"/>
          <w:szCs w:val="24"/>
        </w:rPr>
        <w:t>[date]</w:t>
      </w:r>
      <w:r w:rsidR="00E877AD">
        <w:rPr>
          <w:rFonts w:ascii="Arial" w:hAnsi="Arial" w:cs="Arial"/>
          <w:sz w:val="24"/>
          <w:szCs w:val="24"/>
        </w:rPr>
        <w:t xml:space="preserve"> of each year, the [</w:t>
      </w:r>
      <w:r w:rsidR="00762F22">
        <w:rPr>
          <w:rFonts w:ascii="Arial" w:hAnsi="Arial" w:cs="Arial"/>
          <w:sz w:val="24"/>
          <w:szCs w:val="24"/>
        </w:rPr>
        <w:t>I</w:t>
      </w:r>
      <w:r w:rsidR="00C358F5">
        <w:rPr>
          <w:rFonts w:ascii="Arial" w:hAnsi="Arial" w:cs="Arial"/>
          <w:sz w:val="24"/>
          <w:szCs w:val="24"/>
        </w:rPr>
        <w:t xml:space="preserve">dentify </w:t>
      </w:r>
      <w:r w:rsidR="00E877AD">
        <w:rPr>
          <w:rFonts w:ascii="Arial" w:hAnsi="Arial" w:cs="Arial"/>
          <w:sz w:val="24"/>
          <w:szCs w:val="24"/>
        </w:rPr>
        <w:t xml:space="preserve">Party 1 or Party 2] </w:t>
      </w:r>
      <w:r w:rsidR="00E90B49">
        <w:rPr>
          <w:rFonts w:ascii="Arial" w:hAnsi="Arial" w:cs="Arial"/>
          <w:sz w:val="24"/>
          <w:szCs w:val="24"/>
        </w:rPr>
        <w:t xml:space="preserve">will provide full and accurate historical financial information for its operations for the </w:t>
      </w:r>
      <w:r w:rsidR="00434070">
        <w:rPr>
          <w:rFonts w:ascii="Arial" w:hAnsi="Arial" w:cs="Arial"/>
          <w:sz w:val="24"/>
          <w:szCs w:val="24"/>
        </w:rPr>
        <w:t>twelve-month</w:t>
      </w:r>
      <w:r w:rsidR="00E90B49">
        <w:rPr>
          <w:rFonts w:ascii="Arial" w:hAnsi="Arial" w:cs="Arial"/>
          <w:sz w:val="24"/>
          <w:szCs w:val="24"/>
        </w:rPr>
        <w:t xml:space="preserve"> period preceding </w:t>
      </w:r>
      <w:r w:rsidR="00705614">
        <w:rPr>
          <w:rFonts w:ascii="Arial" w:hAnsi="Arial" w:cs="Arial"/>
          <w:sz w:val="24"/>
          <w:szCs w:val="24"/>
        </w:rPr>
        <w:t>[date]</w:t>
      </w:r>
      <w:r w:rsidR="007B3D0D">
        <w:rPr>
          <w:rFonts w:ascii="Arial" w:hAnsi="Arial" w:cs="Arial"/>
          <w:sz w:val="24"/>
          <w:szCs w:val="24"/>
        </w:rPr>
        <w:t xml:space="preserve">. </w:t>
      </w:r>
      <w:r w:rsidR="002B21B4">
        <w:rPr>
          <w:rFonts w:ascii="Arial" w:hAnsi="Arial" w:cs="Arial"/>
          <w:sz w:val="24"/>
          <w:szCs w:val="24"/>
        </w:rPr>
        <w:t>If applicable, t</w:t>
      </w:r>
      <w:r w:rsidR="00761F43">
        <w:rPr>
          <w:rFonts w:ascii="Arial" w:hAnsi="Arial" w:cs="Arial"/>
          <w:sz w:val="24"/>
          <w:szCs w:val="24"/>
        </w:rPr>
        <w:t xml:space="preserve">he </w:t>
      </w:r>
      <w:r w:rsidR="007B3D0D">
        <w:rPr>
          <w:rFonts w:ascii="Arial" w:hAnsi="Arial" w:cs="Arial"/>
          <w:sz w:val="24"/>
          <w:szCs w:val="24"/>
        </w:rPr>
        <w:t xml:space="preserve">[Identify Party 1 or Party 2] </w:t>
      </w:r>
      <w:r w:rsidR="00E90B49">
        <w:rPr>
          <w:rFonts w:ascii="Arial" w:hAnsi="Arial" w:cs="Arial"/>
          <w:sz w:val="24"/>
          <w:szCs w:val="24"/>
        </w:rPr>
        <w:t>shall be responsible for consolida</w:t>
      </w:r>
      <w:r w:rsidR="00675FC8">
        <w:rPr>
          <w:rFonts w:ascii="Arial" w:hAnsi="Arial" w:cs="Arial"/>
          <w:sz w:val="24"/>
          <w:szCs w:val="24"/>
        </w:rPr>
        <w:t>ting</w:t>
      </w:r>
      <w:r w:rsidR="00E90B49">
        <w:rPr>
          <w:rFonts w:ascii="Arial" w:hAnsi="Arial" w:cs="Arial"/>
          <w:sz w:val="24"/>
          <w:szCs w:val="24"/>
        </w:rPr>
        <w:t xml:space="preserve"> </w:t>
      </w:r>
      <w:r w:rsidR="007B3D0D">
        <w:rPr>
          <w:rFonts w:ascii="Arial" w:hAnsi="Arial" w:cs="Arial"/>
          <w:sz w:val="24"/>
          <w:szCs w:val="24"/>
        </w:rPr>
        <w:t xml:space="preserve">such information and submitting a consolidated </w:t>
      </w:r>
      <w:r w:rsidR="00E90B49">
        <w:rPr>
          <w:rFonts w:ascii="Arial" w:hAnsi="Arial" w:cs="Arial"/>
          <w:sz w:val="24"/>
          <w:szCs w:val="24"/>
        </w:rPr>
        <w:t xml:space="preserve">financial report on </w:t>
      </w:r>
      <w:r w:rsidR="00761F43">
        <w:rPr>
          <w:rFonts w:ascii="Arial" w:hAnsi="Arial" w:cs="Arial"/>
          <w:sz w:val="24"/>
          <w:szCs w:val="24"/>
        </w:rPr>
        <w:t xml:space="preserve">(a) </w:t>
      </w:r>
      <w:r w:rsidR="00E90B49">
        <w:rPr>
          <w:rFonts w:ascii="Arial" w:hAnsi="Arial" w:cs="Arial"/>
          <w:sz w:val="24"/>
          <w:szCs w:val="24"/>
        </w:rPr>
        <w:t>FAA Form 5100-127</w:t>
      </w:r>
      <w:r w:rsidR="00761F43">
        <w:rPr>
          <w:rFonts w:ascii="Arial" w:hAnsi="Arial" w:cs="Arial"/>
          <w:sz w:val="24"/>
          <w:szCs w:val="24"/>
        </w:rPr>
        <w:t>—</w:t>
      </w:r>
      <w:r w:rsidR="007B3D0D">
        <w:rPr>
          <w:rFonts w:ascii="Arial" w:hAnsi="Arial" w:cs="Arial"/>
          <w:sz w:val="24"/>
          <w:szCs w:val="24"/>
        </w:rPr>
        <w:t>Operating</w:t>
      </w:r>
      <w:r w:rsidR="00761F43">
        <w:rPr>
          <w:rFonts w:ascii="Arial" w:hAnsi="Arial" w:cs="Arial"/>
          <w:sz w:val="24"/>
          <w:szCs w:val="24"/>
        </w:rPr>
        <w:t xml:space="preserve"> </w:t>
      </w:r>
      <w:r w:rsidR="007B3D0D">
        <w:rPr>
          <w:rFonts w:ascii="Arial" w:hAnsi="Arial" w:cs="Arial"/>
          <w:sz w:val="24"/>
          <w:szCs w:val="24"/>
        </w:rPr>
        <w:t>and Financial Summary</w:t>
      </w:r>
      <w:r w:rsidR="00761F43">
        <w:rPr>
          <w:rFonts w:ascii="Arial" w:hAnsi="Arial" w:cs="Arial"/>
          <w:sz w:val="24"/>
          <w:szCs w:val="24"/>
        </w:rPr>
        <w:t>, for reporting airport revenues, expenses, and other financial information;</w:t>
      </w:r>
      <w:r w:rsidR="007B3D0D">
        <w:rPr>
          <w:rFonts w:ascii="Arial" w:hAnsi="Arial" w:cs="Arial"/>
          <w:sz w:val="24"/>
          <w:szCs w:val="24"/>
        </w:rPr>
        <w:t xml:space="preserve"> and </w:t>
      </w:r>
      <w:r w:rsidR="00761F43">
        <w:rPr>
          <w:rFonts w:ascii="Arial" w:hAnsi="Arial" w:cs="Arial"/>
          <w:sz w:val="24"/>
          <w:szCs w:val="24"/>
        </w:rPr>
        <w:t xml:space="preserve">(b) </w:t>
      </w:r>
      <w:r w:rsidR="007B3D0D">
        <w:rPr>
          <w:rFonts w:ascii="Arial" w:hAnsi="Arial" w:cs="Arial"/>
          <w:sz w:val="24"/>
          <w:szCs w:val="24"/>
        </w:rPr>
        <w:t>FAA Form 5100-126</w:t>
      </w:r>
      <w:r w:rsidR="00761F43">
        <w:rPr>
          <w:rFonts w:ascii="Arial" w:hAnsi="Arial" w:cs="Arial"/>
          <w:sz w:val="24"/>
          <w:szCs w:val="24"/>
        </w:rPr>
        <w:t>—</w:t>
      </w:r>
      <w:r w:rsidR="007B3D0D">
        <w:rPr>
          <w:rFonts w:ascii="Arial" w:hAnsi="Arial" w:cs="Arial"/>
          <w:sz w:val="24"/>
          <w:szCs w:val="24"/>
        </w:rPr>
        <w:t>Financial</w:t>
      </w:r>
      <w:r w:rsidR="00761F43">
        <w:rPr>
          <w:rFonts w:ascii="Arial" w:hAnsi="Arial" w:cs="Arial"/>
          <w:sz w:val="24"/>
          <w:szCs w:val="24"/>
        </w:rPr>
        <w:t xml:space="preserve"> </w:t>
      </w:r>
      <w:r w:rsidR="007B3D0D">
        <w:rPr>
          <w:rFonts w:ascii="Arial" w:hAnsi="Arial" w:cs="Arial"/>
          <w:sz w:val="24"/>
          <w:szCs w:val="24"/>
        </w:rPr>
        <w:t xml:space="preserve">Government Payment Report, </w:t>
      </w:r>
      <w:r w:rsidR="005B72A4">
        <w:rPr>
          <w:rFonts w:ascii="Arial" w:hAnsi="Arial" w:cs="Arial"/>
          <w:sz w:val="24"/>
          <w:szCs w:val="24"/>
        </w:rPr>
        <w:t xml:space="preserve">for reporting the payments the airport makes to governmental entities, the services the airport performs for governmental entities, and the land and facilities the airport provides to such entities, each in accordance with FAA Advisory Circular 150/5100-19. </w:t>
      </w:r>
    </w:p>
    <w:p w14:paraId="5C44B92A" w14:textId="1AE549CB" w:rsidR="00774B95" w:rsidRDefault="00774B95" w:rsidP="000C0676">
      <w:pPr>
        <w:spacing w:after="0" w:line="260" w:lineRule="auto"/>
        <w:ind w:right="345"/>
        <w:rPr>
          <w:rFonts w:ascii="Arial" w:hAnsi="Arial" w:cs="Arial"/>
          <w:sz w:val="24"/>
          <w:szCs w:val="24"/>
        </w:rPr>
      </w:pPr>
    </w:p>
    <w:p w14:paraId="3899FC18" w14:textId="19D9D95A" w:rsidR="00C60470" w:rsidRDefault="00774B95" w:rsidP="00C60470">
      <w:pPr>
        <w:spacing w:after="0" w:line="260" w:lineRule="auto"/>
        <w:ind w:right="345"/>
        <w:rPr>
          <w:rFonts w:ascii="Arial" w:hAnsi="Arial" w:cs="Arial"/>
          <w:sz w:val="24"/>
          <w:szCs w:val="24"/>
        </w:rPr>
      </w:pPr>
      <w:r>
        <w:rPr>
          <w:rFonts w:ascii="Arial" w:hAnsi="Arial" w:cs="Arial"/>
          <w:sz w:val="24"/>
          <w:szCs w:val="24"/>
        </w:rPr>
        <w:t xml:space="preserve">10. </w:t>
      </w:r>
      <w:r w:rsidR="00C60470">
        <w:rPr>
          <w:rFonts w:ascii="Arial" w:hAnsi="Arial" w:cs="Arial"/>
          <w:sz w:val="24"/>
          <w:szCs w:val="24"/>
        </w:rPr>
        <w:t>The parties agree that [Identify Party 1 or Party 2] will provide reports in compliance with the requirements of 2 CFR Part 200 and the grant agreement, including submission of (a) a signed/dated SF-270 (Request for Advance or Reimbursement for non-construction projects) or SF-271 (Outlay Report and Request for Reimbursement for Construction Programs); (b) an SF-425 (Federal Financial Report); and (c) for non-construction projects, FAA Form 5100-140 (Performance Report) or for construction projects FAA Form 5370-1 (Construction Progress and Inspection Report).</w:t>
      </w:r>
    </w:p>
    <w:p w14:paraId="694CA39F" w14:textId="0668F040" w:rsidR="00774B95" w:rsidRDefault="00774B95" w:rsidP="000C0676">
      <w:pPr>
        <w:spacing w:after="0" w:line="260" w:lineRule="auto"/>
        <w:ind w:right="345"/>
        <w:rPr>
          <w:rFonts w:ascii="Arial" w:hAnsi="Arial" w:cs="Arial"/>
          <w:sz w:val="24"/>
          <w:szCs w:val="24"/>
        </w:rPr>
      </w:pPr>
    </w:p>
    <w:p w14:paraId="5191E91F" w14:textId="77777777" w:rsidR="00761F43" w:rsidRDefault="00761F43" w:rsidP="000C0676">
      <w:pPr>
        <w:spacing w:after="0" w:line="260" w:lineRule="auto"/>
        <w:ind w:right="345"/>
        <w:rPr>
          <w:rFonts w:ascii="Arial" w:hAnsi="Arial" w:cs="Arial"/>
          <w:sz w:val="24"/>
          <w:szCs w:val="24"/>
        </w:rPr>
      </w:pPr>
    </w:p>
    <w:p w14:paraId="20D0DC5A" w14:textId="77777777" w:rsidR="00E877AD" w:rsidRDefault="00E877AD" w:rsidP="000C0676">
      <w:pPr>
        <w:spacing w:after="0" w:line="260" w:lineRule="auto"/>
        <w:ind w:right="345"/>
        <w:rPr>
          <w:rFonts w:ascii="Arial" w:hAnsi="Arial" w:cs="Arial"/>
          <w:sz w:val="24"/>
          <w:szCs w:val="24"/>
        </w:rPr>
      </w:pPr>
    </w:p>
    <w:p w14:paraId="6137DFCD" w14:textId="34903E4C" w:rsidR="000C0676" w:rsidRDefault="0099393A" w:rsidP="000C0676">
      <w:pPr>
        <w:spacing w:after="0" w:line="260" w:lineRule="auto"/>
        <w:ind w:right="345"/>
        <w:rPr>
          <w:rFonts w:ascii="Arial" w:hAnsi="Arial" w:cs="Arial"/>
          <w:sz w:val="24"/>
          <w:szCs w:val="24"/>
        </w:rPr>
      </w:pPr>
      <w:r>
        <w:rPr>
          <w:rFonts w:ascii="Arial" w:hAnsi="Arial" w:cs="Arial"/>
          <w:sz w:val="24"/>
          <w:szCs w:val="24"/>
        </w:rPr>
        <w:t>1</w:t>
      </w:r>
      <w:r w:rsidR="00C60470">
        <w:rPr>
          <w:rFonts w:ascii="Arial" w:hAnsi="Arial" w:cs="Arial"/>
          <w:sz w:val="24"/>
          <w:szCs w:val="24"/>
        </w:rPr>
        <w:t>1</w:t>
      </w:r>
      <w:r w:rsidR="000C0676">
        <w:rPr>
          <w:rFonts w:ascii="Arial" w:hAnsi="Arial" w:cs="Arial"/>
          <w:sz w:val="24"/>
          <w:szCs w:val="24"/>
        </w:rPr>
        <w:t xml:space="preserve">. The </w:t>
      </w:r>
      <w:r w:rsidR="00C358F5">
        <w:rPr>
          <w:rFonts w:ascii="Arial" w:hAnsi="Arial" w:cs="Arial"/>
          <w:sz w:val="24"/>
          <w:szCs w:val="24"/>
        </w:rPr>
        <w:t>parties</w:t>
      </w:r>
      <w:r w:rsidR="000C0676">
        <w:rPr>
          <w:rFonts w:ascii="Arial" w:hAnsi="Arial" w:cs="Arial"/>
          <w:sz w:val="24"/>
          <w:szCs w:val="24"/>
        </w:rPr>
        <w:t xml:space="preserve"> agree for the benefit of the FAA’s acceptance of the</w:t>
      </w:r>
      <w:r w:rsidR="00C358F5">
        <w:rPr>
          <w:rFonts w:ascii="Arial" w:hAnsi="Arial" w:cs="Arial"/>
          <w:sz w:val="24"/>
          <w:szCs w:val="24"/>
        </w:rPr>
        <w:t xml:space="preserve"> parties</w:t>
      </w:r>
      <w:r w:rsidR="00854D6B">
        <w:rPr>
          <w:rFonts w:ascii="Arial" w:hAnsi="Arial" w:cs="Arial"/>
          <w:sz w:val="24"/>
          <w:szCs w:val="24"/>
        </w:rPr>
        <w:t xml:space="preserve"> </w:t>
      </w:r>
      <w:r w:rsidR="000C0676">
        <w:rPr>
          <w:rFonts w:ascii="Arial" w:hAnsi="Arial" w:cs="Arial"/>
          <w:sz w:val="24"/>
          <w:szCs w:val="24"/>
        </w:rPr>
        <w:t>as</w:t>
      </w:r>
      <w:r w:rsidR="00854D6B">
        <w:rPr>
          <w:rFonts w:ascii="Arial" w:hAnsi="Arial" w:cs="Arial"/>
          <w:sz w:val="24"/>
          <w:szCs w:val="24"/>
        </w:rPr>
        <w:t xml:space="preserve"> </w:t>
      </w:r>
      <w:r w:rsidR="000C0676">
        <w:rPr>
          <w:rFonts w:ascii="Arial" w:hAnsi="Arial" w:cs="Arial"/>
          <w:sz w:val="24"/>
          <w:szCs w:val="24"/>
        </w:rPr>
        <w:t xml:space="preserve">Co-Sponsors that the duties and responsibilities as Co-Sponsors of the Airport include </w:t>
      </w:r>
      <w:r w:rsidR="000C0676">
        <w:rPr>
          <w:rFonts w:ascii="Arial" w:hAnsi="Arial" w:cs="Arial"/>
          <w:sz w:val="24"/>
          <w:szCs w:val="24"/>
        </w:rPr>
        <w:lastRenderedPageBreak/>
        <w:t xml:space="preserve">the transfer of the </w:t>
      </w:r>
      <w:r w:rsidR="000C0676" w:rsidRPr="00476C8B">
        <w:rPr>
          <w:rFonts w:ascii="Arial" w:hAnsi="Arial" w:cs="Arial"/>
          <w:sz w:val="24"/>
          <w:szCs w:val="24"/>
        </w:rPr>
        <w:t>Airport assets</w:t>
      </w:r>
      <w:r w:rsidR="000C0676">
        <w:rPr>
          <w:rFonts w:ascii="Arial" w:hAnsi="Arial" w:cs="Arial"/>
          <w:sz w:val="24"/>
          <w:szCs w:val="24"/>
        </w:rPr>
        <w:t xml:space="preserve"> from the [</w:t>
      </w:r>
      <w:r w:rsidR="00C13097">
        <w:rPr>
          <w:rFonts w:ascii="Arial" w:hAnsi="Arial" w:cs="Arial"/>
          <w:sz w:val="24"/>
          <w:szCs w:val="24"/>
        </w:rPr>
        <w:t>I</w:t>
      </w:r>
      <w:r w:rsidR="00C358F5">
        <w:rPr>
          <w:rFonts w:ascii="Arial" w:hAnsi="Arial" w:cs="Arial"/>
          <w:sz w:val="24"/>
          <w:szCs w:val="24"/>
        </w:rPr>
        <w:t xml:space="preserve">dentify </w:t>
      </w:r>
      <w:r w:rsidR="000C0676">
        <w:rPr>
          <w:rFonts w:ascii="Arial" w:hAnsi="Arial" w:cs="Arial"/>
          <w:sz w:val="24"/>
          <w:szCs w:val="24"/>
        </w:rPr>
        <w:t>Party 1 or Party 2] and for the [</w:t>
      </w:r>
      <w:r w:rsidR="00C13097">
        <w:rPr>
          <w:rFonts w:ascii="Arial" w:hAnsi="Arial" w:cs="Arial"/>
          <w:sz w:val="24"/>
          <w:szCs w:val="24"/>
        </w:rPr>
        <w:t>I</w:t>
      </w:r>
      <w:r w:rsidR="00C358F5">
        <w:rPr>
          <w:rFonts w:ascii="Arial" w:hAnsi="Arial" w:cs="Arial"/>
          <w:sz w:val="24"/>
          <w:szCs w:val="24"/>
        </w:rPr>
        <w:t xml:space="preserve">dentify </w:t>
      </w:r>
      <w:r w:rsidR="000C0676">
        <w:rPr>
          <w:rFonts w:ascii="Arial" w:hAnsi="Arial" w:cs="Arial"/>
          <w:sz w:val="24"/>
          <w:szCs w:val="24"/>
        </w:rPr>
        <w:t>Party 1 or Party 2] to assume the management and operation of the Airport if the [</w:t>
      </w:r>
      <w:r w:rsidR="00C13097">
        <w:rPr>
          <w:rFonts w:ascii="Arial" w:hAnsi="Arial" w:cs="Arial"/>
          <w:sz w:val="24"/>
          <w:szCs w:val="24"/>
        </w:rPr>
        <w:t>I</w:t>
      </w:r>
      <w:r w:rsidR="00C358F5">
        <w:rPr>
          <w:rFonts w:ascii="Arial" w:hAnsi="Arial" w:cs="Arial"/>
          <w:sz w:val="24"/>
          <w:szCs w:val="24"/>
        </w:rPr>
        <w:t xml:space="preserve">dentify </w:t>
      </w:r>
      <w:r w:rsidR="000C0676">
        <w:rPr>
          <w:rFonts w:ascii="Arial" w:hAnsi="Arial" w:cs="Arial"/>
          <w:sz w:val="24"/>
          <w:szCs w:val="24"/>
        </w:rPr>
        <w:t>Party 1 or Party 2] is dissolved or the [</w:t>
      </w:r>
      <w:r w:rsidR="00C13097">
        <w:rPr>
          <w:rFonts w:ascii="Arial" w:hAnsi="Arial" w:cs="Arial"/>
          <w:sz w:val="24"/>
          <w:szCs w:val="24"/>
        </w:rPr>
        <w:t>I</w:t>
      </w:r>
      <w:r w:rsidR="00C358F5">
        <w:rPr>
          <w:rFonts w:ascii="Arial" w:hAnsi="Arial" w:cs="Arial"/>
          <w:sz w:val="24"/>
          <w:szCs w:val="24"/>
        </w:rPr>
        <w:t xml:space="preserve">dentify </w:t>
      </w:r>
      <w:r w:rsidR="000C0676">
        <w:rPr>
          <w:rFonts w:ascii="Arial" w:hAnsi="Arial" w:cs="Arial"/>
          <w:sz w:val="24"/>
          <w:szCs w:val="24"/>
        </w:rPr>
        <w:t xml:space="preserve">Party 1 or Party 2] does not or is unable to execute its duties and responsibilities as owner of the </w:t>
      </w:r>
      <w:r w:rsidR="000C0676" w:rsidRPr="00476C8B">
        <w:rPr>
          <w:rFonts w:ascii="Arial" w:hAnsi="Arial" w:cs="Arial"/>
          <w:sz w:val="24"/>
          <w:szCs w:val="24"/>
        </w:rPr>
        <w:t>Airport assets</w:t>
      </w:r>
      <w:r w:rsidR="000C0676">
        <w:rPr>
          <w:rFonts w:ascii="Arial" w:hAnsi="Arial" w:cs="Arial"/>
          <w:sz w:val="24"/>
          <w:szCs w:val="24"/>
        </w:rPr>
        <w:t xml:space="preserve"> or Co-Sponsor of the Airport as determined by the [</w:t>
      </w:r>
      <w:r w:rsidR="002D31A4">
        <w:rPr>
          <w:rFonts w:ascii="Arial" w:hAnsi="Arial" w:cs="Arial"/>
          <w:sz w:val="24"/>
          <w:szCs w:val="24"/>
        </w:rPr>
        <w:t xml:space="preserve">Identify </w:t>
      </w:r>
      <w:r w:rsidR="000C0676">
        <w:rPr>
          <w:rFonts w:ascii="Arial" w:hAnsi="Arial" w:cs="Arial"/>
          <w:sz w:val="24"/>
          <w:szCs w:val="24"/>
        </w:rPr>
        <w:t>Party 1 or Party 2].</w:t>
      </w:r>
      <w:r w:rsidR="002B21B4">
        <w:rPr>
          <w:rFonts w:ascii="Arial" w:hAnsi="Arial" w:cs="Arial"/>
          <w:sz w:val="24"/>
          <w:szCs w:val="24"/>
        </w:rPr>
        <w:t xml:space="preserve"> </w:t>
      </w:r>
      <w:r w:rsidR="00D76CC7">
        <w:rPr>
          <w:rFonts w:ascii="Arial" w:hAnsi="Arial" w:cs="Arial"/>
          <w:sz w:val="24"/>
          <w:szCs w:val="24"/>
        </w:rPr>
        <w:t xml:space="preserve">The parties further agree to contact the appropriate FAA Regional </w:t>
      </w:r>
      <w:r w:rsidR="00703B38">
        <w:rPr>
          <w:rFonts w:ascii="Arial" w:hAnsi="Arial" w:cs="Arial"/>
          <w:sz w:val="24"/>
          <w:szCs w:val="24"/>
        </w:rPr>
        <w:t xml:space="preserve">Airport Division </w:t>
      </w:r>
      <w:r w:rsidR="00CD4247">
        <w:rPr>
          <w:rFonts w:ascii="Arial" w:hAnsi="Arial" w:cs="Arial"/>
          <w:sz w:val="24"/>
          <w:szCs w:val="24"/>
        </w:rPr>
        <w:t xml:space="preserve">or FAA Airport District Office for technical assistance at least 180 days in advance or as </w:t>
      </w:r>
      <w:r w:rsidR="00703B38">
        <w:rPr>
          <w:rFonts w:ascii="Arial" w:hAnsi="Arial" w:cs="Arial"/>
          <w:sz w:val="24"/>
          <w:szCs w:val="24"/>
        </w:rPr>
        <w:t>early in the process as practicable</w:t>
      </w:r>
      <w:r w:rsidR="00CD4247">
        <w:rPr>
          <w:rFonts w:ascii="Arial" w:hAnsi="Arial" w:cs="Arial"/>
          <w:sz w:val="24"/>
          <w:szCs w:val="24"/>
        </w:rPr>
        <w:t xml:space="preserve"> prior to terminating this Agreement</w:t>
      </w:r>
      <w:r w:rsidR="00D76CC7">
        <w:rPr>
          <w:rFonts w:ascii="Arial" w:hAnsi="Arial" w:cs="Arial"/>
          <w:sz w:val="24"/>
          <w:szCs w:val="24"/>
        </w:rPr>
        <w:t>.</w:t>
      </w:r>
    </w:p>
    <w:p w14:paraId="6062AA80" w14:textId="7DB82E4B" w:rsidR="00A426CF" w:rsidRDefault="00A426CF" w:rsidP="000C0676">
      <w:pPr>
        <w:spacing w:after="0" w:line="260" w:lineRule="auto"/>
        <w:ind w:right="345"/>
        <w:rPr>
          <w:rFonts w:ascii="Arial" w:hAnsi="Arial" w:cs="Arial"/>
          <w:sz w:val="24"/>
          <w:szCs w:val="24"/>
        </w:rPr>
      </w:pPr>
    </w:p>
    <w:p w14:paraId="1DD4F10E" w14:textId="4127C575" w:rsidR="00A426CF" w:rsidRDefault="00A426CF" w:rsidP="000C0676">
      <w:pPr>
        <w:spacing w:after="0" w:line="260" w:lineRule="auto"/>
        <w:ind w:right="345"/>
        <w:rPr>
          <w:rFonts w:ascii="Arial" w:hAnsi="Arial" w:cs="Arial"/>
          <w:sz w:val="24"/>
          <w:szCs w:val="24"/>
        </w:rPr>
      </w:pPr>
    </w:p>
    <w:p w14:paraId="640184B7" w14:textId="7480E53C" w:rsidR="00A426CF" w:rsidRDefault="00705614" w:rsidP="00A426CF">
      <w:pPr>
        <w:spacing w:after="0" w:line="260" w:lineRule="auto"/>
        <w:ind w:right="345"/>
        <w:rPr>
          <w:rFonts w:ascii="Arial" w:hAnsi="Arial" w:cs="Arial"/>
          <w:sz w:val="24"/>
          <w:szCs w:val="24"/>
        </w:rPr>
      </w:pPr>
      <w:r>
        <w:rPr>
          <w:rFonts w:ascii="Arial" w:hAnsi="Arial" w:cs="Arial"/>
          <w:sz w:val="24"/>
          <w:szCs w:val="24"/>
        </w:rPr>
        <w:t>1</w:t>
      </w:r>
      <w:r w:rsidR="00C60470">
        <w:rPr>
          <w:rFonts w:ascii="Arial" w:hAnsi="Arial" w:cs="Arial"/>
          <w:sz w:val="24"/>
          <w:szCs w:val="24"/>
        </w:rPr>
        <w:t>2</w:t>
      </w:r>
      <w:r w:rsidR="00A426CF">
        <w:rPr>
          <w:rFonts w:ascii="Arial" w:hAnsi="Arial" w:cs="Arial"/>
          <w:sz w:val="24"/>
          <w:szCs w:val="24"/>
        </w:rPr>
        <w:t>. The</w:t>
      </w:r>
      <w:r w:rsidR="007F4D12">
        <w:rPr>
          <w:rFonts w:ascii="Arial" w:hAnsi="Arial" w:cs="Arial"/>
          <w:sz w:val="24"/>
          <w:szCs w:val="24"/>
        </w:rPr>
        <w:t xml:space="preserve"> parties </w:t>
      </w:r>
      <w:r w:rsidR="00A426CF">
        <w:rPr>
          <w:rFonts w:ascii="Arial" w:hAnsi="Arial" w:cs="Arial"/>
          <w:sz w:val="24"/>
          <w:szCs w:val="24"/>
        </w:rPr>
        <w:t xml:space="preserve">acknowledge that all revenues generated by the Airport property will be expended by each party for the capital or operating costs of the Airport. </w:t>
      </w:r>
    </w:p>
    <w:p w14:paraId="3791AECA" w14:textId="77777777" w:rsidR="000C0676" w:rsidRDefault="000C0676" w:rsidP="000C0676">
      <w:pPr>
        <w:spacing w:after="0" w:line="260" w:lineRule="auto"/>
        <w:ind w:right="345"/>
        <w:rPr>
          <w:rFonts w:ascii="Arial" w:hAnsi="Arial" w:cs="Arial"/>
          <w:sz w:val="24"/>
          <w:szCs w:val="24"/>
        </w:rPr>
      </w:pPr>
    </w:p>
    <w:p w14:paraId="2C7F7321" w14:textId="23A9F0D0" w:rsidR="000C0676" w:rsidRDefault="000C0676" w:rsidP="008454B9">
      <w:pPr>
        <w:spacing w:after="0" w:line="260" w:lineRule="auto"/>
        <w:ind w:right="295"/>
        <w:rPr>
          <w:rFonts w:ascii="Arial" w:hAnsi="Arial" w:cs="Arial"/>
          <w:sz w:val="24"/>
          <w:szCs w:val="24"/>
        </w:rPr>
      </w:pPr>
    </w:p>
    <w:p w14:paraId="2E839A19" w14:textId="05A27022" w:rsidR="007F70F7" w:rsidRDefault="00705614" w:rsidP="008454B9">
      <w:pPr>
        <w:spacing w:after="0" w:line="260" w:lineRule="auto"/>
        <w:ind w:right="316"/>
        <w:rPr>
          <w:rFonts w:ascii="Arial" w:hAnsi="Arial" w:cs="Arial"/>
          <w:sz w:val="24"/>
          <w:szCs w:val="24"/>
        </w:rPr>
      </w:pPr>
      <w:r>
        <w:rPr>
          <w:rFonts w:ascii="Arial" w:hAnsi="Arial" w:cs="Arial"/>
          <w:sz w:val="24"/>
          <w:szCs w:val="24"/>
        </w:rPr>
        <w:t>1</w:t>
      </w:r>
      <w:r w:rsidR="00C60470">
        <w:rPr>
          <w:rFonts w:ascii="Arial" w:hAnsi="Arial" w:cs="Arial"/>
          <w:sz w:val="24"/>
          <w:szCs w:val="24"/>
        </w:rPr>
        <w:t>3</w:t>
      </w:r>
      <w:r w:rsidR="0020689A" w:rsidRPr="00434F1E">
        <w:rPr>
          <w:rFonts w:ascii="Arial" w:hAnsi="Arial" w:cs="Arial"/>
          <w:sz w:val="24"/>
          <w:szCs w:val="24"/>
        </w:rPr>
        <w:t>.</w:t>
      </w:r>
      <w:r w:rsidR="008454B9">
        <w:rPr>
          <w:rFonts w:ascii="Arial" w:hAnsi="Arial" w:cs="Arial"/>
          <w:sz w:val="24"/>
          <w:szCs w:val="24"/>
        </w:rPr>
        <w:t xml:space="preserve"> </w:t>
      </w:r>
      <w:r w:rsidR="0020689A" w:rsidRPr="00434F1E">
        <w:rPr>
          <w:rFonts w:ascii="Arial" w:hAnsi="Arial" w:cs="Arial"/>
          <w:sz w:val="24"/>
          <w:szCs w:val="24"/>
        </w:rPr>
        <w:t xml:space="preserve">The </w:t>
      </w:r>
      <w:r w:rsidR="007F4D12">
        <w:rPr>
          <w:rFonts w:ascii="Arial" w:hAnsi="Arial" w:cs="Arial"/>
          <w:sz w:val="24"/>
          <w:szCs w:val="24"/>
        </w:rPr>
        <w:t>parties</w:t>
      </w:r>
      <w:r w:rsidR="0020689A" w:rsidRPr="00434F1E">
        <w:rPr>
          <w:rFonts w:ascii="Arial" w:hAnsi="Arial" w:cs="Arial"/>
          <w:sz w:val="24"/>
          <w:szCs w:val="24"/>
        </w:rPr>
        <w:t xml:space="preserve"> further agree that from time to time the</w:t>
      </w:r>
      <w:r w:rsidR="007F4D12">
        <w:rPr>
          <w:rFonts w:ascii="Arial" w:hAnsi="Arial" w:cs="Arial"/>
          <w:sz w:val="24"/>
          <w:szCs w:val="24"/>
        </w:rPr>
        <w:t xml:space="preserve"> parties</w:t>
      </w:r>
      <w:r w:rsidR="0097275D">
        <w:rPr>
          <w:rFonts w:ascii="Arial" w:hAnsi="Arial" w:cs="Arial"/>
          <w:sz w:val="24"/>
          <w:szCs w:val="24"/>
        </w:rPr>
        <w:t xml:space="preserve"> </w:t>
      </w:r>
      <w:r w:rsidR="0020689A" w:rsidRPr="00434F1E">
        <w:rPr>
          <w:rFonts w:ascii="Arial" w:hAnsi="Arial" w:cs="Arial"/>
          <w:sz w:val="24"/>
          <w:szCs w:val="24"/>
        </w:rPr>
        <w:t xml:space="preserve">will provide regular </w:t>
      </w:r>
      <w:r w:rsidR="00904A0D" w:rsidRPr="00D76CC7">
        <w:rPr>
          <w:rFonts w:ascii="Arial" w:hAnsi="Arial" w:cs="Arial"/>
          <w:sz w:val="24"/>
          <w:szCs w:val="24"/>
        </w:rPr>
        <w:t>reports</w:t>
      </w:r>
      <w:r w:rsidR="000D5DE7" w:rsidRPr="00D76CC7">
        <w:rPr>
          <w:rFonts w:ascii="Arial" w:hAnsi="Arial" w:cs="Arial"/>
          <w:sz w:val="24"/>
          <w:szCs w:val="24"/>
        </w:rPr>
        <w:t>,</w:t>
      </w:r>
      <w:r w:rsidR="00904A0D" w:rsidRPr="00D76CC7">
        <w:rPr>
          <w:rFonts w:ascii="Arial" w:hAnsi="Arial" w:cs="Arial"/>
          <w:sz w:val="24"/>
          <w:szCs w:val="24"/>
        </w:rPr>
        <w:t xml:space="preserve"> </w:t>
      </w:r>
      <w:r w:rsidR="0020689A" w:rsidRPr="00D76CC7">
        <w:rPr>
          <w:rFonts w:ascii="Arial" w:hAnsi="Arial" w:cs="Arial"/>
          <w:sz w:val="24"/>
          <w:szCs w:val="24"/>
        </w:rPr>
        <w:t>and</w:t>
      </w:r>
      <w:r w:rsidR="00904A0D" w:rsidRPr="00D76CC7">
        <w:rPr>
          <w:rFonts w:ascii="Arial" w:hAnsi="Arial" w:cs="Arial"/>
          <w:sz w:val="24"/>
          <w:szCs w:val="24"/>
        </w:rPr>
        <w:t xml:space="preserve"> other reports</w:t>
      </w:r>
      <w:r w:rsidR="0020689A" w:rsidRPr="00D76CC7">
        <w:rPr>
          <w:rFonts w:ascii="Arial" w:hAnsi="Arial" w:cs="Arial"/>
          <w:sz w:val="24"/>
          <w:szCs w:val="24"/>
        </w:rPr>
        <w:t xml:space="preserve"> as necessary</w:t>
      </w:r>
      <w:r w:rsidR="000D5DE7" w:rsidRPr="00D76CC7">
        <w:rPr>
          <w:rFonts w:ascii="Arial" w:hAnsi="Arial" w:cs="Arial"/>
          <w:sz w:val="24"/>
          <w:szCs w:val="24"/>
        </w:rPr>
        <w:t>,</w:t>
      </w:r>
      <w:r w:rsidR="0020689A" w:rsidRPr="00D76CC7">
        <w:rPr>
          <w:rFonts w:ascii="Arial" w:hAnsi="Arial" w:cs="Arial"/>
          <w:sz w:val="24"/>
          <w:szCs w:val="24"/>
        </w:rPr>
        <w:t xml:space="preserve"> to the respective bodies about the operation of the Airport.</w:t>
      </w:r>
      <w:r w:rsidR="0020689A" w:rsidRPr="00434F1E">
        <w:rPr>
          <w:rFonts w:ascii="Arial" w:hAnsi="Arial" w:cs="Arial"/>
          <w:sz w:val="24"/>
          <w:szCs w:val="24"/>
        </w:rPr>
        <w:t xml:space="preserve"> </w:t>
      </w:r>
    </w:p>
    <w:p w14:paraId="09BB7BA4" w14:textId="0F246965" w:rsidR="00A117A8" w:rsidRPr="00434F1E" w:rsidRDefault="00A117A8" w:rsidP="008454B9">
      <w:pPr>
        <w:spacing w:after="0" w:line="260" w:lineRule="auto"/>
        <w:ind w:right="316"/>
        <w:rPr>
          <w:rFonts w:ascii="Arial" w:hAnsi="Arial" w:cs="Arial"/>
          <w:sz w:val="24"/>
          <w:szCs w:val="24"/>
        </w:rPr>
      </w:pPr>
    </w:p>
    <w:p w14:paraId="3E8D0034" w14:textId="77777777" w:rsidR="00802FB2" w:rsidRDefault="00802FB2" w:rsidP="00A117A8">
      <w:pPr>
        <w:spacing w:after="0" w:line="260" w:lineRule="auto"/>
        <w:ind w:right="323"/>
        <w:rPr>
          <w:rFonts w:ascii="Arial" w:hAnsi="Arial" w:cs="Arial"/>
          <w:sz w:val="24"/>
          <w:szCs w:val="24"/>
        </w:rPr>
      </w:pPr>
    </w:p>
    <w:p w14:paraId="6E56F953" w14:textId="46B0775F" w:rsidR="00E76C5C" w:rsidRDefault="000315AD" w:rsidP="00A117A8">
      <w:pPr>
        <w:spacing w:after="0" w:line="260" w:lineRule="auto"/>
        <w:ind w:right="323"/>
        <w:rPr>
          <w:rFonts w:ascii="Arial" w:hAnsi="Arial" w:cs="Arial"/>
          <w:sz w:val="24"/>
          <w:szCs w:val="24"/>
        </w:rPr>
      </w:pPr>
      <w:r>
        <w:rPr>
          <w:rFonts w:ascii="Arial" w:hAnsi="Arial" w:cs="Arial"/>
          <w:sz w:val="24"/>
          <w:szCs w:val="24"/>
        </w:rPr>
        <w:t>1</w:t>
      </w:r>
      <w:r w:rsidR="00C60470">
        <w:rPr>
          <w:rFonts w:ascii="Arial" w:hAnsi="Arial" w:cs="Arial"/>
          <w:sz w:val="24"/>
          <w:szCs w:val="24"/>
        </w:rPr>
        <w:t>4</w:t>
      </w:r>
      <w:r w:rsidR="0020689A" w:rsidRPr="00434F1E">
        <w:rPr>
          <w:rFonts w:ascii="Arial" w:hAnsi="Arial" w:cs="Arial"/>
          <w:sz w:val="24"/>
          <w:szCs w:val="24"/>
        </w:rPr>
        <w:t>.</w:t>
      </w:r>
      <w:r w:rsidR="00A117A8">
        <w:rPr>
          <w:rFonts w:ascii="Arial" w:hAnsi="Arial" w:cs="Arial"/>
          <w:sz w:val="24"/>
          <w:szCs w:val="24"/>
        </w:rPr>
        <w:t xml:space="preserve"> </w:t>
      </w:r>
      <w:r w:rsidR="0020689A" w:rsidRPr="00434F1E">
        <w:rPr>
          <w:rFonts w:ascii="Arial" w:hAnsi="Arial" w:cs="Arial"/>
          <w:sz w:val="24"/>
          <w:szCs w:val="24"/>
        </w:rPr>
        <w:t xml:space="preserve">At all times the </w:t>
      </w:r>
      <w:r w:rsidR="00630FBA">
        <w:rPr>
          <w:rFonts w:ascii="Arial" w:hAnsi="Arial" w:cs="Arial"/>
          <w:sz w:val="24"/>
          <w:szCs w:val="24"/>
        </w:rPr>
        <w:t xml:space="preserve">parties hereto </w:t>
      </w:r>
      <w:r w:rsidR="0020689A" w:rsidRPr="00434F1E">
        <w:rPr>
          <w:rFonts w:ascii="Arial" w:hAnsi="Arial" w:cs="Arial"/>
          <w:sz w:val="24"/>
          <w:szCs w:val="24"/>
        </w:rPr>
        <w:t xml:space="preserve">agree to comply with all conditions of the </w:t>
      </w:r>
      <w:r w:rsidR="004C402E">
        <w:rPr>
          <w:rFonts w:ascii="Arial" w:hAnsi="Arial" w:cs="Arial"/>
          <w:sz w:val="24"/>
          <w:szCs w:val="24"/>
        </w:rPr>
        <w:t>g</w:t>
      </w:r>
      <w:r w:rsidR="0020689A" w:rsidRPr="00434F1E">
        <w:rPr>
          <w:rFonts w:ascii="Arial" w:hAnsi="Arial" w:cs="Arial"/>
          <w:sz w:val="24"/>
          <w:szCs w:val="24"/>
        </w:rPr>
        <w:t xml:space="preserve">rant </w:t>
      </w:r>
      <w:r w:rsidR="004C402E">
        <w:rPr>
          <w:rFonts w:ascii="Arial" w:hAnsi="Arial" w:cs="Arial"/>
          <w:sz w:val="24"/>
          <w:szCs w:val="24"/>
        </w:rPr>
        <w:t>a</w:t>
      </w:r>
      <w:r w:rsidR="0020689A" w:rsidRPr="00434F1E">
        <w:rPr>
          <w:rFonts w:ascii="Arial" w:hAnsi="Arial" w:cs="Arial"/>
          <w:sz w:val="24"/>
          <w:szCs w:val="24"/>
        </w:rPr>
        <w:t xml:space="preserve">ssurances and take whatever action is necessary to ensure full and complete compliance with said </w:t>
      </w:r>
      <w:r w:rsidR="004C402E">
        <w:rPr>
          <w:rFonts w:ascii="Arial" w:hAnsi="Arial" w:cs="Arial"/>
          <w:sz w:val="24"/>
          <w:szCs w:val="24"/>
        </w:rPr>
        <w:t>g</w:t>
      </w:r>
      <w:r w:rsidR="0020689A" w:rsidRPr="00434F1E">
        <w:rPr>
          <w:rFonts w:ascii="Arial" w:hAnsi="Arial" w:cs="Arial"/>
          <w:sz w:val="24"/>
          <w:szCs w:val="24"/>
        </w:rPr>
        <w:t xml:space="preserve">rant </w:t>
      </w:r>
      <w:r w:rsidR="004C402E">
        <w:rPr>
          <w:rFonts w:ascii="Arial" w:hAnsi="Arial" w:cs="Arial"/>
          <w:sz w:val="24"/>
          <w:szCs w:val="24"/>
        </w:rPr>
        <w:t>a</w:t>
      </w:r>
      <w:r w:rsidR="0020689A" w:rsidRPr="00434F1E">
        <w:rPr>
          <w:rFonts w:ascii="Arial" w:hAnsi="Arial" w:cs="Arial"/>
          <w:sz w:val="24"/>
          <w:szCs w:val="24"/>
        </w:rPr>
        <w:t xml:space="preserve">ssurances and any other regulations of the FAA that are applicable or pertinent to the requirements imposed as a condition of the receipt of the </w:t>
      </w:r>
      <w:r w:rsidR="004C402E">
        <w:rPr>
          <w:rFonts w:ascii="Arial" w:hAnsi="Arial" w:cs="Arial"/>
          <w:sz w:val="24"/>
          <w:szCs w:val="24"/>
        </w:rPr>
        <w:t>g</w:t>
      </w:r>
      <w:r w:rsidR="0020689A" w:rsidRPr="00434F1E">
        <w:rPr>
          <w:rFonts w:ascii="Arial" w:hAnsi="Arial" w:cs="Arial"/>
          <w:sz w:val="24"/>
          <w:szCs w:val="24"/>
        </w:rPr>
        <w:t xml:space="preserve">rant. </w:t>
      </w:r>
    </w:p>
    <w:p w14:paraId="054F359F" w14:textId="77777777" w:rsidR="00E76C5C" w:rsidRDefault="00E76C5C" w:rsidP="00A117A8">
      <w:pPr>
        <w:spacing w:after="0" w:line="260" w:lineRule="auto"/>
        <w:ind w:right="323"/>
        <w:rPr>
          <w:rFonts w:ascii="Arial" w:hAnsi="Arial" w:cs="Arial"/>
          <w:sz w:val="24"/>
          <w:szCs w:val="24"/>
        </w:rPr>
      </w:pPr>
    </w:p>
    <w:p w14:paraId="7882EBC9" w14:textId="652FF018" w:rsidR="007F70F7" w:rsidRDefault="000E7C98" w:rsidP="00A117A8">
      <w:pPr>
        <w:spacing w:after="0" w:line="260" w:lineRule="auto"/>
        <w:ind w:right="323"/>
        <w:rPr>
          <w:rFonts w:ascii="Arial" w:hAnsi="Arial" w:cs="Arial"/>
          <w:sz w:val="24"/>
          <w:szCs w:val="24"/>
        </w:rPr>
      </w:pPr>
      <w:r>
        <w:rPr>
          <w:rFonts w:ascii="Arial" w:hAnsi="Arial" w:cs="Arial"/>
          <w:sz w:val="24"/>
          <w:szCs w:val="24"/>
        </w:rPr>
        <w:t>1</w:t>
      </w:r>
      <w:r w:rsidR="00C60470">
        <w:rPr>
          <w:rFonts w:ascii="Arial" w:hAnsi="Arial" w:cs="Arial"/>
          <w:sz w:val="24"/>
          <w:szCs w:val="24"/>
        </w:rPr>
        <w:t>5</w:t>
      </w:r>
      <w:r>
        <w:rPr>
          <w:rFonts w:ascii="Arial" w:hAnsi="Arial" w:cs="Arial"/>
          <w:sz w:val="24"/>
          <w:szCs w:val="24"/>
        </w:rPr>
        <w:t xml:space="preserve">. </w:t>
      </w:r>
      <w:r w:rsidR="0020689A" w:rsidRPr="00434F1E">
        <w:rPr>
          <w:rFonts w:ascii="Arial" w:hAnsi="Arial" w:cs="Arial"/>
          <w:sz w:val="24"/>
          <w:szCs w:val="24"/>
        </w:rPr>
        <w:t xml:space="preserve">This </w:t>
      </w:r>
      <w:r w:rsidR="00630FBA">
        <w:rPr>
          <w:rFonts w:ascii="Arial" w:hAnsi="Arial" w:cs="Arial"/>
          <w:sz w:val="24"/>
          <w:szCs w:val="24"/>
        </w:rPr>
        <w:t>A</w:t>
      </w:r>
      <w:r w:rsidR="0020689A" w:rsidRPr="00434F1E">
        <w:rPr>
          <w:rFonts w:ascii="Arial" w:hAnsi="Arial" w:cs="Arial"/>
          <w:sz w:val="24"/>
          <w:szCs w:val="24"/>
        </w:rPr>
        <w:t>greement extends to any and all other grants from the FAA currently existing or awarded in the future</w:t>
      </w:r>
      <w:r w:rsidR="00C60470">
        <w:rPr>
          <w:rFonts w:ascii="Arial" w:hAnsi="Arial" w:cs="Arial"/>
          <w:sz w:val="24"/>
          <w:szCs w:val="24"/>
        </w:rPr>
        <w:t xml:space="preserve"> unless the parties terminate the agreement</w:t>
      </w:r>
      <w:r w:rsidR="001D45F5">
        <w:rPr>
          <w:rFonts w:ascii="Arial" w:hAnsi="Arial" w:cs="Arial"/>
          <w:sz w:val="24"/>
          <w:szCs w:val="24"/>
        </w:rPr>
        <w:t xml:space="preserve"> </w:t>
      </w:r>
      <w:r w:rsidR="00C60470">
        <w:rPr>
          <w:rFonts w:ascii="Arial" w:hAnsi="Arial" w:cs="Arial"/>
          <w:sz w:val="24"/>
          <w:szCs w:val="24"/>
        </w:rPr>
        <w:t xml:space="preserve">and </w:t>
      </w:r>
      <w:r w:rsidR="001D45F5">
        <w:rPr>
          <w:rFonts w:ascii="Arial" w:hAnsi="Arial" w:cs="Arial"/>
          <w:sz w:val="24"/>
          <w:szCs w:val="24"/>
        </w:rPr>
        <w:t xml:space="preserve">notify </w:t>
      </w:r>
      <w:r w:rsidR="00C60470">
        <w:rPr>
          <w:rFonts w:ascii="Arial" w:hAnsi="Arial" w:cs="Arial"/>
          <w:sz w:val="24"/>
          <w:szCs w:val="24"/>
        </w:rPr>
        <w:t>the FAA</w:t>
      </w:r>
      <w:r w:rsidR="001D45F5">
        <w:rPr>
          <w:rFonts w:ascii="Arial" w:hAnsi="Arial" w:cs="Arial"/>
          <w:sz w:val="24"/>
          <w:szCs w:val="24"/>
        </w:rPr>
        <w:t xml:space="preserve"> of the termination in writing</w:t>
      </w:r>
      <w:r w:rsidR="0020689A" w:rsidRPr="00434F1E">
        <w:rPr>
          <w:rFonts w:ascii="Arial" w:hAnsi="Arial" w:cs="Arial"/>
          <w:sz w:val="24"/>
          <w:szCs w:val="24"/>
        </w:rPr>
        <w:t>.</w:t>
      </w:r>
    </w:p>
    <w:p w14:paraId="732F37CF" w14:textId="6C5C2097" w:rsidR="000C0676" w:rsidRDefault="000C0676" w:rsidP="00A117A8">
      <w:pPr>
        <w:spacing w:after="0" w:line="260" w:lineRule="auto"/>
        <w:ind w:right="323"/>
        <w:rPr>
          <w:rFonts w:ascii="Arial" w:hAnsi="Arial" w:cs="Arial"/>
          <w:sz w:val="24"/>
          <w:szCs w:val="24"/>
        </w:rPr>
      </w:pPr>
    </w:p>
    <w:p w14:paraId="4B13FAC8" w14:textId="77777777" w:rsidR="00802FB2" w:rsidRDefault="00802FB2" w:rsidP="000C0676">
      <w:pPr>
        <w:spacing w:after="0" w:line="265" w:lineRule="auto"/>
        <w:ind w:right="129"/>
        <w:rPr>
          <w:rFonts w:ascii="Arial" w:hAnsi="Arial" w:cs="Arial"/>
          <w:sz w:val="24"/>
          <w:szCs w:val="24"/>
        </w:rPr>
      </w:pPr>
    </w:p>
    <w:p w14:paraId="1876F29D" w14:textId="6E125BF8" w:rsidR="000C0676" w:rsidRDefault="000C0676" w:rsidP="000C0676">
      <w:pPr>
        <w:spacing w:after="0" w:line="265" w:lineRule="auto"/>
        <w:ind w:right="129"/>
        <w:rPr>
          <w:rFonts w:ascii="Arial" w:hAnsi="Arial" w:cs="Arial"/>
          <w:sz w:val="24"/>
          <w:szCs w:val="24"/>
        </w:rPr>
      </w:pPr>
      <w:r>
        <w:rPr>
          <w:rFonts w:ascii="Arial" w:hAnsi="Arial" w:cs="Arial"/>
          <w:sz w:val="24"/>
          <w:szCs w:val="24"/>
        </w:rPr>
        <w:t>1</w:t>
      </w:r>
      <w:r w:rsidR="00C60470">
        <w:rPr>
          <w:rFonts w:ascii="Arial" w:hAnsi="Arial" w:cs="Arial"/>
          <w:sz w:val="24"/>
          <w:szCs w:val="24"/>
        </w:rPr>
        <w:t>6</w:t>
      </w:r>
      <w:r>
        <w:rPr>
          <w:rFonts w:ascii="Arial" w:hAnsi="Arial" w:cs="Arial"/>
          <w:sz w:val="24"/>
          <w:szCs w:val="24"/>
        </w:rPr>
        <w:t xml:space="preserve">. Except with respect to the FAA, no provision in this Agreement shall be construed to create any </w:t>
      </w:r>
      <w:r w:rsidR="004C2495">
        <w:rPr>
          <w:rFonts w:ascii="Arial" w:hAnsi="Arial" w:cs="Arial"/>
          <w:sz w:val="24"/>
          <w:szCs w:val="24"/>
        </w:rPr>
        <w:t>third-party</w:t>
      </w:r>
      <w:r>
        <w:rPr>
          <w:rFonts w:ascii="Arial" w:hAnsi="Arial" w:cs="Arial"/>
          <w:sz w:val="24"/>
          <w:szCs w:val="24"/>
        </w:rPr>
        <w:t xml:space="preserve"> beneficiaries hereunder. </w:t>
      </w:r>
    </w:p>
    <w:p w14:paraId="26463C6A" w14:textId="77777777" w:rsidR="000C0676" w:rsidRDefault="000C0676" w:rsidP="000C0676">
      <w:pPr>
        <w:spacing w:after="0" w:line="265" w:lineRule="auto"/>
        <w:ind w:right="129"/>
        <w:rPr>
          <w:rFonts w:ascii="Arial" w:hAnsi="Arial" w:cs="Arial"/>
          <w:sz w:val="24"/>
          <w:szCs w:val="24"/>
        </w:rPr>
      </w:pPr>
    </w:p>
    <w:p w14:paraId="6FD51BDB" w14:textId="77777777" w:rsidR="00802FB2" w:rsidRDefault="00802FB2" w:rsidP="000C0676">
      <w:pPr>
        <w:spacing w:after="0" w:line="260" w:lineRule="auto"/>
        <w:ind w:right="345"/>
        <w:rPr>
          <w:rFonts w:ascii="Arial" w:hAnsi="Arial" w:cs="Arial"/>
          <w:sz w:val="24"/>
          <w:szCs w:val="24"/>
        </w:rPr>
      </w:pPr>
    </w:p>
    <w:p w14:paraId="6F887E01" w14:textId="09FA7DBB" w:rsidR="000C0676" w:rsidRDefault="00705614" w:rsidP="000C0676">
      <w:pPr>
        <w:spacing w:after="0" w:line="260" w:lineRule="auto"/>
        <w:ind w:right="345"/>
        <w:rPr>
          <w:rFonts w:ascii="Arial" w:hAnsi="Arial" w:cs="Arial"/>
          <w:sz w:val="24"/>
          <w:szCs w:val="24"/>
        </w:rPr>
      </w:pPr>
      <w:r>
        <w:rPr>
          <w:rFonts w:ascii="Arial" w:hAnsi="Arial" w:cs="Arial"/>
          <w:sz w:val="24"/>
          <w:szCs w:val="24"/>
        </w:rPr>
        <w:t>1</w:t>
      </w:r>
      <w:r w:rsidR="00C60470">
        <w:rPr>
          <w:rFonts w:ascii="Arial" w:hAnsi="Arial" w:cs="Arial"/>
          <w:sz w:val="24"/>
          <w:szCs w:val="24"/>
        </w:rPr>
        <w:t>7</w:t>
      </w:r>
      <w:r w:rsidR="000C0676">
        <w:rPr>
          <w:rFonts w:ascii="Arial" w:hAnsi="Arial" w:cs="Arial"/>
          <w:sz w:val="24"/>
          <w:szCs w:val="24"/>
        </w:rPr>
        <w:t xml:space="preserve">. Each party agrees that it shall cooperate with the other party and execute and deliver all such other instruments and take all such other actions as may be reasonably requested by the other party from time to time, consistent with the terms of this Agreement, to effectuate the purposes and provisions of this Agreement. </w:t>
      </w:r>
    </w:p>
    <w:p w14:paraId="6256E1D9" w14:textId="38D47B7F" w:rsidR="000C0676" w:rsidRDefault="000C0676" w:rsidP="000C0676">
      <w:pPr>
        <w:spacing w:after="0" w:line="265" w:lineRule="auto"/>
        <w:ind w:right="129"/>
        <w:rPr>
          <w:rFonts w:ascii="Arial" w:hAnsi="Arial" w:cs="Arial"/>
          <w:sz w:val="24"/>
          <w:szCs w:val="24"/>
        </w:rPr>
      </w:pPr>
    </w:p>
    <w:p w14:paraId="4A9279F9" w14:textId="0DD73263" w:rsidR="00FC30D3" w:rsidRDefault="00FC30D3" w:rsidP="000C0676">
      <w:pPr>
        <w:spacing w:after="0" w:line="265" w:lineRule="auto"/>
        <w:ind w:right="129"/>
        <w:rPr>
          <w:rFonts w:ascii="Arial" w:hAnsi="Arial" w:cs="Arial"/>
          <w:sz w:val="24"/>
          <w:szCs w:val="24"/>
        </w:rPr>
      </w:pPr>
    </w:p>
    <w:p w14:paraId="13B4BA43" w14:textId="4D280E85" w:rsidR="00FC30D3" w:rsidRDefault="00705614" w:rsidP="000C0676">
      <w:pPr>
        <w:spacing w:after="0" w:line="265" w:lineRule="auto"/>
        <w:ind w:right="129"/>
        <w:rPr>
          <w:rFonts w:ascii="Arial" w:hAnsi="Arial" w:cs="Arial"/>
          <w:sz w:val="24"/>
          <w:szCs w:val="24"/>
        </w:rPr>
      </w:pPr>
      <w:r>
        <w:rPr>
          <w:rFonts w:ascii="Arial" w:hAnsi="Arial" w:cs="Arial"/>
          <w:sz w:val="24"/>
          <w:szCs w:val="24"/>
        </w:rPr>
        <w:t>1</w:t>
      </w:r>
      <w:r w:rsidR="00C60470">
        <w:rPr>
          <w:rFonts w:ascii="Arial" w:hAnsi="Arial" w:cs="Arial"/>
          <w:sz w:val="24"/>
          <w:szCs w:val="24"/>
        </w:rPr>
        <w:t>8</w:t>
      </w:r>
      <w:r w:rsidR="00FC30D3">
        <w:rPr>
          <w:rFonts w:ascii="Arial" w:hAnsi="Arial" w:cs="Arial"/>
          <w:sz w:val="24"/>
          <w:szCs w:val="24"/>
        </w:rPr>
        <w:t>. This Agreement shall be effective upon its execution by the</w:t>
      </w:r>
      <w:r w:rsidR="00E76C5C">
        <w:rPr>
          <w:rFonts w:ascii="Arial" w:hAnsi="Arial" w:cs="Arial"/>
          <w:sz w:val="24"/>
          <w:szCs w:val="24"/>
        </w:rPr>
        <w:t xml:space="preserve"> parties</w:t>
      </w:r>
      <w:r w:rsidR="00FC30D3">
        <w:rPr>
          <w:rFonts w:ascii="Arial" w:hAnsi="Arial" w:cs="Arial"/>
          <w:sz w:val="24"/>
          <w:szCs w:val="24"/>
        </w:rPr>
        <w:t xml:space="preserve"> and shall remain in effect until the latter of (i) twenty (20) years from its effective date or (ii) </w:t>
      </w:r>
      <w:r w:rsidR="00FC30D3">
        <w:rPr>
          <w:rFonts w:ascii="Arial" w:hAnsi="Arial" w:cs="Arial"/>
          <w:sz w:val="24"/>
          <w:szCs w:val="24"/>
        </w:rPr>
        <w:lastRenderedPageBreak/>
        <w:t xml:space="preserve">twenty (20) years from the issuance date of the most recent AIP grant supporting the Airport. </w:t>
      </w:r>
    </w:p>
    <w:p w14:paraId="3D3574F5" w14:textId="77777777" w:rsidR="00FC30D3" w:rsidRDefault="00FC30D3" w:rsidP="000C0676">
      <w:pPr>
        <w:spacing w:after="0" w:line="265" w:lineRule="auto"/>
        <w:ind w:right="129"/>
        <w:rPr>
          <w:rFonts w:ascii="Arial" w:hAnsi="Arial" w:cs="Arial"/>
          <w:sz w:val="24"/>
          <w:szCs w:val="24"/>
        </w:rPr>
      </w:pPr>
    </w:p>
    <w:p w14:paraId="6A5FA781" w14:textId="77777777" w:rsidR="00802FB2" w:rsidRDefault="00802FB2" w:rsidP="000C0676">
      <w:pPr>
        <w:spacing w:after="0" w:line="265" w:lineRule="auto"/>
        <w:ind w:right="129"/>
        <w:rPr>
          <w:rFonts w:ascii="Arial" w:hAnsi="Arial" w:cs="Arial"/>
          <w:sz w:val="24"/>
          <w:szCs w:val="24"/>
        </w:rPr>
      </w:pPr>
    </w:p>
    <w:p w14:paraId="3A233AD8" w14:textId="37CEE5E0" w:rsidR="000C0676" w:rsidRDefault="0059311F" w:rsidP="000C0676">
      <w:pPr>
        <w:spacing w:after="0" w:line="265" w:lineRule="auto"/>
        <w:ind w:right="129"/>
        <w:rPr>
          <w:rFonts w:ascii="Arial" w:hAnsi="Arial" w:cs="Arial"/>
          <w:sz w:val="24"/>
          <w:szCs w:val="24"/>
        </w:rPr>
      </w:pPr>
      <w:r>
        <w:rPr>
          <w:rFonts w:ascii="Arial" w:hAnsi="Arial" w:cs="Arial"/>
          <w:sz w:val="24"/>
          <w:szCs w:val="24"/>
        </w:rPr>
        <w:t>1</w:t>
      </w:r>
      <w:r w:rsidR="00C60470">
        <w:rPr>
          <w:rFonts w:ascii="Arial" w:hAnsi="Arial" w:cs="Arial"/>
          <w:sz w:val="24"/>
          <w:szCs w:val="24"/>
        </w:rPr>
        <w:t>9</w:t>
      </w:r>
      <w:r w:rsidR="000C0676">
        <w:rPr>
          <w:rFonts w:ascii="Arial" w:hAnsi="Arial" w:cs="Arial"/>
          <w:sz w:val="24"/>
          <w:szCs w:val="24"/>
        </w:rPr>
        <w:t>. This Agreement embodies the entire agreement and understanding of the parties hereto in respect to the need to benefit the Airport</w:t>
      </w:r>
      <w:r w:rsidR="006E2928">
        <w:rPr>
          <w:rFonts w:ascii="Arial" w:hAnsi="Arial" w:cs="Arial"/>
          <w:sz w:val="24"/>
          <w:szCs w:val="24"/>
        </w:rPr>
        <w:t>.</w:t>
      </w:r>
      <w:r w:rsidR="000C0676">
        <w:rPr>
          <w:rFonts w:ascii="Arial" w:hAnsi="Arial" w:cs="Arial"/>
          <w:sz w:val="24"/>
          <w:szCs w:val="24"/>
        </w:rPr>
        <w:t xml:space="preserve"> This Agreement supersedes all prior agreements and understanding between the parties with respect to such subject matter. </w:t>
      </w:r>
    </w:p>
    <w:p w14:paraId="7495315B" w14:textId="77777777" w:rsidR="000C0676" w:rsidRDefault="000C0676" w:rsidP="000C0676">
      <w:pPr>
        <w:spacing w:after="0" w:line="265" w:lineRule="auto"/>
        <w:ind w:right="129"/>
        <w:rPr>
          <w:rFonts w:ascii="Arial" w:hAnsi="Arial" w:cs="Arial"/>
          <w:sz w:val="24"/>
          <w:szCs w:val="24"/>
        </w:rPr>
      </w:pPr>
    </w:p>
    <w:p w14:paraId="7B25C736" w14:textId="77777777" w:rsidR="00802FB2" w:rsidRDefault="00802FB2" w:rsidP="000C0676">
      <w:pPr>
        <w:spacing w:after="0" w:line="260" w:lineRule="auto"/>
        <w:ind w:right="309"/>
        <w:rPr>
          <w:rFonts w:ascii="Arial" w:hAnsi="Arial" w:cs="Arial"/>
          <w:sz w:val="24"/>
          <w:szCs w:val="24"/>
        </w:rPr>
      </w:pPr>
    </w:p>
    <w:p w14:paraId="6800F37E" w14:textId="1A14E978" w:rsidR="000C0676" w:rsidRPr="00434F1E" w:rsidRDefault="00C60470" w:rsidP="000C0676">
      <w:pPr>
        <w:spacing w:after="0" w:line="260" w:lineRule="auto"/>
        <w:ind w:right="309"/>
        <w:rPr>
          <w:rFonts w:ascii="Arial" w:hAnsi="Arial" w:cs="Arial"/>
          <w:sz w:val="24"/>
          <w:szCs w:val="24"/>
        </w:rPr>
      </w:pPr>
      <w:r>
        <w:rPr>
          <w:rFonts w:ascii="Arial" w:hAnsi="Arial" w:cs="Arial"/>
          <w:sz w:val="24"/>
          <w:szCs w:val="24"/>
        </w:rPr>
        <w:t>20</w:t>
      </w:r>
      <w:r w:rsidR="000C0676" w:rsidRPr="00434F1E">
        <w:rPr>
          <w:rFonts w:ascii="Arial" w:hAnsi="Arial" w:cs="Arial"/>
          <w:sz w:val="24"/>
          <w:szCs w:val="24"/>
        </w:rPr>
        <w:t>.</w:t>
      </w:r>
      <w:r w:rsidR="000C0676">
        <w:rPr>
          <w:rFonts w:ascii="Arial" w:hAnsi="Arial" w:cs="Arial"/>
          <w:sz w:val="24"/>
          <w:szCs w:val="24"/>
        </w:rPr>
        <w:t xml:space="preserve"> </w:t>
      </w:r>
      <w:r w:rsidR="000C0676" w:rsidRPr="00434F1E">
        <w:rPr>
          <w:rFonts w:ascii="Arial" w:hAnsi="Arial" w:cs="Arial"/>
          <w:sz w:val="24"/>
          <w:szCs w:val="24"/>
        </w:rPr>
        <w:t>This Agreement may be executed in several counterparts, each of which shall be an original and all of which shall constitute but one and the same instrument.</w:t>
      </w:r>
    </w:p>
    <w:p w14:paraId="255B3572" w14:textId="77777777" w:rsidR="000C0676" w:rsidRDefault="000C0676" w:rsidP="00A117A8">
      <w:pPr>
        <w:spacing w:after="0" w:line="260" w:lineRule="auto"/>
        <w:ind w:right="323"/>
        <w:rPr>
          <w:rFonts w:ascii="Arial" w:hAnsi="Arial" w:cs="Arial"/>
          <w:sz w:val="24"/>
          <w:szCs w:val="24"/>
        </w:rPr>
      </w:pPr>
    </w:p>
    <w:p w14:paraId="519C7A7A" w14:textId="4867FE05" w:rsidR="007C550D" w:rsidRDefault="007C550D" w:rsidP="00A117A8">
      <w:pPr>
        <w:spacing w:after="0" w:line="260" w:lineRule="auto"/>
        <w:ind w:right="323"/>
        <w:rPr>
          <w:rFonts w:ascii="Arial" w:hAnsi="Arial" w:cs="Arial"/>
          <w:sz w:val="24"/>
          <w:szCs w:val="24"/>
        </w:rPr>
      </w:pPr>
    </w:p>
    <w:p w14:paraId="7E73906F" w14:textId="4BB36C20" w:rsidR="007F70F7" w:rsidRPr="00434F1E" w:rsidRDefault="000E7C98" w:rsidP="004747C3">
      <w:pPr>
        <w:spacing w:after="0" w:line="260" w:lineRule="auto"/>
        <w:ind w:right="295"/>
        <w:rPr>
          <w:rFonts w:ascii="Arial" w:hAnsi="Arial" w:cs="Arial"/>
          <w:sz w:val="24"/>
          <w:szCs w:val="24"/>
        </w:rPr>
      </w:pPr>
      <w:r>
        <w:rPr>
          <w:rFonts w:ascii="Arial" w:hAnsi="Arial" w:cs="Arial"/>
          <w:sz w:val="24"/>
          <w:szCs w:val="24"/>
        </w:rPr>
        <w:t>2</w:t>
      </w:r>
      <w:r w:rsidR="00C60470">
        <w:rPr>
          <w:rFonts w:ascii="Arial" w:hAnsi="Arial" w:cs="Arial"/>
          <w:sz w:val="24"/>
          <w:szCs w:val="24"/>
        </w:rPr>
        <w:t>1</w:t>
      </w:r>
      <w:r w:rsidR="0020689A" w:rsidRPr="00434F1E">
        <w:rPr>
          <w:rFonts w:ascii="Arial" w:hAnsi="Arial" w:cs="Arial"/>
          <w:sz w:val="24"/>
          <w:szCs w:val="24"/>
        </w:rPr>
        <w:t>.</w:t>
      </w:r>
      <w:r w:rsidR="004747C3">
        <w:rPr>
          <w:rFonts w:ascii="Arial" w:hAnsi="Arial" w:cs="Arial"/>
          <w:sz w:val="24"/>
          <w:szCs w:val="24"/>
        </w:rPr>
        <w:t xml:space="preserve"> </w:t>
      </w:r>
      <w:r w:rsidR="0020689A" w:rsidRPr="00434F1E">
        <w:rPr>
          <w:rFonts w:ascii="Arial" w:hAnsi="Arial" w:cs="Arial"/>
          <w:sz w:val="24"/>
          <w:szCs w:val="24"/>
        </w:rPr>
        <w:t>This Agreement shall not be amended or modified except by agreement in writing executed by the</w:t>
      </w:r>
      <w:r w:rsidR="006E2928">
        <w:rPr>
          <w:rFonts w:ascii="Arial" w:hAnsi="Arial" w:cs="Arial"/>
          <w:sz w:val="24"/>
          <w:szCs w:val="24"/>
        </w:rPr>
        <w:t xml:space="preserve"> parties. </w:t>
      </w:r>
      <w:r w:rsidR="00C60470">
        <w:rPr>
          <w:rFonts w:ascii="Arial" w:hAnsi="Arial" w:cs="Arial"/>
          <w:sz w:val="24"/>
          <w:szCs w:val="24"/>
        </w:rPr>
        <w:t>If the agreement is amended or modified, the parties agree to inform the FAA of the changes.</w:t>
      </w:r>
    </w:p>
    <w:p w14:paraId="3278E125" w14:textId="77777777" w:rsidR="004747C3" w:rsidRDefault="004747C3" w:rsidP="004747C3">
      <w:pPr>
        <w:spacing w:after="0" w:line="265" w:lineRule="auto"/>
        <w:ind w:right="129"/>
        <w:rPr>
          <w:rFonts w:ascii="Arial" w:hAnsi="Arial" w:cs="Arial"/>
          <w:sz w:val="24"/>
          <w:szCs w:val="24"/>
        </w:rPr>
      </w:pPr>
    </w:p>
    <w:p w14:paraId="3C202A80" w14:textId="77777777" w:rsidR="00802FB2" w:rsidRDefault="00802FB2" w:rsidP="004747C3">
      <w:pPr>
        <w:spacing w:after="0" w:line="265" w:lineRule="auto"/>
        <w:ind w:right="129"/>
        <w:rPr>
          <w:rFonts w:ascii="Arial" w:hAnsi="Arial" w:cs="Arial"/>
          <w:sz w:val="24"/>
          <w:szCs w:val="24"/>
        </w:rPr>
      </w:pPr>
    </w:p>
    <w:p w14:paraId="67C48D1B" w14:textId="4C88F97D" w:rsidR="00136998" w:rsidRDefault="0099393A" w:rsidP="004747C3">
      <w:pPr>
        <w:spacing w:after="0" w:line="265" w:lineRule="auto"/>
        <w:ind w:right="129"/>
        <w:rPr>
          <w:rFonts w:ascii="Arial" w:hAnsi="Arial" w:cs="Arial"/>
          <w:sz w:val="24"/>
          <w:szCs w:val="24"/>
        </w:rPr>
      </w:pPr>
      <w:r>
        <w:rPr>
          <w:rFonts w:ascii="Arial" w:hAnsi="Arial" w:cs="Arial"/>
          <w:sz w:val="24"/>
          <w:szCs w:val="24"/>
        </w:rPr>
        <w:t>2</w:t>
      </w:r>
      <w:r w:rsidR="00C60470">
        <w:rPr>
          <w:rFonts w:ascii="Arial" w:hAnsi="Arial" w:cs="Arial"/>
          <w:sz w:val="24"/>
          <w:szCs w:val="24"/>
        </w:rPr>
        <w:t>2</w:t>
      </w:r>
      <w:r w:rsidR="0020689A" w:rsidRPr="00434F1E">
        <w:rPr>
          <w:rFonts w:ascii="Arial" w:hAnsi="Arial" w:cs="Arial"/>
          <w:sz w:val="24"/>
          <w:szCs w:val="24"/>
        </w:rPr>
        <w:t>.</w:t>
      </w:r>
      <w:r w:rsidR="004747C3">
        <w:rPr>
          <w:rFonts w:ascii="Arial" w:hAnsi="Arial" w:cs="Arial"/>
          <w:sz w:val="24"/>
          <w:szCs w:val="24"/>
        </w:rPr>
        <w:t xml:space="preserve"> </w:t>
      </w:r>
      <w:r w:rsidR="00043C10">
        <w:rPr>
          <w:rFonts w:ascii="Arial" w:hAnsi="Arial" w:cs="Arial"/>
          <w:sz w:val="24"/>
          <w:szCs w:val="24"/>
        </w:rPr>
        <w:t xml:space="preserve">In the event any term or provision of this </w:t>
      </w:r>
      <w:r w:rsidR="00A27D45">
        <w:rPr>
          <w:rFonts w:ascii="Arial" w:hAnsi="Arial" w:cs="Arial"/>
          <w:sz w:val="24"/>
          <w:szCs w:val="24"/>
        </w:rPr>
        <w:t>A</w:t>
      </w:r>
      <w:r w:rsidR="00043C10">
        <w:rPr>
          <w:rFonts w:ascii="Arial" w:hAnsi="Arial" w:cs="Arial"/>
          <w:sz w:val="24"/>
          <w:szCs w:val="24"/>
        </w:rPr>
        <w:t xml:space="preserve">greement for any reason </w:t>
      </w:r>
      <w:r w:rsidR="001E2F23">
        <w:rPr>
          <w:rFonts w:ascii="Arial" w:hAnsi="Arial" w:cs="Arial"/>
          <w:sz w:val="24"/>
          <w:szCs w:val="24"/>
        </w:rPr>
        <w:t>is</w:t>
      </w:r>
      <w:r w:rsidR="00043C10">
        <w:rPr>
          <w:rFonts w:ascii="Arial" w:hAnsi="Arial" w:cs="Arial"/>
          <w:sz w:val="24"/>
          <w:szCs w:val="24"/>
        </w:rPr>
        <w:t xml:space="preserve"> held </w:t>
      </w:r>
      <w:r w:rsidR="001E2F23">
        <w:rPr>
          <w:rFonts w:ascii="Arial" w:hAnsi="Arial" w:cs="Arial"/>
          <w:sz w:val="24"/>
          <w:szCs w:val="24"/>
        </w:rPr>
        <w:t xml:space="preserve">to be </w:t>
      </w:r>
      <w:r w:rsidR="00043C10">
        <w:rPr>
          <w:rFonts w:ascii="Arial" w:hAnsi="Arial" w:cs="Arial"/>
          <w:sz w:val="24"/>
          <w:szCs w:val="24"/>
        </w:rPr>
        <w:t xml:space="preserve">invalid or unenforceable by any court of competent jurisdiction, such invalidity, illegality or unenforceability shall not affect any other term or provision hereof, and this Agreement shall be interpreted and construed as if such term or provision, to the extent the same has been held to be invalid, illegal or unenforceable, had never been contained herein. </w:t>
      </w:r>
    </w:p>
    <w:p w14:paraId="50474452" w14:textId="3DA92F7E" w:rsidR="0079241D" w:rsidRDefault="0079241D" w:rsidP="004747C3">
      <w:pPr>
        <w:spacing w:after="0" w:line="265" w:lineRule="auto"/>
        <w:ind w:right="129"/>
        <w:rPr>
          <w:rFonts w:ascii="Arial" w:hAnsi="Arial" w:cs="Arial"/>
          <w:sz w:val="24"/>
          <w:szCs w:val="24"/>
        </w:rPr>
      </w:pPr>
    </w:p>
    <w:p w14:paraId="1E8FD7C2" w14:textId="57125FDD" w:rsidR="0079241D" w:rsidRDefault="0079241D" w:rsidP="004747C3">
      <w:pPr>
        <w:spacing w:after="0" w:line="265" w:lineRule="auto"/>
        <w:ind w:right="129"/>
        <w:rPr>
          <w:rFonts w:ascii="Arial" w:hAnsi="Arial" w:cs="Arial"/>
          <w:sz w:val="24"/>
          <w:szCs w:val="24"/>
        </w:rPr>
      </w:pPr>
    </w:p>
    <w:p w14:paraId="19915EE6" w14:textId="18E9D633" w:rsidR="007F70F7" w:rsidRDefault="0020689A" w:rsidP="00434F1E">
      <w:pPr>
        <w:spacing w:after="0" w:line="267" w:lineRule="auto"/>
        <w:ind w:left="14" w:right="14" w:firstLine="718"/>
        <w:rPr>
          <w:rFonts w:ascii="Arial" w:hAnsi="Arial" w:cs="Arial"/>
          <w:sz w:val="24"/>
          <w:szCs w:val="24"/>
        </w:rPr>
      </w:pPr>
      <w:r w:rsidRPr="00434F1E">
        <w:rPr>
          <w:rFonts w:ascii="Arial" w:hAnsi="Arial" w:cs="Arial"/>
          <w:sz w:val="24"/>
          <w:szCs w:val="24"/>
        </w:rPr>
        <w:t>IN WITNESS WHEREOF the parties have caused these presents to be executed by their duly authorized officers the day and year above written.</w:t>
      </w:r>
    </w:p>
    <w:p w14:paraId="5DCB104F" w14:textId="77777777" w:rsidR="00E923B9" w:rsidRDefault="00E923B9" w:rsidP="00434F1E">
      <w:pPr>
        <w:spacing w:after="0" w:line="267" w:lineRule="auto"/>
        <w:ind w:left="14" w:right="14" w:firstLine="718"/>
        <w:rPr>
          <w:rFonts w:ascii="Arial" w:hAnsi="Arial" w:cs="Arial"/>
          <w:sz w:val="24"/>
          <w:szCs w:val="24"/>
        </w:rPr>
      </w:pPr>
    </w:p>
    <w:p w14:paraId="78F253E0" w14:textId="77777777" w:rsidR="004747C3" w:rsidRDefault="004747C3" w:rsidP="00434F1E">
      <w:pPr>
        <w:spacing w:after="0" w:line="267" w:lineRule="auto"/>
        <w:ind w:left="14" w:right="14" w:firstLine="718"/>
        <w:rPr>
          <w:rFonts w:ascii="Arial" w:hAnsi="Arial" w:cs="Arial"/>
          <w:sz w:val="24"/>
          <w:szCs w:val="24"/>
        </w:rPr>
      </w:pPr>
    </w:p>
    <w:p w14:paraId="0388ACAB" w14:textId="77777777" w:rsidR="009622C0" w:rsidRPr="00434F1E" w:rsidRDefault="009622C0" w:rsidP="00434F1E">
      <w:pPr>
        <w:spacing w:after="0" w:line="267" w:lineRule="auto"/>
        <w:ind w:left="14" w:right="14" w:firstLine="718"/>
        <w:rPr>
          <w:rFonts w:ascii="Arial" w:hAnsi="Arial" w:cs="Arial"/>
          <w:sz w:val="24"/>
          <w:szCs w:val="24"/>
        </w:rPr>
      </w:pPr>
    </w:p>
    <w:p w14:paraId="2D54CC00" w14:textId="77777777" w:rsidR="004747C3" w:rsidRDefault="004747C3" w:rsidP="00434F1E">
      <w:pPr>
        <w:spacing w:after="0" w:line="267" w:lineRule="auto"/>
        <w:ind w:left="2902" w:right="14" w:firstLine="4"/>
        <w:rPr>
          <w:rFonts w:ascii="Arial" w:hAnsi="Arial" w:cs="Arial"/>
          <w:sz w:val="24"/>
          <w:szCs w:val="24"/>
        </w:rPr>
      </w:pPr>
      <w:r>
        <w:rPr>
          <w:rFonts w:ascii="Arial" w:hAnsi="Arial" w:cs="Arial"/>
          <w:sz w:val="24"/>
          <w:szCs w:val="24"/>
        </w:rPr>
        <w:t>________________________________________</w:t>
      </w:r>
      <w:r w:rsidR="00EB7FD8">
        <w:rPr>
          <w:rFonts w:ascii="Arial" w:hAnsi="Arial" w:cs="Arial"/>
          <w:sz w:val="24"/>
          <w:szCs w:val="24"/>
        </w:rPr>
        <w:t>_</w:t>
      </w:r>
      <w:r w:rsidR="0058692E">
        <w:rPr>
          <w:rFonts w:ascii="Arial" w:hAnsi="Arial" w:cs="Arial"/>
          <w:sz w:val="24"/>
          <w:szCs w:val="24"/>
        </w:rPr>
        <w:t xml:space="preserve"> [Party 1]</w:t>
      </w:r>
    </w:p>
    <w:p w14:paraId="2922F877" w14:textId="77777777" w:rsidR="009005AE" w:rsidRDefault="009005AE" w:rsidP="00434F1E">
      <w:pPr>
        <w:spacing w:after="0" w:line="267" w:lineRule="auto"/>
        <w:ind w:left="2902" w:right="14" w:firstLine="4"/>
        <w:rPr>
          <w:rFonts w:ascii="Arial" w:hAnsi="Arial" w:cs="Arial"/>
          <w:sz w:val="24"/>
          <w:szCs w:val="24"/>
        </w:rPr>
      </w:pPr>
    </w:p>
    <w:p w14:paraId="3DA2A640" w14:textId="77777777" w:rsidR="007F70F7" w:rsidRPr="00434F1E" w:rsidRDefault="0020689A" w:rsidP="00434F1E">
      <w:pPr>
        <w:spacing w:after="0" w:line="267" w:lineRule="auto"/>
        <w:ind w:left="2902" w:right="14" w:firstLine="4"/>
        <w:rPr>
          <w:rFonts w:ascii="Arial" w:hAnsi="Arial" w:cs="Arial"/>
          <w:sz w:val="24"/>
          <w:szCs w:val="24"/>
        </w:rPr>
      </w:pPr>
      <w:r w:rsidRPr="00434F1E">
        <w:rPr>
          <w:rFonts w:ascii="Arial" w:hAnsi="Arial" w:cs="Arial"/>
          <w:sz w:val="24"/>
          <w:szCs w:val="24"/>
        </w:rPr>
        <w:t>By:</w:t>
      </w:r>
      <w:r w:rsidR="00EB7FD8">
        <w:rPr>
          <w:rFonts w:ascii="Arial" w:hAnsi="Arial" w:cs="Arial"/>
          <w:sz w:val="24"/>
          <w:szCs w:val="24"/>
        </w:rPr>
        <w:t xml:space="preserve"> ______________________________________</w:t>
      </w:r>
    </w:p>
    <w:p w14:paraId="1B8FF7E6" w14:textId="77777777" w:rsidR="004747C3" w:rsidRPr="00434F1E" w:rsidRDefault="004747C3" w:rsidP="00434F1E">
      <w:pPr>
        <w:spacing w:after="0" w:line="267" w:lineRule="auto"/>
        <w:ind w:left="3620" w:right="14" w:firstLine="4"/>
        <w:rPr>
          <w:rFonts w:ascii="Arial" w:hAnsi="Arial" w:cs="Arial"/>
          <w:sz w:val="24"/>
          <w:szCs w:val="24"/>
        </w:rPr>
      </w:pPr>
    </w:p>
    <w:p w14:paraId="4FA951BD" w14:textId="77777777" w:rsidR="00802FB2" w:rsidRDefault="00802FB2" w:rsidP="00434F1E">
      <w:pPr>
        <w:spacing w:after="0" w:line="267" w:lineRule="auto"/>
        <w:ind w:left="2895" w:right="14" w:firstLine="4"/>
        <w:rPr>
          <w:rFonts w:ascii="Arial" w:hAnsi="Arial" w:cs="Arial"/>
          <w:sz w:val="24"/>
          <w:szCs w:val="24"/>
        </w:rPr>
      </w:pPr>
    </w:p>
    <w:p w14:paraId="7D25F623" w14:textId="73BDB3D8" w:rsidR="007F70F7" w:rsidRPr="00434F1E" w:rsidRDefault="0020689A" w:rsidP="00434F1E">
      <w:pPr>
        <w:spacing w:after="0" w:line="267" w:lineRule="auto"/>
        <w:ind w:left="2895" w:right="14" w:firstLine="4"/>
        <w:rPr>
          <w:rFonts w:ascii="Arial" w:hAnsi="Arial" w:cs="Arial"/>
          <w:sz w:val="24"/>
          <w:szCs w:val="24"/>
        </w:rPr>
      </w:pPr>
      <w:r w:rsidRPr="00434F1E">
        <w:rPr>
          <w:rFonts w:ascii="Arial" w:hAnsi="Arial" w:cs="Arial"/>
          <w:sz w:val="24"/>
          <w:szCs w:val="24"/>
        </w:rPr>
        <w:t>Attest:</w:t>
      </w:r>
      <w:r w:rsidRPr="00434F1E">
        <w:rPr>
          <w:rFonts w:ascii="Arial" w:hAnsi="Arial" w:cs="Arial"/>
          <w:noProof/>
          <w:sz w:val="24"/>
          <w:szCs w:val="24"/>
        </w:rPr>
        <mc:AlternateContent>
          <mc:Choice Requires="wpg">
            <w:drawing>
              <wp:inline distT="0" distB="0" distL="0" distR="0" wp14:anchorId="548A76A7" wp14:editId="5EF6B9C9">
                <wp:extent cx="3256745" cy="4562"/>
                <wp:effectExtent l="0" t="0" r="0" b="0"/>
                <wp:docPr id="437299" name="Group 437299"/>
                <wp:cNvGraphicFramePr/>
                <a:graphic xmlns:a="http://schemas.openxmlformats.org/drawingml/2006/main">
                  <a:graphicData uri="http://schemas.microsoft.com/office/word/2010/wordprocessingGroup">
                    <wpg:wgp>
                      <wpg:cNvGrpSpPr/>
                      <wpg:grpSpPr>
                        <a:xfrm>
                          <a:off x="0" y="0"/>
                          <a:ext cx="3256745" cy="4562"/>
                          <a:chOff x="0" y="0"/>
                          <a:chExt cx="3256745" cy="4562"/>
                        </a:xfrm>
                      </wpg:grpSpPr>
                      <wps:wsp>
                        <wps:cNvPr id="437298" name="Shape 437298"/>
                        <wps:cNvSpPr/>
                        <wps:spPr>
                          <a:xfrm>
                            <a:off x="0" y="0"/>
                            <a:ext cx="3256745" cy="4562"/>
                          </a:xfrm>
                          <a:custGeom>
                            <a:avLst/>
                            <a:gdLst/>
                            <a:ahLst/>
                            <a:cxnLst/>
                            <a:rect l="0" t="0" r="0" b="0"/>
                            <a:pathLst>
                              <a:path w="3256745" h="4562">
                                <a:moveTo>
                                  <a:pt x="0" y="2281"/>
                                </a:moveTo>
                                <a:lnTo>
                                  <a:pt x="3256745" y="2281"/>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C1F88" id="Group 437299" o:spid="_x0000_s1026" style="width:256.45pt;height:.35pt;mso-position-horizontal-relative:char;mso-position-vertical-relative:line" coordsize="325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">
                <v:shape id="Shape 437298" o:spid="_x0000_s1027" style="position:absolute;width:32567;height:45;visibility:visible;mso-wrap-style:square;v-text-anchor:top" coordsize="3256745,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" path="m,2281r3256745,e" filled="f" strokeweight=".1267mm">
                  <v:stroke miterlimit="1" joinstyle="miter"/>
                  <v:path arrowok="t" textboxrect="0,0,3256745,4562"/>
                </v:shape>
                <w10:anchorlock/>
              </v:group>
            </w:pict>
          </mc:Fallback>
        </mc:AlternateContent>
      </w:r>
    </w:p>
    <w:p w14:paraId="14DD03AE" w14:textId="77777777" w:rsidR="007F70F7" w:rsidRPr="00434F1E" w:rsidRDefault="007F70F7" w:rsidP="00434F1E">
      <w:pPr>
        <w:spacing w:after="0" w:line="267" w:lineRule="auto"/>
        <w:ind w:left="3620" w:right="14" w:firstLine="4"/>
        <w:rPr>
          <w:rFonts w:ascii="Arial" w:hAnsi="Arial" w:cs="Arial"/>
          <w:sz w:val="24"/>
          <w:szCs w:val="24"/>
        </w:rPr>
      </w:pPr>
    </w:p>
    <w:p w14:paraId="7884FFB8" w14:textId="77777777" w:rsidR="004747C3" w:rsidRDefault="004747C3" w:rsidP="00434F1E">
      <w:pPr>
        <w:spacing w:after="0" w:line="267" w:lineRule="auto"/>
        <w:ind w:left="2895" w:right="14" w:firstLine="4"/>
        <w:rPr>
          <w:rFonts w:ascii="Arial" w:hAnsi="Arial" w:cs="Arial"/>
          <w:sz w:val="24"/>
          <w:szCs w:val="24"/>
        </w:rPr>
      </w:pPr>
    </w:p>
    <w:p w14:paraId="4E6CE34D" w14:textId="77777777" w:rsidR="00802FB2" w:rsidRDefault="00802FB2" w:rsidP="00434F1E">
      <w:pPr>
        <w:spacing w:after="0" w:line="267" w:lineRule="auto"/>
        <w:ind w:left="2895" w:right="14" w:firstLine="4"/>
        <w:rPr>
          <w:rFonts w:ascii="Arial" w:hAnsi="Arial" w:cs="Arial"/>
          <w:sz w:val="24"/>
          <w:szCs w:val="24"/>
        </w:rPr>
      </w:pPr>
    </w:p>
    <w:p w14:paraId="21533539" w14:textId="64F9638C" w:rsidR="007F70F7" w:rsidRPr="00434F1E" w:rsidRDefault="004747C3" w:rsidP="00434F1E">
      <w:pPr>
        <w:spacing w:after="0" w:line="267" w:lineRule="auto"/>
        <w:ind w:left="2895" w:right="14" w:firstLine="4"/>
        <w:rPr>
          <w:rFonts w:ascii="Arial" w:hAnsi="Arial" w:cs="Arial"/>
          <w:sz w:val="24"/>
          <w:szCs w:val="24"/>
        </w:rPr>
      </w:pPr>
      <w:r>
        <w:rPr>
          <w:rFonts w:ascii="Arial" w:hAnsi="Arial" w:cs="Arial"/>
          <w:sz w:val="24"/>
          <w:szCs w:val="24"/>
        </w:rPr>
        <w:t>___________________________________</w:t>
      </w:r>
      <w:r w:rsidR="0058692E">
        <w:rPr>
          <w:rFonts w:ascii="Arial" w:hAnsi="Arial" w:cs="Arial"/>
          <w:sz w:val="24"/>
          <w:szCs w:val="24"/>
        </w:rPr>
        <w:t>_</w:t>
      </w:r>
      <w:r>
        <w:rPr>
          <w:rFonts w:ascii="Arial" w:hAnsi="Arial" w:cs="Arial"/>
          <w:sz w:val="24"/>
          <w:szCs w:val="24"/>
        </w:rPr>
        <w:t>___</w:t>
      </w:r>
      <w:proofErr w:type="gramStart"/>
      <w:r>
        <w:rPr>
          <w:rFonts w:ascii="Arial" w:hAnsi="Arial" w:cs="Arial"/>
          <w:sz w:val="24"/>
          <w:szCs w:val="24"/>
        </w:rPr>
        <w:t xml:space="preserve">_ </w:t>
      </w:r>
      <w:r w:rsidR="00535939" w:rsidRPr="00434F1E">
        <w:rPr>
          <w:rFonts w:ascii="Arial" w:hAnsi="Arial" w:cs="Arial"/>
          <w:sz w:val="24"/>
          <w:szCs w:val="24"/>
        </w:rPr>
        <w:t xml:space="preserve"> </w:t>
      </w:r>
      <w:r w:rsidR="0058692E">
        <w:rPr>
          <w:rFonts w:ascii="Arial" w:hAnsi="Arial" w:cs="Arial"/>
          <w:sz w:val="24"/>
          <w:szCs w:val="24"/>
        </w:rPr>
        <w:t>[</w:t>
      </w:r>
      <w:proofErr w:type="gramEnd"/>
      <w:r w:rsidR="0058692E">
        <w:rPr>
          <w:rFonts w:ascii="Arial" w:hAnsi="Arial" w:cs="Arial"/>
          <w:sz w:val="24"/>
          <w:szCs w:val="24"/>
        </w:rPr>
        <w:t>Party 2]</w:t>
      </w:r>
    </w:p>
    <w:p w14:paraId="2255C3A9" w14:textId="77777777" w:rsidR="00802FB2" w:rsidRDefault="00802FB2" w:rsidP="00434F1E">
      <w:pPr>
        <w:spacing w:after="0"/>
        <w:ind w:left="2888"/>
        <w:rPr>
          <w:rFonts w:ascii="Arial" w:hAnsi="Arial" w:cs="Arial"/>
          <w:noProof/>
          <w:sz w:val="24"/>
          <w:szCs w:val="24"/>
        </w:rPr>
      </w:pPr>
    </w:p>
    <w:p w14:paraId="40FE4B80" w14:textId="67A0E3F3" w:rsidR="007F70F7" w:rsidRPr="00434F1E" w:rsidRDefault="004747C3" w:rsidP="00434F1E">
      <w:pPr>
        <w:spacing w:after="0"/>
        <w:ind w:left="2888"/>
        <w:rPr>
          <w:rFonts w:ascii="Arial" w:hAnsi="Arial" w:cs="Arial"/>
          <w:sz w:val="24"/>
          <w:szCs w:val="24"/>
        </w:rPr>
      </w:pPr>
      <w:r>
        <w:rPr>
          <w:rFonts w:ascii="Arial" w:hAnsi="Arial" w:cs="Arial"/>
          <w:noProof/>
          <w:sz w:val="24"/>
          <w:szCs w:val="24"/>
        </w:rPr>
        <w:t>By: _____________________________________</w:t>
      </w:r>
    </w:p>
    <w:p w14:paraId="76A3379A" w14:textId="77777777" w:rsidR="007F70F7" w:rsidRPr="00434F1E" w:rsidRDefault="007F70F7" w:rsidP="00434F1E">
      <w:pPr>
        <w:spacing w:after="0" w:line="267" w:lineRule="auto"/>
        <w:ind w:left="3599" w:right="14" w:firstLine="4"/>
        <w:rPr>
          <w:rFonts w:ascii="Arial" w:hAnsi="Arial" w:cs="Arial"/>
          <w:sz w:val="24"/>
          <w:szCs w:val="24"/>
        </w:rPr>
      </w:pPr>
    </w:p>
    <w:p w14:paraId="6E99016F" w14:textId="77777777" w:rsidR="00EB7FD8" w:rsidRDefault="00EB7FD8" w:rsidP="00434F1E">
      <w:pPr>
        <w:spacing w:after="0" w:line="267" w:lineRule="auto"/>
        <w:ind w:left="2888" w:right="769" w:firstLine="4"/>
        <w:rPr>
          <w:rFonts w:ascii="Arial" w:hAnsi="Arial" w:cs="Arial"/>
          <w:sz w:val="24"/>
          <w:szCs w:val="24"/>
        </w:rPr>
      </w:pPr>
    </w:p>
    <w:p w14:paraId="7ED8EE24" w14:textId="77777777" w:rsidR="007F70F7" w:rsidRPr="00434F1E" w:rsidRDefault="0020689A" w:rsidP="00EB7FD8">
      <w:pPr>
        <w:spacing w:after="0" w:line="267" w:lineRule="auto"/>
        <w:ind w:left="2888" w:right="769" w:firstLine="4"/>
        <w:rPr>
          <w:rFonts w:ascii="Arial" w:hAnsi="Arial" w:cs="Arial"/>
          <w:sz w:val="24"/>
          <w:szCs w:val="24"/>
        </w:rPr>
      </w:pPr>
      <w:r w:rsidRPr="00434F1E">
        <w:rPr>
          <w:rFonts w:ascii="Arial" w:hAnsi="Arial" w:cs="Arial"/>
          <w:sz w:val="24"/>
          <w:szCs w:val="24"/>
        </w:rPr>
        <w:t>Attest:</w:t>
      </w:r>
      <w:r w:rsidRPr="00434F1E">
        <w:rPr>
          <w:rFonts w:ascii="Arial" w:hAnsi="Arial" w:cs="Arial"/>
          <w:noProof/>
          <w:sz w:val="24"/>
          <w:szCs w:val="24"/>
        </w:rPr>
        <mc:AlternateContent>
          <mc:Choice Requires="wpg">
            <w:drawing>
              <wp:inline distT="0" distB="0" distL="0" distR="0" wp14:anchorId="3A423B0C" wp14:editId="19E00BD6">
                <wp:extent cx="3183765" cy="4562"/>
                <wp:effectExtent l="0" t="0" r="0" b="0"/>
                <wp:docPr id="437301" name="Group 437301"/>
                <wp:cNvGraphicFramePr/>
                <a:graphic xmlns:a="http://schemas.openxmlformats.org/drawingml/2006/main">
                  <a:graphicData uri="http://schemas.microsoft.com/office/word/2010/wordprocessingGroup">
                    <wpg:wgp>
                      <wpg:cNvGrpSpPr/>
                      <wpg:grpSpPr>
                        <a:xfrm>
                          <a:off x="0" y="0"/>
                          <a:ext cx="3183765" cy="4562"/>
                          <a:chOff x="0" y="0"/>
                          <a:chExt cx="3183765" cy="4562"/>
                        </a:xfrm>
                      </wpg:grpSpPr>
                      <wps:wsp>
                        <wps:cNvPr id="437300" name="Shape 437300"/>
                        <wps:cNvSpPr/>
                        <wps:spPr>
                          <a:xfrm>
                            <a:off x="0" y="0"/>
                            <a:ext cx="3183765" cy="4562"/>
                          </a:xfrm>
                          <a:custGeom>
                            <a:avLst/>
                            <a:gdLst/>
                            <a:ahLst/>
                            <a:cxnLst/>
                            <a:rect l="0" t="0" r="0" b="0"/>
                            <a:pathLst>
                              <a:path w="3183765" h="4562">
                                <a:moveTo>
                                  <a:pt x="0" y="2281"/>
                                </a:moveTo>
                                <a:lnTo>
                                  <a:pt x="3183765" y="2281"/>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5314D3" id="Group 437301" o:spid="_x0000_s1026" style="width:250.7pt;height:.35pt;mso-position-horizontal-relative:char;mso-position-vertical-relative:line" coordsize="318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">
                <v:shape id="Shape 437300" o:spid="_x0000_s1027" style="position:absolute;width:31837;height:45;visibility:visible;mso-wrap-style:square;v-text-anchor:top" coordsize="3183765,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" path="m,2281r3183765,e" filled="f" strokeweight=".1267mm">
                  <v:stroke miterlimit="1" joinstyle="miter"/>
                  <v:path arrowok="t" textboxrect="0,0,3183765,4562"/>
                </v:shape>
                <w10:anchorlock/>
              </v:group>
            </w:pict>
          </mc:Fallback>
        </mc:AlternateContent>
      </w:r>
    </w:p>
    <w:p w14:paraId="7BC7C22E" w14:textId="77777777" w:rsidR="007F70F7" w:rsidRDefault="00535939" w:rsidP="00EB7FD8">
      <w:pPr>
        <w:spacing w:after="0" w:line="260" w:lineRule="auto"/>
        <w:ind w:left="297" w:right="453" w:hanging="10"/>
        <w:rPr>
          <w:rFonts w:ascii="Arial" w:hAnsi="Arial" w:cs="Arial"/>
          <w:sz w:val="24"/>
          <w:szCs w:val="24"/>
        </w:rPr>
      </w:pPr>
      <w:r w:rsidRPr="00434F1E">
        <w:rPr>
          <w:rFonts w:ascii="Arial" w:hAnsi="Arial" w:cs="Arial"/>
          <w:sz w:val="24"/>
          <w:szCs w:val="24"/>
        </w:rPr>
        <w:t xml:space="preserve">                  </w:t>
      </w:r>
    </w:p>
    <w:sectPr w:rsidR="007F70F7" w:rsidSect="00F65DAC">
      <w:footerReference w:type="even" r:id="rId10"/>
      <w:footerReference w:type="first" r:id="rId1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8FFEB" w14:textId="77777777" w:rsidR="00250AFE" w:rsidRDefault="00250AFE">
      <w:pPr>
        <w:spacing w:after="0" w:line="240" w:lineRule="auto"/>
      </w:pPr>
      <w:r>
        <w:separator/>
      </w:r>
    </w:p>
  </w:endnote>
  <w:endnote w:type="continuationSeparator" w:id="0">
    <w:p w14:paraId="19964F5C" w14:textId="77777777" w:rsidR="00250AFE" w:rsidRDefault="0025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203149"/>
      <w:docPartObj>
        <w:docPartGallery w:val="Page Numbers (Bottom of Page)"/>
        <w:docPartUnique/>
      </w:docPartObj>
    </w:sdtPr>
    <w:sdtEndPr>
      <w:rPr>
        <w:noProof/>
      </w:rPr>
    </w:sdtEndPr>
    <w:sdtContent>
      <w:p w14:paraId="54196D89" w14:textId="27C78E30" w:rsidR="000315AD" w:rsidRDefault="000315AD">
        <w:pPr>
          <w:pStyle w:val="Footer"/>
          <w:jc w:val="center"/>
        </w:pPr>
        <w:r>
          <w:fldChar w:fldCharType="begin"/>
        </w:r>
        <w:r>
          <w:instrText xml:space="preserve"> PAGE   \* MERGEFORMAT </w:instrText>
        </w:r>
        <w:r>
          <w:fldChar w:fldCharType="separate"/>
        </w:r>
        <w:r w:rsidR="000C67D3">
          <w:rPr>
            <w:noProof/>
          </w:rPr>
          <w:t>6</w:t>
        </w:r>
        <w:r>
          <w:rPr>
            <w:noProof/>
          </w:rPr>
          <w:fldChar w:fldCharType="end"/>
        </w:r>
      </w:p>
    </w:sdtContent>
  </w:sdt>
  <w:p w14:paraId="2CF4E742" w14:textId="77777777" w:rsidR="009622C0" w:rsidRDefault="0096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546138"/>
      <w:docPartObj>
        <w:docPartGallery w:val="Page Numbers (Bottom of Page)"/>
        <w:docPartUnique/>
      </w:docPartObj>
    </w:sdtPr>
    <w:sdtEndPr>
      <w:rPr>
        <w:rFonts w:asciiTheme="minorHAnsi" w:hAnsiTheme="minorHAnsi" w:cstheme="minorHAnsi"/>
        <w:noProof/>
      </w:rPr>
    </w:sdtEndPr>
    <w:sdtContent>
      <w:p w14:paraId="6DA11817" w14:textId="35AAD174" w:rsidR="000315AD" w:rsidRPr="00371E51" w:rsidRDefault="00F90583" w:rsidP="00371E51">
        <w:pPr>
          <w:pStyle w:val="Footer"/>
          <w:pBdr>
            <w:top w:val="single" w:sz="4" w:space="1" w:color="auto"/>
          </w:pBdr>
          <w:rPr>
            <w:rFonts w:asciiTheme="minorHAnsi" w:hAnsiTheme="minorHAnsi" w:cstheme="minorHAnsi"/>
          </w:rPr>
        </w:pPr>
        <w:r w:rsidRPr="00371E51">
          <w:rPr>
            <w:rFonts w:asciiTheme="minorHAnsi" w:hAnsiTheme="minorHAnsi" w:cstheme="minorHAnsi"/>
          </w:rPr>
          <w:t xml:space="preserve">FAA Co-Sponsorship Agreement Template </w:t>
        </w:r>
        <w:r w:rsidRPr="00371E51">
          <w:rPr>
            <w:rFonts w:asciiTheme="minorHAnsi" w:hAnsiTheme="minorHAnsi" w:cstheme="minorHAnsi"/>
          </w:rPr>
          <w:tab/>
        </w:r>
        <w:r w:rsidRPr="00371E51">
          <w:rPr>
            <w:rFonts w:asciiTheme="minorHAnsi" w:hAnsiTheme="minorHAnsi" w:cstheme="minorHAnsi"/>
          </w:rPr>
          <w:tab/>
        </w:r>
        <w:r w:rsidR="000315AD" w:rsidRPr="00371E51">
          <w:rPr>
            <w:rFonts w:asciiTheme="minorHAnsi" w:hAnsiTheme="minorHAnsi" w:cstheme="minorHAnsi"/>
          </w:rPr>
          <w:fldChar w:fldCharType="begin"/>
        </w:r>
        <w:r w:rsidR="000315AD" w:rsidRPr="00371E51">
          <w:rPr>
            <w:rFonts w:asciiTheme="minorHAnsi" w:hAnsiTheme="minorHAnsi" w:cstheme="minorHAnsi"/>
          </w:rPr>
          <w:instrText xml:space="preserve"> PAGE   \* MERGEFORMAT </w:instrText>
        </w:r>
        <w:r w:rsidR="000315AD" w:rsidRPr="00371E51">
          <w:rPr>
            <w:rFonts w:asciiTheme="minorHAnsi" w:hAnsiTheme="minorHAnsi" w:cstheme="minorHAnsi"/>
          </w:rPr>
          <w:fldChar w:fldCharType="separate"/>
        </w:r>
        <w:r w:rsidR="009F5C3F">
          <w:rPr>
            <w:rFonts w:asciiTheme="minorHAnsi" w:hAnsiTheme="minorHAnsi" w:cstheme="minorHAnsi"/>
            <w:noProof/>
          </w:rPr>
          <w:t>1</w:t>
        </w:r>
        <w:r w:rsidR="000315AD" w:rsidRPr="00371E51">
          <w:rPr>
            <w:rFonts w:asciiTheme="minorHAnsi" w:hAnsiTheme="minorHAnsi" w:cstheme="minorHAnsi"/>
            <w:noProof/>
          </w:rPr>
          <w:fldChar w:fldCharType="end"/>
        </w:r>
      </w:p>
    </w:sdtContent>
  </w:sdt>
  <w:p w14:paraId="448B0008" w14:textId="2E1A3F86" w:rsidR="007F70F7" w:rsidRPr="00371E51" w:rsidRDefault="007F70F7" w:rsidP="003510DA">
    <w:pPr>
      <w:tabs>
        <w:tab w:val="left" w:pos="7125"/>
      </w:tabs>
      <w:spacing w:after="0"/>
      <w:ind w:right="618"/>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63C04" w14:textId="77777777" w:rsidR="00250AFE" w:rsidRDefault="00250AFE">
      <w:pPr>
        <w:spacing w:after="0" w:line="240" w:lineRule="auto"/>
      </w:pPr>
      <w:r>
        <w:separator/>
      </w:r>
    </w:p>
  </w:footnote>
  <w:footnote w:type="continuationSeparator" w:id="0">
    <w:p w14:paraId="18645366" w14:textId="77777777" w:rsidR="00250AFE" w:rsidRDefault="00250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AE3"/>
    <w:multiLevelType w:val="hybridMultilevel"/>
    <w:tmpl w:val="C90445AE"/>
    <w:lvl w:ilvl="0" w:tplc="9D5A1748">
      <w:start w:val="1"/>
      <w:numFmt w:val="decimal"/>
      <w:lvlText w:val="%1."/>
      <w:lvlJc w:val="left"/>
      <w:pPr>
        <w:ind w:left="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05982">
      <w:start w:val="1"/>
      <w:numFmt w:val="lowerLetter"/>
      <w:lvlText w:val="%2"/>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5E2420">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FE8668">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20856">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0A3D6E">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C825C8">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8CEA2E">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EE0530">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3E6070"/>
    <w:multiLevelType w:val="hybridMultilevel"/>
    <w:tmpl w:val="D7A6AC5E"/>
    <w:lvl w:ilvl="0" w:tplc="362A71D2">
      <w:start w:val="2"/>
      <w:numFmt w:val="decimal"/>
      <w:lvlText w:val="%1."/>
      <w:lvlJc w:val="left"/>
      <w:pPr>
        <w:ind w:left="2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BA6310">
      <w:start w:val="1"/>
      <w:numFmt w:val="lowerLetter"/>
      <w:lvlText w:val="%2"/>
      <w:lvlJc w:val="left"/>
      <w:pPr>
        <w:ind w:left="1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0896A2">
      <w:start w:val="1"/>
      <w:numFmt w:val="lowerRoman"/>
      <w:lvlText w:val="%3"/>
      <w:lvlJc w:val="left"/>
      <w:pPr>
        <w:ind w:left="2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8A4208">
      <w:start w:val="1"/>
      <w:numFmt w:val="decimal"/>
      <w:lvlText w:val="%4"/>
      <w:lvlJc w:val="left"/>
      <w:pPr>
        <w:ind w:left="3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07F9A">
      <w:start w:val="1"/>
      <w:numFmt w:val="lowerLetter"/>
      <w:lvlText w:val="%5"/>
      <w:lvlJc w:val="left"/>
      <w:pPr>
        <w:ind w:left="3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1EC56E">
      <w:start w:val="1"/>
      <w:numFmt w:val="lowerRoman"/>
      <w:lvlText w:val="%6"/>
      <w:lvlJc w:val="left"/>
      <w:pPr>
        <w:ind w:left="4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64B806">
      <w:start w:val="1"/>
      <w:numFmt w:val="decimal"/>
      <w:lvlText w:val="%7"/>
      <w:lvlJc w:val="left"/>
      <w:pPr>
        <w:ind w:left="5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BC56C6">
      <w:start w:val="1"/>
      <w:numFmt w:val="lowerLetter"/>
      <w:lvlText w:val="%8"/>
      <w:lvlJc w:val="left"/>
      <w:pPr>
        <w:ind w:left="6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B29966">
      <w:start w:val="1"/>
      <w:numFmt w:val="lowerRoman"/>
      <w:lvlText w:val="%9"/>
      <w:lvlJc w:val="left"/>
      <w:pPr>
        <w:ind w:left="6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3F71BF"/>
    <w:multiLevelType w:val="hybridMultilevel"/>
    <w:tmpl w:val="E328F50E"/>
    <w:lvl w:ilvl="0" w:tplc="E3C6E9F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E4817E">
      <w:start w:val="1"/>
      <w:numFmt w:val="lowerLetter"/>
      <w:lvlText w:val="%2"/>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023E6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46BC90">
      <w:start w:val="23"/>
      <w:numFmt w:val="lowerLetter"/>
      <w:lvlRestart w:val="0"/>
      <w:lvlText w:val="%4."/>
      <w:lvlJc w:val="left"/>
      <w:pPr>
        <w:ind w:left="2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B0DD38">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E8E8CE">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F274E4">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B4E124">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085CA4">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F40AC5"/>
    <w:multiLevelType w:val="hybridMultilevel"/>
    <w:tmpl w:val="D4B239AA"/>
    <w:lvl w:ilvl="0" w:tplc="79ECF09A">
      <w:start w:val="12"/>
      <w:numFmt w:val="decimal"/>
      <w:lvlText w:val="%1."/>
      <w:lvlJc w:val="left"/>
      <w:pPr>
        <w:ind w:left="3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28FE5E">
      <w:start w:val="1"/>
      <w:numFmt w:val="lowerLetter"/>
      <w:lvlText w:val="%2."/>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2AE92">
      <w:start w:val="1"/>
      <w:numFmt w:val="lowerRoman"/>
      <w:lvlText w:val="%3"/>
      <w:lvlJc w:val="left"/>
      <w:pPr>
        <w:ind w:left="1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E4548C">
      <w:start w:val="1"/>
      <w:numFmt w:val="decimal"/>
      <w:lvlText w:val="%4"/>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D21440">
      <w:start w:val="1"/>
      <w:numFmt w:val="lowerLetter"/>
      <w:lvlText w:val="%5"/>
      <w:lvlJc w:val="left"/>
      <w:pPr>
        <w:ind w:left="2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049326">
      <w:start w:val="1"/>
      <w:numFmt w:val="lowerRoman"/>
      <w:lvlText w:val="%6"/>
      <w:lvlJc w:val="left"/>
      <w:pPr>
        <w:ind w:left="3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AA5F80">
      <w:start w:val="1"/>
      <w:numFmt w:val="decimal"/>
      <w:lvlText w:val="%7"/>
      <w:lvlJc w:val="left"/>
      <w:pPr>
        <w:ind w:left="4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7E5482">
      <w:start w:val="1"/>
      <w:numFmt w:val="lowerLetter"/>
      <w:lvlText w:val="%8"/>
      <w:lvlJc w:val="left"/>
      <w:pPr>
        <w:ind w:left="5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FC2E54">
      <w:start w:val="1"/>
      <w:numFmt w:val="lowerRoman"/>
      <w:lvlText w:val="%9"/>
      <w:lvlJc w:val="left"/>
      <w:pPr>
        <w:ind w:left="5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E22BE4"/>
    <w:multiLevelType w:val="hybridMultilevel"/>
    <w:tmpl w:val="EF089308"/>
    <w:lvl w:ilvl="0" w:tplc="0DE2E8C4">
      <w:start w:val="1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CE3EA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24090">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46FC4">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0471CE">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AEAB0E">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CF41E">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EDBB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62646">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E12AEB"/>
    <w:multiLevelType w:val="hybridMultilevel"/>
    <w:tmpl w:val="4E7C726A"/>
    <w:lvl w:ilvl="0" w:tplc="E76EECF6">
      <w:start w:val="26"/>
      <w:numFmt w:val="decimal"/>
      <w:lvlText w:val="%1."/>
      <w:lvlJc w:val="left"/>
      <w:pPr>
        <w:ind w:left="1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F4FCFC">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3CD730">
      <w:start w:val="2"/>
      <w:numFmt w:val="decimal"/>
      <w:lvlText w:val="%3)"/>
      <w:lvlJc w:val="left"/>
      <w:pPr>
        <w:ind w:left="1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A6E8F6">
      <w:start w:val="1"/>
      <w:numFmt w:val="decimal"/>
      <w:lvlText w:val="%4"/>
      <w:lvlJc w:val="left"/>
      <w:pPr>
        <w:ind w:left="2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1869EA">
      <w:start w:val="1"/>
      <w:numFmt w:val="lowerLetter"/>
      <w:lvlText w:val="%5"/>
      <w:lvlJc w:val="left"/>
      <w:pPr>
        <w:ind w:left="2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A43538">
      <w:start w:val="1"/>
      <w:numFmt w:val="lowerRoman"/>
      <w:lvlText w:val="%6"/>
      <w:lvlJc w:val="left"/>
      <w:pPr>
        <w:ind w:left="3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9CE4B6">
      <w:start w:val="1"/>
      <w:numFmt w:val="decimal"/>
      <w:lvlText w:val="%7"/>
      <w:lvlJc w:val="left"/>
      <w:pPr>
        <w:ind w:left="4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287D26">
      <w:start w:val="1"/>
      <w:numFmt w:val="lowerLetter"/>
      <w:lvlText w:val="%8"/>
      <w:lvlJc w:val="left"/>
      <w:pPr>
        <w:ind w:left="5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5C35D2">
      <w:start w:val="1"/>
      <w:numFmt w:val="lowerRoman"/>
      <w:lvlText w:val="%9"/>
      <w:lvlJc w:val="left"/>
      <w:pPr>
        <w:ind w:left="5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B95CDB"/>
    <w:multiLevelType w:val="hybridMultilevel"/>
    <w:tmpl w:val="147C208A"/>
    <w:lvl w:ilvl="0" w:tplc="BBDC63AC">
      <w:start w:val="2"/>
      <w:numFmt w:val="decimal"/>
      <w:lvlText w:val="%1)"/>
      <w:lvlJc w:val="left"/>
      <w:pPr>
        <w:ind w:left="1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48B856">
      <w:start w:val="1"/>
      <w:numFmt w:val="lowerLetter"/>
      <w:lvlText w:val="%2"/>
      <w:lvlJc w:val="left"/>
      <w:pPr>
        <w:ind w:left="1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DAC2A6">
      <w:start w:val="1"/>
      <w:numFmt w:val="lowerRoman"/>
      <w:lvlText w:val="%3"/>
      <w:lvlJc w:val="left"/>
      <w:pPr>
        <w:ind w:left="2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5205DC">
      <w:start w:val="1"/>
      <w:numFmt w:val="decimal"/>
      <w:lvlText w:val="%4"/>
      <w:lvlJc w:val="left"/>
      <w:pPr>
        <w:ind w:left="3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90E654">
      <w:start w:val="1"/>
      <w:numFmt w:val="lowerLetter"/>
      <w:lvlText w:val="%5"/>
      <w:lvlJc w:val="left"/>
      <w:pPr>
        <w:ind w:left="4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3C1F8C">
      <w:start w:val="1"/>
      <w:numFmt w:val="lowerRoman"/>
      <w:lvlText w:val="%6"/>
      <w:lvlJc w:val="left"/>
      <w:pPr>
        <w:ind w:left="4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B2003E">
      <w:start w:val="1"/>
      <w:numFmt w:val="decimal"/>
      <w:lvlText w:val="%7"/>
      <w:lvlJc w:val="left"/>
      <w:pPr>
        <w:ind w:left="5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8C3042">
      <w:start w:val="1"/>
      <w:numFmt w:val="lowerLetter"/>
      <w:lvlText w:val="%8"/>
      <w:lvlJc w:val="left"/>
      <w:pPr>
        <w:ind w:left="6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021D2E">
      <w:start w:val="1"/>
      <w:numFmt w:val="lowerRoman"/>
      <w:lvlText w:val="%9"/>
      <w:lvlJc w:val="left"/>
      <w:pPr>
        <w:ind w:left="7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045B1B"/>
    <w:multiLevelType w:val="hybridMultilevel"/>
    <w:tmpl w:val="C0FE4852"/>
    <w:lvl w:ilvl="0" w:tplc="F5CAC7F8">
      <w:start w:val="2"/>
      <w:numFmt w:val="decimal"/>
      <w:lvlText w:val="%1."/>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80AB6C">
      <w:start w:val="1"/>
      <w:numFmt w:val="lowerLetter"/>
      <w:lvlText w:val="%2."/>
      <w:lvlJc w:val="left"/>
      <w:pPr>
        <w:ind w:left="2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0CD70E">
      <w:start w:val="1"/>
      <w:numFmt w:val="lowerRoman"/>
      <w:lvlText w:val="%3"/>
      <w:lvlJc w:val="left"/>
      <w:pPr>
        <w:ind w:left="3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2E0C48">
      <w:start w:val="1"/>
      <w:numFmt w:val="decimal"/>
      <w:lvlText w:val="%4"/>
      <w:lvlJc w:val="left"/>
      <w:pPr>
        <w:ind w:left="4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CA5BE6">
      <w:start w:val="1"/>
      <w:numFmt w:val="lowerLetter"/>
      <w:lvlText w:val="%5"/>
      <w:lvlJc w:val="left"/>
      <w:pPr>
        <w:ind w:left="4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200C1E">
      <w:start w:val="1"/>
      <w:numFmt w:val="lowerRoman"/>
      <w:lvlText w:val="%6"/>
      <w:lvlJc w:val="left"/>
      <w:pPr>
        <w:ind w:left="5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5A7A4A">
      <w:start w:val="1"/>
      <w:numFmt w:val="decimal"/>
      <w:lvlText w:val="%7"/>
      <w:lvlJc w:val="left"/>
      <w:pPr>
        <w:ind w:left="6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380284">
      <w:start w:val="1"/>
      <w:numFmt w:val="lowerLetter"/>
      <w:lvlText w:val="%8"/>
      <w:lvlJc w:val="left"/>
      <w:pPr>
        <w:ind w:left="6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244936">
      <w:start w:val="1"/>
      <w:numFmt w:val="lowerRoman"/>
      <w:lvlText w:val="%9"/>
      <w:lvlJc w:val="left"/>
      <w:pPr>
        <w:ind w:left="7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823538"/>
    <w:multiLevelType w:val="hybridMultilevel"/>
    <w:tmpl w:val="CBB22274"/>
    <w:lvl w:ilvl="0" w:tplc="0F00CF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0AE4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A43B14">
      <w:start w:val="13"/>
      <w:numFmt w:val="lowerLetter"/>
      <w:lvlRestart w:val="0"/>
      <w:lvlText w:val="%3."/>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E72D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61ED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4E51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6FB3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8C408">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219C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A83C15"/>
    <w:multiLevelType w:val="hybridMultilevel"/>
    <w:tmpl w:val="4134E0DC"/>
    <w:lvl w:ilvl="0" w:tplc="D3A2AA6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109D58">
      <w:start w:val="2"/>
      <w:numFmt w:val="decimal"/>
      <w:lvlText w:val="%2)"/>
      <w:lvlJc w:val="left"/>
      <w:pPr>
        <w:ind w:left="2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AA2F4C">
      <w:start w:val="1"/>
      <w:numFmt w:val="lowerRoman"/>
      <w:lvlText w:val="%3"/>
      <w:lvlJc w:val="left"/>
      <w:pPr>
        <w:ind w:left="1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EE0EF8">
      <w:start w:val="1"/>
      <w:numFmt w:val="decimal"/>
      <w:lvlText w:val="%4"/>
      <w:lvlJc w:val="left"/>
      <w:pPr>
        <w:ind w:left="2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5A8668">
      <w:start w:val="1"/>
      <w:numFmt w:val="lowerLetter"/>
      <w:lvlText w:val="%5"/>
      <w:lvlJc w:val="left"/>
      <w:pPr>
        <w:ind w:left="3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9C3AE0">
      <w:start w:val="1"/>
      <w:numFmt w:val="lowerRoman"/>
      <w:lvlText w:val="%6"/>
      <w:lvlJc w:val="left"/>
      <w:pPr>
        <w:ind w:left="3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C4070E">
      <w:start w:val="1"/>
      <w:numFmt w:val="decimal"/>
      <w:lvlText w:val="%7"/>
      <w:lvlJc w:val="left"/>
      <w:pPr>
        <w:ind w:left="4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445AD8">
      <w:start w:val="1"/>
      <w:numFmt w:val="lowerLetter"/>
      <w:lvlText w:val="%8"/>
      <w:lvlJc w:val="left"/>
      <w:pPr>
        <w:ind w:left="5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96FA50">
      <w:start w:val="1"/>
      <w:numFmt w:val="lowerRoman"/>
      <w:lvlText w:val="%9"/>
      <w:lvlJc w:val="left"/>
      <w:pPr>
        <w:ind w:left="6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BFD1562"/>
    <w:multiLevelType w:val="hybridMultilevel"/>
    <w:tmpl w:val="06DEC980"/>
    <w:lvl w:ilvl="0" w:tplc="C12C5FBA">
      <w:start w:val="2"/>
      <w:numFmt w:val="decimal"/>
      <w:lvlText w:val="%1."/>
      <w:lvlJc w:val="left"/>
      <w:pPr>
        <w:ind w:left="2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605028">
      <w:start w:val="1"/>
      <w:numFmt w:val="lowerLetter"/>
      <w:lvlText w:val="%2."/>
      <w:lvlJc w:val="left"/>
      <w:pPr>
        <w:ind w:left="2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569992">
      <w:start w:val="2"/>
      <w:numFmt w:val="lowerLetter"/>
      <w:lvlText w:val="%3."/>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888E6A">
      <w:start w:val="1"/>
      <w:numFmt w:val="decimal"/>
      <w:lvlText w:val="%4"/>
      <w:lvlJc w:val="left"/>
      <w:pPr>
        <w:ind w:left="3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46FE54">
      <w:start w:val="1"/>
      <w:numFmt w:val="lowerLetter"/>
      <w:lvlText w:val="%5"/>
      <w:lvlJc w:val="left"/>
      <w:pPr>
        <w:ind w:left="4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94DCE8">
      <w:start w:val="1"/>
      <w:numFmt w:val="lowerRoman"/>
      <w:lvlText w:val="%6"/>
      <w:lvlJc w:val="left"/>
      <w:pPr>
        <w:ind w:left="4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3A7310">
      <w:start w:val="1"/>
      <w:numFmt w:val="decimal"/>
      <w:lvlText w:val="%7"/>
      <w:lvlJc w:val="left"/>
      <w:pPr>
        <w:ind w:left="5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D8C030">
      <w:start w:val="1"/>
      <w:numFmt w:val="lowerLetter"/>
      <w:lvlText w:val="%8"/>
      <w:lvlJc w:val="left"/>
      <w:pPr>
        <w:ind w:left="6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3CA65C">
      <w:start w:val="1"/>
      <w:numFmt w:val="lowerRoman"/>
      <w:lvlText w:val="%9"/>
      <w:lvlJc w:val="left"/>
      <w:pPr>
        <w:ind w:left="6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C485464"/>
    <w:multiLevelType w:val="hybridMultilevel"/>
    <w:tmpl w:val="8CECE0F4"/>
    <w:lvl w:ilvl="0" w:tplc="78827FF8">
      <w:start w:val="1"/>
      <w:numFmt w:val="bullet"/>
      <w:lvlText w:val="•"/>
      <w:lvlJc w:val="left"/>
      <w:pPr>
        <w:ind w:left="8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5B2FA70">
      <w:start w:val="1"/>
      <w:numFmt w:val="bullet"/>
      <w:lvlText w:val="o"/>
      <w:lvlJc w:val="left"/>
      <w:pPr>
        <w:ind w:left="16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9D0F5CE">
      <w:start w:val="1"/>
      <w:numFmt w:val="bullet"/>
      <w:lvlText w:val="▪"/>
      <w:lvlJc w:val="left"/>
      <w:pPr>
        <w:ind w:left="23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F9E1A1E">
      <w:start w:val="1"/>
      <w:numFmt w:val="bullet"/>
      <w:lvlText w:val="•"/>
      <w:lvlJc w:val="left"/>
      <w:pPr>
        <w:ind w:left="30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776839E">
      <w:start w:val="1"/>
      <w:numFmt w:val="bullet"/>
      <w:lvlText w:val="o"/>
      <w:lvlJc w:val="left"/>
      <w:pPr>
        <w:ind w:left="37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EAA17A0">
      <w:start w:val="1"/>
      <w:numFmt w:val="bullet"/>
      <w:lvlText w:val="▪"/>
      <w:lvlJc w:val="left"/>
      <w:pPr>
        <w:ind w:left="45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00080A2">
      <w:start w:val="1"/>
      <w:numFmt w:val="bullet"/>
      <w:lvlText w:val="•"/>
      <w:lvlJc w:val="left"/>
      <w:pPr>
        <w:ind w:left="52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B865358">
      <w:start w:val="1"/>
      <w:numFmt w:val="bullet"/>
      <w:lvlText w:val="o"/>
      <w:lvlJc w:val="left"/>
      <w:pPr>
        <w:ind w:left="59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694EC08">
      <w:start w:val="1"/>
      <w:numFmt w:val="bullet"/>
      <w:lvlText w:val="▪"/>
      <w:lvlJc w:val="left"/>
      <w:pPr>
        <w:ind w:left="66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40AC5A87"/>
    <w:multiLevelType w:val="hybridMultilevel"/>
    <w:tmpl w:val="862E2D74"/>
    <w:lvl w:ilvl="0" w:tplc="0F48C312">
      <w:start w:val="19"/>
      <w:numFmt w:val="lowerLetter"/>
      <w:lvlText w:val="%1."/>
      <w:lvlJc w:val="left"/>
      <w:pPr>
        <w:ind w:left="2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08478A">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1A1EBC">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3C3328">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4C9E82">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D6BAF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7871C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8E4344">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A8940A">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0105FA"/>
    <w:multiLevelType w:val="hybridMultilevel"/>
    <w:tmpl w:val="12C69256"/>
    <w:lvl w:ilvl="0" w:tplc="9B32323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980B96A">
      <w:start w:val="1"/>
      <w:numFmt w:val="lowerLetter"/>
      <w:lvlText w:val="%2"/>
      <w:lvlJc w:val="left"/>
      <w:pPr>
        <w:ind w:left="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B2E8498">
      <w:start w:val="1"/>
      <w:numFmt w:val="lowerRoman"/>
      <w:lvlText w:val="%3"/>
      <w:lvlJc w:val="left"/>
      <w:pPr>
        <w:ind w:left="10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90602F8">
      <w:start w:val="1"/>
      <w:numFmt w:val="decimal"/>
      <w:lvlText w:val="%4"/>
      <w:lvlJc w:val="left"/>
      <w:pPr>
        <w:ind w:left="1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1FCE338">
      <w:start w:val="2"/>
      <w:numFmt w:val="decimal"/>
      <w:lvlRestart w:val="0"/>
      <w:lvlText w:val="%5)"/>
      <w:lvlJc w:val="left"/>
      <w:pPr>
        <w:ind w:left="1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3182444">
      <w:start w:val="1"/>
      <w:numFmt w:val="lowerRoman"/>
      <w:lvlText w:val="%6"/>
      <w:lvlJc w:val="left"/>
      <w:pPr>
        <w:ind w:left="2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1B24978">
      <w:start w:val="1"/>
      <w:numFmt w:val="decimal"/>
      <w:lvlText w:val="%7"/>
      <w:lvlJc w:val="left"/>
      <w:pPr>
        <w:ind w:left="3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5408578">
      <w:start w:val="1"/>
      <w:numFmt w:val="lowerLetter"/>
      <w:lvlText w:val="%8"/>
      <w:lvlJc w:val="left"/>
      <w:pPr>
        <w:ind w:left="38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BB65ABE">
      <w:start w:val="1"/>
      <w:numFmt w:val="lowerRoman"/>
      <w:lvlText w:val="%9"/>
      <w:lvlJc w:val="left"/>
      <w:pPr>
        <w:ind w:left="4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22413AC"/>
    <w:multiLevelType w:val="hybridMultilevel"/>
    <w:tmpl w:val="C96EFEE8"/>
    <w:lvl w:ilvl="0" w:tplc="C038AF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46F896">
      <w:start w:val="1"/>
      <w:numFmt w:val="lowerLetter"/>
      <w:lvlText w:val="%2"/>
      <w:lvlJc w:val="left"/>
      <w:pPr>
        <w:ind w:left="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22280C">
      <w:start w:val="1"/>
      <w:numFmt w:val="lowerRoman"/>
      <w:lvlText w:val="%3"/>
      <w:lvlJc w:val="left"/>
      <w:pPr>
        <w:ind w:left="1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307B92">
      <w:start w:val="1"/>
      <w:numFmt w:val="lowerLetter"/>
      <w:lvlRestart w:val="0"/>
      <w:lvlText w:val="%4."/>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86455E">
      <w:start w:val="1"/>
      <w:numFmt w:val="lowerLetter"/>
      <w:lvlText w:val="%5"/>
      <w:lvlJc w:val="left"/>
      <w:pPr>
        <w:ind w:left="2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F0D81A">
      <w:start w:val="1"/>
      <w:numFmt w:val="lowerRoman"/>
      <w:lvlText w:val="%6"/>
      <w:lvlJc w:val="left"/>
      <w:pPr>
        <w:ind w:left="2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B276BE">
      <w:start w:val="1"/>
      <w:numFmt w:val="decimal"/>
      <w:lvlText w:val="%7"/>
      <w:lvlJc w:val="left"/>
      <w:pPr>
        <w:ind w:left="35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4297AA">
      <w:start w:val="1"/>
      <w:numFmt w:val="lowerLetter"/>
      <w:lvlText w:val="%8"/>
      <w:lvlJc w:val="left"/>
      <w:pPr>
        <w:ind w:left="4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9E87A2">
      <w:start w:val="1"/>
      <w:numFmt w:val="lowerRoman"/>
      <w:lvlText w:val="%9"/>
      <w:lvlJc w:val="left"/>
      <w:pPr>
        <w:ind w:left="4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66128DE"/>
    <w:multiLevelType w:val="hybridMultilevel"/>
    <w:tmpl w:val="00922104"/>
    <w:lvl w:ilvl="0" w:tplc="17709E7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B8A866">
      <w:start w:val="2"/>
      <w:numFmt w:val="lowerLetter"/>
      <w:lvlText w:val="%2."/>
      <w:lvlJc w:val="left"/>
      <w:pPr>
        <w:ind w:left="1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72AAEA">
      <w:start w:val="1"/>
      <w:numFmt w:val="lowerRoman"/>
      <w:lvlText w:val="%3"/>
      <w:lvlJc w:val="left"/>
      <w:pPr>
        <w:ind w:left="2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CA289C">
      <w:start w:val="1"/>
      <w:numFmt w:val="decimal"/>
      <w:lvlText w:val="%4"/>
      <w:lvlJc w:val="left"/>
      <w:pPr>
        <w:ind w:left="3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68357C">
      <w:start w:val="1"/>
      <w:numFmt w:val="lowerLetter"/>
      <w:lvlText w:val="%5"/>
      <w:lvlJc w:val="left"/>
      <w:pPr>
        <w:ind w:left="3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302194">
      <w:start w:val="1"/>
      <w:numFmt w:val="lowerRoman"/>
      <w:lvlText w:val="%6"/>
      <w:lvlJc w:val="left"/>
      <w:pPr>
        <w:ind w:left="4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043AEA">
      <w:start w:val="1"/>
      <w:numFmt w:val="decimal"/>
      <w:lvlText w:val="%7"/>
      <w:lvlJc w:val="left"/>
      <w:pPr>
        <w:ind w:left="5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CFDCA">
      <w:start w:val="1"/>
      <w:numFmt w:val="lowerLetter"/>
      <w:lvlText w:val="%8"/>
      <w:lvlJc w:val="left"/>
      <w:pPr>
        <w:ind w:left="5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E4D02">
      <w:start w:val="1"/>
      <w:numFmt w:val="lowerRoman"/>
      <w:lvlText w:val="%9"/>
      <w:lvlJc w:val="left"/>
      <w:pPr>
        <w:ind w:left="6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6DF22FA"/>
    <w:multiLevelType w:val="hybridMultilevel"/>
    <w:tmpl w:val="3468DBF4"/>
    <w:lvl w:ilvl="0" w:tplc="C63228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AE0A2C">
      <w:start w:val="1"/>
      <w:numFmt w:val="lowerLetter"/>
      <w:lvlText w:val="%2"/>
      <w:lvlJc w:val="left"/>
      <w:pPr>
        <w:ind w:left="1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F890C4">
      <w:start w:val="1"/>
      <w:numFmt w:val="lowerRoman"/>
      <w:lvlText w:val="%3"/>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644D8A">
      <w:start w:val="1"/>
      <w:numFmt w:val="lowerLetter"/>
      <w:lvlRestart w:val="0"/>
      <w:lvlText w:val="%4."/>
      <w:lvlJc w:val="left"/>
      <w:pPr>
        <w:ind w:left="2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A06FD6">
      <w:start w:val="1"/>
      <w:numFmt w:val="lowerLetter"/>
      <w:lvlText w:val="%5"/>
      <w:lvlJc w:val="left"/>
      <w:pPr>
        <w:ind w:left="3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12D21C">
      <w:start w:val="1"/>
      <w:numFmt w:val="lowerRoman"/>
      <w:lvlText w:val="%6"/>
      <w:lvlJc w:val="left"/>
      <w:pPr>
        <w:ind w:left="4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160070">
      <w:start w:val="1"/>
      <w:numFmt w:val="decimal"/>
      <w:lvlText w:val="%7"/>
      <w:lvlJc w:val="left"/>
      <w:pPr>
        <w:ind w:left="4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0426FC">
      <w:start w:val="1"/>
      <w:numFmt w:val="lowerLetter"/>
      <w:lvlText w:val="%8"/>
      <w:lvlJc w:val="left"/>
      <w:pPr>
        <w:ind w:left="5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AAED14">
      <w:start w:val="1"/>
      <w:numFmt w:val="lowerRoman"/>
      <w:lvlText w:val="%9"/>
      <w:lvlJc w:val="left"/>
      <w:pPr>
        <w:ind w:left="6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15209C"/>
    <w:multiLevelType w:val="hybridMultilevel"/>
    <w:tmpl w:val="6C3C9FCA"/>
    <w:lvl w:ilvl="0" w:tplc="BA0026B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18C4EE">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42156">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849E8">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B2343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1A39CE">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F85952">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86460">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E6E90">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A521C8"/>
    <w:multiLevelType w:val="hybridMultilevel"/>
    <w:tmpl w:val="7994B4C4"/>
    <w:lvl w:ilvl="0" w:tplc="713C901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8C6D0C">
      <w:start w:val="1"/>
      <w:numFmt w:val="bullet"/>
      <w:lvlText w:val="o"/>
      <w:lvlJc w:val="left"/>
      <w:pPr>
        <w:ind w:left="2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827C5A">
      <w:start w:val="1"/>
      <w:numFmt w:val="bullet"/>
      <w:lvlRestart w:val="0"/>
      <w:lvlText w:val="-"/>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140790">
      <w:start w:val="1"/>
      <w:numFmt w:val="bullet"/>
      <w:lvlText w:val="•"/>
      <w:lvlJc w:val="left"/>
      <w:pPr>
        <w:ind w:left="5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989D16">
      <w:start w:val="1"/>
      <w:numFmt w:val="bullet"/>
      <w:lvlText w:val="o"/>
      <w:lvlJc w:val="left"/>
      <w:pPr>
        <w:ind w:left="6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F89504">
      <w:start w:val="1"/>
      <w:numFmt w:val="bullet"/>
      <w:lvlText w:val="▪"/>
      <w:lvlJc w:val="left"/>
      <w:pPr>
        <w:ind w:left="7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028300">
      <w:start w:val="1"/>
      <w:numFmt w:val="bullet"/>
      <w:lvlText w:val="•"/>
      <w:lvlJc w:val="left"/>
      <w:pPr>
        <w:ind w:left="8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C6C4A0">
      <w:start w:val="1"/>
      <w:numFmt w:val="bullet"/>
      <w:lvlText w:val="o"/>
      <w:lvlJc w:val="left"/>
      <w:pPr>
        <w:ind w:left="8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F0E1B4">
      <w:start w:val="1"/>
      <w:numFmt w:val="bullet"/>
      <w:lvlText w:val="▪"/>
      <w:lvlJc w:val="left"/>
      <w:pPr>
        <w:ind w:left="9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D52920"/>
    <w:multiLevelType w:val="hybridMultilevel"/>
    <w:tmpl w:val="D2267FDC"/>
    <w:lvl w:ilvl="0" w:tplc="826281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C2828E">
      <w:start w:val="2"/>
      <w:numFmt w:val="decimal"/>
      <w:lvlText w:val="%2)"/>
      <w:lvlJc w:val="left"/>
      <w:pPr>
        <w:ind w:left="1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E05ACC">
      <w:start w:val="1"/>
      <w:numFmt w:val="lowerRoman"/>
      <w:lvlText w:val="%3"/>
      <w:lvlJc w:val="left"/>
      <w:pPr>
        <w:ind w:left="1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02BDCA">
      <w:start w:val="1"/>
      <w:numFmt w:val="decimal"/>
      <w:lvlText w:val="%4"/>
      <w:lvlJc w:val="left"/>
      <w:pPr>
        <w:ind w:left="2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545010">
      <w:start w:val="1"/>
      <w:numFmt w:val="lowerLetter"/>
      <w:lvlText w:val="%5"/>
      <w:lvlJc w:val="left"/>
      <w:pPr>
        <w:ind w:left="2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40B61A">
      <w:start w:val="1"/>
      <w:numFmt w:val="lowerRoman"/>
      <w:lvlText w:val="%6"/>
      <w:lvlJc w:val="left"/>
      <w:pPr>
        <w:ind w:left="3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1A3AE6">
      <w:start w:val="1"/>
      <w:numFmt w:val="decimal"/>
      <w:lvlText w:val="%7"/>
      <w:lvlJc w:val="left"/>
      <w:pPr>
        <w:ind w:left="4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6A3F7C">
      <w:start w:val="1"/>
      <w:numFmt w:val="lowerLetter"/>
      <w:lvlText w:val="%8"/>
      <w:lvlJc w:val="left"/>
      <w:pPr>
        <w:ind w:left="4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143F76">
      <w:start w:val="1"/>
      <w:numFmt w:val="lowerRoman"/>
      <w:lvlText w:val="%9"/>
      <w:lvlJc w:val="left"/>
      <w:pPr>
        <w:ind w:left="5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E100D82"/>
    <w:multiLevelType w:val="hybridMultilevel"/>
    <w:tmpl w:val="CFA0AAFC"/>
    <w:lvl w:ilvl="0" w:tplc="30687CA6">
      <w:start w:val="1"/>
      <w:numFmt w:val="lowerLetter"/>
      <w:lvlText w:val="%1."/>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42DB12">
      <w:start w:val="1"/>
      <w:numFmt w:val="lowerLetter"/>
      <w:lvlText w:val="%2"/>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DC463C">
      <w:start w:val="1"/>
      <w:numFmt w:val="lowerRoman"/>
      <w:lvlText w:val="%3"/>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D82D28">
      <w:start w:val="1"/>
      <w:numFmt w:val="decimal"/>
      <w:lvlText w:val="%4"/>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9C96E0">
      <w:start w:val="1"/>
      <w:numFmt w:val="lowerLetter"/>
      <w:lvlText w:val="%5"/>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4C4CD4">
      <w:start w:val="1"/>
      <w:numFmt w:val="lowerRoman"/>
      <w:lvlText w:val="%6"/>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9AF706">
      <w:start w:val="1"/>
      <w:numFmt w:val="decimal"/>
      <w:lvlText w:val="%7"/>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40F156">
      <w:start w:val="1"/>
      <w:numFmt w:val="lowerLetter"/>
      <w:lvlText w:val="%8"/>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109ED2">
      <w:start w:val="1"/>
      <w:numFmt w:val="lowerRoman"/>
      <w:lvlText w:val="%9"/>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462B64"/>
    <w:multiLevelType w:val="hybridMultilevel"/>
    <w:tmpl w:val="CDAE1A60"/>
    <w:lvl w:ilvl="0" w:tplc="5C36E8FC">
      <w:start w:val="1"/>
      <w:numFmt w:val="bullet"/>
      <w:lvlText w:val="•"/>
      <w:lvlJc w:val="left"/>
      <w:pPr>
        <w:ind w:left="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A6B786">
      <w:start w:val="1"/>
      <w:numFmt w:val="bullet"/>
      <w:lvlText w:val="o"/>
      <w:lvlJc w:val="left"/>
      <w:pPr>
        <w:ind w:left="1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DA5B9C">
      <w:start w:val="1"/>
      <w:numFmt w:val="bullet"/>
      <w:lvlText w:val="▪"/>
      <w:lvlJc w:val="left"/>
      <w:pPr>
        <w:ind w:left="24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D80006">
      <w:start w:val="1"/>
      <w:numFmt w:val="bullet"/>
      <w:lvlText w:val="•"/>
      <w:lvlJc w:val="left"/>
      <w:pPr>
        <w:ind w:left="3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12FBFC">
      <w:start w:val="1"/>
      <w:numFmt w:val="bullet"/>
      <w:lvlText w:val="o"/>
      <w:lvlJc w:val="left"/>
      <w:pPr>
        <w:ind w:left="38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20F4CE">
      <w:start w:val="1"/>
      <w:numFmt w:val="bullet"/>
      <w:lvlText w:val="▪"/>
      <w:lvlJc w:val="left"/>
      <w:pPr>
        <w:ind w:left="4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EA9EF6">
      <w:start w:val="1"/>
      <w:numFmt w:val="bullet"/>
      <w:lvlText w:val="•"/>
      <w:lvlJc w:val="left"/>
      <w:pPr>
        <w:ind w:left="53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B26116">
      <w:start w:val="1"/>
      <w:numFmt w:val="bullet"/>
      <w:lvlText w:val="o"/>
      <w:lvlJc w:val="left"/>
      <w:pPr>
        <w:ind w:left="6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5226EE">
      <w:start w:val="1"/>
      <w:numFmt w:val="bullet"/>
      <w:lvlText w:val="▪"/>
      <w:lvlJc w:val="left"/>
      <w:pPr>
        <w:ind w:left="6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518C2DA5"/>
    <w:multiLevelType w:val="hybridMultilevel"/>
    <w:tmpl w:val="8174CC04"/>
    <w:lvl w:ilvl="0" w:tplc="44B8A18A">
      <w:start w:val="6"/>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EC7674">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96FAF0">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48288C">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6A9E66">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56B2A2">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E88956">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B49B66">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E65F00">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BA6CCF"/>
    <w:multiLevelType w:val="hybridMultilevel"/>
    <w:tmpl w:val="39107AFA"/>
    <w:lvl w:ilvl="0" w:tplc="46E081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6A441E">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3C6CB6">
      <w:start w:val="1"/>
      <w:numFmt w:val="lowerRoman"/>
      <w:lvlText w:val="%3"/>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705644">
      <w:start w:val="6"/>
      <w:numFmt w:val="lowerLetter"/>
      <w:lvlRestart w:val="0"/>
      <w:lvlText w:val="%4."/>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3E8B84">
      <w:start w:val="1"/>
      <w:numFmt w:val="lowerLetter"/>
      <w:lvlText w:val="%5"/>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445430">
      <w:start w:val="1"/>
      <w:numFmt w:val="lowerRoman"/>
      <w:lvlText w:val="%6"/>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C0F5EC">
      <w:start w:val="1"/>
      <w:numFmt w:val="decimal"/>
      <w:lvlText w:val="%7"/>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C7208">
      <w:start w:val="1"/>
      <w:numFmt w:val="lowerLetter"/>
      <w:lvlText w:val="%8"/>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0EB7EC">
      <w:start w:val="1"/>
      <w:numFmt w:val="lowerRoman"/>
      <w:lvlText w:val="%9"/>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F9F310C"/>
    <w:multiLevelType w:val="hybridMultilevel"/>
    <w:tmpl w:val="B8ECBA5E"/>
    <w:lvl w:ilvl="0" w:tplc="2860503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E94">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602D6">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4CEB6">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290C2">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C6EE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A3404">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C9252">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42AD96">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91758D"/>
    <w:multiLevelType w:val="hybridMultilevel"/>
    <w:tmpl w:val="FB8A9D36"/>
    <w:lvl w:ilvl="0" w:tplc="97F88EF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E602DC">
      <w:start w:val="3"/>
      <w:numFmt w:val="lowerLetter"/>
      <w:lvlRestart w:val="0"/>
      <w:lvlText w:val="%2."/>
      <w:lvlJc w:val="left"/>
      <w:pPr>
        <w:ind w:left="1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685C40">
      <w:start w:val="1"/>
      <w:numFmt w:val="lowerRoman"/>
      <w:lvlText w:val="%3"/>
      <w:lvlJc w:val="left"/>
      <w:pPr>
        <w:ind w:left="1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283DC2">
      <w:start w:val="1"/>
      <w:numFmt w:val="decimal"/>
      <w:lvlText w:val="%4"/>
      <w:lvlJc w:val="left"/>
      <w:pPr>
        <w:ind w:left="2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C4B894">
      <w:start w:val="1"/>
      <w:numFmt w:val="lowerLetter"/>
      <w:lvlText w:val="%5"/>
      <w:lvlJc w:val="left"/>
      <w:pPr>
        <w:ind w:left="3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BAB732">
      <w:start w:val="1"/>
      <w:numFmt w:val="lowerRoman"/>
      <w:lvlText w:val="%6"/>
      <w:lvlJc w:val="left"/>
      <w:pPr>
        <w:ind w:left="3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FAAE00">
      <w:start w:val="1"/>
      <w:numFmt w:val="decimal"/>
      <w:lvlText w:val="%7"/>
      <w:lvlJc w:val="left"/>
      <w:pPr>
        <w:ind w:left="4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2AA878">
      <w:start w:val="1"/>
      <w:numFmt w:val="lowerLetter"/>
      <w:lvlText w:val="%8"/>
      <w:lvlJc w:val="left"/>
      <w:pPr>
        <w:ind w:left="5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76D974">
      <w:start w:val="1"/>
      <w:numFmt w:val="lowerRoman"/>
      <w:lvlText w:val="%9"/>
      <w:lvlJc w:val="left"/>
      <w:pPr>
        <w:ind w:left="6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2BB6A4B"/>
    <w:multiLevelType w:val="hybridMultilevel"/>
    <w:tmpl w:val="07744744"/>
    <w:lvl w:ilvl="0" w:tplc="6CF68686">
      <w:start w:val="1"/>
      <w:numFmt w:val="bullet"/>
      <w:lvlText w:val="•"/>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334C6A2A">
      <w:start w:val="1"/>
      <w:numFmt w:val="bullet"/>
      <w:lvlText w:val="o"/>
      <w:lvlJc w:val="left"/>
      <w:pPr>
        <w:ind w:left="189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33BCFA04">
      <w:start w:val="1"/>
      <w:numFmt w:val="bullet"/>
      <w:lvlText w:val="▪"/>
      <w:lvlJc w:val="left"/>
      <w:pPr>
        <w:ind w:left="261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EE582470">
      <w:start w:val="1"/>
      <w:numFmt w:val="bullet"/>
      <w:lvlText w:val="•"/>
      <w:lvlJc w:val="left"/>
      <w:pPr>
        <w:ind w:left="333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637C0770">
      <w:start w:val="1"/>
      <w:numFmt w:val="bullet"/>
      <w:lvlText w:val="o"/>
      <w:lvlJc w:val="left"/>
      <w:pPr>
        <w:ind w:left="405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3345242">
      <w:start w:val="1"/>
      <w:numFmt w:val="bullet"/>
      <w:lvlText w:val="▪"/>
      <w:lvlJc w:val="left"/>
      <w:pPr>
        <w:ind w:left="477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1F5EA85C">
      <w:start w:val="1"/>
      <w:numFmt w:val="bullet"/>
      <w:lvlText w:val="•"/>
      <w:lvlJc w:val="left"/>
      <w:pPr>
        <w:ind w:left="549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7840CD24">
      <w:start w:val="1"/>
      <w:numFmt w:val="bullet"/>
      <w:lvlText w:val="o"/>
      <w:lvlJc w:val="left"/>
      <w:pPr>
        <w:ind w:left="621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921CD68C">
      <w:start w:val="1"/>
      <w:numFmt w:val="bullet"/>
      <w:lvlText w:val="▪"/>
      <w:lvlJc w:val="left"/>
      <w:pPr>
        <w:ind w:left="6934"/>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abstractNum w:abstractNumId="27" w15:restartNumberingAfterBreak="0">
    <w:nsid w:val="662C774F"/>
    <w:multiLevelType w:val="hybridMultilevel"/>
    <w:tmpl w:val="D332B332"/>
    <w:lvl w:ilvl="0" w:tplc="3C34FDB4">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D660F72">
      <w:start w:val="1"/>
      <w:numFmt w:val="lowerLetter"/>
      <w:lvlText w:val="%2"/>
      <w:lvlJc w:val="left"/>
      <w:pPr>
        <w:ind w:left="1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9E83EC2">
      <w:start w:val="1"/>
      <w:numFmt w:val="lowerRoman"/>
      <w:lvlText w:val="%3"/>
      <w:lvlJc w:val="left"/>
      <w:pPr>
        <w:ind w:left="1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CCC32BA">
      <w:start w:val="10"/>
      <w:numFmt w:val="lowerLetter"/>
      <w:lvlRestart w:val="0"/>
      <w:lvlText w:val="%4."/>
      <w:lvlJc w:val="left"/>
      <w:pPr>
        <w:ind w:left="26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956C580">
      <w:start w:val="1"/>
      <w:numFmt w:val="lowerLetter"/>
      <w:lvlText w:val="%5"/>
      <w:lvlJc w:val="left"/>
      <w:pPr>
        <w:ind w:left="33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FAA6E2C">
      <w:start w:val="1"/>
      <w:numFmt w:val="lowerRoman"/>
      <w:lvlText w:val="%6"/>
      <w:lvlJc w:val="left"/>
      <w:pPr>
        <w:ind w:left="40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D988374">
      <w:start w:val="1"/>
      <w:numFmt w:val="decimal"/>
      <w:lvlText w:val="%7"/>
      <w:lvlJc w:val="left"/>
      <w:pPr>
        <w:ind w:left="4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14EF094">
      <w:start w:val="1"/>
      <w:numFmt w:val="lowerLetter"/>
      <w:lvlText w:val="%8"/>
      <w:lvlJc w:val="left"/>
      <w:pPr>
        <w:ind w:left="5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5EA922">
      <w:start w:val="1"/>
      <w:numFmt w:val="lowerRoman"/>
      <w:lvlText w:val="%9"/>
      <w:lvlJc w:val="left"/>
      <w:pPr>
        <w:ind w:left="6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8" w15:restartNumberingAfterBreak="0">
    <w:nsid w:val="67C40ABB"/>
    <w:multiLevelType w:val="hybridMultilevel"/>
    <w:tmpl w:val="93C6774E"/>
    <w:lvl w:ilvl="0" w:tplc="63A6715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DC6B94">
      <w:start w:val="1"/>
      <w:numFmt w:val="lowerLetter"/>
      <w:lvlText w:val="%2"/>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2A9304">
      <w:start w:val="2"/>
      <w:numFmt w:val="decimal"/>
      <w:lvlRestart w:val="0"/>
      <w:lvlText w:val="%3)"/>
      <w:lvlJc w:val="left"/>
      <w:pPr>
        <w:ind w:left="1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80682">
      <w:start w:val="1"/>
      <w:numFmt w:val="decimal"/>
      <w:lvlText w:val="%4"/>
      <w:lvlJc w:val="left"/>
      <w:pPr>
        <w:ind w:left="1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40C302">
      <w:start w:val="1"/>
      <w:numFmt w:val="lowerLetter"/>
      <w:lvlText w:val="%5"/>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F45850">
      <w:start w:val="1"/>
      <w:numFmt w:val="lowerRoman"/>
      <w:lvlText w:val="%6"/>
      <w:lvlJc w:val="left"/>
      <w:pPr>
        <w:ind w:left="3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CEEEA4">
      <w:start w:val="1"/>
      <w:numFmt w:val="decimal"/>
      <w:lvlText w:val="%7"/>
      <w:lvlJc w:val="left"/>
      <w:pPr>
        <w:ind w:left="4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E48F58">
      <w:start w:val="1"/>
      <w:numFmt w:val="lowerLetter"/>
      <w:lvlText w:val="%8"/>
      <w:lvlJc w:val="left"/>
      <w:pPr>
        <w:ind w:left="4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4881AA">
      <w:start w:val="1"/>
      <w:numFmt w:val="lowerRoman"/>
      <w:lvlText w:val="%9"/>
      <w:lvlJc w:val="left"/>
      <w:pPr>
        <w:ind w:left="5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035D1F"/>
    <w:multiLevelType w:val="hybridMultilevel"/>
    <w:tmpl w:val="922AF2B2"/>
    <w:lvl w:ilvl="0" w:tplc="394A5308">
      <w:start w:val="1"/>
      <w:numFmt w:val="bullet"/>
      <w:lvlText w:val="•"/>
      <w:lvlJc w:val="left"/>
      <w:pPr>
        <w:ind w:left="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8B2E014">
      <w:start w:val="1"/>
      <w:numFmt w:val="bullet"/>
      <w:lvlText w:val="o"/>
      <w:lvlJc w:val="left"/>
      <w:pPr>
        <w:ind w:left="1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B5C0682">
      <w:start w:val="1"/>
      <w:numFmt w:val="bullet"/>
      <w:lvlText w:val="▪"/>
      <w:lvlJc w:val="left"/>
      <w:pPr>
        <w:ind w:left="2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0925AD8">
      <w:start w:val="1"/>
      <w:numFmt w:val="bullet"/>
      <w:lvlText w:val="•"/>
      <w:lvlJc w:val="left"/>
      <w:pPr>
        <w:ind w:left="3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B50FAAC">
      <w:start w:val="1"/>
      <w:numFmt w:val="bullet"/>
      <w:lvlText w:val="o"/>
      <w:lvlJc w:val="left"/>
      <w:pPr>
        <w:ind w:left="3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3A4A5F8">
      <w:start w:val="1"/>
      <w:numFmt w:val="bullet"/>
      <w:lvlText w:val="▪"/>
      <w:lvlJc w:val="left"/>
      <w:pPr>
        <w:ind w:left="45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014F900">
      <w:start w:val="1"/>
      <w:numFmt w:val="bullet"/>
      <w:lvlText w:val="•"/>
      <w:lvlJc w:val="left"/>
      <w:pPr>
        <w:ind w:left="52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F82A19A">
      <w:start w:val="1"/>
      <w:numFmt w:val="bullet"/>
      <w:lvlText w:val="o"/>
      <w:lvlJc w:val="left"/>
      <w:pPr>
        <w:ind w:left="60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7EDE38">
      <w:start w:val="1"/>
      <w:numFmt w:val="bullet"/>
      <w:lvlText w:val="▪"/>
      <w:lvlJc w:val="left"/>
      <w:pPr>
        <w:ind w:left="67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6DA10E7D"/>
    <w:multiLevelType w:val="hybridMultilevel"/>
    <w:tmpl w:val="200235DE"/>
    <w:lvl w:ilvl="0" w:tplc="FD32EB20">
      <w:start w:val="19"/>
      <w:numFmt w:val="decimal"/>
      <w:lvlText w:val="%1."/>
      <w:lvlJc w:val="left"/>
      <w:pPr>
        <w:ind w:left="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D84B6E">
      <w:start w:val="1"/>
      <w:numFmt w:val="lowerLetter"/>
      <w:lvlText w:val="%2"/>
      <w:lvlJc w:val="left"/>
      <w:pPr>
        <w:ind w:left="1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A05E92">
      <w:start w:val="1"/>
      <w:numFmt w:val="lowerRoman"/>
      <w:lvlText w:val="%3"/>
      <w:lvlJc w:val="left"/>
      <w:pPr>
        <w:ind w:left="2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DE8556">
      <w:start w:val="1"/>
      <w:numFmt w:val="decimal"/>
      <w:lvlText w:val="%4"/>
      <w:lvlJc w:val="left"/>
      <w:pPr>
        <w:ind w:left="28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34B91C">
      <w:start w:val="1"/>
      <w:numFmt w:val="lowerLetter"/>
      <w:lvlText w:val="%5"/>
      <w:lvlJc w:val="left"/>
      <w:pPr>
        <w:ind w:left="3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0AEFCA">
      <w:start w:val="1"/>
      <w:numFmt w:val="lowerRoman"/>
      <w:lvlText w:val="%6"/>
      <w:lvlJc w:val="left"/>
      <w:pPr>
        <w:ind w:left="43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5AE0A8">
      <w:start w:val="1"/>
      <w:numFmt w:val="decimal"/>
      <w:lvlText w:val="%7"/>
      <w:lvlJc w:val="left"/>
      <w:pPr>
        <w:ind w:left="50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26208E">
      <w:start w:val="1"/>
      <w:numFmt w:val="lowerLetter"/>
      <w:lvlText w:val="%8"/>
      <w:lvlJc w:val="left"/>
      <w:pPr>
        <w:ind w:left="57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4AF09E">
      <w:start w:val="1"/>
      <w:numFmt w:val="lowerRoman"/>
      <w:lvlText w:val="%9"/>
      <w:lvlJc w:val="left"/>
      <w:pPr>
        <w:ind w:left="6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F8D3EFA"/>
    <w:multiLevelType w:val="hybridMultilevel"/>
    <w:tmpl w:val="718A368C"/>
    <w:lvl w:ilvl="0" w:tplc="DFEAAFD4">
      <w:start w:val="1"/>
      <w:numFmt w:val="bullet"/>
      <w:lvlText w:val="•"/>
      <w:lvlJc w:val="left"/>
      <w:pPr>
        <w:ind w:left="8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7786ADA">
      <w:start w:val="1"/>
      <w:numFmt w:val="bullet"/>
      <w:lvlText w:val="o"/>
      <w:lvlJc w:val="left"/>
      <w:pPr>
        <w:ind w:left="16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4DE9FE0">
      <w:start w:val="1"/>
      <w:numFmt w:val="bullet"/>
      <w:lvlText w:val="▪"/>
      <w:lvlJc w:val="left"/>
      <w:pPr>
        <w:ind w:left="23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C9803D4">
      <w:start w:val="1"/>
      <w:numFmt w:val="bullet"/>
      <w:lvlText w:val="•"/>
      <w:lvlJc w:val="left"/>
      <w:pPr>
        <w:ind w:left="30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7F87280">
      <w:start w:val="1"/>
      <w:numFmt w:val="bullet"/>
      <w:lvlText w:val="o"/>
      <w:lvlJc w:val="left"/>
      <w:pPr>
        <w:ind w:left="37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FCA9778">
      <w:start w:val="1"/>
      <w:numFmt w:val="bullet"/>
      <w:lvlText w:val="▪"/>
      <w:lvlJc w:val="left"/>
      <w:pPr>
        <w:ind w:left="44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812C84E">
      <w:start w:val="1"/>
      <w:numFmt w:val="bullet"/>
      <w:lvlText w:val="•"/>
      <w:lvlJc w:val="left"/>
      <w:pPr>
        <w:ind w:left="52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51883B2">
      <w:start w:val="1"/>
      <w:numFmt w:val="bullet"/>
      <w:lvlText w:val="o"/>
      <w:lvlJc w:val="left"/>
      <w:pPr>
        <w:ind w:left="59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5D422A8">
      <w:start w:val="1"/>
      <w:numFmt w:val="bullet"/>
      <w:lvlText w:val="▪"/>
      <w:lvlJc w:val="left"/>
      <w:pPr>
        <w:ind w:left="66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2" w15:restartNumberingAfterBreak="0">
    <w:nsid w:val="71290C41"/>
    <w:multiLevelType w:val="hybridMultilevel"/>
    <w:tmpl w:val="A114F7A0"/>
    <w:lvl w:ilvl="0" w:tplc="6624E4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5A7E7A">
      <w:start w:val="24"/>
      <w:numFmt w:val="decimal"/>
      <w:lvlRestart w:val="0"/>
      <w:lvlText w:val="%2."/>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62A63E">
      <w:start w:val="1"/>
      <w:numFmt w:val="lowerRoman"/>
      <w:lvlText w:val="%3"/>
      <w:lvlJc w:val="left"/>
      <w:pPr>
        <w:ind w:left="1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342080">
      <w:start w:val="1"/>
      <w:numFmt w:val="decimal"/>
      <w:lvlText w:val="%4"/>
      <w:lvlJc w:val="left"/>
      <w:pPr>
        <w:ind w:left="2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66718C">
      <w:start w:val="1"/>
      <w:numFmt w:val="lowerLetter"/>
      <w:lvlText w:val="%5"/>
      <w:lvlJc w:val="left"/>
      <w:pPr>
        <w:ind w:left="3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AA0F5C">
      <w:start w:val="1"/>
      <w:numFmt w:val="lowerRoman"/>
      <w:lvlText w:val="%6"/>
      <w:lvlJc w:val="left"/>
      <w:pPr>
        <w:ind w:left="3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386212">
      <w:start w:val="1"/>
      <w:numFmt w:val="decimal"/>
      <w:lvlText w:val="%7"/>
      <w:lvlJc w:val="left"/>
      <w:pPr>
        <w:ind w:left="4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B03118">
      <w:start w:val="1"/>
      <w:numFmt w:val="lowerLetter"/>
      <w:lvlText w:val="%8"/>
      <w:lvlJc w:val="left"/>
      <w:pPr>
        <w:ind w:left="5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C8D9B8">
      <w:start w:val="1"/>
      <w:numFmt w:val="lowerRoman"/>
      <w:lvlText w:val="%9"/>
      <w:lvlJc w:val="left"/>
      <w:pPr>
        <w:ind w:left="6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3C193C"/>
    <w:multiLevelType w:val="hybridMultilevel"/>
    <w:tmpl w:val="8C02AF16"/>
    <w:lvl w:ilvl="0" w:tplc="4ECECDDE">
      <w:start w:val="5"/>
      <w:numFmt w:val="lowerLetter"/>
      <w:lvlText w:val="%1."/>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CD25E">
      <w:start w:val="1"/>
      <w:numFmt w:val="lowerLetter"/>
      <w:lvlText w:val="%2)"/>
      <w:lvlJc w:val="left"/>
      <w:pPr>
        <w:ind w:left="2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16C7A74">
      <w:start w:val="1"/>
      <w:numFmt w:val="lowerRoman"/>
      <w:lvlText w:val="%3"/>
      <w:lvlJc w:val="left"/>
      <w:pPr>
        <w:ind w:left="28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BA026E">
      <w:start w:val="1"/>
      <w:numFmt w:val="decimal"/>
      <w:lvlText w:val="%4"/>
      <w:lvlJc w:val="left"/>
      <w:pPr>
        <w:ind w:left="35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180ADC0">
      <w:start w:val="1"/>
      <w:numFmt w:val="lowerLetter"/>
      <w:lvlText w:val="%5"/>
      <w:lvlJc w:val="left"/>
      <w:pPr>
        <w:ind w:left="43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36C402">
      <w:start w:val="1"/>
      <w:numFmt w:val="lowerRoman"/>
      <w:lvlText w:val="%6"/>
      <w:lvlJc w:val="left"/>
      <w:pPr>
        <w:ind w:left="50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D56EB14">
      <w:start w:val="1"/>
      <w:numFmt w:val="decimal"/>
      <w:lvlText w:val="%7"/>
      <w:lvlJc w:val="left"/>
      <w:pPr>
        <w:ind w:left="57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97C22AC">
      <w:start w:val="1"/>
      <w:numFmt w:val="lowerLetter"/>
      <w:lvlText w:val="%8"/>
      <w:lvlJc w:val="left"/>
      <w:pPr>
        <w:ind w:left="64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A50F3FC">
      <w:start w:val="1"/>
      <w:numFmt w:val="lowerRoman"/>
      <w:lvlText w:val="%9"/>
      <w:lvlJc w:val="left"/>
      <w:pPr>
        <w:ind w:left="71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79C83167"/>
    <w:multiLevelType w:val="hybridMultilevel"/>
    <w:tmpl w:val="D35043B2"/>
    <w:lvl w:ilvl="0" w:tplc="607AB482">
      <w:start w:val="2"/>
      <w:numFmt w:val="lowerLetter"/>
      <w:lvlText w:val="%1."/>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90C058">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B8F36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F24646">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047814">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5E8ED6">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3E4BB2">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60959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22F99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233EEA"/>
    <w:multiLevelType w:val="hybridMultilevel"/>
    <w:tmpl w:val="D39E0F68"/>
    <w:lvl w:ilvl="0" w:tplc="75F48A3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8EE644">
      <w:start w:val="1"/>
      <w:numFmt w:val="lowerLetter"/>
      <w:lvlText w:val="%2"/>
      <w:lvlJc w:val="left"/>
      <w:pPr>
        <w:ind w:left="1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CC1A18">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16C200">
      <w:start w:val="15"/>
      <w:numFmt w:val="lowerLetter"/>
      <w:lvlRestart w:val="0"/>
      <w:lvlText w:val="%4."/>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7679BE">
      <w:start w:val="1"/>
      <w:numFmt w:val="lowerLetter"/>
      <w:lvlText w:val="%5"/>
      <w:lvlJc w:val="left"/>
      <w:pPr>
        <w:ind w:left="3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6EDAFE">
      <w:start w:val="1"/>
      <w:numFmt w:val="lowerRoman"/>
      <w:lvlText w:val="%6"/>
      <w:lvlJc w:val="left"/>
      <w:pPr>
        <w:ind w:left="4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64634E">
      <w:start w:val="1"/>
      <w:numFmt w:val="decimal"/>
      <w:lvlText w:val="%7"/>
      <w:lvlJc w:val="left"/>
      <w:pPr>
        <w:ind w:left="4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82B7BE">
      <w:start w:val="1"/>
      <w:numFmt w:val="lowerLetter"/>
      <w:lvlText w:val="%8"/>
      <w:lvlJc w:val="left"/>
      <w:pPr>
        <w:ind w:left="5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62EAFC">
      <w:start w:val="1"/>
      <w:numFmt w:val="lowerRoman"/>
      <w:lvlText w:val="%9"/>
      <w:lvlJc w:val="left"/>
      <w:pPr>
        <w:ind w:left="6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B246F3C"/>
    <w:multiLevelType w:val="hybridMultilevel"/>
    <w:tmpl w:val="6020107E"/>
    <w:lvl w:ilvl="0" w:tplc="34F6499C">
      <w:start w:val="31"/>
      <w:numFmt w:val="decimal"/>
      <w:lvlText w:val="%1."/>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CF34A">
      <w:start w:val="1"/>
      <w:numFmt w:val="lowerLetter"/>
      <w:lvlText w:val="%2."/>
      <w:lvlJc w:val="left"/>
      <w:pPr>
        <w:ind w:left="1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48C546">
      <w:start w:val="1"/>
      <w:numFmt w:val="lowerRoman"/>
      <w:lvlText w:val="%3"/>
      <w:lvlJc w:val="left"/>
      <w:pPr>
        <w:ind w:left="2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1CF066">
      <w:start w:val="1"/>
      <w:numFmt w:val="decimal"/>
      <w:lvlText w:val="%4"/>
      <w:lvlJc w:val="left"/>
      <w:pPr>
        <w:ind w:left="2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A2C406">
      <w:start w:val="1"/>
      <w:numFmt w:val="lowerLetter"/>
      <w:lvlText w:val="%5"/>
      <w:lvlJc w:val="left"/>
      <w:pPr>
        <w:ind w:left="3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968A72">
      <w:start w:val="1"/>
      <w:numFmt w:val="lowerRoman"/>
      <w:lvlText w:val="%6"/>
      <w:lvlJc w:val="left"/>
      <w:pPr>
        <w:ind w:left="4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76C75E">
      <w:start w:val="1"/>
      <w:numFmt w:val="decimal"/>
      <w:lvlText w:val="%7"/>
      <w:lvlJc w:val="left"/>
      <w:pPr>
        <w:ind w:left="5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9826F6">
      <w:start w:val="1"/>
      <w:numFmt w:val="lowerLetter"/>
      <w:lvlText w:val="%8"/>
      <w:lvlJc w:val="left"/>
      <w:pPr>
        <w:ind w:left="5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AA9B3A">
      <w:start w:val="1"/>
      <w:numFmt w:val="lowerRoman"/>
      <w:lvlText w:val="%9"/>
      <w:lvlJc w:val="left"/>
      <w:pPr>
        <w:ind w:left="6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A66ACB"/>
    <w:multiLevelType w:val="hybridMultilevel"/>
    <w:tmpl w:val="D1C4D15E"/>
    <w:lvl w:ilvl="0" w:tplc="4A482E70">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num w:numId="1">
    <w:abstractNumId w:val="0"/>
  </w:num>
  <w:num w:numId="2">
    <w:abstractNumId w:val="11"/>
  </w:num>
  <w:num w:numId="3">
    <w:abstractNumId w:val="21"/>
  </w:num>
  <w:num w:numId="4">
    <w:abstractNumId w:val="31"/>
  </w:num>
  <w:num w:numId="5">
    <w:abstractNumId w:val="29"/>
  </w:num>
  <w:num w:numId="6">
    <w:abstractNumId w:val="18"/>
  </w:num>
  <w:num w:numId="7">
    <w:abstractNumId w:val="7"/>
  </w:num>
  <w:num w:numId="8">
    <w:abstractNumId w:val="1"/>
  </w:num>
  <w:num w:numId="9">
    <w:abstractNumId w:val="12"/>
  </w:num>
  <w:num w:numId="10">
    <w:abstractNumId w:val="23"/>
  </w:num>
  <w:num w:numId="11">
    <w:abstractNumId w:val="8"/>
  </w:num>
  <w:num w:numId="12">
    <w:abstractNumId w:val="2"/>
  </w:num>
  <w:num w:numId="13">
    <w:abstractNumId w:val="16"/>
  </w:num>
  <w:num w:numId="14">
    <w:abstractNumId w:val="27"/>
  </w:num>
  <w:num w:numId="15">
    <w:abstractNumId w:val="35"/>
  </w:num>
  <w:num w:numId="16">
    <w:abstractNumId w:val="10"/>
  </w:num>
  <w:num w:numId="17">
    <w:abstractNumId w:val="22"/>
  </w:num>
  <w:num w:numId="18">
    <w:abstractNumId w:val="3"/>
  </w:num>
  <w:num w:numId="19">
    <w:abstractNumId w:val="24"/>
  </w:num>
  <w:num w:numId="20">
    <w:abstractNumId w:val="30"/>
  </w:num>
  <w:num w:numId="21">
    <w:abstractNumId w:val="13"/>
  </w:num>
  <w:num w:numId="22">
    <w:abstractNumId w:val="14"/>
  </w:num>
  <w:num w:numId="23">
    <w:abstractNumId w:val="25"/>
  </w:num>
  <w:num w:numId="24">
    <w:abstractNumId w:val="28"/>
  </w:num>
  <w:num w:numId="25">
    <w:abstractNumId w:val="32"/>
  </w:num>
  <w:num w:numId="26">
    <w:abstractNumId w:val="34"/>
  </w:num>
  <w:num w:numId="27">
    <w:abstractNumId w:val="5"/>
  </w:num>
  <w:num w:numId="28">
    <w:abstractNumId w:val="6"/>
  </w:num>
  <w:num w:numId="29">
    <w:abstractNumId w:val="33"/>
  </w:num>
  <w:num w:numId="30">
    <w:abstractNumId w:val="19"/>
  </w:num>
  <w:num w:numId="31">
    <w:abstractNumId w:val="36"/>
  </w:num>
  <w:num w:numId="32">
    <w:abstractNumId w:val="15"/>
  </w:num>
  <w:num w:numId="33">
    <w:abstractNumId w:val="20"/>
  </w:num>
  <w:num w:numId="34">
    <w:abstractNumId w:val="9"/>
  </w:num>
  <w:num w:numId="35">
    <w:abstractNumId w:val="17"/>
  </w:num>
  <w:num w:numId="36">
    <w:abstractNumId w:val="4"/>
  </w:num>
  <w:num w:numId="37">
    <w:abstractNumId w:val="2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xMLA0Nzc0tjCzNDNV0lEKTi0uzszPAykwrQUA/4Rp2CwAAAA="/>
  </w:docVars>
  <w:rsids>
    <w:rsidRoot w:val="007F70F7"/>
    <w:rsid w:val="00007DA1"/>
    <w:rsid w:val="000315AD"/>
    <w:rsid w:val="00043C10"/>
    <w:rsid w:val="00062B83"/>
    <w:rsid w:val="00062ED6"/>
    <w:rsid w:val="00091D95"/>
    <w:rsid w:val="0009282D"/>
    <w:rsid w:val="000B0E7E"/>
    <w:rsid w:val="000B57CA"/>
    <w:rsid w:val="000C0676"/>
    <w:rsid w:val="000C67D3"/>
    <w:rsid w:val="000D5DE7"/>
    <w:rsid w:val="000E4900"/>
    <w:rsid w:val="000E7C98"/>
    <w:rsid w:val="000F5B4C"/>
    <w:rsid w:val="00102316"/>
    <w:rsid w:val="00107D45"/>
    <w:rsid w:val="001134DB"/>
    <w:rsid w:val="001146A0"/>
    <w:rsid w:val="0011703E"/>
    <w:rsid w:val="00123CF2"/>
    <w:rsid w:val="00132C08"/>
    <w:rsid w:val="00136330"/>
    <w:rsid w:val="00136998"/>
    <w:rsid w:val="001618EB"/>
    <w:rsid w:val="00163636"/>
    <w:rsid w:val="001A6D45"/>
    <w:rsid w:val="001D45F5"/>
    <w:rsid w:val="001D73B8"/>
    <w:rsid w:val="001E2F23"/>
    <w:rsid w:val="0020041A"/>
    <w:rsid w:val="0020689A"/>
    <w:rsid w:val="00232321"/>
    <w:rsid w:val="00235019"/>
    <w:rsid w:val="002408D7"/>
    <w:rsid w:val="00250AFE"/>
    <w:rsid w:val="00275D8A"/>
    <w:rsid w:val="0028137D"/>
    <w:rsid w:val="002822E2"/>
    <w:rsid w:val="002901FB"/>
    <w:rsid w:val="002B21B4"/>
    <w:rsid w:val="002C4A1F"/>
    <w:rsid w:val="002D31A4"/>
    <w:rsid w:val="00306DA4"/>
    <w:rsid w:val="00310E5D"/>
    <w:rsid w:val="00316C59"/>
    <w:rsid w:val="00321961"/>
    <w:rsid w:val="0033005C"/>
    <w:rsid w:val="003510DA"/>
    <w:rsid w:val="003542B2"/>
    <w:rsid w:val="00371E51"/>
    <w:rsid w:val="0038155E"/>
    <w:rsid w:val="003946A2"/>
    <w:rsid w:val="003E3F49"/>
    <w:rsid w:val="003E6F9D"/>
    <w:rsid w:val="00434070"/>
    <w:rsid w:val="00434F1E"/>
    <w:rsid w:val="00451918"/>
    <w:rsid w:val="00464792"/>
    <w:rsid w:val="00474736"/>
    <w:rsid w:val="004747C3"/>
    <w:rsid w:val="00476C8B"/>
    <w:rsid w:val="00493E7C"/>
    <w:rsid w:val="004B2D6F"/>
    <w:rsid w:val="004C2495"/>
    <w:rsid w:val="004C402E"/>
    <w:rsid w:val="004E789C"/>
    <w:rsid w:val="00535939"/>
    <w:rsid w:val="00586253"/>
    <w:rsid w:val="0058692E"/>
    <w:rsid w:val="005901BB"/>
    <w:rsid w:val="0059311F"/>
    <w:rsid w:val="005A2456"/>
    <w:rsid w:val="005B72A4"/>
    <w:rsid w:val="005F07B6"/>
    <w:rsid w:val="005F6BEB"/>
    <w:rsid w:val="00612DAC"/>
    <w:rsid w:val="00616CCC"/>
    <w:rsid w:val="00630FBA"/>
    <w:rsid w:val="00640AE0"/>
    <w:rsid w:val="00644F65"/>
    <w:rsid w:val="00675FC8"/>
    <w:rsid w:val="00687E43"/>
    <w:rsid w:val="00694DB1"/>
    <w:rsid w:val="006A58BA"/>
    <w:rsid w:val="006A794C"/>
    <w:rsid w:val="006C167A"/>
    <w:rsid w:val="006D102A"/>
    <w:rsid w:val="006E2928"/>
    <w:rsid w:val="00703B38"/>
    <w:rsid w:val="00705614"/>
    <w:rsid w:val="00723843"/>
    <w:rsid w:val="00733CAE"/>
    <w:rsid w:val="00761F43"/>
    <w:rsid w:val="00762F22"/>
    <w:rsid w:val="00771344"/>
    <w:rsid w:val="00774B95"/>
    <w:rsid w:val="0078258B"/>
    <w:rsid w:val="0079241D"/>
    <w:rsid w:val="00793B0C"/>
    <w:rsid w:val="007B3D0D"/>
    <w:rsid w:val="007C474A"/>
    <w:rsid w:val="007C550D"/>
    <w:rsid w:val="007E43E3"/>
    <w:rsid w:val="007F4761"/>
    <w:rsid w:val="007F4D12"/>
    <w:rsid w:val="007F70F7"/>
    <w:rsid w:val="00802FB2"/>
    <w:rsid w:val="00816029"/>
    <w:rsid w:val="008454B9"/>
    <w:rsid w:val="00854D6B"/>
    <w:rsid w:val="00860F61"/>
    <w:rsid w:val="008A2B07"/>
    <w:rsid w:val="008B1C48"/>
    <w:rsid w:val="008F07DE"/>
    <w:rsid w:val="009005AE"/>
    <w:rsid w:val="00904A0D"/>
    <w:rsid w:val="00907895"/>
    <w:rsid w:val="00911AD3"/>
    <w:rsid w:val="00914BC0"/>
    <w:rsid w:val="00931BB1"/>
    <w:rsid w:val="009622C0"/>
    <w:rsid w:val="009641EA"/>
    <w:rsid w:val="0097275D"/>
    <w:rsid w:val="0098337F"/>
    <w:rsid w:val="00984307"/>
    <w:rsid w:val="0099393A"/>
    <w:rsid w:val="009A1311"/>
    <w:rsid w:val="009D5F0B"/>
    <w:rsid w:val="009E70FF"/>
    <w:rsid w:val="009F5C3F"/>
    <w:rsid w:val="00A117A8"/>
    <w:rsid w:val="00A27D45"/>
    <w:rsid w:val="00A426CF"/>
    <w:rsid w:val="00A64823"/>
    <w:rsid w:val="00A97101"/>
    <w:rsid w:val="00A97D6C"/>
    <w:rsid w:val="00AB5298"/>
    <w:rsid w:val="00AE7285"/>
    <w:rsid w:val="00B1654C"/>
    <w:rsid w:val="00B35CF9"/>
    <w:rsid w:val="00B430C0"/>
    <w:rsid w:val="00B47E0E"/>
    <w:rsid w:val="00B50651"/>
    <w:rsid w:val="00B60120"/>
    <w:rsid w:val="00B70678"/>
    <w:rsid w:val="00B85A92"/>
    <w:rsid w:val="00B967A7"/>
    <w:rsid w:val="00BB45A2"/>
    <w:rsid w:val="00BC60DF"/>
    <w:rsid w:val="00BD39F4"/>
    <w:rsid w:val="00BE157F"/>
    <w:rsid w:val="00BF2FE3"/>
    <w:rsid w:val="00BF630D"/>
    <w:rsid w:val="00BF686C"/>
    <w:rsid w:val="00BF6B84"/>
    <w:rsid w:val="00C00CDF"/>
    <w:rsid w:val="00C13097"/>
    <w:rsid w:val="00C358F5"/>
    <w:rsid w:val="00C35B0D"/>
    <w:rsid w:val="00C465A4"/>
    <w:rsid w:val="00C60470"/>
    <w:rsid w:val="00C61067"/>
    <w:rsid w:val="00C810D1"/>
    <w:rsid w:val="00C962A1"/>
    <w:rsid w:val="00CC6DFB"/>
    <w:rsid w:val="00CD34D6"/>
    <w:rsid w:val="00CD4247"/>
    <w:rsid w:val="00CE044E"/>
    <w:rsid w:val="00CE2CE2"/>
    <w:rsid w:val="00D05A4F"/>
    <w:rsid w:val="00D2771E"/>
    <w:rsid w:val="00D7273C"/>
    <w:rsid w:val="00D76CC7"/>
    <w:rsid w:val="00DD0B7B"/>
    <w:rsid w:val="00DF31D8"/>
    <w:rsid w:val="00DF7E3C"/>
    <w:rsid w:val="00E71E10"/>
    <w:rsid w:val="00E726D8"/>
    <w:rsid w:val="00E76C5C"/>
    <w:rsid w:val="00E77A07"/>
    <w:rsid w:val="00E877AD"/>
    <w:rsid w:val="00E90B49"/>
    <w:rsid w:val="00E923B9"/>
    <w:rsid w:val="00EA5962"/>
    <w:rsid w:val="00EA684E"/>
    <w:rsid w:val="00EB7FD8"/>
    <w:rsid w:val="00EC36DB"/>
    <w:rsid w:val="00EC3CA1"/>
    <w:rsid w:val="00EC4D57"/>
    <w:rsid w:val="00F05722"/>
    <w:rsid w:val="00F2146B"/>
    <w:rsid w:val="00F220E1"/>
    <w:rsid w:val="00F65DAC"/>
    <w:rsid w:val="00F673F9"/>
    <w:rsid w:val="00F75945"/>
    <w:rsid w:val="00F856DB"/>
    <w:rsid w:val="00F90583"/>
    <w:rsid w:val="00FA5C0D"/>
    <w:rsid w:val="00FA5FC2"/>
    <w:rsid w:val="00FB679D"/>
    <w:rsid w:val="00FC30D3"/>
    <w:rsid w:val="00FC62FA"/>
    <w:rsid w:val="00FC6E93"/>
    <w:rsid w:val="00FE108E"/>
    <w:rsid w:val="00FE5401"/>
    <w:rsid w:val="00FF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A6F59"/>
  <w15:docId w15:val="{0D8C3AB6-DEDB-4ACB-9B0D-CFE12550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44"/>
      <w:ind w:right="3520"/>
      <w:jc w:val="right"/>
      <w:outlineLvl w:val="0"/>
    </w:pPr>
    <w:rPr>
      <w:rFonts w:ascii="Times New Roman" w:eastAsia="Times New Roman" w:hAnsi="Times New Roman" w:cs="Times New Roman"/>
      <w:color w:val="000000"/>
      <w:sz w:val="30"/>
      <w:u w:val="single" w:color="000000"/>
    </w:rPr>
  </w:style>
  <w:style w:type="paragraph" w:styleId="Heading2">
    <w:name w:val="heading 2"/>
    <w:next w:val="Normal"/>
    <w:link w:val="Heading2Char"/>
    <w:uiPriority w:val="9"/>
    <w:unhideWhenUsed/>
    <w:qFormat/>
    <w:pPr>
      <w:keepNext/>
      <w:keepLines/>
      <w:spacing w:after="285"/>
      <w:ind w:right="2184"/>
      <w:jc w:val="center"/>
      <w:outlineLvl w:val="1"/>
    </w:pPr>
    <w:rPr>
      <w:rFonts w:ascii="Calibri" w:eastAsia="Calibri" w:hAnsi="Calibri" w:cs="Calibri"/>
      <w:color w:val="000000"/>
      <w:sz w:val="28"/>
    </w:rPr>
  </w:style>
  <w:style w:type="paragraph" w:styleId="Heading3">
    <w:name w:val="heading 3"/>
    <w:next w:val="Normal"/>
    <w:link w:val="Heading3Char"/>
    <w:uiPriority w:val="9"/>
    <w:unhideWhenUsed/>
    <w:qFormat/>
    <w:pPr>
      <w:keepNext/>
      <w:keepLines/>
      <w:spacing w:after="258"/>
      <w:ind w:left="2883" w:hanging="10"/>
      <w:jc w:val="center"/>
      <w:outlineLvl w:val="2"/>
    </w:pPr>
    <w:rPr>
      <w:rFonts w:ascii="Times New Roman" w:eastAsia="Times New Roman" w:hAnsi="Times New Roman" w:cs="Times New Roman"/>
      <w:color w:val="000000"/>
      <w:sz w:val="26"/>
    </w:rPr>
  </w:style>
  <w:style w:type="paragraph" w:styleId="Heading4">
    <w:name w:val="heading 4"/>
    <w:next w:val="Normal"/>
    <w:link w:val="Heading4Char"/>
    <w:uiPriority w:val="9"/>
    <w:unhideWhenUsed/>
    <w:qFormat/>
    <w:pPr>
      <w:keepNext/>
      <w:keepLines/>
      <w:spacing w:after="305"/>
      <w:ind w:right="941"/>
      <w:jc w:val="right"/>
      <w:outlineLvl w:val="3"/>
    </w:pPr>
    <w:rPr>
      <w:rFonts w:ascii="Calibri" w:eastAsia="Calibri" w:hAnsi="Calibri" w:cs="Calibri"/>
      <w:color w:val="000000"/>
      <w:sz w:val="18"/>
    </w:rPr>
  </w:style>
  <w:style w:type="paragraph" w:styleId="Heading5">
    <w:name w:val="heading 5"/>
    <w:next w:val="Normal"/>
    <w:link w:val="Heading5Char"/>
    <w:uiPriority w:val="9"/>
    <w:unhideWhenUsed/>
    <w:qFormat/>
    <w:pPr>
      <w:keepNext/>
      <w:keepLines/>
      <w:spacing w:after="0"/>
      <w:ind w:right="2392"/>
      <w:jc w:val="center"/>
      <w:outlineLvl w:val="4"/>
    </w:pPr>
    <w:rPr>
      <w:rFonts w:ascii="Calibri" w:eastAsia="Calibri" w:hAnsi="Calibri" w:cs="Calibri"/>
      <w:color w:val="000000"/>
      <w:sz w:val="18"/>
    </w:rPr>
  </w:style>
  <w:style w:type="paragraph" w:styleId="Heading6">
    <w:name w:val="heading 6"/>
    <w:next w:val="Normal"/>
    <w:link w:val="Heading6Char"/>
    <w:uiPriority w:val="9"/>
    <w:unhideWhenUsed/>
    <w:qFormat/>
    <w:pPr>
      <w:keepNext/>
      <w:keepLines/>
      <w:spacing w:after="1"/>
      <w:ind w:left="302"/>
      <w:outlineLvl w:val="5"/>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Calibri" w:eastAsia="Calibri" w:hAnsi="Calibri" w:cs="Calibri"/>
      <w:color w:val="000000"/>
      <w:sz w:val="16"/>
    </w:rPr>
  </w:style>
  <w:style w:type="character" w:customStyle="1" w:styleId="Heading4Char">
    <w:name w:val="Heading 4 Char"/>
    <w:link w:val="Heading4"/>
    <w:rPr>
      <w:rFonts w:ascii="Calibri" w:eastAsia="Calibri" w:hAnsi="Calibri" w:cs="Calibri"/>
      <w:color w:val="000000"/>
      <w:sz w:val="18"/>
    </w:rPr>
  </w:style>
  <w:style w:type="character" w:customStyle="1" w:styleId="Heading5Char">
    <w:name w:val="Heading 5 Char"/>
    <w:link w:val="Heading5"/>
    <w:rPr>
      <w:rFonts w:ascii="Calibri" w:eastAsia="Calibri" w:hAnsi="Calibri" w:cs="Calibri"/>
      <w:color w:val="000000"/>
      <w:sz w:val="18"/>
    </w:rPr>
  </w:style>
  <w:style w:type="character" w:customStyle="1" w:styleId="Heading3Char">
    <w:name w:val="Heading 3 Char"/>
    <w:link w:val="Heading3"/>
    <w:rPr>
      <w:rFonts w:ascii="Times New Roman" w:eastAsia="Times New Roman" w:hAnsi="Times New Roman" w:cs="Times New Roman"/>
      <w:color w:val="000000"/>
      <w:sz w:val="26"/>
    </w:rPr>
  </w:style>
  <w:style w:type="character" w:customStyle="1" w:styleId="Heading2Char">
    <w:name w:val="Heading 2 Char"/>
    <w:link w:val="Heading2"/>
    <w:rPr>
      <w:rFonts w:ascii="Calibri" w:eastAsia="Calibri" w:hAnsi="Calibri" w:cs="Calibri"/>
      <w:color w:val="000000"/>
      <w:sz w:val="28"/>
    </w:rPr>
  </w:style>
  <w:style w:type="character" w:customStyle="1" w:styleId="Heading1Char">
    <w:name w:val="Heading 1 Char"/>
    <w:link w:val="Heading1"/>
    <w:rPr>
      <w:rFonts w:ascii="Times New Roman" w:eastAsia="Times New Roman" w:hAnsi="Times New Roman" w:cs="Times New Roman"/>
      <w:color w:val="000000"/>
      <w:sz w:val="3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E70FF"/>
    <w:pPr>
      <w:ind w:left="720"/>
      <w:contextualSpacing/>
    </w:pPr>
  </w:style>
  <w:style w:type="paragraph" w:styleId="BalloonText">
    <w:name w:val="Balloon Text"/>
    <w:basedOn w:val="Normal"/>
    <w:link w:val="BalloonTextChar"/>
    <w:uiPriority w:val="99"/>
    <w:semiHidden/>
    <w:unhideWhenUsed/>
    <w:rsid w:val="00FA5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FC2"/>
    <w:rPr>
      <w:rFonts w:ascii="Segoe UI" w:eastAsia="Times New Roman" w:hAnsi="Segoe UI" w:cs="Segoe UI"/>
      <w:color w:val="000000"/>
      <w:sz w:val="18"/>
      <w:szCs w:val="18"/>
    </w:rPr>
  </w:style>
  <w:style w:type="paragraph" w:styleId="Header">
    <w:name w:val="header"/>
    <w:basedOn w:val="Normal"/>
    <w:link w:val="HeaderChar"/>
    <w:uiPriority w:val="99"/>
    <w:unhideWhenUsed/>
    <w:rsid w:val="00962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2C0"/>
    <w:rPr>
      <w:rFonts w:ascii="Times New Roman" w:eastAsia="Times New Roman" w:hAnsi="Times New Roman" w:cs="Times New Roman"/>
      <w:color w:val="000000"/>
    </w:rPr>
  </w:style>
  <w:style w:type="paragraph" w:styleId="Footer">
    <w:name w:val="footer"/>
    <w:basedOn w:val="Normal"/>
    <w:link w:val="FooterChar"/>
    <w:uiPriority w:val="99"/>
    <w:unhideWhenUsed/>
    <w:rsid w:val="00962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2C0"/>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9641EA"/>
    <w:rPr>
      <w:sz w:val="16"/>
      <w:szCs w:val="16"/>
    </w:rPr>
  </w:style>
  <w:style w:type="paragraph" w:styleId="CommentText">
    <w:name w:val="annotation text"/>
    <w:basedOn w:val="Normal"/>
    <w:link w:val="CommentTextChar"/>
    <w:uiPriority w:val="99"/>
    <w:semiHidden/>
    <w:unhideWhenUsed/>
    <w:rsid w:val="009641EA"/>
    <w:pPr>
      <w:spacing w:line="240" w:lineRule="auto"/>
    </w:pPr>
    <w:rPr>
      <w:sz w:val="20"/>
      <w:szCs w:val="20"/>
    </w:rPr>
  </w:style>
  <w:style w:type="character" w:customStyle="1" w:styleId="CommentTextChar">
    <w:name w:val="Comment Text Char"/>
    <w:basedOn w:val="DefaultParagraphFont"/>
    <w:link w:val="CommentText"/>
    <w:uiPriority w:val="99"/>
    <w:semiHidden/>
    <w:rsid w:val="009641E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641EA"/>
    <w:rPr>
      <w:b/>
      <w:bCs/>
    </w:rPr>
  </w:style>
  <w:style w:type="character" w:customStyle="1" w:styleId="CommentSubjectChar">
    <w:name w:val="Comment Subject Char"/>
    <w:basedOn w:val="CommentTextChar"/>
    <w:link w:val="CommentSubject"/>
    <w:uiPriority w:val="99"/>
    <w:semiHidden/>
    <w:rsid w:val="009641EA"/>
    <w:rPr>
      <w:rFonts w:ascii="Times New Roman" w:eastAsia="Times New Roman" w:hAnsi="Times New Roman" w:cs="Times New Roman"/>
      <w:b/>
      <w:bCs/>
      <w:color w:val="000000"/>
      <w:sz w:val="20"/>
      <w:szCs w:val="20"/>
    </w:rPr>
  </w:style>
  <w:style w:type="paragraph" w:styleId="Revision">
    <w:name w:val="Revision"/>
    <w:hidden/>
    <w:uiPriority w:val="99"/>
    <w:semiHidden/>
    <w:rsid w:val="00474736"/>
    <w:pPr>
      <w:spacing w:after="0" w:line="240" w:lineRule="auto"/>
    </w:pPr>
    <w:rPr>
      <w:rFonts w:ascii="Times New Roman" w:eastAsia="Times New Roman" w:hAnsi="Times New Roman" w:cs="Times New Roman"/>
      <w:color w:val="000000"/>
    </w:rPr>
  </w:style>
  <w:style w:type="character" w:customStyle="1" w:styleId="num">
    <w:name w:val="num"/>
    <w:basedOn w:val="DefaultParagraphFont"/>
    <w:rsid w:val="00CD34D6"/>
  </w:style>
  <w:style w:type="character" w:customStyle="1" w:styleId="chapeau">
    <w:name w:val="chapeau"/>
    <w:basedOn w:val="DefaultParagraphFont"/>
    <w:rsid w:val="00CD34D6"/>
  </w:style>
  <w:style w:type="character" w:styleId="Hyperlink">
    <w:name w:val="Hyperlink"/>
    <w:basedOn w:val="DefaultParagraphFont"/>
    <w:uiPriority w:val="99"/>
    <w:semiHidden/>
    <w:unhideWhenUsed/>
    <w:rsid w:val="00CD3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0201">
      <w:bodyDiv w:val="1"/>
      <w:marLeft w:val="0"/>
      <w:marRight w:val="0"/>
      <w:marTop w:val="0"/>
      <w:marBottom w:val="0"/>
      <w:divBdr>
        <w:top w:val="none" w:sz="0" w:space="0" w:color="auto"/>
        <w:left w:val="none" w:sz="0" w:space="0" w:color="auto"/>
        <w:bottom w:val="none" w:sz="0" w:space="0" w:color="auto"/>
        <w:right w:val="none" w:sz="0" w:space="0" w:color="auto"/>
      </w:divBdr>
    </w:div>
    <w:div w:id="175121242">
      <w:bodyDiv w:val="1"/>
      <w:marLeft w:val="0"/>
      <w:marRight w:val="0"/>
      <w:marTop w:val="0"/>
      <w:marBottom w:val="0"/>
      <w:divBdr>
        <w:top w:val="none" w:sz="0" w:space="0" w:color="auto"/>
        <w:left w:val="none" w:sz="0" w:space="0" w:color="auto"/>
        <w:bottom w:val="none" w:sz="0" w:space="0" w:color="auto"/>
        <w:right w:val="none" w:sz="0" w:space="0" w:color="auto"/>
      </w:divBdr>
    </w:div>
    <w:div w:id="1942956607">
      <w:bodyDiv w:val="1"/>
      <w:marLeft w:val="0"/>
      <w:marRight w:val="0"/>
      <w:marTop w:val="0"/>
      <w:marBottom w:val="0"/>
      <w:divBdr>
        <w:top w:val="none" w:sz="0" w:space="0" w:color="auto"/>
        <w:left w:val="none" w:sz="0" w:space="0" w:color="auto"/>
        <w:bottom w:val="none" w:sz="0" w:space="0" w:color="auto"/>
        <w:right w:val="none" w:sz="0" w:space="0" w:color="auto"/>
      </w:divBdr>
      <w:divsChild>
        <w:div w:id="81799134">
          <w:marLeft w:val="240"/>
          <w:marRight w:val="0"/>
          <w:marTop w:val="60"/>
          <w:marBottom w:val="60"/>
          <w:divBdr>
            <w:top w:val="none" w:sz="0" w:space="0" w:color="auto"/>
            <w:left w:val="none" w:sz="0" w:space="0" w:color="auto"/>
            <w:bottom w:val="none" w:sz="0" w:space="0" w:color="auto"/>
            <w:right w:val="none" w:sz="0" w:space="0" w:color="auto"/>
          </w:divBdr>
          <w:divsChild>
            <w:div w:id="1562474386">
              <w:marLeft w:val="240"/>
              <w:marRight w:val="0"/>
              <w:marTop w:val="60"/>
              <w:marBottom w:val="60"/>
              <w:divBdr>
                <w:top w:val="none" w:sz="0" w:space="0" w:color="auto"/>
                <w:left w:val="none" w:sz="0" w:space="0" w:color="auto"/>
                <w:bottom w:val="none" w:sz="0" w:space="0" w:color="auto"/>
                <w:right w:val="none" w:sz="0" w:space="0" w:color="auto"/>
              </w:divBdr>
              <w:divsChild>
                <w:div w:id="1815489768">
                  <w:marLeft w:val="0"/>
                  <w:marRight w:val="0"/>
                  <w:marTop w:val="0"/>
                  <w:marBottom w:val="0"/>
                  <w:divBdr>
                    <w:top w:val="none" w:sz="0" w:space="0" w:color="auto"/>
                    <w:left w:val="none" w:sz="0" w:space="0" w:color="auto"/>
                    <w:bottom w:val="none" w:sz="0" w:space="0" w:color="auto"/>
                    <w:right w:val="none" w:sz="0" w:space="0" w:color="auto"/>
                  </w:divBdr>
                </w:div>
              </w:divsChild>
            </w:div>
            <w:div w:id="208732166">
              <w:marLeft w:val="240"/>
              <w:marRight w:val="0"/>
              <w:marTop w:val="60"/>
              <w:marBottom w:val="60"/>
              <w:divBdr>
                <w:top w:val="none" w:sz="0" w:space="0" w:color="auto"/>
                <w:left w:val="none" w:sz="0" w:space="0" w:color="auto"/>
                <w:bottom w:val="none" w:sz="0" w:space="0" w:color="auto"/>
                <w:right w:val="none" w:sz="0" w:space="0" w:color="auto"/>
              </w:divBdr>
              <w:divsChild>
                <w:div w:id="1340229167">
                  <w:marLeft w:val="0"/>
                  <w:marRight w:val="0"/>
                  <w:marTop w:val="0"/>
                  <w:marBottom w:val="0"/>
                  <w:divBdr>
                    <w:top w:val="none" w:sz="0" w:space="0" w:color="auto"/>
                    <w:left w:val="none" w:sz="0" w:space="0" w:color="auto"/>
                    <w:bottom w:val="none" w:sz="0" w:space="0" w:color="auto"/>
                    <w:right w:val="none" w:sz="0" w:space="0" w:color="auto"/>
                  </w:divBdr>
                </w:div>
              </w:divsChild>
            </w:div>
            <w:div w:id="1703091259">
              <w:marLeft w:val="240"/>
              <w:marRight w:val="0"/>
              <w:marTop w:val="60"/>
              <w:marBottom w:val="60"/>
              <w:divBdr>
                <w:top w:val="none" w:sz="0" w:space="0" w:color="auto"/>
                <w:left w:val="none" w:sz="0" w:space="0" w:color="auto"/>
                <w:bottom w:val="none" w:sz="0" w:space="0" w:color="auto"/>
                <w:right w:val="none" w:sz="0" w:space="0" w:color="auto"/>
              </w:divBdr>
              <w:divsChild>
                <w:div w:id="20743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0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0" ma:contentTypeDescription="Create a new document." ma:contentTypeScope="" ma:versionID="625c87a8d6411ab1319f30043a0f1cec">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a136a17e977821c67c4c4ba49be439b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8F78B-297B-427B-8706-46480A265D4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d88d3f07-b22a-46db-b4a0-6f07d7967918"/>
    <ds:schemaRef ds:uri="http://purl.org/dc/elements/1.1/"/>
    <ds:schemaRef ds:uri="http://schemas.openxmlformats.org/package/2006/metadata/core-properties"/>
    <ds:schemaRef ds:uri="f7bd64ec-d0a5-4fb0-923e-d4372dc6b550"/>
    <ds:schemaRef ds:uri="http://www.w3.org/XML/1998/namespace"/>
    <ds:schemaRef ds:uri="http://purl.org/dc/dcmitype/"/>
  </ds:schemaRefs>
</ds:datastoreItem>
</file>

<file path=customXml/itemProps2.xml><?xml version="1.0" encoding="utf-8"?>
<ds:datastoreItem xmlns:ds="http://schemas.openxmlformats.org/officeDocument/2006/customXml" ds:itemID="{B4F90798-B83D-4974-AA01-3E616C4D98BA}">
  <ds:schemaRefs>
    <ds:schemaRef ds:uri="http://schemas.microsoft.com/sharepoint/v3/contenttype/forms"/>
  </ds:schemaRefs>
</ds:datastoreItem>
</file>

<file path=customXml/itemProps3.xml><?xml version="1.0" encoding="utf-8"?>
<ds:datastoreItem xmlns:ds="http://schemas.openxmlformats.org/officeDocument/2006/customXml" ds:itemID="{7CD39334-F4F6-4685-B275-2A3E46EB6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FAA-Co-Sponsorship-Agreement-Template-2023.dotx</Template>
  <TotalTime>1</TotalTime>
  <Pages>6</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FAA Co-Sponsorship Agreement template, 2023</vt:lpstr>
    </vt:vector>
  </TitlesOfParts>
  <Company>FAA</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Co-Sponsorship Agreement template, 2023</dc:title>
  <dc:subject/>
  <dc:creator>F A A Office of Airports</dc:creator>
  <cp:keywords/>
  <cp:lastModifiedBy>Showalter, Janel</cp:lastModifiedBy>
  <cp:revision>2</cp:revision>
  <cp:lastPrinted>2023-02-06T15:09:00Z</cp:lastPrinted>
  <dcterms:created xsi:type="dcterms:W3CDTF">2023-06-21T12:45:00Z</dcterms:created>
  <dcterms:modified xsi:type="dcterms:W3CDTF">2023-06-21T12:45:00Z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