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710894" w14:textId="43D98965" w:rsidR="008C1B43" w:rsidRPr="003F64F5" w:rsidRDefault="008C1B43" w:rsidP="00B172C8">
      <w:pPr>
        <w:pStyle w:val="NormalWeb"/>
        <w:spacing w:before="0" w:beforeAutospacing="0" w:after="0" w:afterAutospacing="0"/>
        <w:rPr>
          <w:b/>
          <w:bCs/>
          <w:sz w:val="2"/>
          <w:szCs w:val="20"/>
        </w:rPr>
      </w:pPr>
    </w:p>
    <w:tbl>
      <w:tblPr>
        <w:tblpPr w:leftFromText="180" w:rightFromText="180" w:vertAnchor="text" w:tblpXSpec="right" w:tblpY="1"/>
        <w:tblOverlap w:val="never"/>
        <w:tblW w:w="10679" w:type="dxa"/>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05" w:type="dxa"/>
          <w:left w:w="105" w:type="dxa"/>
          <w:bottom w:w="105" w:type="dxa"/>
          <w:right w:w="105" w:type="dxa"/>
        </w:tblCellMar>
        <w:tblLook w:val="0020" w:firstRow="1" w:lastRow="0" w:firstColumn="0" w:lastColumn="0" w:noHBand="0" w:noVBand="0"/>
      </w:tblPr>
      <w:tblGrid>
        <w:gridCol w:w="1752"/>
        <w:gridCol w:w="111"/>
        <w:gridCol w:w="1075"/>
        <w:gridCol w:w="1382"/>
        <w:gridCol w:w="1054"/>
        <w:gridCol w:w="437"/>
        <w:gridCol w:w="1485"/>
        <w:gridCol w:w="174"/>
        <w:gridCol w:w="441"/>
        <w:gridCol w:w="2768"/>
      </w:tblGrid>
      <w:tr w:rsidR="00D46B63" w:rsidRPr="00770A7C" w14:paraId="4FEC9A70" w14:textId="77777777" w:rsidTr="00D46B63">
        <w:trPr>
          <w:tblCellSpacing w:w="7" w:type="dxa"/>
        </w:trPr>
        <w:tc>
          <w:tcPr>
            <w:tcW w:w="866" w:type="pct"/>
            <w:gridSpan w:val="2"/>
            <w:shd w:val="clear" w:color="auto" w:fill="auto"/>
          </w:tcPr>
          <w:p w14:paraId="608949D8" w14:textId="2112514B" w:rsidR="00D46B63" w:rsidRPr="00770A7C" w:rsidRDefault="00D46B63" w:rsidP="00B172C8">
            <w:pPr>
              <w:pStyle w:val="NormalWeb"/>
              <w:spacing w:before="0" w:beforeAutospacing="0" w:after="0" w:afterAutospacing="0"/>
              <w:jc w:val="center"/>
              <w:rPr>
                <w:b/>
                <w:bCs/>
                <w:sz w:val="32"/>
                <w:szCs w:val="32"/>
              </w:rPr>
            </w:pPr>
            <w:r>
              <w:rPr>
                <w:noProof/>
                <w:color w:val="000000"/>
              </w:rPr>
              <w:drawing>
                <wp:anchor distT="0" distB="0" distL="114300" distR="114300" simplePos="0" relativeHeight="251658240" behindDoc="0" locked="0" layoutInCell="1" allowOverlap="1" wp14:anchorId="56C55E3F" wp14:editId="6711F07D">
                  <wp:simplePos x="0" y="0"/>
                  <wp:positionH relativeFrom="column">
                    <wp:posOffset>80645</wp:posOffset>
                  </wp:positionH>
                  <wp:positionV relativeFrom="paragraph">
                    <wp:posOffset>635</wp:posOffset>
                  </wp:positionV>
                  <wp:extent cx="914400" cy="93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37260"/>
                          </a:xfrm>
                          <a:prstGeom prst="rect">
                            <a:avLst/>
                          </a:prstGeom>
                          <a:noFill/>
                          <a:ln>
                            <a:noFill/>
                          </a:ln>
                        </pic:spPr>
                      </pic:pic>
                    </a:graphicData>
                  </a:graphic>
                </wp:anchor>
              </w:drawing>
            </w:r>
          </w:p>
        </w:tc>
        <w:tc>
          <w:tcPr>
            <w:tcW w:w="1844" w:type="pct"/>
            <w:gridSpan w:val="4"/>
            <w:shd w:val="clear" w:color="auto" w:fill="auto"/>
          </w:tcPr>
          <w:p w14:paraId="50F0F337" w14:textId="51EBDCFA" w:rsidR="00D46B63" w:rsidRPr="00314FF0" w:rsidRDefault="00D46B63" w:rsidP="56B8329C">
            <w:pPr>
              <w:pStyle w:val="NormalWeb"/>
              <w:spacing w:before="240" w:beforeAutospacing="0" w:after="0" w:afterAutospacing="0"/>
              <w:jc w:val="center"/>
              <w:rPr>
                <w:b/>
                <w:bCs/>
                <w:sz w:val="32"/>
                <w:szCs w:val="32"/>
              </w:rPr>
            </w:pPr>
            <w:r w:rsidRPr="56B8329C">
              <w:rPr>
                <w:b/>
                <w:bCs/>
                <w:sz w:val="32"/>
                <w:szCs w:val="32"/>
              </w:rPr>
              <w:t>Lessor’s Annual Cost Statement</w:t>
            </w:r>
          </w:p>
        </w:tc>
        <w:tc>
          <w:tcPr>
            <w:tcW w:w="2264" w:type="pct"/>
            <w:gridSpan w:val="4"/>
            <w:shd w:val="clear" w:color="auto" w:fill="auto"/>
            <w:vAlign w:val="center"/>
          </w:tcPr>
          <w:p w14:paraId="399BBD7A" w14:textId="77777777" w:rsidR="00D46B63" w:rsidRDefault="00D46B63" w:rsidP="00B172C8">
            <w:pPr>
              <w:widowControl w:val="0"/>
              <w:autoSpaceDE w:val="0"/>
              <w:autoSpaceDN w:val="0"/>
              <w:spacing w:before="43"/>
              <w:jc w:val="center"/>
              <w:outlineLvl w:val="0"/>
              <w:rPr>
                <w:rFonts w:eastAsia="Calibri"/>
                <w:b/>
                <w:bCs/>
                <w:szCs w:val="20"/>
                <w:lang w:bidi="en-US"/>
              </w:rPr>
            </w:pPr>
            <w:r w:rsidRPr="00770A7C">
              <w:rPr>
                <w:rFonts w:eastAsia="Calibri"/>
                <w:b/>
                <w:bCs/>
                <w:szCs w:val="20"/>
                <w:lang w:bidi="en-US"/>
              </w:rPr>
              <w:t>In response to Announcement/</w:t>
            </w:r>
          </w:p>
          <w:p w14:paraId="6AA795D9" w14:textId="469ABEEF" w:rsidR="00D46B63" w:rsidRPr="00770A7C" w:rsidRDefault="00D46B63" w:rsidP="00B172C8">
            <w:pPr>
              <w:widowControl w:val="0"/>
              <w:autoSpaceDE w:val="0"/>
              <w:autoSpaceDN w:val="0"/>
              <w:spacing w:before="43"/>
              <w:jc w:val="center"/>
              <w:outlineLvl w:val="0"/>
              <w:rPr>
                <w:rFonts w:eastAsia="Calibri"/>
                <w:b/>
                <w:bCs/>
                <w:color w:val="FF0000"/>
                <w:szCs w:val="20"/>
                <w:lang w:bidi="en-US"/>
              </w:rPr>
            </w:pPr>
            <w:r w:rsidRPr="00770A7C">
              <w:rPr>
                <w:rFonts w:eastAsia="Calibri"/>
                <w:b/>
                <w:bCs/>
                <w:szCs w:val="20"/>
                <w:lang w:bidi="en-US"/>
              </w:rPr>
              <w:t xml:space="preserve">Lease Contract #: </w:t>
            </w:r>
            <w:sdt>
              <w:sdtPr>
                <w:rPr>
                  <w:rFonts w:eastAsia="Calibri"/>
                  <w:b/>
                  <w:bCs/>
                  <w:szCs w:val="20"/>
                  <w:lang w:bidi="en-US"/>
                </w:rPr>
                <w:id w:val="484596872"/>
                <w:placeholder>
                  <w:docPart w:val="6FABDF63D32444E59415D8CC5A01E9F4"/>
                </w:placeholder>
              </w:sdtPr>
              <w:sdtEndPr>
                <w:rPr>
                  <w:color w:val="FF0000"/>
                </w:rPr>
              </w:sdtEndPr>
              <w:sdtContent>
                <w:r w:rsidRPr="00770A7C">
                  <w:rPr>
                    <w:rFonts w:eastAsia="Calibri"/>
                    <w:b/>
                    <w:bCs/>
                    <w:color w:val="FF0000"/>
                    <w:szCs w:val="20"/>
                    <w:lang w:bidi="en-US"/>
                  </w:rPr>
                  <w:t>XXXXX-XX-X-XXXXX</w:t>
                </w:r>
              </w:sdtContent>
            </w:sdt>
          </w:p>
          <w:sdt>
            <w:sdtPr>
              <w:rPr>
                <w:rFonts w:eastAsia="Calibri"/>
                <w:b/>
                <w:bCs/>
                <w:color w:val="FF0000"/>
                <w:szCs w:val="20"/>
                <w:lang w:bidi="en-US"/>
              </w:rPr>
              <w:id w:val="958532753"/>
              <w:placeholder>
                <w:docPart w:val="6FABDF63D32444E59415D8CC5A01E9F4"/>
              </w:placeholder>
            </w:sdtPr>
            <w:sdtEndPr/>
            <w:sdtContent>
              <w:p w14:paraId="7612E5E0" w14:textId="0BDC9823" w:rsidR="00D46B63" w:rsidRPr="00770A7C" w:rsidRDefault="00D46B63" w:rsidP="00B172C8">
                <w:pPr>
                  <w:widowControl w:val="0"/>
                  <w:autoSpaceDE w:val="0"/>
                  <w:autoSpaceDN w:val="0"/>
                  <w:spacing w:before="43"/>
                  <w:jc w:val="center"/>
                  <w:outlineLvl w:val="0"/>
                  <w:rPr>
                    <w:rFonts w:eastAsia="Calibri"/>
                    <w:b/>
                    <w:bCs/>
                    <w:color w:val="FF0000"/>
                    <w:szCs w:val="20"/>
                    <w:lang w:bidi="en-US"/>
                  </w:rPr>
                </w:pPr>
                <w:r w:rsidRPr="00770A7C">
                  <w:rPr>
                    <w:rFonts w:eastAsia="Calibri"/>
                    <w:b/>
                    <w:bCs/>
                    <w:color w:val="FF0000"/>
                    <w:szCs w:val="20"/>
                    <w:lang w:bidi="en-US"/>
                  </w:rPr>
                  <w:t>CITY/STATE</w:t>
                </w:r>
              </w:p>
            </w:sdtContent>
          </w:sdt>
          <w:p w14:paraId="46AF58C0" w14:textId="48D7D42B" w:rsidR="00D46B63" w:rsidRPr="00C12144" w:rsidRDefault="00D46B63" w:rsidP="00B172C8">
            <w:pPr>
              <w:pStyle w:val="NormalWeb"/>
              <w:jc w:val="center"/>
              <w:rPr>
                <w:rFonts w:eastAsiaTheme="minorHAnsi"/>
                <w:b/>
                <w:color w:val="FF0000"/>
                <w:szCs w:val="20"/>
              </w:rPr>
            </w:pPr>
            <w:r w:rsidRPr="00770A7C">
              <w:rPr>
                <w:rFonts w:eastAsiaTheme="minorHAnsi"/>
                <w:b/>
                <w:szCs w:val="20"/>
              </w:rPr>
              <w:t>Date:</w:t>
            </w:r>
            <w:r w:rsidRPr="00770A7C">
              <w:rPr>
                <w:rFonts w:eastAsiaTheme="minorHAnsi"/>
                <w:b/>
                <w:color w:val="FF0000"/>
                <w:szCs w:val="20"/>
              </w:rPr>
              <w:t xml:space="preserve"> </w:t>
            </w:r>
            <w:sdt>
              <w:sdtPr>
                <w:rPr>
                  <w:rFonts w:eastAsiaTheme="minorHAnsi"/>
                  <w:b/>
                  <w:color w:val="FF0000"/>
                  <w:szCs w:val="20"/>
                </w:rPr>
                <w:id w:val="1358243687"/>
                <w:placeholder>
                  <w:docPart w:val="93791630965B4F498786DFE06168B3FB"/>
                </w:placeholder>
                <w:date>
                  <w:dateFormat w:val="M/d/yyyy"/>
                  <w:lid w:val="en-US"/>
                  <w:storeMappedDataAs w:val="dateTime"/>
                  <w:calendar w:val="gregorian"/>
                </w:date>
              </w:sdtPr>
              <w:sdtEndPr/>
              <w:sdtContent>
                <w:r w:rsidRPr="00770A7C">
                  <w:rPr>
                    <w:rFonts w:eastAsiaTheme="minorHAnsi"/>
                    <w:b/>
                    <w:color w:val="FF0000"/>
                    <w:szCs w:val="20"/>
                  </w:rPr>
                  <w:t>MM/DD/YYYY</w:t>
                </w:r>
              </w:sdtContent>
            </w:sdt>
          </w:p>
        </w:tc>
      </w:tr>
      <w:tr w:rsidR="0064454C" w:rsidRPr="00770A7C" w14:paraId="5FD29F69" w14:textId="77777777" w:rsidTr="4C05E56F">
        <w:trPr>
          <w:tblCellSpacing w:w="7" w:type="dxa"/>
        </w:trPr>
        <w:tc>
          <w:tcPr>
            <w:tcW w:w="4987" w:type="pct"/>
            <w:gridSpan w:val="10"/>
            <w:shd w:val="clear" w:color="auto" w:fill="auto"/>
          </w:tcPr>
          <w:p w14:paraId="4484566F" w14:textId="64C3AB48" w:rsidR="00770A7C" w:rsidRPr="00C12144" w:rsidRDefault="00770A7C" w:rsidP="00EB5C06">
            <w:pPr>
              <w:jc w:val="center"/>
              <w:rPr>
                <w:b/>
                <w:i/>
                <w:sz w:val="20"/>
                <w:szCs w:val="20"/>
              </w:rPr>
            </w:pPr>
            <w:bookmarkStart w:id="0" w:name="FAA_2932"/>
            <w:bookmarkEnd w:id="0"/>
            <w:r w:rsidRPr="00C12144">
              <w:rPr>
                <w:b/>
                <w:i/>
                <w:sz w:val="20"/>
                <w:szCs w:val="20"/>
              </w:rPr>
              <w:t>Paperwork Reduction Act Burden Statement</w:t>
            </w:r>
          </w:p>
          <w:p w14:paraId="23F4B632" w14:textId="3D0617ED" w:rsidR="00770A7C" w:rsidRPr="00C12144" w:rsidRDefault="00770A7C" w:rsidP="00EB5C06">
            <w:pPr>
              <w:jc w:val="center"/>
              <w:rPr>
                <w:i/>
                <w:sz w:val="20"/>
                <w:szCs w:val="20"/>
              </w:rPr>
            </w:pPr>
            <w:r w:rsidRPr="5CB89598">
              <w:rPr>
                <w:i/>
                <w:iCs/>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2120-0595.  Public reporting for this collection of information is estimated to be approximately 120 minutes per response, including the time for reviewing instructions, searching existing data sources, </w:t>
            </w:r>
            <w:proofErr w:type="gramStart"/>
            <w:r w:rsidRPr="5CB89598">
              <w:rPr>
                <w:i/>
                <w:iCs/>
                <w:sz w:val="20"/>
                <w:szCs w:val="20"/>
              </w:rPr>
              <w:t>gathering</w:t>
            </w:r>
            <w:proofErr w:type="gramEnd"/>
            <w:r w:rsidRPr="5CB89598">
              <w:rPr>
                <w:i/>
                <w:iCs/>
                <w:sz w:val="20"/>
                <w:szCs w:val="20"/>
              </w:rPr>
              <w:t xml:space="preserve"> and maintaining the data needed, and completing and reviewing the collection of information.</w:t>
            </w:r>
          </w:p>
          <w:p w14:paraId="05C3C04A" w14:textId="5F23466D" w:rsidR="5CB89598" w:rsidRDefault="5CB89598" w:rsidP="00EB5C06">
            <w:pPr>
              <w:jc w:val="center"/>
              <w:rPr>
                <w:i/>
                <w:iCs/>
                <w:sz w:val="20"/>
                <w:szCs w:val="20"/>
              </w:rPr>
            </w:pPr>
          </w:p>
          <w:p w14:paraId="0EBF66AC" w14:textId="05423224" w:rsidR="0064454C" w:rsidRPr="00770A7C" w:rsidRDefault="00770A7C" w:rsidP="00EB5C06">
            <w:pPr>
              <w:jc w:val="center"/>
              <w:rPr>
                <w:b/>
                <w:bCs/>
                <w:i/>
                <w:iCs/>
                <w:sz w:val="16"/>
                <w:szCs w:val="16"/>
              </w:rPr>
            </w:pPr>
            <w:r w:rsidRPr="5CB89598">
              <w:rPr>
                <w:i/>
                <w:iCs/>
                <w:sz w:val="20"/>
                <w:szCs w:val="20"/>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tc>
      </w:tr>
      <w:tr w:rsidR="00B2604A" w:rsidRPr="00770A7C" w14:paraId="32D3332B" w14:textId="77777777" w:rsidTr="4C05E56F">
        <w:trPr>
          <w:trHeight w:val="124"/>
          <w:tblCellSpacing w:w="7" w:type="dxa"/>
        </w:trPr>
        <w:tc>
          <w:tcPr>
            <w:tcW w:w="4987" w:type="pct"/>
            <w:gridSpan w:val="10"/>
            <w:shd w:val="clear" w:color="auto" w:fill="auto"/>
          </w:tcPr>
          <w:p w14:paraId="3A964B4A" w14:textId="7EBCBF1F" w:rsidR="00D46B63" w:rsidRPr="00D46B63" w:rsidRDefault="676D2E7C" w:rsidP="00D46B63">
            <w:pPr>
              <w:pStyle w:val="Heading1"/>
              <w:spacing w:before="43"/>
              <w:rPr>
                <w:rFonts w:ascii="Times New Roman" w:hAnsi="Times New Roman" w:cs="Times New Roman"/>
                <w:color w:val="auto"/>
                <w:sz w:val="20"/>
                <w:szCs w:val="20"/>
              </w:rPr>
            </w:pPr>
            <w:r w:rsidRPr="4C05E56F">
              <w:rPr>
                <w:rFonts w:ascii="Times New Roman" w:eastAsia="Times New Roman" w:hAnsi="Times New Roman" w:cs="Times New Roman"/>
                <w:b/>
                <w:bCs/>
                <w:color w:val="000000" w:themeColor="text1"/>
                <w:sz w:val="20"/>
                <w:szCs w:val="20"/>
              </w:rPr>
              <w:t xml:space="preserve">INSTRUCTIONS: </w:t>
            </w:r>
            <w:r w:rsidR="00122512">
              <w:t xml:space="preserve"> </w:t>
            </w:r>
            <w:r w:rsidR="00122512" w:rsidRPr="00122512">
              <w:rPr>
                <w:rFonts w:ascii="Times New Roman" w:hAnsi="Times New Roman" w:cs="Times New Roman"/>
                <w:color w:val="auto"/>
                <w:sz w:val="20"/>
                <w:szCs w:val="20"/>
              </w:rPr>
              <w:t>Offeror must read the detailed instructions found at the end of the document, fill in all applicable boxes, and provide the Solicitation submittal to the Real Estate Contracting Officer. Any attachments should be clearly listed in the appropriate section at the bottom.</w:t>
            </w:r>
          </w:p>
        </w:tc>
      </w:tr>
      <w:tr w:rsidR="00D46B63" w:rsidRPr="00770A7C" w14:paraId="77B002A0" w14:textId="77777777" w:rsidTr="00D46B63">
        <w:trPr>
          <w:trHeight w:val="565"/>
          <w:tblCellSpacing w:w="7" w:type="dxa"/>
        </w:trPr>
        <w:tc>
          <w:tcPr>
            <w:tcW w:w="4987" w:type="pct"/>
            <w:gridSpan w:val="10"/>
            <w:shd w:val="clear" w:color="auto" w:fill="auto"/>
          </w:tcPr>
          <w:p w14:paraId="3989D4A8" w14:textId="7D1681F0" w:rsidR="00D46B63" w:rsidRPr="00D46B63" w:rsidRDefault="00D46B63" w:rsidP="00D46B63">
            <w:pPr>
              <w:pStyle w:val="Heading1"/>
              <w:spacing w:before="43"/>
              <w:jc w:val="center"/>
              <w:rPr>
                <w:rFonts w:ascii="Times New Roman" w:eastAsia="Times New Roman" w:hAnsi="Times New Roman" w:cs="Times New Roman"/>
                <w:b/>
                <w:bCs/>
                <w:color w:val="auto"/>
                <w:sz w:val="24"/>
                <w:szCs w:val="24"/>
              </w:rPr>
            </w:pPr>
            <w:r w:rsidRPr="00D46B63">
              <w:rPr>
                <w:rFonts w:ascii="Times New Roman" w:hAnsi="Times New Roman" w:cs="Times New Roman"/>
                <w:b/>
                <w:bCs/>
                <w:color w:val="auto"/>
                <w:sz w:val="24"/>
                <w:szCs w:val="24"/>
              </w:rPr>
              <w:t xml:space="preserve">It is the established policy of FAA to </w:t>
            </w:r>
            <w:proofErr w:type="gramStart"/>
            <w:r w:rsidRPr="00D46B63">
              <w:rPr>
                <w:rFonts w:ascii="Times New Roman" w:hAnsi="Times New Roman" w:cs="Times New Roman"/>
                <w:b/>
                <w:bCs/>
                <w:color w:val="auto"/>
                <w:sz w:val="24"/>
                <w:szCs w:val="24"/>
              </w:rPr>
              <w:t>enter into</w:t>
            </w:r>
            <w:proofErr w:type="gramEnd"/>
            <w:r w:rsidRPr="00D46B63">
              <w:rPr>
                <w:rFonts w:ascii="Times New Roman" w:hAnsi="Times New Roman" w:cs="Times New Roman"/>
                <w:b/>
                <w:bCs/>
                <w:color w:val="auto"/>
                <w:sz w:val="24"/>
                <w:szCs w:val="24"/>
              </w:rPr>
              <w:t xml:space="preserve"> leases only at rental charges that are consistent with prevailing ranges in the community for comparable facilities.</w:t>
            </w:r>
          </w:p>
        </w:tc>
      </w:tr>
      <w:tr w:rsidR="00B6259D" w:rsidRPr="00770A7C" w14:paraId="3D071F9D" w14:textId="77777777" w:rsidTr="00D46B63">
        <w:trPr>
          <w:trHeight w:val="20"/>
          <w:tblCellSpacing w:w="7" w:type="dxa"/>
        </w:trPr>
        <w:tc>
          <w:tcPr>
            <w:tcW w:w="820" w:type="pct"/>
            <w:vMerge w:val="restart"/>
            <w:shd w:val="clear" w:color="auto" w:fill="auto"/>
          </w:tcPr>
          <w:p w14:paraId="6F069546" w14:textId="00835235" w:rsidR="00EE2A17" w:rsidRPr="00B172C8" w:rsidRDefault="00EE2A17" w:rsidP="00D10F9B">
            <w:pPr>
              <w:pStyle w:val="NormalWeb"/>
              <w:jc w:val="center"/>
              <w:rPr>
                <w:b/>
                <w:sz w:val="22"/>
                <w:szCs w:val="20"/>
              </w:rPr>
            </w:pPr>
            <w:r w:rsidRPr="00B172C8">
              <w:rPr>
                <w:b/>
                <w:sz w:val="22"/>
                <w:szCs w:val="20"/>
              </w:rPr>
              <w:t xml:space="preserve">1. </w:t>
            </w:r>
            <w:r w:rsidR="00770A7C" w:rsidRPr="00B172C8">
              <w:rPr>
                <w:b/>
                <w:sz w:val="22"/>
                <w:szCs w:val="20"/>
              </w:rPr>
              <w:t>Solicitation No.</w:t>
            </w:r>
          </w:p>
          <w:sdt>
            <w:sdtPr>
              <w:rPr>
                <w:b/>
                <w:sz w:val="22"/>
                <w:szCs w:val="20"/>
              </w:rPr>
              <w:id w:val="-2050518487"/>
              <w:placeholder>
                <w:docPart w:val="DefaultPlaceholder_-1854013440"/>
              </w:placeholder>
              <w:showingPlcHdr/>
            </w:sdtPr>
            <w:sdtEndPr/>
            <w:sdtContent>
              <w:p w14:paraId="1D1186E2" w14:textId="3DA0CB15" w:rsidR="00EE2A17" w:rsidRPr="00B172C8" w:rsidRDefault="00770A7C" w:rsidP="00D10F9B">
                <w:pPr>
                  <w:pStyle w:val="NormalWeb"/>
                  <w:jc w:val="center"/>
                  <w:rPr>
                    <w:b/>
                    <w:sz w:val="22"/>
                    <w:szCs w:val="20"/>
                  </w:rPr>
                </w:pPr>
                <w:r w:rsidRPr="00B172C8">
                  <w:rPr>
                    <w:rStyle w:val="PlaceholderText"/>
                    <w:sz w:val="22"/>
                  </w:rPr>
                  <w:t>Click or tap here to enter text.</w:t>
                </w:r>
              </w:p>
            </w:sdtContent>
          </w:sdt>
        </w:tc>
        <w:tc>
          <w:tcPr>
            <w:tcW w:w="1197" w:type="pct"/>
            <w:gridSpan w:val="3"/>
            <w:vMerge w:val="restart"/>
            <w:shd w:val="clear" w:color="auto" w:fill="auto"/>
          </w:tcPr>
          <w:p w14:paraId="0A843863" w14:textId="104FF474" w:rsidR="00036584" w:rsidRPr="00B172C8" w:rsidRDefault="00EE2A17" w:rsidP="00036584">
            <w:pPr>
              <w:pStyle w:val="NormalWeb"/>
              <w:jc w:val="center"/>
              <w:rPr>
                <w:b/>
                <w:sz w:val="22"/>
                <w:szCs w:val="20"/>
              </w:rPr>
            </w:pPr>
            <w:r w:rsidRPr="00B172C8">
              <w:rPr>
                <w:b/>
                <w:sz w:val="22"/>
                <w:szCs w:val="20"/>
              </w:rPr>
              <w:t xml:space="preserve">2. </w:t>
            </w:r>
            <w:r w:rsidR="00770A7C" w:rsidRPr="00B172C8">
              <w:rPr>
                <w:b/>
                <w:sz w:val="22"/>
                <w:szCs w:val="20"/>
              </w:rPr>
              <w:t>Statement Date</w:t>
            </w:r>
          </w:p>
          <w:sdt>
            <w:sdtPr>
              <w:rPr>
                <w:b/>
                <w:sz w:val="22"/>
                <w:szCs w:val="20"/>
              </w:rPr>
              <w:id w:val="-1582830235"/>
              <w:placeholder>
                <w:docPart w:val="DefaultPlaceholder_-1854013438"/>
              </w:placeholder>
              <w:showingPlcHdr/>
              <w:date>
                <w:dateFormat w:val="M/d/yyyy"/>
                <w:lid w:val="en-US"/>
                <w:storeMappedDataAs w:val="dateTime"/>
                <w:calendar w:val="gregorian"/>
              </w:date>
            </w:sdtPr>
            <w:sdtEndPr/>
            <w:sdtContent>
              <w:p w14:paraId="132362CE" w14:textId="529F3435" w:rsidR="00EE2A17" w:rsidRPr="00B172C8" w:rsidRDefault="00036584" w:rsidP="00036584">
                <w:pPr>
                  <w:pStyle w:val="NormalWeb"/>
                  <w:jc w:val="center"/>
                  <w:rPr>
                    <w:b/>
                    <w:sz w:val="22"/>
                    <w:szCs w:val="20"/>
                  </w:rPr>
                </w:pPr>
                <w:r w:rsidRPr="00B172C8">
                  <w:rPr>
                    <w:rStyle w:val="PlaceholderText"/>
                    <w:sz w:val="22"/>
                  </w:rPr>
                  <w:t>Click or tap to enter a date.</w:t>
                </w:r>
              </w:p>
            </w:sdtContent>
          </w:sdt>
        </w:tc>
        <w:tc>
          <w:tcPr>
            <w:tcW w:w="2957" w:type="pct"/>
            <w:gridSpan w:val="6"/>
            <w:shd w:val="clear" w:color="auto" w:fill="auto"/>
          </w:tcPr>
          <w:p w14:paraId="13584977" w14:textId="484EAFC3" w:rsidR="00EE2A17" w:rsidRPr="00B172C8" w:rsidRDefault="00EE2A17" w:rsidP="00770A7C">
            <w:pPr>
              <w:pStyle w:val="NormalWeb"/>
              <w:jc w:val="center"/>
              <w:rPr>
                <w:b/>
                <w:sz w:val="22"/>
                <w:szCs w:val="20"/>
              </w:rPr>
            </w:pPr>
            <w:r w:rsidRPr="00B172C8">
              <w:rPr>
                <w:b/>
                <w:sz w:val="22"/>
                <w:szCs w:val="20"/>
              </w:rPr>
              <w:t xml:space="preserve">3. </w:t>
            </w:r>
            <w:r w:rsidR="00770A7C" w:rsidRPr="00B172C8">
              <w:rPr>
                <w:b/>
                <w:sz w:val="22"/>
                <w:szCs w:val="20"/>
              </w:rPr>
              <w:t>Rentable Square Footage</w:t>
            </w:r>
          </w:p>
        </w:tc>
      </w:tr>
      <w:tr w:rsidR="00B6259D" w:rsidRPr="00770A7C" w14:paraId="62F9E412" w14:textId="77777777" w:rsidTr="00D46B63">
        <w:trPr>
          <w:trHeight w:val="1015"/>
          <w:tblCellSpacing w:w="7" w:type="dxa"/>
        </w:trPr>
        <w:tc>
          <w:tcPr>
            <w:tcW w:w="820" w:type="pct"/>
            <w:vMerge/>
          </w:tcPr>
          <w:p w14:paraId="092A7CCA" w14:textId="59E285B3" w:rsidR="00EE2A17" w:rsidRPr="00B172C8" w:rsidRDefault="00EE2A17" w:rsidP="00D10F9B">
            <w:pPr>
              <w:pStyle w:val="NormalWeb"/>
              <w:jc w:val="center"/>
              <w:rPr>
                <w:b/>
                <w:sz w:val="22"/>
                <w:szCs w:val="20"/>
              </w:rPr>
            </w:pPr>
          </w:p>
        </w:tc>
        <w:tc>
          <w:tcPr>
            <w:tcW w:w="1197" w:type="pct"/>
            <w:gridSpan w:val="3"/>
            <w:vMerge/>
          </w:tcPr>
          <w:p w14:paraId="3E0216B1" w14:textId="226CB6E3" w:rsidR="00EE2A17" w:rsidRPr="00B172C8" w:rsidRDefault="00EE2A17" w:rsidP="00D10F9B">
            <w:pPr>
              <w:pStyle w:val="NormalWeb"/>
              <w:jc w:val="center"/>
              <w:rPr>
                <w:b/>
                <w:sz w:val="22"/>
                <w:szCs w:val="20"/>
              </w:rPr>
            </w:pPr>
          </w:p>
        </w:tc>
        <w:tc>
          <w:tcPr>
            <w:tcW w:w="1466" w:type="pct"/>
            <w:gridSpan w:val="4"/>
            <w:shd w:val="clear" w:color="auto" w:fill="auto"/>
          </w:tcPr>
          <w:p w14:paraId="5DC3CA6B" w14:textId="5E667FCB" w:rsidR="00EE2A17" w:rsidRPr="00B172C8" w:rsidRDefault="00EE2A17" w:rsidP="00D10F9B">
            <w:pPr>
              <w:pStyle w:val="NormalWeb"/>
              <w:jc w:val="center"/>
              <w:rPr>
                <w:b/>
                <w:sz w:val="22"/>
                <w:szCs w:val="20"/>
              </w:rPr>
            </w:pPr>
            <w:r w:rsidRPr="00B172C8">
              <w:rPr>
                <w:b/>
                <w:sz w:val="22"/>
                <w:szCs w:val="20"/>
              </w:rPr>
              <w:t xml:space="preserve">3A. </w:t>
            </w:r>
            <w:r w:rsidR="00770A7C" w:rsidRPr="00B172C8">
              <w:rPr>
                <w:b/>
                <w:sz w:val="22"/>
                <w:szCs w:val="20"/>
              </w:rPr>
              <w:t>Entire Building</w:t>
            </w:r>
          </w:p>
          <w:sdt>
            <w:sdtPr>
              <w:rPr>
                <w:b/>
                <w:sz w:val="22"/>
                <w:szCs w:val="20"/>
              </w:rPr>
              <w:id w:val="919373499"/>
              <w:placeholder>
                <w:docPart w:val="DefaultPlaceholder_-1854013440"/>
              </w:placeholder>
              <w:showingPlcHdr/>
            </w:sdtPr>
            <w:sdtEndPr/>
            <w:sdtContent>
              <w:p w14:paraId="712D5ED0" w14:textId="2641F2FA" w:rsidR="00770A7C" w:rsidRPr="00B172C8" w:rsidRDefault="00770A7C" w:rsidP="00D10F9B">
                <w:pPr>
                  <w:pStyle w:val="NormalWeb"/>
                  <w:jc w:val="center"/>
                  <w:rPr>
                    <w:b/>
                    <w:sz w:val="22"/>
                    <w:szCs w:val="20"/>
                  </w:rPr>
                </w:pPr>
                <w:r w:rsidRPr="00B172C8">
                  <w:rPr>
                    <w:rStyle w:val="PlaceholderText"/>
                    <w:sz w:val="22"/>
                  </w:rPr>
                  <w:t>Click or tap here to enter text.</w:t>
                </w:r>
              </w:p>
            </w:sdtContent>
          </w:sdt>
        </w:tc>
        <w:tc>
          <w:tcPr>
            <w:tcW w:w="1484" w:type="pct"/>
            <w:gridSpan w:val="2"/>
            <w:shd w:val="clear" w:color="auto" w:fill="auto"/>
          </w:tcPr>
          <w:p w14:paraId="0D120B14" w14:textId="43401400" w:rsidR="00EE2A17" w:rsidRPr="00B172C8" w:rsidRDefault="00EE2A17" w:rsidP="00D10F9B">
            <w:pPr>
              <w:pStyle w:val="NormalWeb"/>
              <w:jc w:val="center"/>
              <w:rPr>
                <w:b/>
                <w:sz w:val="22"/>
                <w:szCs w:val="20"/>
              </w:rPr>
            </w:pPr>
            <w:r w:rsidRPr="00B172C8">
              <w:rPr>
                <w:b/>
                <w:sz w:val="22"/>
                <w:szCs w:val="20"/>
              </w:rPr>
              <w:t xml:space="preserve">3B. </w:t>
            </w:r>
            <w:r w:rsidR="00770A7C" w:rsidRPr="00B172C8">
              <w:rPr>
                <w:b/>
                <w:sz w:val="22"/>
                <w:szCs w:val="20"/>
              </w:rPr>
              <w:t>Leased by FAA</w:t>
            </w:r>
          </w:p>
          <w:sdt>
            <w:sdtPr>
              <w:rPr>
                <w:b/>
                <w:sz w:val="22"/>
                <w:szCs w:val="20"/>
              </w:rPr>
              <w:id w:val="1561587576"/>
              <w:placeholder>
                <w:docPart w:val="DefaultPlaceholder_-1854013440"/>
              </w:placeholder>
              <w:showingPlcHdr/>
            </w:sdtPr>
            <w:sdtEndPr/>
            <w:sdtContent>
              <w:p w14:paraId="0249C43C" w14:textId="024B2C2F" w:rsidR="00EE2A17" w:rsidRPr="00B172C8" w:rsidRDefault="00770A7C" w:rsidP="00036584">
                <w:pPr>
                  <w:pStyle w:val="NormalWeb"/>
                  <w:jc w:val="center"/>
                  <w:rPr>
                    <w:b/>
                    <w:sz w:val="22"/>
                    <w:szCs w:val="20"/>
                  </w:rPr>
                </w:pPr>
                <w:r w:rsidRPr="00B172C8">
                  <w:rPr>
                    <w:rStyle w:val="PlaceholderText"/>
                    <w:sz w:val="22"/>
                  </w:rPr>
                  <w:t>Click or tap here to enter text.</w:t>
                </w:r>
              </w:p>
            </w:sdtContent>
          </w:sdt>
        </w:tc>
      </w:tr>
      <w:tr w:rsidR="006E1B2F" w:rsidRPr="00770A7C" w14:paraId="02E363A9" w14:textId="77777777" w:rsidTr="4C05E56F">
        <w:trPr>
          <w:trHeight w:val="1411"/>
          <w:tblCellSpacing w:w="7" w:type="dxa"/>
        </w:trPr>
        <w:tc>
          <w:tcPr>
            <w:tcW w:w="4987" w:type="pct"/>
            <w:gridSpan w:val="10"/>
            <w:shd w:val="clear" w:color="auto" w:fill="auto"/>
          </w:tcPr>
          <w:p w14:paraId="0A89A079" w14:textId="446EE85B" w:rsidR="00036584" w:rsidRPr="00B172C8" w:rsidRDefault="00770A7C" w:rsidP="00B172C8">
            <w:pPr>
              <w:pStyle w:val="NormalWeb"/>
              <w:numPr>
                <w:ilvl w:val="0"/>
                <w:numId w:val="5"/>
              </w:numPr>
              <w:spacing w:after="0" w:afterAutospacing="0"/>
              <w:jc w:val="center"/>
              <w:rPr>
                <w:b/>
                <w:sz w:val="22"/>
                <w:szCs w:val="20"/>
              </w:rPr>
            </w:pPr>
            <w:r w:rsidRPr="00B172C8">
              <w:rPr>
                <w:b/>
                <w:sz w:val="22"/>
                <w:szCs w:val="20"/>
              </w:rPr>
              <w:t>Building Name and Address</w:t>
            </w:r>
          </w:p>
          <w:p w14:paraId="41F8E06F" w14:textId="547489FD" w:rsidR="00CD77D5" w:rsidRPr="00B172C8" w:rsidRDefault="00CD77D5" w:rsidP="003F64F5">
            <w:pPr>
              <w:pStyle w:val="NormalWeb"/>
              <w:spacing w:before="0" w:beforeAutospacing="0" w:after="0" w:afterAutospacing="0"/>
              <w:rPr>
                <w:b/>
                <w:sz w:val="22"/>
                <w:szCs w:val="20"/>
              </w:rPr>
            </w:pPr>
            <w:r w:rsidRPr="00B172C8">
              <w:rPr>
                <w:b/>
                <w:sz w:val="22"/>
                <w:szCs w:val="20"/>
              </w:rPr>
              <w:t>Building Name:</w:t>
            </w:r>
            <w:sdt>
              <w:sdtPr>
                <w:rPr>
                  <w:b/>
                  <w:sz w:val="22"/>
                  <w:szCs w:val="20"/>
                </w:rPr>
                <w:id w:val="632141865"/>
                <w:placeholder>
                  <w:docPart w:val="DefaultPlaceholder_-1854013440"/>
                </w:placeholder>
                <w:showingPlcHdr/>
              </w:sdtPr>
              <w:sdtEndPr/>
              <w:sdtContent>
                <w:r w:rsidR="00B172C8" w:rsidRPr="00B172C8">
                  <w:rPr>
                    <w:rStyle w:val="PlaceholderText"/>
                    <w:sz w:val="22"/>
                  </w:rPr>
                  <w:t>Click or tap here to enter text.</w:t>
                </w:r>
              </w:sdtContent>
            </w:sdt>
          </w:p>
          <w:p w14:paraId="56D2215D" w14:textId="5482E50D" w:rsidR="00CD77D5" w:rsidRPr="00B172C8" w:rsidRDefault="00CD77D5" w:rsidP="00B172C8">
            <w:pPr>
              <w:pStyle w:val="NormalWeb"/>
              <w:spacing w:before="0" w:beforeAutospacing="0" w:after="0" w:afterAutospacing="0"/>
              <w:rPr>
                <w:b/>
                <w:sz w:val="22"/>
                <w:szCs w:val="20"/>
              </w:rPr>
            </w:pPr>
            <w:r w:rsidRPr="00B172C8">
              <w:rPr>
                <w:b/>
                <w:sz w:val="22"/>
                <w:szCs w:val="20"/>
              </w:rPr>
              <w:t>Street:</w:t>
            </w:r>
            <w:sdt>
              <w:sdtPr>
                <w:rPr>
                  <w:b/>
                  <w:sz w:val="22"/>
                  <w:szCs w:val="20"/>
                </w:rPr>
                <w:id w:val="1479336321"/>
                <w:placeholder>
                  <w:docPart w:val="DefaultPlaceholder_-1854013440"/>
                </w:placeholder>
                <w:showingPlcHdr/>
              </w:sdtPr>
              <w:sdtEndPr/>
              <w:sdtContent>
                <w:r w:rsidR="00770A7C" w:rsidRPr="00B172C8">
                  <w:rPr>
                    <w:rStyle w:val="PlaceholderText"/>
                    <w:sz w:val="22"/>
                  </w:rPr>
                  <w:t>Click or tap here to enter text.</w:t>
                </w:r>
              </w:sdtContent>
            </w:sdt>
          </w:p>
          <w:p w14:paraId="4A79993F" w14:textId="77777777" w:rsidR="00036584" w:rsidRPr="00B172C8" w:rsidRDefault="00CD77D5" w:rsidP="00B172C8">
            <w:pPr>
              <w:pStyle w:val="NormalWeb"/>
              <w:spacing w:before="0" w:beforeAutospacing="0" w:after="0" w:afterAutospacing="0"/>
              <w:rPr>
                <w:b/>
                <w:sz w:val="22"/>
                <w:szCs w:val="20"/>
              </w:rPr>
            </w:pPr>
            <w:r w:rsidRPr="00B172C8">
              <w:rPr>
                <w:b/>
                <w:sz w:val="22"/>
                <w:szCs w:val="20"/>
              </w:rPr>
              <w:t>City:</w:t>
            </w:r>
            <w:sdt>
              <w:sdtPr>
                <w:rPr>
                  <w:b/>
                  <w:sz w:val="22"/>
                  <w:szCs w:val="20"/>
                </w:rPr>
                <w:id w:val="-1541659576"/>
                <w:placeholder>
                  <w:docPart w:val="DefaultPlaceholder_-1854013440"/>
                </w:placeholder>
                <w:showingPlcHdr/>
              </w:sdtPr>
              <w:sdtEndPr/>
              <w:sdtContent>
                <w:r w:rsidR="00770A7C" w:rsidRPr="00B172C8">
                  <w:rPr>
                    <w:rStyle w:val="PlaceholderText"/>
                    <w:sz w:val="22"/>
                  </w:rPr>
                  <w:t>Click or tap here to enter text.</w:t>
                </w:r>
              </w:sdtContent>
            </w:sdt>
            <w:r w:rsidR="00036584" w:rsidRPr="00B172C8">
              <w:rPr>
                <w:b/>
                <w:sz w:val="22"/>
                <w:szCs w:val="20"/>
              </w:rPr>
              <w:t xml:space="preserve">    </w:t>
            </w:r>
          </w:p>
          <w:p w14:paraId="4F64B6DA" w14:textId="77777777" w:rsidR="00036584" w:rsidRPr="00B172C8" w:rsidRDefault="00CD77D5" w:rsidP="00B172C8">
            <w:pPr>
              <w:pStyle w:val="NormalWeb"/>
              <w:spacing w:before="0" w:beforeAutospacing="0" w:after="0" w:afterAutospacing="0"/>
              <w:rPr>
                <w:b/>
                <w:sz w:val="22"/>
                <w:szCs w:val="20"/>
              </w:rPr>
            </w:pPr>
            <w:r w:rsidRPr="00B172C8">
              <w:rPr>
                <w:b/>
                <w:sz w:val="22"/>
                <w:szCs w:val="20"/>
              </w:rPr>
              <w:t>State:</w:t>
            </w:r>
            <w:sdt>
              <w:sdtPr>
                <w:rPr>
                  <w:b/>
                  <w:sz w:val="22"/>
                  <w:szCs w:val="20"/>
                </w:rPr>
                <w:id w:val="2104448670"/>
                <w:placeholder>
                  <w:docPart w:val="DefaultPlaceholder_-1854013440"/>
                </w:placeholder>
                <w:showingPlcHdr/>
              </w:sdtPr>
              <w:sdtEndPr/>
              <w:sdtContent>
                <w:r w:rsidR="00770A7C" w:rsidRPr="00B172C8">
                  <w:rPr>
                    <w:rStyle w:val="PlaceholderText"/>
                    <w:sz w:val="22"/>
                  </w:rPr>
                  <w:t>Click or tap here to enter text.</w:t>
                </w:r>
              </w:sdtContent>
            </w:sdt>
            <w:r w:rsidR="00036584" w:rsidRPr="00B172C8">
              <w:rPr>
                <w:b/>
                <w:sz w:val="22"/>
                <w:szCs w:val="20"/>
              </w:rPr>
              <w:t xml:space="preserve">  </w:t>
            </w:r>
          </w:p>
          <w:p w14:paraId="6673C898" w14:textId="1F2CFCA6" w:rsidR="00036584" w:rsidRPr="00B172C8" w:rsidRDefault="00CD77D5" w:rsidP="00B172C8">
            <w:pPr>
              <w:pStyle w:val="NormalWeb"/>
              <w:spacing w:before="0" w:beforeAutospacing="0" w:after="0" w:afterAutospacing="0"/>
              <w:rPr>
                <w:b/>
                <w:sz w:val="22"/>
                <w:szCs w:val="20"/>
              </w:rPr>
            </w:pPr>
            <w:r w:rsidRPr="00B172C8">
              <w:rPr>
                <w:b/>
                <w:sz w:val="22"/>
                <w:szCs w:val="20"/>
              </w:rPr>
              <w:t>Zip Code:</w:t>
            </w:r>
            <w:sdt>
              <w:sdtPr>
                <w:rPr>
                  <w:b/>
                  <w:sz w:val="22"/>
                  <w:szCs w:val="20"/>
                </w:rPr>
                <w:id w:val="252332923"/>
                <w:placeholder>
                  <w:docPart w:val="DefaultPlaceholder_-1854013440"/>
                </w:placeholder>
                <w:showingPlcHdr/>
              </w:sdtPr>
              <w:sdtEndPr/>
              <w:sdtContent>
                <w:r w:rsidR="00770A7C" w:rsidRPr="00B172C8">
                  <w:rPr>
                    <w:rStyle w:val="PlaceholderText"/>
                    <w:sz w:val="22"/>
                  </w:rPr>
                  <w:t>Click or tap here to enter text.</w:t>
                </w:r>
              </w:sdtContent>
            </w:sdt>
          </w:p>
        </w:tc>
      </w:tr>
      <w:tr w:rsidR="006E1B2F" w:rsidRPr="00770A7C" w14:paraId="73E1AFE0" w14:textId="77777777" w:rsidTr="4C05E56F">
        <w:trPr>
          <w:trHeight w:val="142"/>
          <w:tblCellSpacing w:w="7" w:type="dxa"/>
        </w:trPr>
        <w:tc>
          <w:tcPr>
            <w:tcW w:w="4987" w:type="pct"/>
            <w:gridSpan w:val="10"/>
            <w:shd w:val="clear" w:color="auto" w:fill="D0CECE" w:themeFill="background2" w:themeFillShade="E6"/>
          </w:tcPr>
          <w:p w14:paraId="200ED3D7" w14:textId="4473FDBD" w:rsidR="006D43A5" w:rsidRPr="00B172C8" w:rsidRDefault="006E1B2F" w:rsidP="00770A7C">
            <w:pPr>
              <w:pStyle w:val="NormalWeb"/>
              <w:spacing w:before="0" w:beforeAutospacing="0" w:after="0" w:afterAutospacing="0"/>
              <w:jc w:val="center"/>
              <w:rPr>
                <w:b/>
                <w:szCs w:val="20"/>
              </w:rPr>
            </w:pPr>
            <w:r w:rsidRPr="00B172C8">
              <w:rPr>
                <w:b/>
                <w:szCs w:val="20"/>
              </w:rPr>
              <w:t xml:space="preserve">SECTION I </w:t>
            </w:r>
            <w:r w:rsidR="00770A7C" w:rsidRPr="00B172C8">
              <w:rPr>
                <w:b/>
                <w:szCs w:val="20"/>
              </w:rPr>
              <w:t>–</w:t>
            </w:r>
            <w:r w:rsidRPr="00B172C8">
              <w:rPr>
                <w:b/>
                <w:szCs w:val="20"/>
              </w:rPr>
              <w:t xml:space="preserve"> </w:t>
            </w:r>
            <w:r w:rsidR="00770A7C" w:rsidRPr="00B172C8">
              <w:rPr>
                <w:b/>
                <w:szCs w:val="20"/>
              </w:rPr>
              <w:t>Estimated Annual Cost of Services and Utilities Furnished by Lessor as Part of Rental Consideration</w:t>
            </w:r>
          </w:p>
        </w:tc>
      </w:tr>
      <w:tr w:rsidR="00B6259D" w:rsidRPr="00770A7C" w14:paraId="5A989591" w14:textId="77777777" w:rsidTr="00D46B63">
        <w:trPr>
          <w:trHeight w:val="20"/>
          <w:tblCellSpacing w:w="7" w:type="dxa"/>
        </w:trPr>
        <w:tc>
          <w:tcPr>
            <w:tcW w:w="1369" w:type="pct"/>
            <w:gridSpan w:val="3"/>
            <w:vMerge w:val="restart"/>
            <w:shd w:val="clear" w:color="auto" w:fill="E7E6E6" w:themeFill="background2"/>
            <w:vAlign w:val="center"/>
          </w:tcPr>
          <w:p w14:paraId="34251D3C" w14:textId="4F27B035" w:rsidR="00B172C8" w:rsidRPr="00B172C8" w:rsidRDefault="00B172C8" w:rsidP="00B172C8">
            <w:pPr>
              <w:pStyle w:val="NormalWeb"/>
              <w:jc w:val="center"/>
              <w:rPr>
                <w:b/>
                <w:sz w:val="22"/>
                <w:szCs w:val="20"/>
              </w:rPr>
            </w:pPr>
            <w:r w:rsidRPr="00B172C8">
              <w:rPr>
                <w:b/>
                <w:sz w:val="22"/>
                <w:szCs w:val="20"/>
              </w:rPr>
              <w:t>Services and Utilities</w:t>
            </w:r>
          </w:p>
        </w:tc>
        <w:tc>
          <w:tcPr>
            <w:tcW w:w="2316" w:type="pct"/>
            <w:gridSpan w:val="6"/>
            <w:shd w:val="clear" w:color="auto" w:fill="E7E6E6" w:themeFill="background2"/>
            <w:vAlign w:val="center"/>
          </w:tcPr>
          <w:p w14:paraId="0EDF6031" w14:textId="3DD7E5DF" w:rsidR="00B172C8" w:rsidRPr="00B172C8" w:rsidRDefault="00B172C8" w:rsidP="00B172C8">
            <w:pPr>
              <w:pStyle w:val="NormalWeb"/>
              <w:jc w:val="center"/>
              <w:rPr>
                <w:b/>
                <w:sz w:val="22"/>
                <w:szCs w:val="20"/>
              </w:rPr>
            </w:pPr>
            <w:r w:rsidRPr="00B172C8">
              <w:rPr>
                <w:b/>
                <w:sz w:val="22"/>
                <w:szCs w:val="20"/>
              </w:rPr>
              <w:t>Lessor’s Annual Cost For</w:t>
            </w:r>
          </w:p>
        </w:tc>
        <w:tc>
          <w:tcPr>
            <w:tcW w:w="1289" w:type="pct"/>
            <w:vMerge w:val="restart"/>
            <w:shd w:val="clear" w:color="auto" w:fill="E7E6E6" w:themeFill="background2"/>
            <w:vAlign w:val="center"/>
          </w:tcPr>
          <w:p w14:paraId="20864883" w14:textId="6F30F394" w:rsidR="00B172C8" w:rsidRPr="00B172C8" w:rsidRDefault="00B172C8" w:rsidP="00B172C8">
            <w:pPr>
              <w:pStyle w:val="NormalWeb"/>
              <w:spacing w:before="0" w:beforeAutospacing="0" w:after="0" w:afterAutospacing="0"/>
              <w:jc w:val="center"/>
              <w:rPr>
                <w:b/>
                <w:sz w:val="22"/>
                <w:szCs w:val="20"/>
              </w:rPr>
            </w:pPr>
            <w:r w:rsidRPr="00B172C8">
              <w:rPr>
                <w:b/>
                <w:bCs/>
                <w:i/>
                <w:iCs/>
                <w:sz w:val="22"/>
                <w:szCs w:val="20"/>
              </w:rPr>
              <w:t>(c) For Government Use Only</w:t>
            </w:r>
          </w:p>
        </w:tc>
      </w:tr>
      <w:tr w:rsidR="00B6259D" w:rsidRPr="00770A7C" w14:paraId="058DB027" w14:textId="77777777" w:rsidTr="00D46B63">
        <w:trPr>
          <w:tblCellSpacing w:w="7" w:type="dxa"/>
        </w:trPr>
        <w:tc>
          <w:tcPr>
            <w:tcW w:w="1369" w:type="pct"/>
            <w:gridSpan w:val="3"/>
            <w:vMerge/>
            <w:vAlign w:val="center"/>
          </w:tcPr>
          <w:p w14:paraId="2AAEBC8F" w14:textId="7F6CFC1A" w:rsidR="00B172C8" w:rsidRPr="00B172C8" w:rsidRDefault="00B172C8" w:rsidP="00B172C8">
            <w:pPr>
              <w:pStyle w:val="NormalWeb"/>
              <w:jc w:val="center"/>
              <w:rPr>
                <w:b/>
                <w:sz w:val="22"/>
                <w:szCs w:val="20"/>
              </w:rPr>
            </w:pPr>
          </w:p>
        </w:tc>
        <w:tc>
          <w:tcPr>
            <w:tcW w:w="1141" w:type="pct"/>
            <w:gridSpan w:val="2"/>
            <w:shd w:val="clear" w:color="auto" w:fill="E7E6E6" w:themeFill="background2"/>
            <w:vAlign w:val="center"/>
          </w:tcPr>
          <w:p w14:paraId="0C848E79" w14:textId="3D440CA5" w:rsidR="00B172C8" w:rsidRPr="00B172C8" w:rsidRDefault="00B172C8" w:rsidP="00B172C8">
            <w:pPr>
              <w:pStyle w:val="NormalWeb"/>
              <w:jc w:val="center"/>
              <w:rPr>
                <w:b/>
                <w:sz w:val="22"/>
                <w:szCs w:val="20"/>
              </w:rPr>
            </w:pPr>
            <w:r w:rsidRPr="00B172C8">
              <w:rPr>
                <w:b/>
                <w:sz w:val="22"/>
                <w:szCs w:val="20"/>
              </w:rPr>
              <w:t>(a) Entire Building</w:t>
            </w:r>
          </w:p>
        </w:tc>
        <w:tc>
          <w:tcPr>
            <w:tcW w:w="1169" w:type="pct"/>
            <w:gridSpan w:val="4"/>
            <w:shd w:val="clear" w:color="auto" w:fill="E7E6E6" w:themeFill="background2"/>
            <w:vAlign w:val="center"/>
          </w:tcPr>
          <w:p w14:paraId="545A673C" w14:textId="3E56478F" w:rsidR="00B172C8" w:rsidRPr="00B172C8" w:rsidRDefault="00B172C8" w:rsidP="00B172C8">
            <w:pPr>
              <w:pStyle w:val="NormalWeb"/>
              <w:jc w:val="center"/>
              <w:rPr>
                <w:b/>
                <w:sz w:val="22"/>
                <w:szCs w:val="20"/>
              </w:rPr>
            </w:pPr>
            <w:r w:rsidRPr="00B172C8">
              <w:rPr>
                <w:b/>
                <w:sz w:val="22"/>
                <w:szCs w:val="20"/>
              </w:rPr>
              <w:t>(b) FAA Leased Area</w:t>
            </w:r>
          </w:p>
        </w:tc>
        <w:tc>
          <w:tcPr>
            <w:tcW w:w="1289" w:type="pct"/>
            <w:vMerge/>
            <w:vAlign w:val="center"/>
          </w:tcPr>
          <w:p w14:paraId="2B375A3D" w14:textId="5B61F1DF" w:rsidR="00B172C8" w:rsidRPr="00B172C8" w:rsidRDefault="00B172C8" w:rsidP="00B172C8">
            <w:pPr>
              <w:pStyle w:val="NormalWeb"/>
              <w:jc w:val="center"/>
              <w:rPr>
                <w:b/>
                <w:sz w:val="22"/>
                <w:szCs w:val="20"/>
              </w:rPr>
            </w:pPr>
          </w:p>
        </w:tc>
      </w:tr>
      <w:tr w:rsidR="00B6259D" w:rsidRPr="00770A7C" w14:paraId="185F8C57" w14:textId="77777777" w:rsidTr="00D46B63">
        <w:trPr>
          <w:tblCellSpacing w:w="7" w:type="dxa"/>
        </w:trPr>
        <w:tc>
          <w:tcPr>
            <w:tcW w:w="1369" w:type="pct"/>
            <w:gridSpan w:val="3"/>
            <w:shd w:val="clear" w:color="auto" w:fill="auto"/>
          </w:tcPr>
          <w:p w14:paraId="27AB816A" w14:textId="1EE16CC6" w:rsidR="006E1B2F" w:rsidRPr="00B172C8" w:rsidRDefault="006E1B2F" w:rsidP="003F64F5">
            <w:pPr>
              <w:pStyle w:val="NormalWeb"/>
              <w:spacing w:after="0" w:afterAutospacing="0"/>
              <w:rPr>
                <w:b/>
                <w:sz w:val="22"/>
                <w:szCs w:val="20"/>
              </w:rPr>
            </w:pPr>
            <w:r w:rsidRPr="00B172C8">
              <w:rPr>
                <w:b/>
                <w:sz w:val="22"/>
                <w:szCs w:val="20"/>
              </w:rPr>
              <w:t>A. C</w:t>
            </w:r>
            <w:r w:rsidR="00036584" w:rsidRPr="00B172C8">
              <w:rPr>
                <w:b/>
                <w:sz w:val="22"/>
                <w:szCs w:val="20"/>
              </w:rPr>
              <w:t>leaning, Janitor, and/or Char Service</w:t>
            </w:r>
          </w:p>
          <w:p w14:paraId="799090A7" w14:textId="4B93E8D3" w:rsidR="006E1B2F" w:rsidRPr="00B172C8" w:rsidRDefault="006E1B2F" w:rsidP="003F64F5">
            <w:pPr>
              <w:pStyle w:val="NormalWeb"/>
              <w:spacing w:before="0" w:beforeAutospacing="0" w:after="0" w:afterAutospacing="0"/>
              <w:ind w:left="310"/>
              <w:rPr>
                <w:b/>
                <w:sz w:val="22"/>
                <w:szCs w:val="20"/>
              </w:rPr>
            </w:pPr>
            <w:r w:rsidRPr="00B172C8">
              <w:rPr>
                <w:b/>
                <w:sz w:val="22"/>
                <w:szCs w:val="20"/>
              </w:rPr>
              <w:t xml:space="preserve">5. </w:t>
            </w:r>
            <w:r w:rsidR="00036584" w:rsidRPr="00B172C8">
              <w:rPr>
                <w:b/>
                <w:sz w:val="22"/>
                <w:szCs w:val="20"/>
              </w:rPr>
              <w:t>Labor Cost</w:t>
            </w:r>
          </w:p>
        </w:tc>
        <w:tc>
          <w:tcPr>
            <w:tcW w:w="1141" w:type="pct"/>
            <w:gridSpan w:val="2"/>
            <w:shd w:val="clear" w:color="auto" w:fill="auto"/>
          </w:tcPr>
          <w:p w14:paraId="3A0A4C02" w14:textId="254C0364" w:rsidR="006E1B2F" w:rsidRPr="00B172C8" w:rsidRDefault="00C10540" w:rsidP="001A2411">
            <w:pPr>
              <w:jc w:val="center"/>
              <w:rPr>
                <w:b/>
                <w:sz w:val="22"/>
                <w:szCs w:val="20"/>
              </w:rPr>
            </w:pPr>
            <w:sdt>
              <w:sdtPr>
                <w:rPr>
                  <w:b/>
                  <w:sz w:val="22"/>
                  <w:szCs w:val="20"/>
                </w:rPr>
                <w:id w:val="-862893826"/>
                <w:placeholder>
                  <w:docPart w:val="DefaultPlaceholder_-1854013440"/>
                </w:placeholder>
                <w:showingPlcHdr/>
              </w:sdtPr>
              <w:sdtEndPr/>
              <w:sdtContent>
                <w:r w:rsidR="001A2411" w:rsidRPr="00B172C8">
                  <w:rPr>
                    <w:rStyle w:val="PlaceholderText"/>
                    <w:sz w:val="22"/>
                  </w:rPr>
                  <w:t>Click or tap here to enter text.</w:t>
                </w:r>
              </w:sdtContent>
            </w:sdt>
          </w:p>
        </w:tc>
        <w:tc>
          <w:tcPr>
            <w:tcW w:w="1169" w:type="pct"/>
            <w:gridSpan w:val="4"/>
            <w:shd w:val="clear" w:color="auto" w:fill="auto"/>
          </w:tcPr>
          <w:p w14:paraId="3812AD96" w14:textId="3F627399" w:rsidR="006E1B2F" w:rsidRPr="00B172C8" w:rsidRDefault="00C10540" w:rsidP="001A2411">
            <w:pPr>
              <w:jc w:val="center"/>
              <w:rPr>
                <w:b/>
                <w:sz w:val="22"/>
                <w:szCs w:val="20"/>
              </w:rPr>
            </w:pPr>
            <w:sdt>
              <w:sdtPr>
                <w:rPr>
                  <w:b/>
                  <w:sz w:val="22"/>
                  <w:szCs w:val="20"/>
                </w:rPr>
                <w:id w:val="1721320900"/>
                <w:placeholder>
                  <w:docPart w:val="DefaultPlaceholder_-1854013440"/>
                </w:placeholder>
                <w:showingPlcHdr/>
              </w:sdtPr>
              <w:sdtEndPr/>
              <w:sdtContent>
                <w:r w:rsidR="001A2411" w:rsidRPr="00B172C8">
                  <w:rPr>
                    <w:rStyle w:val="PlaceholderText"/>
                    <w:sz w:val="22"/>
                  </w:rPr>
                  <w:t>Click or tap here to enter text.</w:t>
                </w:r>
              </w:sdtContent>
            </w:sdt>
          </w:p>
        </w:tc>
        <w:tc>
          <w:tcPr>
            <w:tcW w:w="1289" w:type="pct"/>
            <w:shd w:val="clear" w:color="auto" w:fill="auto"/>
          </w:tcPr>
          <w:p w14:paraId="3F9A2A8F" w14:textId="77777777" w:rsidR="006E1B2F" w:rsidRPr="00B172C8" w:rsidRDefault="006E1B2F" w:rsidP="00D10F9B">
            <w:pPr>
              <w:rPr>
                <w:b/>
                <w:sz w:val="22"/>
                <w:szCs w:val="20"/>
              </w:rPr>
            </w:pPr>
            <w:r w:rsidRPr="00B172C8">
              <w:rPr>
                <w:b/>
                <w:sz w:val="22"/>
                <w:szCs w:val="20"/>
              </w:rPr>
              <w:t> </w:t>
            </w:r>
          </w:p>
        </w:tc>
      </w:tr>
      <w:tr w:rsidR="00B6259D" w:rsidRPr="00770A7C" w14:paraId="25DFBFE9" w14:textId="77777777" w:rsidTr="00D46B63">
        <w:trPr>
          <w:tblCellSpacing w:w="7" w:type="dxa"/>
        </w:trPr>
        <w:tc>
          <w:tcPr>
            <w:tcW w:w="1369" w:type="pct"/>
            <w:gridSpan w:val="3"/>
            <w:shd w:val="clear" w:color="auto" w:fill="auto"/>
          </w:tcPr>
          <w:p w14:paraId="249797A9" w14:textId="1ACDD82C" w:rsidR="008631EF" w:rsidRPr="00B172C8" w:rsidRDefault="00036584" w:rsidP="008631EF">
            <w:pPr>
              <w:pStyle w:val="NormalWeb"/>
              <w:ind w:left="310"/>
              <w:rPr>
                <w:b/>
                <w:i/>
                <w:iCs/>
                <w:sz w:val="22"/>
                <w:szCs w:val="20"/>
              </w:rPr>
            </w:pPr>
            <w:r w:rsidRPr="00B172C8">
              <w:rPr>
                <w:b/>
                <w:sz w:val="22"/>
                <w:szCs w:val="20"/>
              </w:rPr>
              <w:t>6. Supplies</w:t>
            </w:r>
            <w:r w:rsidR="006E1B2F" w:rsidRPr="00B172C8">
              <w:rPr>
                <w:b/>
                <w:sz w:val="22"/>
                <w:szCs w:val="20"/>
              </w:rPr>
              <w:t xml:space="preserve"> </w:t>
            </w:r>
            <w:r w:rsidR="006E1B2F" w:rsidRPr="00B172C8">
              <w:rPr>
                <w:b/>
                <w:i/>
                <w:iCs/>
                <w:sz w:val="22"/>
                <w:szCs w:val="20"/>
              </w:rPr>
              <w:t>(Wax, cleansers, cloths, etc.)</w:t>
            </w:r>
          </w:p>
        </w:tc>
        <w:tc>
          <w:tcPr>
            <w:tcW w:w="1141" w:type="pct"/>
            <w:gridSpan w:val="2"/>
            <w:shd w:val="clear" w:color="auto" w:fill="auto"/>
          </w:tcPr>
          <w:p w14:paraId="66A1EEC2" w14:textId="0BA0F2EA" w:rsidR="006E1B2F" w:rsidRPr="00B172C8" w:rsidRDefault="00C10540" w:rsidP="001A2411">
            <w:pPr>
              <w:jc w:val="center"/>
              <w:rPr>
                <w:b/>
                <w:sz w:val="22"/>
                <w:szCs w:val="20"/>
              </w:rPr>
            </w:pPr>
            <w:sdt>
              <w:sdtPr>
                <w:rPr>
                  <w:b/>
                  <w:sz w:val="22"/>
                  <w:szCs w:val="20"/>
                </w:rPr>
                <w:id w:val="1493375223"/>
                <w:placeholder>
                  <w:docPart w:val="DefaultPlaceholder_-1854013440"/>
                </w:placeholder>
                <w:showingPlcHdr/>
              </w:sdtPr>
              <w:sdtEndPr/>
              <w:sdtContent>
                <w:r w:rsidR="001A2411" w:rsidRPr="00B172C8">
                  <w:rPr>
                    <w:rStyle w:val="PlaceholderText"/>
                    <w:sz w:val="22"/>
                  </w:rPr>
                  <w:t>Click or tap here to enter text.</w:t>
                </w:r>
              </w:sdtContent>
            </w:sdt>
          </w:p>
        </w:tc>
        <w:tc>
          <w:tcPr>
            <w:tcW w:w="1169" w:type="pct"/>
            <w:gridSpan w:val="4"/>
            <w:shd w:val="clear" w:color="auto" w:fill="auto"/>
          </w:tcPr>
          <w:p w14:paraId="6D516370" w14:textId="5651675C" w:rsidR="006E1B2F" w:rsidRPr="00B172C8" w:rsidRDefault="00C10540" w:rsidP="001A2411">
            <w:pPr>
              <w:jc w:val="center"/>
              <w:rPr>
                <w:b/>
                <w:sz w:val="22"/>
                <w:szCs w:val="20"/>
              </w:rPr>
            </w:pPr>
            <w:sdt>
              <w:sdtPr>
                <w:rPr>
                  <w:b/>
                  <w:sz w:val="22"/>
                  <w:szCs w:val="20"/>
                </w:rPr>
                <w:id w:val="973493241"/>
                <w:placeholder>
                  <w:docPart w:val="DefaultPlaceholder_-1854013440"/>
                </w:placeholder>
                <w:showingPlcHdr/>
              </w:sdtPr>
              <w:sdtEndPr/>
              <w:sdtContent>
                <w:r w:rsidR="001A2411" w:rsidRPr="00B172C8">
                  <w:rPr>
                    <w:rStyle w:val="PlaceholderText"/>
                    <w:sz w:val="22"/>
                  </w:rPr>
                  <w:t>Click or tap here to enter text.</w:t>
                </w:r>
              </w:sdtContent>
            </w:sdt>
          </w:p>
        </w:tc>
        <w:tc>
          <w:tcPr>
            <w:tcW w:w="1289" w:type="pct"/>
            <w:shd w:val="clear" w:color="auto" w:fill="auto"/>
          </w:tcPr>
          <w:p w14:paraId="6660AD28" w14:textId="77777777" w:rsidR="006E1B2F" w:rsidRPr="00B172C8" w:rsidRDefault="006E1B2F" w:rsidP="00D10F9B">
            <w:pPr>
              <w:rPr>
                <w:b/>
                <w:sz w:val="22"/>
                <w:szCs w:val="20"/>
              </w:rPr>
            </w:pPr>
            <w:r w:rsidRPr="00B172C8">
              <w:rPr>
                <w:b/>
                <w:sz w:val="22"/>
                <w:szCs w:val="20"/>
              </w:rPr>
              <w:t> </w:t>
            </w:r>
          </w:p>
        </w:tc>
      </w:tr>
      <w:tr w:rsidR="00B6259D" w:rsidRPr="00770A7C" w14:paraId="3ECB619F" w14:textId="77777777" w:rsidTr="00D46B63">
        <w:trPr>
          <w:tblCellSpacing w:w="7" w:type="dxa"/>
        </w:trPr>
        <w:tc>
          <w:tcPr>
            <w:tcW w:w="1369" w:type="pct"/>
            <w:gridSpan w:val="3"/>
            <w:shd w:val="clear" w:color="auto" w:fill="auto"/>
          </w:tcPr>
          <w:p w14:paraId="13D20219" w14:textId="7F26655A" w:rsidR="008631EF" w:rsidRPr="00B172C8" w:rsidRDefault="00036584" w:rsidP="00036584">
            <w:pPr>
              <w:pStyle w:val="NormalWeb"/>
              <w:ind w:left="310"/>
              <w:rPr>
                <w:b/>
                <w:sz w:val="22"/>
                <w:szCs w:val="20"/>
              </w:rPr>
            </w:pPr>
            <w:r w:rsidRPr="00B172C8">
              <w:rPr>
                <w:b/>
                <w:sz w:val="22"/>
                <w:szCs w:val="20"/>
              </w:rPr>
              <w:lastRenderedPageBreak/>
              <w:t>7. Contract Services</w:t>
            </w:r>
            <w:r w:rsidR="006E1B2F" w:rsidRPr="00B172C8">
              <w:rPr>
                <w:b/>
                <w:sz w:val="22"/>
                <w:szCs w:val="20"/>
              </w:rPr>
              <w:t xml:space="preserve"> </w:t>
            </w:r>
            <w:r w:rsidR="006E1B2F" w:rsidRPr="00B172C8">
              <w:rPr>
                <w:b/>
                <w:i/>
                <w:iCs/>
                <w:sz w:val="22"/>
                <w:szCs w:val="20"/>
              </w:rPr>
              <w:t>(Window washing, waste</w:t>
            </w:r>
            <w:r w:rsidR="00D44A50" w:rsidRPr="00B172C8">
              <w:rPr>
                <w:b/>
                <w:i/>
                <w:iCs/>
                <w:sz w:val="22"/>
                <w:szCs w:val="20"/>
              </w:rPr>
              <w:t>,</w:t>
            </w:r>
            <w:r w:rsidR="006E1B2F" w:rsidRPr="00B172C8">
              <w:rPr>
                <w:b/>
                <w:i/>
                <w:iCs/>
                <w:sz w:val="22"/>
                <w:szCs w:val="20"/>
              </w:rPr>
              <w:t xml:space="preserve"> and snow removal)</w:t>
            </w:r>
          </w:p>
        </w:tc>
        <w:tc>
          <w:tcPr>
            <w:tcW w:w="1141" w:type="pct"/>
            <w:gridSpan w:val="2"/>
            <w:shd w:val="clear" w:color="auto" w:fill="auto"/>
          </w:tcPr>
          <w:p w14:paraId="7AA73240" w14:textId="09B1A50F" w:rsidR="006E1B2F" w:rsidRPr="00B172C8" w:rsidRDefault="00C10540" w:rsidP="001A2411">
            <w:pPr>
              <w:jc w:val="center"/>
              <w:rPr>
                <w:b/>
                <w:sz w:val="22"/>
                <w:szCs w:val="20"/>
              </w:rPr>
            </w:pPr>
            <w:sdt>
              <w:sdtPr>
                <w:rPr>
                  <w:b/>
                  <w:sz w:val="22"/>
                  <w:szCs w:val="20"/>
                </w:rPr>
                <w:id w:val="1465085262"/>
                <w:placeholder>
                  <w:docPart w:val="DefaultPlaceholder_-1854013440"/>
                </w:placeholder>
                <w:showingPlcHdr/>
              </w:sdtPr>
              <w:sdtEndPr/>
              <w:sdtContent>
                <w:r w:rsidR="001A2411" w:rsidRPr="00B172C8">
                  <w:rPr>
                    <w:rStyle w:val="PlaceholderText"/>
                    <w:sz w:val="22"/>
                  </w:rPr>
                  <w:t>Click or tap here to enter text.</w:t>
                </w:r>
              </w:sdtContent>
            </w:sdt>
          </w:p>
        </w:tc>
        <w:tc>
          <w:tcPr>
            <w:tcW w:w="1169" w:type="pct"/>
            <w:gridSpan w:val="4"/>
            <w:shd w:val="clear" w:color="auto" w:fill="auto"/>
          </w:tcPr>
          <w:p w14:paraId="7B3FB1CA" w14:textId="0E274ECB" w:rsidR="006E1B2F" w:rsidRPr="00B172C8" w:rsidRDefault="00C10540" w:rsidP="001A2411">
            <w:pPr>
              <w:jc w:val="center"/>
              <w:rPr>
                <w:b/>
                <w:sz w:val="22"/>
                <w:szCs w:val="20"/>
              </w:rPr>
            </w:pPr>
            <w:sdt>
              <w:sdtPr>
                <w:rPr>
                  <w:b/>
                  <w:sz w:val="22"/>
                  <w:szCs w:val="20"/>
                </w:rPr>
                <w:id w:val="-1025015198"/>
                <w:placeholder>
                  <w:docPart w:val="DefaultPlaceholder_-1854013440"/>
                </w:placeholder>
                <w:showingPlcHdr/>
              </w:sdtPr>
              <w:sdtEndPr/>
              <w:sdtContent>
                <w:r w:rsidR="001A2411" w:rsidRPr="00B172C8">
                  <w:rPr>
                    <w:rStyle w:val="PlaceholderText"/>
                    <w:sz w:val="22"/>
                  </w:rPr>
                  <w:t>Click or tap here to enter text.</w:t>
                </w:r>
              </w:sdtContent>
            </w:sdt>
          </w:p>
        </w:tc>
        <w:tc>
          <w:tcPr>
            <w:tcW w:w="1289" w:type="pct"/>
            <w:shd w:val="clear" w:color="auto" w:fill="auto"/>
          </w:tcPr>
          <w:p w14:paraId="55948BFE" w14:textId="77777777" w:rsidR="006E1B2F" w:rsidRPr="00B172C8" w:rsidRDefault="006E1B2F" w:rsidP="00D10F9B">
            <w:pPr>
              <w:rPr>
                <w:b/>
                <w:sz w:val="22"/>
                <w:szCs w:val="20"/>
              </w:rPr>
            </w:pPr>
            <w:r w:rsidRPr="00B172C8">
              <w:rPr>
                <w:b/>
                <w:sz w:val="22"/>
                <w:szCs w:val="20"/>
              </w:rPr>
              <w:t> </w:t>
            </w:r>
          </w:p>
        </w:tc>
      </w:tr>
      <w:tr w:rsidR="00EF3913" w:rsidRPr="00770A7C" w14:paraId="5256B028" w14:textId="77777777" w:rsidTr="00D46B63">
        <w:trPr>
          <w:trHeight w:val="20"/>
          <w:tblCellSpacing w:w="7" w:type="dxa"/>
        </w:trPr>
        <w:tc>
          <w:tcPr>
            <w:tcW w:w="1369" w:type="pct"/>
            <w:gridSpan w:val="3"/>
            <w:vMerge w:val="restart"/>
            <w:shd w:val="clear" w:color="auto" w:fill="E7E6E6" w:themeFill="background2"/>
            <w:vAlign w:val="center"/>
          </w:tcPr>
          <w:p w14:paraId="15C83388" w14:textId="47878FDD" w:rsidR="003F64F5" w:rsidRPr="00B172C8" w:rsidRDefault="003F64F5" w:rsidP="003F64F5">
            <w:pPr>
              <w:pStyle w:val="NormalWeb"/>
              <w:jc w:val="center"/>
              <w:rPr>
                <w:b/>
                <w:sz w:val="22"/>
                <w:szCs w:val="20"/>
              </w:rPr>
            </w:pPr>
            <w:r w:rsidRPr="00B172C8">
              <w:rPr>
                <w:b/>
                <w:sz w:val="22"/>
                <w:szCs w:val="20"/>
              </w:rPr>
              <w:t>Services and Utilities</w:t>
            </w:r>
            <w:r>
              <w:rPr>
                <w:b/>
                <w:sz w:val="22"/>
                <w:szCs w:val="20"/>
              </w:rPr>
              <w:t xml:space="preserve"> (cont.)</w:t>
            </w:r>
          </w:p>
        </w:tc>
        <w:tc>
          <w:tcPr>
            <w:tcW w:w="2316" w:type="pct"/>
            <w:gridSpan w:val="6"/>
            <w:shd w:val="clear" w:color="auto" w:fill="E7E6E6" w:themeFill="background2"/>
            <w:vAlign w:val="center"/>
          </w:tcPr>
          <w:p w14:paraId="55666EBC" w14:textId="06D7D7A1" w:rsidR="003F64F5" w:rsidRPr="00B172C8" w:rsidRDefault="003F64F5" w:rsidP="003F64F5">
            <w:pPr>
              <w:jc w:val="center"/>
              <w:rPr>
                <w:b/>
                <w:sz w:val="22"/>
                <w:szCs w:val="20"/>
              </w:rPr>
            </w:pPr>
            <w:r w:rsidRPr="00B172C8">
              <w:rPr>
                <w:b/>
                <w:sz w:val="22"/>
                <w:szCs w:val="20"/>
              </w:rPr>
              <w:t>Lessor’s Annual Cost For</w:t>
            </w:r>
          </w:p>
        </w:tc>
        <w:tc>
          <w:tcPr>
            <w:tcW w:w="1289" w:type="pct"/>
            <w:vMerge w:val="restart"/>
            <w:shd w:val="clear" w:color="auto" w:fill="E7E6E6" w:themeFill="background2"/>
            <w:vAlign w:val="center"/>
          </w:tcPr>
          <w:p w14:paraId="55B315C3" w14:textId="28F51C3E" w:rsidR="003F64F5" w:rsidRPr="00B172C8" w:rsidRDefault="003F64F5" w:rsidP="003F64F5">
            <w:pPr>
              <w:jc w:val="center"/>
              <w:rPr>
                <w:b/>
                <w:sz w:val="22"/>
                <w:szCs w:val="20"/>
              </w:rPr>
            </w:pPr>
            <w:r w:rsidRPr="00B172C8">
              <w:rPr>
                <w:b/>
                <w:bCs/>
                <w:i/>
                <w:iCs/>
                <w:sz w:val="22"/>
                <w:szCs w:val="20"/>
              </w:rPr>
              <w:t>(c) For Government Use Only</w:t>
            </w:r>
          </w:p>
        </w:tc>
      </w:tr>
      <w:tr w:rsidR="00B6259D" w:rsidRPr="00770A7C" w14:paraId="3F580957" w14:textId="77777777" w:rsidTr="00D46B63">
        <w:trPr>
          <w:tblCellSpacing w:w="7" w:type="dxa"/>
        </w:trPr>
        <w:tc>
          <w:tcPr>
            <w:tcW w:w="1369" w:type="pct"/>
            <w:gridSpan w:val="3"/>
            <w:vMerge/>
            <w:vAlign w:val="center"/>
          </w:tcPr>
          <w:p w14:paraId="0BA7A329" w14:textId="77777777" w:rsidR="003F64F5" w:rsidRPr="00B172C8" w:rsidRDefault="003F64F5" w:rsidP="003F64F5">
            <w:pPr>
              <w:pStyle w:val="NormalWeb"/>
              <w:rPr>
                <w:b/>
                <w:sz w:val="22"/>
                <w:szCs w:val="20"/>
              </w:rPr>
            </w:pPr>
          </w:p>
        </w:tc>
        <w:tc>
          <w:tcPr>
            <w:tcW w:w="1141" w:type="pct"/>
            <w:gridSpan w:val="2"/>
            <w:shd w:val="clear" w:color="auto" w:fill="E7E6E6" w:themeFill="background2"/>
            <w:vAlign w:val="center"/>
          </w:tcPr>
          <w:p w14:paraId="392B06D4" w14:textId="217801D9" w:rsidR="003F64F5" w:rsidRPr="00B172C8" w:rsidRDefault="003F64F5" w:rsidP="003F64F5">
            <w:pPr>
              <w:jc w:val="center"/>
              <w:rPr>
                <w:b/>
                <w:sz w:val="22"/>
                <w:szCs w:val="20"/>
              </w:rPr>
            </w:pPr>
            <w:r w:rsidRPr="00B172C8">
              <w:rPr>
                <w:b/>
                <w:sz w:val="22"/>
                <w:szCs w:val="20"/>
              </w:rPr>
              <w:t>(a) Entire Building</w:t>
            </w:r>
          </w:p>
        </w:tc>
        <w:tc>
          <w:tcPr>
            <w:tcW w:w="1169" w:type="pct"/>
            <w:gridSpan w:val="4"/>
            <w:shd w:val="clear" w:color="auto" w:fill="E7E6E6" w:themeFill="background2"/>
            <w:vAlign w:val="center"/>
          </w:tcPr>
          <w:p w14:paraId="42B1CFED" w14:textId="13EBAAD1" w:rsidR="003F64F5" w:rsidRPr="00B172C8" w:rsidRDefault="003F64F5" w:rsidP="003F64F5">
            <w:pPr>
              <w:jc w:val="center"/>
              <w:rPr>
                <w:b/>
                <w:sz w:val="22"/>
                <w:szCs w:val="20"/>
              </w:rPr>
            </w:pPr>
            <w:r w:rsidRPr="00B172C8">
              <w:rPr>
                <w:b/>
                <w:sz w:val="22"/>
                <w:szCs w:val="20"/>
              </w:rPr>
              <w:t>(b) FAA Leased Area</w:t>
            </w:r>
          </w:p>
        </w:tc>
        <w:tc>
          <w:tcPr>
            <w:tcW w:w="1289" w:type="pct"/>
            <w:vMerge/>
          </w:tcPr>
          <w:p w14:paraId="3A8299EE" w14:textId="77777777" w:rsidR="003F64F5" w:rsidRPr="00B172C8" w:rsidRDefault="003F64F5" w:rsidP="003F64F5">
            <w:pPr>
              <w:rPr>
                <w:b/>
                <w:sz w:val="22"/>
                <w:szCs w:val="20"/>
              </w:rPr>
            </w:pPr>
          </w:p>
        </w:tc>
      </w:tr>
      <w:tr w:rsidR="002F58E3" w:rsidRPr="00770A7C" w14:paraId="370DCCA2" w14:textId="77777777" w:rsidTr="00D46B63">
        <w:trPr>
          <w:tblCellSpacing w:w="7" w:type="dxa"/>
        </w:trPr>
        <w:tc>
          <w:tcPr>
            <w:tcW w:w="1369" w:type="pct"/>
            <w:gridSpan w:val="3"/>
            <w:shd w:val="clear" w:color="auto" w:fill="auto"/>
          </w:tcPr>
          <w:p w14:paraId="7701996B" w14:textId="08F741BD" w:rsidR="003F64F5" w:rsidRPr="00B172C8" w:rsidRDefault="003F64F5" w:rsidP="00B6259D">
            <w:pPr>
              <w:pStyle w:val="NormalWeb"/>
              <w:spacing w:after="240" w:afterAutospacing="0"/>
              <w:rPr>
                <w:b/>
                <w:sz w:val="22"/>
                <w:szCs w:val="20"/>
              </w:rPr>
            </w:pPr>
            <w:r w:rsidRPr="00B172C8">
              <w:rPr>
                <w:b/>
                <w:sz w:val="22"/>
                <w:szCs w:val="20"/>
              </w:rPr>
              <w:t>B. Heating</w:t>
            </w:r>
          </w:p>
          <w:p w14:paraId="3A462094" w14:textId="694B4D4A" w:rsidR="003F64F5" w:rsidRPr="00B172C8" w:rsidRDefault="003F64F5" w:rsidP="00B6259D">
            <w:pPr>
              <w:pStyle w:val="NormalWeb"/>
              <w:spacing w:before="0" w:beforeAutospacing="0" w:after="0" w:afterAutospacing="0"/>
              <w:ind w:left="220"/>
              <w:rPr>
                <w:b/>
                <w:sz w:val="22"/>
                <w:szCs w:val="20"/>
              </w:rPr>
            </w:pPr>
            <w:r w:rsidRPr="00B172C8">
              <w:rPr>
                <w:b/>
                <w:sz w:val="22"/>
                <w:szCs w:val="20"/>
              </w:rPr>
              <w:t>8. Labor Cost</w:t>
            </w:r>
          </w:p>
        </w:tc>
        <w:tc>
          <w:tcPr>
            <w:tcW w:w="1141" w:type="pct"/>
            <w:gridSpan w:val="2"/>
            <w:shd w:val="clear" w:color="auto" w:fill="auto"/>
          </w:tcPr>
          <w:p w14:paraId="2F5C9CE4" w14:textId="090309D0" w:rsidR="003F64F5" w:rsidRPr="00B172C8" w:rsidRDefault="00C10540" w:rsidP="003F64F5">
            <w:pPr>
              <w:jc w:val="center"/>
              <w:rPr>
                <w:b/>
                <w:sz w:val="22"/>
                <w:szCs w:val="20"/>
              </w:rPr>
            </w:pPr>
            <w:sdt>
              <w:sdtPr>
                <w:rPr>
                  <w:b/>
                  <w:sz w:val="22"/>
                  <w:szCs w:val="20"/>
                </w:rPr>
                <w:id w:val="40170786"/>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169" w:type="pct"/>
            <w:gridSpan w:val="4"/>
            <w:shd w:val="clear" w:color="auto" w:fill="auto"/>
          </w:tcPr>
          <w:p w14:paraId="0EFBA97A" w14:textId="0468648D" w:rsidR="003F64F5" w:rsidRPr="00B172C8" w:rsidRDefault="00C10540" w:rsidP="003F64F5">
            <w:pPr>
              <w:jc w:val="center"/>
              <w:rPr>
                <w:b/>
                <w:sz w:val="22"/>
                <w:szCs w:val="20"/>
              </w:rPr>
            </w:pPr>
            <w:sdt>
              <w:sdtPr>
                <w:rPr>
                  <w:b/>
                  <w:sz w:val="22"/>
                  <w:szCs w:val="20"/>
                </w:rPr>
                <w:id w:val="-426804870"/>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289" w:type="pct"/>
            <w:shd w:val="clear" w:color="auto" w:fill="auto"/>
          </w:tcPr>
          <w:p w14:paraId="48CAD37B" w14:textId="632BFF9C" w:rsidR="00B6259D" w:rsidRDefault="00B6259D" w:rsidP="003F64F5">
            <w:pPr>
              <w:rPr>
                <w:b/>
                <w:sz w:val="22"/>
                <w:szCs w:val="20"/>
              </w:rPr>
            </w:pPr>
          </w:p>
          <w:p w14:paraId="67A16E35" w14:textId="02852436" w:rsidR="00B6259D" w:rsidRPr="00B172C8" w:rsidRDefault="00B6259D" w:rsidP="003F64F5">
            <w:pPr>
              <w:rPr>
                <w:b/>
                <w:sz w:val="22"/>
                <w:szCs w:val="20"/>
              </w:rPr>
            </w:pPr>
          </w:p>
        </w:tc>
      </w:tr>
      <w:tr w:rsidR="002F58E3" w:rsidRPr="00770A7C" w14:paraId="3504DB3F" w14:textId="77777777" w:rsidTr="00D46B63">
        <w:trPr>
          <w:trHeight w:val="577"/>
          <w:tblCellSpacing w:w="7" w:type="dxa"/>
        </w:trPr>
        <w:tc>
          <w:tcPr>
            <w:tcW w:w="1369" w:type="pct"/>
            <w:gridSpan w:val="3"/>
            <w:shd w:val="clear" w:color="auto" w:fill="auto"/>
          </w:tcPr>
          <w:p w14:paraId="2770337A" w14:textId="1BB8A6A6" w:rsidR="003F64F5" w:rsidRPr="00B172C8" w:rsidRDefault="003F64F5" w:rsidP="00B6259D">
            <w:pPr>
              <w:pStyle w:val="NormalWeb"/>
              <w:spacing w:before="0" w:beforeAutospacing="0" w:after="0" w:afterAutospacing="0"/>
              <w:ind w:left="220"/>
              <w:rPr>
                <w:b/>
                <w:sz w:val="22"/>
                <w:szCs w:val="20"/>
              </w:rPr>
            </w:pPr>
            <w:r w:rsidRPr="00B172C8">
              <w:rPr>
                <w:b/>
                <w:sz w:val="22"/>
                <w:szCs w:val="20"/>
              </w:rPr>
              <w:t>9. Fuel (check one)</w:t>
            </w:r>
          </w:p>
          <w:p w14:paraId="78043053" w14:textId="5B626AC6" w:rsidR="00B6259D" w:rsidRDefault="00C10540" w:rsidP="00B6259D">
            <w:pPr>
              <w:pStyle w:val="NormalWeb"/>
              <w:spacing w:before="0" w:beforeAutospacing="0" w:after="0" w:afterAutospacing="0"/>
              <w:ind w:left="220"/>
              <w:rPr>
                <w:b/>
                <w:sz w:val="22"/>
                <w:szCs w:val="20"/>
              </w:rPr>
            </w:pPr>
            <w:sdt>
              <w:sdtPr>
                <w:rPr>
                  <w:b/>
                  <w:sz w:val="22"/>
                  <w:szCs w:val="20"/>
                </w:rPr>
                <w:id w:val="1554586541"/>
                <w14:checkbox>
                  <w14:checked w14:val="0"/>
                  <w14:checkedState w14:val="2612" w14:font="MS Gothic"/>
                  <w14:uncheckedState w14:val="2610" w14:font="MS Gothic"/>
                </w14:checkbox>
              </w:sdtPr>
              <w:sdtEndPr/>
              <w:sdtContent>
                <w:r w:rsidR="003F64F5" w:rsidRPr="00B172C8">
                  <w:rPr>
                    <w:rFonts w:ascii="MS Gothic" w:eastAsia="MS Gothic" w:hAnsi="MS Gothic" w:hint="eastAsia"/>
                    <w:b/>
                    <w:sz w:val="22"/>
                    <w:szCs w:val="20"/>
                  </w:rPr>
                  <w:t>☐</w:t>
                </w:r>
              </w:sdtContent>
            </w:sdt>
            <w:r w:rsidR="003F64F5" w:rsidRPr="00B172C8">
              <w:rPr>
                <w:b/>
                <w:sz w:val="22"/>
                <w:szCs w:val="20"/>
              </w:rPr>
              <w:t>Oil</w:t>
            </w:r>
            <w:r w:rsidR="00B6259D">
              <w:rPr>
                <w:b/>
                <w:sz w:val="22"/>
                <w:szCs w:val="20"/>
              </w:rPr>
              <w:t xml:space="preserve">          </w:t>
            </w:r>
            <w:r w:rsidR="003F64F5" w:rsidRPr="00B172C8">
              <w:rPr>
                <w:b/>
                <w:sz w:val="22"/>
                <w:szCs w:val="20"/>
              </w:rPr>
              <w:t xml:space="preserve"> </w:t>
            </w:r>
            <w:sdt>
              <w:sdtPr>
                <w:rPr>
                  <w:b/>
                  <w:sz w:val="22"/>
                  <w:szCs w:val="20"/>
                </w:rPr>
                <w:id w:val="1935391065"/>
                <w14:checkbox>
                  <w14:checked w14:val="0"/>
                  <w14:checkedState w14:val="2612" w14:font="MS Gothic"/>
                  <w14:uncheckedState w14:val="2610" w14:font="MS Gothic"/>
                </w14:checkbox>
              </w:sdtPr>
              <w:sdtEndPr/>
              <w:sdtContent>
                <w:r w:rsidR="003F64F5" w:rsidRPr="00B172C8">
                  <w:rPr>
                    <w:rFonts w:ascii="MS Gothic" w:eastAsia="MS Gothic" w:hAnsi="MS Gothic" w:hint="eastAsia"/>
                    <w:b/>
                    <w:sz w:val="22"/>
                    <w:szCs w:val="20"/>
                  </w:rPr>
                  <w:t>☐</w:t>
                </w:r>
              </w:sdtContent>
            </w:sdt>
            <w:proofErr w:type="gramStart"/>
            <w:r w:rsidR="003F64F5" w:rsidRPr="00B172C8">
              <w:rPr>
                <w:b/>
                <w:sz w:val="22"/>
                <w:szCs w:val="20"/>
              </w:rPr>
              <w:t>Gas</w:t>
            </w:r>
            <w:proofErr w:type="gramEnd"/>
            <w:r w:rsidR="003F64F5" w:rsidRPr="00B172C8">
              <w:rPr>
                <w:b/>
                <w:sz w:val="22"/>
                <w:szCs w:val="20"/>
              </w:rPr>
              <w:t xml:space="preserve"> </w:t>
            </w:r>
          </w:p>
          <w:p w14:paraId="167393E2" w14:textId="144E7192" w:rsidR="003F64F5" w:rsidRPr="00B172C8" w:rsidRDefault="00C10540" w:rsidP="00B6259D">
            <w:pPr>
              <w:pStyle w:val="NormalWeb"/>
              <w:spacing w:before="0" w:beforeAutospacing="0" w:after="0" w:afterAutospacing="0"/>
              <w:ind w:left="220"/>
              <w:rPr>
                <w:b/>
                <w:sz w:val="22"/>
                <w:szCs w:val="20"/>
              </w:rPr>
            </w:pPr>
            <w:sdt>
              <w:sdtPr>
                <w:rPr>
                  <w:b/>
                  <w:sz w:val="22"/>
                  <w:szCs w:val="20"/>
                </w:rPr>
                <w:id w:val="1791702598"/>
                <w14:checkbox>
                  <w14:checked w14:val="0"/>
                  <w14:checkedState w14:val="2612" w14:font="MS Gothic"/>
                  <w14:uncheckedState w14:val="2610" w14:font="MS Gothic"/>
                </w14:checkbox>
              </w:sdtPr>
              <w:sdtEndPr/>
              <w:sdtContent>
                <w:r w:rsidR="003F64F5" w:rsidRPr="00B172C8">
                  <w:rPr>
                    <w:rFonts w:ascii="MS Gothic" w:eastAsia="MS Gothic" w:hAnsi="MS Gothic" w:hint="eastAsia"/>
                    <w:b/>
                    <w:sz w:val="22"/>
                    <w:szCs w:val="20"/>
                  </w:rPr>
                  <w:t>☐</w:t>
                </w:r>
              </w:sdtContent>
            </w:sdt>
            <w:r w:rsidR="003F64F5" w:rsidRPr="00B172C8">
              <w:rPr>
                <w:b/>
                <w:sz w:val="22"/>
                <w:szCs w:val="20"/>
              </w:rPr>
              <w:t xml:space="preserve">Coal </w:t>
            </w:r>
            <w:r w:rsidR="00B6259D">
              <w:rPr>
                <w:b/>
                <w:sz w:val="22"/>
                <w:szCs w:val="20"/>
              </w:rPr>
              <w:t xml:space="preserve">       </w:t>
            </w:r>
            <w:sdt>
              <w:sdtPr>
                <w:rPr>
                  <w:b/>
                  <w:sz w:val="22"/>
                  <w:szCs w:val="20"/>
                </w:rPr>
                <w:id w:val="-1219978373"/>
                <w14:checkbox>
                  <w14:checked w14:val="0"/>
                  <w14:checkedState w14:val="2612" w14:font="MS Gothic"/>
                  <w14:uncheckedState w14:val="2610" w14:font="MS Gothic"/>
                </w14:checkbox>
              </w:sdtPr>
              <w:sdtEndPr/>
              <w:sdtContent>
                <w:r w:rsidR="00B6259D">
                  <w:rPr>
                    <w:rFonts w:ascii="MS Gothic" w:eastAsia="MS Gothic" w:hAnsi="MS Gothic" w:hint="eastAsia"/>
                    <w:b/>
                    <w:sz w:val="22"/>
                    <w:szCs w:val="20"/>
                  </w:rPr>
                  <w:t>☐</w:t>
                </w:r>
              </w:sdtContent>
            </w:sdt>
            <w:r w:rsidR="003F64F5" w:rsidRPr="00B172C8">
              <w:rPr>
                <w:b/>
                <w:sz w:val="22"/>
                <w:szCs w:val="20"/>
              </w:rPr>
              <w:t>Electric</w:t>
            </w:r>
          </w:p>
        </w:tc>
        <w:tc>
          <w:tcPr>
            <w:tcW w:w="1141" w:type="pct"/>
            <w:gridSpan w:val="2"/>
            <w:shd w:val="clear" w:color="auto" w:fill="auto"/>
          </w:tcPr>
          <w:p w14:paraId="6AFD004B" w14:textId="005987A6" w:rsidR="003F64F5" w:rsidRPr="00B172C8" w:rsidRDefault="00C10540" w:rsidP="00B6259D">
            <w:pPr>
              <w:jc w:val="center"/>
              <w:rPr>
                <w:b/>
                <w:sz w:val="22"/>
                <w:szCs w:val="20"/>
              </w:rPr>
            </w:pPr>
            <w:sdt>
              <w:sdtPr>
                <w:rPr>
                  <w:b/>
                  <w:sz w:val="22"/>
                  <w:szCs w:val="20"/>
                </w:rPr>
                <w:id w:val="-1164542267"/>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169" w:type="pct"/>
            <w:gridSpan w:val="4"/>
            <w:shd w:val="clear" w:color="auto" w:fill="auto"/>
          </w:tcPr>
          <w:p w14:paraId="07012A1F" w14:textId="50FDF421" w:rsidR="003F64F5" w:rsidRPr="00B172C8" w:rsidRDefault="00C10540" w:rsidP="00B6259D">
            <w:pPr>
              <w:jc w:val="center"/>
              <w:rPr>
                <w:b/>
                <w:sz w:val="22"/>
                <w:szCs w:val="20"/>
              </w:rPr>
            </w:pPr>
            <w:sdt>
              <w:sdtPr>
                <w:rPr>
                  <w:b/>
                  <w:sz w:val="22"/>
                  <w:szCs w:val="20"/>
                </w:rPr>
                <w:id w:val="-1539112725"/>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289" w:type="pct"/>
            <w:shd w:val="clear" w:color="auto" w:fill="auto"/>
          </w:tcPr>
          <w:p w14:paraId="1C9EF2F9" w14:textId="77777777" w:rsidR="003F64F5" w:rsidRDefault="003F64F5" w:rsidP="00B6259D">
            <w:pPr>
              <w:rPr>
                <w:b/>
                <w:sz w:val="22"/>
                <w:szCs w:val="20"/>
              </w:rPr>
            </w:pPr>
            <w:r w:rsidRPr="00B172C8">
              <w:rPr>
                <w:b/>
                <w:sz w:val="22"/>
                <w:szCs w:val="20"/>
              </w:rPr>
              <w:t> </w:t>
            </w:r>
          </w:p>
          <w:p w14:paraId="52B997E4" w14:textId="515E457B" w:rsidR="00B6259D" w:rsidRPr="00B172C8" w:rsidRDefault="00B6259D" w:rsidP="00B6259D">
            <w:pPr>
              <w:rPr>
                <w:b/>
                <w:sz w:val="22"/>
                <w:szCs w:val="20"/>
              </w:rPr>
            </w:pPr>
          </w:p>
        </w:tc>
      </w:tr>
      <w:tr w:rsidR="002F58E3" w:rsidRPr="00770A7C" w14:paraId="48C92ED5" w14:textId="77777777" w:rsidTr="00D46B63">
        <w:trPr>
          <w:trHeight w:val="406"/>
          <w:tblCellSpacing w:w="7" w:type="dxa"/>
        </w:trPr>
        <w:tc>
          <w:tcPr>
            <w:tcW w:w="1369" w:type="pct"/>
            <w:gridSpan w:val="3"/>
            <w:shd w:val="clear" w:color="auto" w:fill="auto"/>
          </w:tcPr>
          <w:p w14:paraId="165BDC6D" w14:textId="77F6D98F" w:rsidR="003F64F5" w:rsidRPr="00B172C8" w:rsidRDefault="003F64F5" w:rsidP="003F64F5">
            <w:pPr>
              <w:pStyle w:val="NormalWeb"/>
              <w:ind w:left="220"/>
              <w:rPr>
                <w:b/>
                <w:sz w:val="22"/>
                <w:szCs w:val="20"/>
              </w:rPr>
            </w:pPr>
            <w:r w:rsidRPr="00B172C8">
              <w:rPr>
                <w:b/>
                <w:sz w:val="22"/>
                <w:szCs w:val="20"/>
              </w:rPr>
              <w:t>10.System Maintenance and Repair Costs</w:t>
            </w:r>
          </w:p>
        </w:tc>
        <w:tc>
          <w:tcPr>
            <w:tcW w:w="1141" w:type="pct"/>
            <w:gridSpan w:val="2"/>
            <w:shd w:val="clear" w:color="auto" w:fill="auto"/>
          </w:tcPr>
          <w:p w14:paraId="5D240196" w14:textId="72D6F010" w:rsidR="003F64F5" w:rsidRPr="00B172C8" w:rsidRDefault="00C10540" w:rsidP="003F64F5">
            <w:pPr>
              <w:jc w:val="center"/>
              <w:rPr>
                <w:b/>
                <w:sz w:val="22"/>
                <w:szCs w:val="20"/>
              </w:rPr>
            </w:pPr>
            <w:sdt>
              <w:sdtPr>
                <w:rPr>
                  <w:b/>
                  <w:sz w:val="22"/>
                  <w:szCs w:val="20"/>
                </w:rPr>
                <w:id w:val="797188443"/>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169" w:type="pct"/>
            <w:gridSpan w:val="4"/>
            <w:shd w:val="clear" w:color="auto" w:fill="auto"/>
          </w:tcPr>
          <w:p w14:paraId="495DB5FA" w14:textId="62CBA147" w:rsidR="003F64F5" w:rsidRPr="00B172C8" w:rsidRDefault="00C10540" w:rsidP="003F64F5">
            <w:pPr>
              <w:jc w:val="center"/>
              <w:rPr>
                <w:b/>
                <w:sz w:val="22"/>
                <w:szCs w:val="20"/>
              </w:rPr>
            </w:pPr>
            <w:sdt>
              <w:sdtPr>
                <w:rPr>
                  <w:b/>
                  <w:sz w:val="22"/>
                  <w:szCs w:val="20"/>
                </w:rPr>
                <w:id w:val="397792717"/>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289" w:type="pct"/>
            <w:shd w:val="clear" w:color="auto" w:fill="auto"/>
          </w:tcPr>
          <w:p w14:paraId="2B1B1389" w14:textId="4A3E2468" w:rsidR="003F64F5" w:rsidRPr="00B172C8" w:rsidRDefault="003F64F5" w:rsidP="003F64F5">
            <w:pPr>
              <w:rPr>
                <w:b/>
                <w:sz w:val="22"/>
                <w:szCs w:val="20"/>
              </w:rPr>
            </w:pPr>
            <w:r w:rsidRPr="00B172C8">
              <w:rPr>
                <w:b/>
                <w:sz w:val="22"/>
                <w:szCs w:val="20"/>
              </w:rPr>
              <w:t> </w:t>
            </w:r>
          </w:p>
        </w:tc>
      </w:tr>
      <w:tr w:rsidR="002F58E3" w:rsidRPr="00770A7C" w14:paraId="77A3AA58" w14:textId="77777777" w:rsidTr="00D46B63">
        <w:trPr>
          <w:tblCellSpacing w:w="7" w:type="dxa"/>
        </w:trPr>
        <w:tc>
          <w:tcPr>
            <w:tcW w:w="1369" w:type="pct"/>
            <w:gridSpan w:val="3"/>
            <w:shd w:val="clear" w:color="auto" w:fill="auto"/>
          </w:tcPr>
          <w:p w14:paraId="691686D4" w14:textId="5C19822C" w:rsidR="003F64F5" w:rsidRPr="00B172C8" w:rsidRDefault="003F64F5" w:rsidP="00B6259D">
            <w:pPr>
              <w:pStyle w:val="NormalWeb"/>
              <w:spacing w:before="0" w:beforeAutospacing="0" w:after="240" w:afterAutospacing="0"/>
              <w:rPr>
                <w:b/>
                <w:sz w:val="22"/>
                <w:szCs w:val="20"/>
              </w:rPr>
            </w:pPr>
            <w:r w:rsidRPr="00B172C8">
              <w:rPr>
                <w:b/>
                <w:sz w:val="22"/>
                <w:szCs w:val="20"/>
              </w:rPr>
              <w:t>C. Electrical</w:t>
            </w:r>
          </w:p>
          <w:p w14:paraId="203F70F9" w14:textId="35E8EF80" w:rsidR="003F64F5" w:rsidRPr="00B172C8" w:rsidRDefault="003F64F5" w:rsidP="00B6259D">
            <w:pPr>
              <w:pStyle w:val="NormalWeb"/>
              <w:spacing w:before="0" w:beforeAutospacing="0" w:after="0" w:afterAutospacing="0"/>
              <w:ind w:left="220"/>
              <w:rPr>
                <w:b/>
                <w:sz w:val="22"/>
                <w:szCs w:val="20"/>
              </w:rPr>
            </w:pPr>
            <w:r w:rsidRPr="00B172C8">
              <w:rPr>
                <w:b/>
                <w:sz w:val="22"/>
                <w:szCs w:val="20"/>
              </w:rPr>
              <w:t>11. Current for Light and Power (</w:t>
            </w:r>
            <w:r w:rsidRPr="00B172C8">
              <w:rPr>
                <w:b/>
                <w:i/>
                <w:sz w:val="22"/>
                <w:szCs w:val="20"/>
              </w:rPr>
              <w:t>I</w:t>
            </w:r>
            <w:r w:rsidRPr="00B172C8">
              <w:rPr>
                <w:b/>
                <w:i/>
                <w:iCs/>
                <w:sz w:val="22"/>
                <w:szCs w:val="20"/>
              </w:rPr>
              <w:t>ncluding elevators)</w:t>
            </w:r>
          </w:p>
        </w:tc>
        <w:tc>
          <w:tcPr>
            <w:tcW w:w="1141" w:type="pct"/>
            <w:gridSpan w:val="2"/>
            <w:shd w:val="clear" w:color="auto" w:fill="auto"/>
          </w:tcPr>
          <w:p w14:paraId="3CDDC0E5" w14:textId="303A4F5F" w:rsidR="003F64F5" w:rsidRPr="00B172C8" w:rsidRDefault="00C10540" w:rsidP="003F64F5">
            <w:pPr>
              <w:jc w:val="center"/>
              <w:rPr>
                <w:b/>
                <w:sz w:val="22"/>
                <w:szCs w:val="20"/>
              </w:rPr>
            </w:pPr>
            <w:sdt>
              <w:sdtPr>
                <w:rPr>
                  <w:b/>
                  <w:sz w:val="22"/>
                  <w:szCs w:val="20"/>
                </w:rPr>
                <w:id w:val="-809174321"/>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169" w:type="pct"/>
            <w:gridSpan w:val="4"/>
            <w:shd w:val="clear" w:color="auto" w:fill="auto"/>
          </w:tcPr>
          <w:p w14:paraId="223DF320" w14:textId="34FD57C7" w:rsidR="003F64F5" w:rsidRPr="00B172C8" w:rsidRDefault="00C10540" w:rsidP="003F64F5">
            <w:pPr>
              <w:jc w:val="center"/>
              <w:rPr>
                <w:b/>
                <w:sz w:val="22"/>
                <w:szCs w:val="20"/>
              </w:rPr>
            </w:pPr>
            <w:sdt>
              <w:sdtPr>
                <w:rPr>
                  <w:b/>
                  <w:sz w:val="22"/>
                  <w:szCs w:val="20"/>
                </w:rPr>
                <w:id w:val="-1138484929"/>
                <w:placeholder>
                  <w:docPart w:val="6152B6522E764491BBAF4FA34C3998C3"/>
                </w:placeholder>
                <w:showingPlcHdr/>
              </w:sdtPr>
              <w:sdtEndPr/>
              <w:sdtContent>
                <w:r w:rsidR="003F64F5" w:rsidRPr="00B172C8">
                  <w:rPr>
                    <w:rStyle w:val="PlaceholderText"/>
                    <w:sz w:val="22"/>
                  </w:rPr>
                  <w:t>Click or tap here to enter text.</w:t>
                </w:r>
              </w:sdtContent>
            </w:sdt>
          </w:p>
        </w:tc>
        <w:tc>
          <w:tcPr>
            <w:tcW w:w="1289" w:type="pct"/>
            <w:shd w:val="clear" w:color="auto" w:fill="auto"/>
          </w:tcPr>
          <w:p w14:paraId="3DA4D59D" w14:textId="083023DA" w:rsidR="003F64F5" w:rsidRPr="00B172C8" w:rsidRDefault="003F64F5" w:rsidP="003F64F5">
            <w:pPr>
              <w:rPr>
                <w:b/>
                <w:sz w:val="22"/>
                <w:szCs w:val="20"/>
              </w:rPr>
            </w:pPr>
            <w:r w:rsidRPr="00B172C8">
              <w:rPr>
                <w:b/>
                <w:sz w:val="22"/>
                <w:szCs w:val="20"/>
              </w:rPr>
              <w:t> </w:t>
            </w:r>
          </w:p>
        </w:tc>
      </w:tr>
      <w:tr w:rsidR="002F58E3" w:rsidRPr="00770A7C" w14:paraId="3B2EA080" w14:textId="77777777" w:rsidTr="00D46B63">
        <w:trPr>
          <w:tblCellSpacing w:w="7" w:type="dxa"/>
        </w:trPr>
        <w:tc>
          <w:tcPr>
            <w:tcW w:w="1369" w:type="pct"/>
            <w:gridSpan w:val="3"/>
            <w:shd w:val="clear" w:color="auto" w:fill="auto"/>
          </w:tcPr>
          <w:p w14:paraId="5CCAE8A7" w14:textId="2DF7A415" w:rsidR="003F64F5" w:rsidRPr="00B172C8" w:rsidRDefault="003F64F5" w:rsidP="003F64F5">
            <w:pPr>
              <w:pStyle w:val="NormalWeb"/>
              <w:ind w:left="220"/>
              <w:rPr>
                <w:b/>
                <w:sz w:val="22"/>
                <w:szCs w:val="20"/>
              </w:rPr>
            </w:pPr>
            <w:r w:rsidRPr="00B172C8">
              <w:rPr>
                <w:b/>
                <w:sz w:val="22"/>
                <w:szCs w:val="20"/>
              </w:rPr>
              <w:t>12. Replacement of bulbs, tubes, starters</w:t>
            </w:r>
          </w:p>
        </w:tc>
        <w:sdt>
          <w:sdtPr>
            <w:rPr>
              <w:b/>
              <w:sz w:val="22"/>
              <w:szCs w:val="20"/>
            </w:rPr>
            <w:id w:val="2070996282"/>
            <w:placeholder>
              <w:docPart w:val="6152B6522E764491BBAF4FA34C3998C3"/>
            </w:placeholder>
            <w:showingPlcHdr/>
          </w:sdtPr>
          <w:sdtEndPr/>
          <w:sdtContent>
            <w:tc>
              <w:tcPr>
                <w:tcW w:w="1141" w:type="pct"/>
                <w:gridSpan w:val="2"/>
                <w:shd w:val="clear" w:color="auto" w:fill="auto"/>
              </w:tcPr>
              <w:p w14:paraId="6F4C4414" w14:textId="0D3CED7C"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936636929"/>
            <w:placeholder>
              <w:docPart w:val="6152B6522E764491BBAF4FA34C3998C3"/>
            </w:placeholder>
            <w:showingPlcHdr/>
          </w:sdtPr>
          <w:sdtEndPr/>
          <w:sdtContent>
            <w:tc>
              <w:tcPr>
                <w:tcW w:w="1169" w:type="pct"/>
                <w:gridSpan w:val="4"/>
                <w:shd w:val="clear" w:color="auto" w:fill="auto"/>
              </w:tcPr>
              <w:p w14:paraId="5BDCA54E" w14:textId="16D276D3"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3ABE8CDC" w14:textId="1B337B1A" w:rsidR="003F64F5" w:rsidRPr="00B172C8" w:rsidRDefault="003F64F5" w:rsidP="003F64F5">
            <w:pPr>
              <w:rPr>
                <w:b/>
                <w:sz w:val="22"/>
                <w:szCs w:val="20"/>
              </w:rPr>
            </w:pPr>
            <w:r w:rsidRPr="00B172C8">
              <w:rPr>
                <w:b/>
                <w:sz w:val="22"/>
                <w:szCs w:val="20"/>
              </w:rPr>
              <w:t> </w:t>
            </w:r>
          </w:p>
        </w:tc>
      </w:tr>
      <w:tr w:rsidR="002F58E3" w:rsidRPr="00770A7C" w14:paraId="7E06A3F6" w14:textId="77777777" w:rsidTr="00D46B63">
        <w:trPr>
          <w:trHeight w:val="658"/>
          <w:tblCellSpacing w:w="7" w:type="dxa"/>
        </w:trPr>
        <w:tc>
          <w:tcPr>
            <w:tcW w:w="1369" w:type="pct"/>
            <w:gridSpan w:val="3"/>
            <w:shd w:val="clear" w:color="auto" w:fill="auto"/>
          </w:tcPr>
          <w:p w14:paraId="06D01A68" w14:textId="6055160C" w:rsidR="003F64F5" w:rsidRPr="00B172C8" w:rsidRDefault="003F64F5" w:rsidP="003F64F5">
            <w:pPr>
              <w:pStyle w:val="NormalWeb"/>
              <w:ind w:left="220"/>
              <w:rPr>
                <w:b/>
                <w:sz w:val="22"/>
                <w:szCs w:val="20"/>
              </w:rPr>
            </w:pPr>
            <w:r w:rsidRPr="00B172C8">
              <w:rPr>
                <w:b/>
                <w:sz w:val="22"/>
                <w:szCs w:val="20"/>
              </w:rPr>
              <w:t>13. Power for special equipment</w:t>
            </w:r>
          </w:p>
        </w:tc>
        <w:sdt>
          <w:sdtPr>
            <w:rPr>
              <w:b/>
              <w:sz w:val="22"/>
              <w:szCs w:val="20"/>
            </w:rPr>
            <w:id w:val="-436517792"/>
            <w:placeholder>
              <w:docPart w:val="6152B6522E764491BBAF4FA34C3998C3"/>
            </w:placeholder>
            <w:showingPlcHdr/>
          </w:sdtPr>
          <w:sdtEndPr/>
          <w:sdtContent>
            <w:tc>
              <w:tcPr>
                <w:tcW w:w="1141" w:type="pct"/>
                <w:gridSpan w:val="2"/>
                <w:shd w:val="clear" w:color="auto" w:fill="auto"/>
              </w:tcPr>
              <w:p w14:paraId="7891BB54" w14:textId="079F0B60"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622136881"/>
            <w:placeholder>
              <w:docPart w:val="6152B6522E764491BBAF4FA34C3998C3"/>
            </w:placeholder>
            <w:showingPlcHdr/>
          </w:sdtPr>
          <w:sdtEndPr/>
          <w:sdtContent>
            <w:tc>
              <w:tcPr>
                <w:tcW w:w="1169" w:type="pct"/>
                <w:gridSpan w:val="4"/>
                <w:shd w:val="clear" w:color="auto" w:fill="auto"/>
              </w:tcPr>
              <w:p w14:paraId="09CC8486" w14:textId="3DBD3C17"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3B6A2AFB" w14:textId="77777777" w:rsidR="003F64F5" w:rsidRPr="00B172C8" w:rsidRDefault="003F64F5" w:rsidP="003F64F5">
            <w:pPr>
              <w:rPr>
                <w:b/>
                <w:sz w:val="22"/>
                <w:szCs w:val="20"/>
              </w:rPr>
            </w:pPr>
            <w:r w:rsidRPr="00B172C8">
              <w:rPr>
                <w:b/>
                <w:sz w:val="22"/>
                <w:szCs w:val="20"/>
              </w:rPr>
              <w:t> </w:t>
            </w:r>
          </w:p>
          <w:p w14:paraId="0604B7AA" w14:textId="042E6342" w:rsidR="003F64F5" w:rsidRPr="00B172C8" w:rsidRDefault="003F64F5" w:rsidP="003F64F5">
            <w:pPr>
              <w:rPr>
                <w:b/>
                <w:sz w:val="22"/>
                <w:szCs w:val="20"/>
              </w:rPr>
            </w:pPr>
          </w:p>
        </w:tc>
      </w:tr>
      <w:tr w:rsidR="002F58E3" w:rsidRPr="00770A7C" w14:paraId="66612F16" w14:textId="77777777" w:rsidTr="00D46B63">
        <w:trPr>
          <w:tblCellSpacing w:w="7" w:type="dxa"/>
        </w:trPr>
        <w:tc>
          <w:tcPr>
            <w:tcW w:w="1369" w:type="pct"/>
            <w:gridSpan w:val="3"/>
            <w:shd w:val="clear" w:color="auto" w:fill="auto"/>
          </w:tcPr>
          <w:p w14:paraId="5FCCFED7" w14:textId="34C80535" w:rsidR="003F64F5" w:rsidRPr="00B172C8" w:rsidRDefault="003F64F5" w:rsidP="003F64F5">
            <w:pPr>
              <w:pStyle w:val="NormalWeb"/>
              <w:ind w:left="220"/>
              <w:rPr>
                <w:b/>
                <w:sz w:val="22"/>
                <w:szCs w:val="20"/>
              </w:rPr>
            </w:pPr>
            <w:r w:rsidRPr="00B172C8">
              <w:rPr>
                <w:b/>
                <w:sz w:val="22"/>
                <w:szCs w:val="20"/>
              </w:rPr>
              <w:t xml:space="preserve">14. System Maintenance and Repair </w:t>
            </w:r>
            <w:r w:rsidRPr="00B172C8">
              <w:rPr>
                <w:b/>
                <w:i/>
                <w:iCs/>
                <w:sz w:val="22"/>
                <w:szCs w:val="20"/>
              </w:rPr>
              <w:t>(Ballasts, fixtures, etc.)</w:t>
            </w:r>
          </w:p>
        </w:tc>
        <w:sdt>
          <w:sdtPr>
            <w:rPr>
              <w:b/>
              <w:sz w:val="22"/>
              <w:szCs w:val="20"/>
            </w:rPr>
            <w:id w:val="-1812166672"/>
            <w:placeholder>
              <w:docPart w:val="A6B5AD2516774E828621E95AC530FC4A"/>
            </w:placeholder>
            <w:showingPlcHdr/>
          </w:sdtPr>
          <w:sdtEndPr/>
          <w:sdtContent>
            <w:tc>
              <w:tcPr>
                <w:tcW w:w="1141" w:type="pct"/>
                <w:gridSpan w:val="2"/>
                <w:shd w:val="clear" w:color="auto" w:fill="auto"/>
              </w:tcPr>
              <w:p w14:paraId="56595C4A" w14:textId="25BD8AD7"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890610749"/>
            <w:placeholder>
              <w:docPart w:val="A6B5AD2516774E828621E95AC530FC4A"/>
            </w:placeholder>
            <w:showingPlcHdr/>
          </w:sdtPr>
          <w:sdtEndPr/>
          <w:sdtContent>
            <w:tc>
              <w:tcPr>
                <w:tcW w:w="1169" w:type="pct"/>
                <w:gridSpan w:val="4"/>
                <w:shd w:val="clear" w:color="auto" w:fill="auto"/>
              </w:tcPr>
              <w:p w14:paraId="3D366916" w14:textId="5B50A42F"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6B6A418A" w14:textId="07405E67" w:rsidR="003F64F5" w:rsidRPr="00B172C8" w:rsidRDefault="003F64F5" w:rsidP="003F64F5">
            <w:pPr>
              <w:rPr>
                <w:b/>
                <w:sz w:val="22"/>
                <w:szCs w:val="20"/>
              </w:rPr>
            </w:pPr>
            <w:r w:rsidRPr="00B172C8">
              <w:rPr>
                <w:b/>
                <w:sz w:val="22"/>
                <w:szCs w:val="20"/>
              </w:rPr>
              <w:t> </w:t>
            </w:r>
          </w:p>
        </w:tc>
      </w:tr>
      <w:tr w:rsidR="002F58E3" w:rsidRPr="00770A7C" w14:paraId="3374CF3A" w14:textId="77777777" w:rsidTr="00D46B63">
        <w:trPr>
          <w:tblCellSpacing w:w="7" w:type="dxa"/>
        </w:trPr>
        <w:tc>
          <w:tcPr>
            <w:tcW w:w="1369" w:type="pct"/>
            <w:gridSpan w:val="3"/>
            <w:shd w:val="clear" w:color="auto" w:fill="auto"/>
          </w:tcPr>
          <w:p w14:paraId="395844D2" w14:textId="7A6EF0FC" w:rsidR="003F64F5" w:rsidRPr="00B172C8" w:rsidRDefault="003F64F5" w:rsidP="00B6259D">
            <w:pPr>
              <w:pStyle w:val="NormalWeb"/>
              <w:spacing w:before="0" w:beforeAutospacing="0" w:after="240" w:afterAutospacing="0"/>
              <w:rPr>
                <w:b/>
                <w:sz w:val="22"/>
                <w:szCs w:val="20"/>
              </w:rPr>
            </w:pPr>
            <w:r w:rsidRPr="00B172C8">
              <w:rPr>
                <w:b/>
                <w:sz w:val="22"/>
                <w:szCs w:val="20"/>
              </w:rPr>
              <w:t>D. Plumbing</w:t>
            </w:r>
          </w:p>
          <w:p w14:paraId="0A55005D" w14:textId="3A595470" w:rsidR="003F64F5" w:rsidRPr="00B172C8" w:rsidRDefault="003F64F5" w:rsidP="00B6259D">
            <w:pPr>
              <w:pStyle w:val="NormalWeb"/>
              <w:spacing w:before="0" w:beforeAutospacing="0" w:after="0" w:afterAutospacing="0"/>
              <w:ind w:left="220"/>
              <w:rPr>
                <w:b/>
                <w:sz w:val="22"/>
                <w:szCs w:val="20"/>
              </w:rPr>
            </w:pPr>
            <w:r w:rsidRPr="00B172C8">
              <w:rPr>
                <w:b/>
                <w:sz w:val="22"/>
                <w:szCs w:val="20"/>
              </w:rPr>
              <w:t xml:space="preserve">15. Water </w:t>
            </w:r>
            <w:r w:rsidRPr="00B172C8">
              <w:rPr>
                <w:b/>
                <w:i/>
                <w:iCs/>
                <w:sz w:val="22"/>
                <w:szCs w:val="20"/>
              </w:rPr>
              <w:t>(For all purposes) (Include sewage charges)</w:t>
            </w:r>
          </w:p>
        </w:tc>
        <w:sdt>
          <w:sdtPr>
            <w:rPr>
              <w:b/>
              <w:sz w:val="22"/>
              <w:szCs w:val="20"/>
            </w:rPr>
            <w:id w:val="1813822982"/>
            <w:placeholder>
              <w:docPart w:val="A6B5AD2516774E828621E95AC530FC4A"/>
            </w:placeholder>
            <w:showingPlcHdr/>
          </w:sdtPr>
          <w:sdtEndPr/>
          <w:sdtContent>
            <w:tc>
              <w:tcPr>
                <w:tcW w:w="1141" w:type="pct"/>
                <w:gridSpan w:val="2"/>
                <w:shd w:val="clear" w:color="auto" w:fill="auto"/>
              </w:tcPr>
              <w:p w14:paraId="79FB9B9D" w14:textId="5DE9075F"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411534489"/>
            <w:placeholder>
              <w:docPart w:val="A6B5AD2516774E828621E95AC530FC4A"/>
            </w:placeholder>
            <w:showingPlcHdr/>
          </w:sdtPr>
          <w:sdtEndPr/>
          <w:sdtContent>
            <w:tc>
              <w:tcPr>
                <w:tcW w:w="1169" w:type="pct"/>
                <w:gridSpan w:val="4"/>
                <w:shd w:val="clear" w:color="auto" w:fill="auto"/>
              </w:tcPr>
              <w:p w14:paraId="448DE034" w14:textId="476D07CF"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11DF02A3" w14:textId="1C000DDE" w:rsidR="003F64F5" w:rsidRPr="00B172C8" w:rsidRDefault="003F64F5" w:rsidP="003F64F5">
            <w:pPr>
              <w:rPr>
                <w:b/>
                <w:sz w:val="22"/>
                <w:szCs w:val="20"/>
              </w:rPr>
            </w:pPr>
            <w:r w:rsidRPr="00B172C8">
              <w:rPr>
                <w:b/>
                <w:sz w:val="22"/>
                <w:szCs w:val="20"/>
              </w:rPr>
              <w:t> </w:t>
            </w:r>
          </w:p>
        </w:tc>
      </w:tr>
      <w:tr w:rsidR="002F58E3" w:rsidRPr="00770A7C" w14:paraId="21546A2F" w14:textId="77777777" w:rsidTr="00D46B63">
        <w:trPr>
          <w:tblCellSpacing w:w="7" w:type="dxa"/>
        </w:trPr>
        <w:tc>
          <w:tcPr>
            <w:tcW w:w="1369" w:type="pct"/>
            <w:gridSpan w:val="3"/>
            <w:shd w:val="clear" w:color="auto" w:fill="auto"/>
          </w:tcPr>
          <w:p w14:paraId="233EBDC3" w14:textId="504182E8" w:rsidR="003F64F5" w:rsidRPr="00B172C8" w:rsidRDefault="003F64F5" w:rsidP="003F64F5">
            <w:pPr>
              <w:pStyle w:val="NormalWeb"/>
              <w:ind w:left="220"/>
              <w:rPr>
                <w:b/>
                <w:sz w:val="22"/>
                <w:szCs w:val="20"/>
              </w:rPr>
            </w:pPr>
            <w:r w:rsidRPr="00B172C8">
              <w:rPr>
                <w:b/>
                <w:sz w:val="22"/>
                <w:szCs w:val="20"/>
              </w:rPr>
              <w:t xml:space="preserve">16. Supplies </w:t>
            </w:r>
            <w:r w:rsidRPr="00B172C8">
              <w:rPr>
                <w:b/>
                <w:i/>
                <w:iCs/>
                <w:sz w:val="22"/>
                <w:szCs w:val="20"/>
              </w:rPr>
              <w:t>(Soap, towels, tissues not in 6 above)</w:t>
            </w:r>
          </w:p>
        </w:tc>
        <w:sdt>
          <w:sdtPr>
            <w:rPr>
              <w:b/>
              <w:sz w:val="22"/>
              <w:szCs w:val="20"/>
            </w:rPr>
            <w:id w:val="1020124245"/>
            <w:placeholder>
              <w:docPart w:val="A6B5AD2516774E828621E95AC530FC4A"/>
            </w:placeholder>
            <w:showingPlcHdr/>
          </w:sdtPr>
          <w:sdtEndPr/>
          <w:sdtContent>
            <w:tc>
              <w:tcPr>
                <w:tcW w:w="1141" w:type="pct"/>
                <w:gridSpan w:val="2"/>
                <w:shd w:val="clear" w:color="auto" w:fill="auto"/>
              </w:tcPr>
              <w:p w14:paraId="3902A593" w14:textId="1DA78938"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610924936"/>
            <w:placeholder>
              <w:docPart w:val="A6B5AD2516774E828621E95AC530FC4A"/>
            </w:placeholder>
            <w:showingPlcHdr/>
          </w:sdtPr>
          <w:sdtEndPr/>
          <w:sdtContent>
            <w:tc>
              <w:tcPr>
                <w:tcW w:w="1169" w:type="pct"/>
                <w:gridSpan w:val="4"/>
                <w:shd w:val="clear" w:color="auto" w:fill="auto"/>
              </w:tcPr>
              <w:p w14:paraId="3596DA09" w14:textId="0B9BB9E6"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773758BE" w14:textId="1238B0AA" w:rsidR="003F64F5" w:rsidRPr="00B172C8" w:rsidRDefault="003F64F5" w:rsidP="003F64F5">
            <w:pPr>
              <w:rPr>
                <w:b/>
                <w:sz w:val="22"/>
                <w:szCs w:val="20"/>
              </w:rPr>
            </w:pPr>
            <w:r w:rsidRPr="00B172C8">
              <w:rPr>
                <w:b/>
                <w:sz w:val="22"/>
                <w:szCs w:val="20"/>
              </w:rPr>
              <w:t> </w:t>
            </w:r>
          </w:p>
        </w:tc>
      </w:tr>
      <w:tr w:rsidR="002F58E3" w:rsidRPr="00770A7C" w14:paraId="5C3285BC" w14:textId="77777777" w:rsidTr="00D46B63">
        <w:trPr>
          <w:tblCellSpacing w:w="7" w:type="dxa"/>
        </w:trPr>
        <w:tc>
          <w:tcPr>
            <w:tcW w:w="1369" w:type="pct"/>
            <w:gridSpan w:val="3"/>
            <w:shd w:val="clear" w:color="auto" w:fill="auto"/>
          </w:tcPr>
          <w:p w14:paraId="3E7A5BF9" w14:textId="63869E7E" w:rsidR="003F64F5" w:rsidRPr="00B172C8" w:rsidRDefault="003F64F5" w:rsidP="003F64F5">
            <w:pPr>
              <w:pStyle w:val="NormalWeb"/>
              <w:ind w:left="220"/>
              <w:rPr>
                <w:b/>
                <w:sz w:val="22"/>
                <w:szCs w:val="20"/>
              </w:rPr>
            </w:pPr>
            <w:r w:rsidRPr="00B172C8">
              <w:rPr>
                <w:b/>
                <w:sz w:val="22"/>
                <w:szCs w:val="20"/>
              </w:rPr>
              <w:t>17. System Maintenance and Repair</w:t>
            </w:r>
          </w:p>
        </w:tc>
        <w:sdt>
          <w:sdtPr>
            <w:rPr>
              <w:b/>
              <w:sz w:val="22"/>
              <w:szCs w:val="20"/>
            </w:rPr>
            <w:id w:val="151031773"/>
            <w:placeholder>
              <w:docPart w:val="A6B5AD2516774E828621E95AC530FC4A"/>
            </w:placeholder>
            <w:showingPlcHdr/>
          </w:sdtPr>
          <w:sdtEndPr/>
          <w:sdtContent>
            <w:tc>
              <w:tcPr>
                <w:tcW w:w="1141" w:type="pct"/>
                <w:gridSpan w:val="2"/>
                <w:shd w:val="clear" w:color="auto" w:fill="auto"/>
              </w:tcPr>
              <w:p w14:paraId="7727438F" w14:textId="1F5B20EB"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734228467"/>
            <w:placeholder>
              <w:docPart w:val="A6B5AD2516774E828621E95AC530FC4A"/>
            </w:placeholder>
            <w:showingPlcHdr/>
          </w:sdtPr>
          <w:sdtEndPr/>
          <w:sdtContent>
            <w:tc>
              <w:tcPr>
                <w:tcW w:w="1169" w:type="pct"/>
                <w:gridSpan w:val="4"/>
                <w:shd w:val="clear" w:color="auto" w:fill="auto"/>
              </w:tcPr>
              <w:p w14:paraId="3857B890" w14:textId="133EFB20"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185050A5" w14:textId="51E62C77" w:rsidR="003F64F5" w:rsidRPr="00B172C8" w:rsidRDefault="003F64F5" w:rsidP="003F64F5">
            <w:pPr>
              <w:rPr>
                <w:b/>
                <w:sz w:val="22"/>
                <w:szCs w:val="20"/>
              </w:rPr>
            </w:pPr>
            <w:r w:rsidRPr="00B172C8">
              <w:rPr>
                <w:b/>
                <w:sz w:val="22"/>
                <w:szCs w:val="20"/>
              </w:rPr>
              <w:t> </w:t>
            </w:r>
          </w:p>
        </w:tc>
      </w:tr>
      <w:tr w:rsidR="002F58E3" w:rsidRPr="00770A7C" w14:paraId="6B84F2BB" w14:textId="77777777" w:rsidTr="00D46B63">
        <w:trPr>
          <w:tblCellSpacing w:w="7" w:type="dxa"/>
        </w:trPr>
        <w:tc>
          <w:tcPr>
            <w:tcW w:w="1369" w:type="pct"/>
            <w:gridSpan w:val="3"/>
            <w:shd w:val="clear" w:color="auto" w:fill="auto"/>
          </w:tcPr>
          <w:p w14:paraId="19415531" w14:textId="2E623498" w:rsidR="003F64F5" w:rsidRPr="00B172C8" w:rsidRDefault="003F64F5" w:rsidP="00B6259D">
            <w:pPr>
              <w:pStyle w:val="NormalWeb"/>
              <w:spacing w:before="0" w:beforeAutospacing="0" w:after="240" w:afterAutospacing="0"/>
              <w:rPr>
                <w:b/>
                <w:sz w:val="22"/>
                <w:szCs w:val="20"/>
              </w:rPr>
            </w:pPr>
            <w:r w:rsidRPr="00B172C8">
              <w:rPr>
                <w:b/>
                <w:sz w:val="22"/>
                <w:szCs w:val="20"/>
              </w:rPr>
              <w:t>E. Air Conditioning</w:t>
            </w:r>
          </w:p>
          <w:p w14:paraId="7A6DEEBF" w14:textId="470BFCB8" w:rsidR="003F64F5" w:rsidRPr="00B172C8" w:rsidRDefault="003F64F5" w:rsidP="00B6259D">
            <w:pPr>
              <w:pStyle w:val="NormalWeb"/>
              <w:spacing w:before="0" w:beforeAutospacing="0" w:after="0" w:afterAutospacing="0"/>
              <w:ind w:left="220"/>
              <w:rPr>
                <w:b/>
                <w:sz w:val="22"/>
                <w:szCs w:val="20"/>
              </w:rPr>
            </w:pPr>
            <w:r w:rsidRPr="00B172C8">
              <w:rPr>
                <w:b/>
                <w:sz w:val="22"/>
                <w:szCs w:val="20"/>
              </w:rPr>
              <w:t xml:space="preserve">18. Utilities </w:t>
            </w:r>
            <w:r w:rsidRPr="00B172C8">
              <w:rPr>
                <w:b/>
                <w:i/>
                <w:iCs/>
                <w:sz w:val="22"/>
                <w:szCs w:val="20"/>
              </w:rPr>
              <w:t>(Include electricity, if not in C11)</w:t>
            </w:r>
          </w:p>
        </w:tc>
        <w:sdt>
          <w:sdtPr>
            <w:rPr>
              <w:b/>
              <w:sz w:val="22"/>
              <w:szCs w:val="20"/>
            </w:rPr>
            <w:id w:val="-1528550406"/>
            <w:placeholder>
              <w:docPart w:val="A6B5AD2516774E828621E95AC530FC4A"/>
            </w:placeholder>
            <w:showingPlcHdr/>
          </w:sdtPr>
          <w:sdtEndPr/>
          <w:sdtContent>
            <w:tc>
              <w:tcPr>
                <w:tcW w:w="1141" w:type="pct"/>
                <w:gridSpan w:val="2"/>
                <w:shd w:val="clear" w:color="auto" w:fill="auto"/>
              </w:tcPr>
              <w:p w14:paraId="666D0D32" w14:textId="1340F4FF"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381211044"/>
            <w:placeholder>
              <w:docPart w:val="A6B5AD2516774E828621E95AC530FC4A"/>
            </w:placeholder>
            <w:showingPlcHdr/>
          </w:sdtPr>
          <w:sdtEndPr/>
          <w:sdtContent>
            <w:tc>
              <w:tcPr>
                <w:tcW w:w="1169" w:type="pct"/>
                <w:gridSpan w:val="4"/>
                <w:shd w:val="clear" w:color="auto" w:fill="auto"/>
              </w:tcPr>
              <w:p w14:paraId="00A02217" w14:textId="110D6C84"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1A48878D" w14:textId="559ED0ED" w:rsidR="003F64F5" w:rsidRPr="00B172C8" w:rsidRDefault="003F64F5" w:rsidP="003F64F5">
            <w:pPr>
              <w:rPr>
                <w:b/>
                <w:sz w:val="22"/>
                <w:szCs w:val="20"/>
              </w:rPr>
            </w:pPr>
            <w:r w:rsidRPr="00B172C8">
              <w:rPr>
                <w:b/>
                <w:sz w:val="22"/>
                <w:szCs w:val="20"/>
              </w:rPr>
              <w:t> </w:t>
            </w:r>
          </w:p>
        </w:tc>
      </w:tr>
      <w:tr w:rsidR="002F58E3" w:rsidRPr="00770A7C" w14:paraId="0ADE2F34" w14:textId="77777777" w:rsidTr="00D46B63">
        <w:trPr>
          <w:tblCellSpacing w:w="7" w:type="dxa"/>
        </w:trPr>
        <w:tc>
          <w:tcPr>
            <w:tcW w:w="1369" w:type="pct"/>
            <w:gridSpan w:val="3"/>
            <w:shd w:val="clear" w:color="auto" w:fill="auto"/>
          </w:tcPr>
          <w:p w14:paraId="6660D25A" w14:textId="2F62614F" w:rsidR="003F64F5" w:rsidRPr="00B172C8" w:rsidRDefault="003F64F5" w:rsidP="003F64F5">
            <w:pPr>
              <w:pStyle w:val="NormalWeb"/>
              <w:ind w:left="220"/>
              <w:rPr>
                <w:b/>
                <w:sz w:val="22"/>
                <w:szCs w:val="20"/>
              </w:rPr>
            </w:pPr>
            <w:r w:rsidRPr="00B172C8">
              <w:rPr>
                <w:b/>
                <w:sz w:val="22"/>
                <w:szCs w:val="20"/>
              </w:rPr>
              <w:t>19. System Maintenance and Repai</w:t>
            </w:r>
            <w:r>
              <w:rPr>
                <w:b/>
                <w:sz w:val="22"/>
                <w:szCs w:val="20"/>
              </w:rPr>
              <w:t>r</w:t>
            </w:r>
          </w:p>
        </w:tc>
        <w:sdt>
          <w:sdtPr>
            <w:rPr>
              <w:b/>
              <w:sz w:val="22"/>
              <w:szCs w:val="20"/>
            </w:rPr>
            <w:id w:val="-930275009"/>
            <w:placeholder>
              <w:docPart w:val="A6B5AD2516774E828621E95AC530FC4A"/>
            </w:placeholder>
            <w:showingPlcHdr/>
          </w:sdtPr>
          <w:sdtEndPr/>
          <w:sdtContent>
            <w:tc>
              <w:tcPr>
                <w:tcW w:w="1141" w:type="pct"/>
                <w:gridSpan w:val="2"/>
                <w:shd w:val="clear" w:color="auto" w:fill="auto"/>
              </w:tcPr>
              <w:p w14:paraId="2B72A3D5" w14:textId="270E350D"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310983298"/>
            <w:placeholder>
              <w:docPart w:val="A6B5AD2516774E828621E95AC530FC4A"/>
            </w:placeholder>
            <w:showingPlcHdr/>
          </w:sdtPr>
          <w:sdtEndPr/>
          <w:sdtContent>
            <w:tc>
              <w:tcPr>
                <w:tcW w:w="1169" w:type="pct"/>
                <w:gridSpan w:val="4"/>
                <w:shd w:val="clear" w:color="auto" w:fill="auto"/>
              </w:tcPr>
              <w:p w14:paraId="6803F3C0" w14:textId="0650FA4E"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06AE50E3" w14:textId="77777777" w:rsidR="003F64F5" w:rsidRDefault="003F64F5" w:rsidP="003F64F5">
            <w:pPr>
              <w:rPr>
                <w:b/>
                <w:sz w:val="22"/>
                <w:szCs w:val="20"/>
              </w:rPr>
            </w:pPr>
            <w:r w:rsidRPr="00B172C8">
              <w:rPr>
                <w:b/>
                <w:sz w:val="22"/>
                <w:szCs w:val="20"/>
              </w:rPr>
              <w:t> </w:t>
            </w:r>
          </w:p>
          <w:p w14:paraId="6869AD15" w14:textId="77777777" w:rsidR="00B6259D" w:rsidRDefault="00B6259D" w:rsidP="003F64F5">
            <w:pPr>
              <w:rPr>
                <w:b/>
                <w:sz w:val="22"/>
                <w:szCs w:val="20"/>
              </w:rPr>
            </w:pPr>
          </w:p>
          <w:p w14:paraId="7AAAF0A0" w14:textId="20C60990" w:rsidR="00B6259D" w:rsidRPr="00B172C8" w:rsidRDefault="00B6259D" w:rsidP="003F64F5">
            <w:pPr>
              <w:rPr>
                <w:b/>
                <w:sz w:val="22"/>
                <w:szCs w:val="20"/>
              </w:rPr>
            </w:pPr>
          </w:p>
        </w:tc>
      </w:tr>
      <w:tr w:rsidR="00B6259D" w:rsidRPr="00770A7C" w14:paraId="490C4C3F" w14:textId="77777777" w:rsidTr="00D46B63">
        <w:trPr>
          <w:tblCellSpacing w:w="7" w:type="dxa"/>
        </w:trPr>
        <w:tc>
          <w:tcPr>
            <w:tcW w:w="1369" w:type="pct"/>
            <w:gridSpan w:val="3"/>
            <w:vMerge w:val="restart"/>
            <w:shd w:val="clear" w:color="auto" w:fill="E7E6E6" w:themeFill="background2"/>
            <w:vAlign w:val="center"/>
          </w:tcPr>
          <w:p w14:paraId="7627D846" w14:textId="3FF04A31" w:rsidR="003F64F5" w:rsidRPr="00B172C8" w:rsidRDefault="003F64F5" w:rsidP="003F64F5">
            <w:pPr>
              <w:pStyle w:val="NormalWeb"/>
              <w:jc w:val="center"/>
              <w:rPr>
                <w:b/>
                <w:sz w:val="22"/>
                <w:szCs w:val="20"/>
              </w:rPr>
            </w:pPr>
            <w:r w:rsidRPr="00B172C8">
              <w:rPr>
                <w:b/>
                <w:sz w:val="22"/>
                <w:szCs w:val="20"/>
              </w:rPr>
              <w:lastRenderedPageBreak/>
              <w:t>Services and Utilities</w:t>
            </w:r>
            <w:r>
              <w:rPr>
                <w:b/>
                <w:sz w:val="22"/>
                <w:szCs w:val="20"/>
              </w:rPr>
              <w:t xml:space="preserve"> (cont.)</w:t>
            </w:r>
          </w:p>
        </w:tc>
        <w:tc>
          <w:tcPr>
            <w:tcW w:w="2316" w:type="pct"/>
            <w:gridSpan w:val="6"/>
            <w:shd w:val="clear" w:color="auto" w:fill="E7E6E6" w:themeFill="background2"/>
            <w:vAlign w:val="center"/>
          </w:tcPr>
          <w:p w14:paraId="47EAAEF0" w14:textId="005B07F5" w:rsidR="003F64F5" w:rsidRPr="00B172C8" w:rsidRDefault="003F64F5" w:rsidP="003F64F5">
            <w:pPr>
              <w:jc w:val="center"/>
              <w:rPr>
                <w:b/>
                <w:sz w:val="22"/>
                <w:szCs w:val="20"/>
              </w:rPr>
            </w:pPr>
            <w:r w:rsidRPr="00B172C8">
              <w:rPr>
                <w:b/>
                <w:sz w:val="22"/>
                <w:szCs w:val="20"/>
              </w:rPr>
              <w:t>Lessor’s Annual Cost For</w:t>
            </w:r>
          </w:p>
        </w:tc>
        <w:tc>
          <w:tcPr>
            <w:tcW w:w="1289" w:type="pct"/>
            <w:vMerge w:val="restart"/>
            <w:shd w:val="clear" w:color="auto" w:fill="E7E6E6" w:themeFill="background2"/>
          </w:tcPr>
          <w:p w14:paraId="114617D0" w14:textId="25831E11" w:rsidR="003F64F5" w:rsidRPr="003F64F5" w:rsidRDefault="003F64F5" w:rsidP="003F64F5">
            <w:pPr>
              <w:jc w:val="center"/>
              <w:rPr>
                <w:b/>
                <w:i/>
                <w:sz w:val="22"/>
                <w:szCs w:val="20"/>
              </w:rPr>
            </w:pPr>
            <w:r w:rsidRPr="003F64F5">
              <w:rPr>
                <w:b/>
                <w:i/>
                <w:sz w:val="22"/>
                <w:szCs w:val="20"/>
              </w:rPr>
              <w:t>(c)For Government Use Only</w:t>
            </w:r>
          </w:p>
        </w:tc>
      </w:tr>
      <w:tr w:rsidR="00EF3913" w:rsidRPr="00770A7C" w14:paraId="7B57076E" w14:textId="77777777" w:rsidTr="00D46B63">
        <w:trPr>
          <w:tblCellSpacing w:w="7" w:type="dxa"/>
        </w:trPr>
        <w:tc>
          <w:tcPr>
            <w:tcW w:w="1369" w:type="pct"/>
            <w:gridSpan w:val="3"/>
            <w:vMerge/>
            <w:vAlign w:val="center"/>
          </w:tcPr>
          <w:p w14:paraId="0F434496" w14:textId="77777777" w:rsidR="003F64F5" w:rsidRPr="00B172C8" w:rsidRDefault="003F64F5" w:rsidP="003F64F5">
            <w:pPr>
              <w:pStyle w:val="NormalWeb"/>
              <w:rPr>
                <w:b/>
                <w:sz w:val="22"/>
                <w:szCs w:val="20"/>
              </w:rPr>
            </w:pPr>
          </w:p>
        </w:tc>
        <w:tc>
          <w:tcPr>
            <w:tcW w:w="1141" w:type="pct"/>
            <w:gridSpan w:val="2"/>
            <w:shd w:val="clear" w:color="auto" w:fill="E7E6E6" w:themeFill="background2"/>
            <w:vAlign w:val="center"/>
          </w:tcPr>
          <w:p w14:paraId="22AAD6E1" w14:textId="3F4CE06D" w:rsidR="003F64F5" w:rsidRPr="00B172C8" w:rsidRDefault="003F64F5" w:rsidP="003F64F5">
            <w:pPr>
              <w:jc w:val="center"/>
              <w:rPr>
                <w:b/>
                <w:sz w:val="22"/>
                <w:szCs w:val="20"/>
              </w:rPr>
            </w:pPr>
            <w:r w:rsidRPr="00B172C8">
              <w:rPr>
                <w:b/>
                <w:sz w:val="22"/>
                <w:szCs w:val="20"/>
              </w:rPr>
              <w:t>(a) Entire Building</w:t>
            </w:r>
          </w:p>
        </w:tc>
        <w:tc>
          <w:tcPr>
            <w:tcW w:w="1169" w:type="pct"/>
            <w:gridSpan w:val="4"/>
            <w:shd w:val="clear" w:color="auto" w:fill="E7E6E6" w:themeFill="background2"/>
            <w:vAlign w:val="center"/>
          </w:tcPr>
          <w:p w14:paraId="0F024BE9" w14:textId="034A85B4" w:rsidR="003F64F5" w:rsidRPr="00B172C8" w:rsidRDefault="003F64F5" w:rsidP="003F64F5">
            <w:pPr>
              <w:jc w:val="center"/>
              <w:rPr>
                <w:b/>
                <w:sz w:val="22"/>
                <w:szCs w:val="20"/>
              </w:rPr>
            </w:pPr>
            <w:r w:rsidRPr="00B172C8">
              <w:rPr>
                <w:b/>
                <w:sz w:val="22"/>
                <w:szCs w:val="20"/>
              </w:rPr>
              <w:t>(b) FAA Leased Area</w:t>
            </w:r>
          </w:p>
        </w:tc>
        <w:tc>
          <w:tcPr>
            <w:tcW w:w="1289" w:type="pct"/>
            <w:vMerge/>
          </w:tcPr>
          <w:p w14:paraId="6626D8C6" w14:textId="77777777" w:rsidR="003F64F5" w:rsidRPr="00B172C8" w:rsidRDefault="003F64F5" w:rsidP="003F64F5">
            <w:pPr>
              <w:rPr>
                <w:b/>
                <w:sz w:val="22"/>
                <w:szCs w:val="20"/>
              </w:rPr>
            </w:pPr>
          </w:p>
        </w:tc>
      </w:tr>
      <w:tr w:rsidR="00EF3913" w:rsidRPr="00770A7C" w14:paraId="6BD2347C" w14:textId="77777777" w:rsidTr="00D46B63">
        <w:trPr>
          <w:tblCellSpacing w:w="7" w:type="dxa"/>
        </w:trPr>
        <w:tc>
          <w:tcPr>
            <w:tcW w:w="1369" w:type="pct"/>
            <w:gridSpan w:val="3"/>
            <w:shd w:val="clear" w:color="auto" w:fill="auto"/>
          </w:tcPr>
          <w:p w14:paraId="08C581C9" w14:textId="4F2E7B9A" w:rsidR="003F64F5" w:rsidRPr="00B172C8" w:rsidRDefault="003F64F5" w:rsidP="00B6259D">
            <w:pPr>
              <w:pStyle w:val="NormalWeb"/>
              <w:spacing w:before="0" w:beforeAutospacing="0" w:after="0" w:afterAutospacing="0"/>
              <w:rPr>
                <w:b/>
                <w:sz w:val="22"/>
                <w:szCs w:val="20"/>
              </w:rPr>
            </w:pPr>
            <w:r w:rsidRPr="00B172C8">
              <w:rPr>
                <w:b/>
                <w:sz w:val="22"/>
                <w:szCs w:val="20"/>
              </w:rPr>
              <w:t>F. Elevators</w:t>
            </w:r>
          </w:p>
          <w:p w14:paraId="1C10AFB9" w14:textId="74ED40B2" w:rsidR="003F64F5" w:rsidRPr="00B172C8" w:rsidRDefault="003F64F5" w:rsidP="00B6259D">
            <w:pPr>
              <w:pStyle w:val="NormalWeb"/>
              <w:spacing w:before="0" w:beforeAutospacing="0" w:after="0" w:afterAutospacing="0"/>
              <w:ind w:left="220"/>
              <w:rPr>
                <w:b/>
                <w:sz w:val="22"/>
                <w:szCs w:val="20"/>
              </w:rPr>
            </w:pPr>
            <w:r w:rsidRPr="00B172C8">
              <w:rPr>
                <w:b/>
                <w:sz w:val="22"/>
                <w:szCs w:val="20"/>
              </w:rPr>
              <w:t xml:space="preserve">20. Labor Costs </w:t>
            </w:r>
            <w:r w:rsidRPr="00B172C8">
              <w:rPr>
                <w:b/>
                <w:i/>
                <w:iCs/>
                <w:sz w:val="22"/>
                <w:szCs w:val="20"/>
              </w:rPr>
              <w:t>(Operators, starters, etc.)</w:t>
            </w:r>
          </w:p>
        </w:tc>
        <w:sdt>
          <w:sdtPr>
            <w:rPr>
              <w:b/>
              <w:sz w:val="22"/>
              <w:szCs w:val="20"/>
            </w:rPr>
            <w:id w:val="1325001827"/>
            <w:placeholder>
              <w:docPart w:val="4AA16FA9A8A041618AEBB65042A7944D"/>
            </w:placeholder>
            <w:showingPlcHdr/>
          </w:sdtPr>
          <w:sdtEndPr/>
          <w:sdtContent>
            <w:tc>
              <w:tcPr>
                <w:tcW w:w="1141" w:type="pct"/>
                <w:gridSpan w:val="2"/>
                <w:shd w:val="clear" w:color="auto" w:fill="auto"/>
              </w:tcPr>
              <w:p w14:paraId="47320C6C" w14:textId="4A1E149E"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58311452"/>
            <w:placeholder>
              <w:docPart w:val="4AA16FA9A8A041618AEBB65042A7944D"/>
            </w:placeholder>
            <w:showingPlcHdr/>
          </w:sdtPr>
          <w:sdtEndPr/>
          <w:sdtContent>
            <w:tc>
              <w:tcPr>
                <w:tcW w:w="1169" w:type="pct"/>
                <w:gridSpan w:val="4"/>
                <w:shd w:val="clear" w:color="auto" w:fill="auto"/>
              </w:tcPr>
              <w:p w14:paraId="66135842" w14:textId="6B302F77"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0F2DD1B1" w14:textId="3523152E" w:rsidR="003F64F5" w:rsidRPr="00B172C8" w:rsidRDefault="003F64F5" w:rsidP="003F64F5">
            <w:pPr>
              <w:rPr>
                <w:b/>
                <w:sz w:val="22"/>
                <w:szCs w:val="20"/>
              </w:rPr>
            </w:pPr>
            <w:r w:rsidRPr="00B172C8">
              <w:rPr>
                <w:b/>
                <w:sz w:val="22"/>
                <w:szCs w:val="20"/>
              </w:rPr>
              <w:t> </w:t>
            </w:r>
          </w:p>
        </w:tc>
      </w:tr>
      <w:tr w:rsidR="00EF3913" w:rsidRPr="00770A7C" w14:paraId="18528D36" w14:textId="77777777" w:rsidTr="00D46B63">
        <w:trPr>
          <w:tblCellSpacing w:w="7" w:type="dxa"/>
        </w:trPr>
        <w:tc>
          <w:tcPr>
            <w:tcW w:w="1369" w:type="pct"/>
            <w:gridSpan w:val="3"/>
            <w:shd w:val="clear" w:color="auto" w:fill="auto"/>
          </w:tcPr>
          <w:p w14:paraId="7A347A4C" w14:textId="496FECED" w:rsidR="003F64F5" w:rsidRPr="00B172C8" w:rsidRDefault="003F64F5" w:rsidP="003F64F5">
            <w:pPr>
              <w:pStyle w:val="NormalWeb"/>
              <w:ind w:left="220"/>
              <w:rPr>
                <w:b/>
                <w:sz w:val="22"/>
                <w:szCs w:val="20"/>
              </w:rPr>
            </w:pPr>
            <w:r w:rsidRPr="00B172C8">
              <w:rPr>
                <w:b/>
                <w:sz w:val="22"/>
                <w:szCs w:val="20"/>
              </w:rPr>
              <w:t>21. System Maintenance and Repair</w:t>
            </w:r>
          </w:p>
        </w:tc>
        <w:sdt>
          <w:sdtPr>
            <w:rPr>
              <w:b/>
              <w:sz w:val="22"/>
              <w:szCs w:val="20"/>
            </w:rPr>
            <w:id w:val="1843429560"/>
            <w:placeholder>
              <w:docPart w:val="4AA16FA9A8A041618AEBB65042A7944D"/>
            </w:placeholder>
            <w:showingPlcHdr/>
          </w:sdtPr>
          <w:sdtEndPr/>
          <w:sdtContent>
            <w:tc>
              <w:tcPr>
                <w:tcW w:w="1141" w:type="pct"/>
                <w:gridSpan w:val="2"/>
                <w:shd w:val="clear" w:color="auto" w:fill="auto"/>
              </w:tcPr>
              <w:p w14:paraId="4A449C30" w14:textId="4926E7EF"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891346210"/>
            <w:placeholder>
              <w:docPart w:val="4AA16FA9A8A041618AEBB65042A7944D"/>
            </w:placeholder>
            <w:showingPlcHdr/>
          </w:sdtPr>
          <w:sdtEndPr/>
          <w:sdtContent>
            <w:tc>
              <w:tcPr>
                <w:tcW w:w="1169" w:type="pct"/>
                <w:gridSpan w:val="4"/>
                <w:shd w:val="clear" w:color="auto" w:fill="auto"/>
              </w:tcPr>
              <w:p w14:paraId="4528AA8A" w14:textId="4342FA0F"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44234673" w14:textId="4F3FCB1A" w:rsidR="003F64F5" w:rsidRPr="00B172C8" w:rsidRDefault="003F64F5" w:rsidP="003F64F5">
            <w:pPr>
              <w:rPr>
                <w:b/>
                <w:sz w:val="22"/>
                <w:szCs w:val="20"/>
              </w:rPr>
            </w:pPr>
            <w:r w:rsidRPr="00B172C8">
              <w:rPr>
                <w:b/>
                <w:sz w:val="22"/>
                <w:szCs w:val="20"/>
              </w:rPr>
              <w:t> </w:t>
            </w:r>
          </w:p>
        </w:tc>
      </w:tr>
      <w:tr w:rsidR="00EF3913" w:rsidRPr="00770A7C" w14:paraId="6A485672" w14:textId="77777777" w:rsidTr="00D46B63">
        <w:trPr>
          <w:tblCellSpacing w:w="7" w:type="dxa"/>
        </w:trPr>
        <w:tc>
          <w:tcPr>
            <w:tcW w:w="1369" w:type="pct"/>
            <w:gridSpan w:val="3"/>
            <w:shd w:val="clear" w:color="auto" w:fill="auto"/>
          </w:tcPr>
          <w:p w14:paraId="32000585" w14:textId="1DC51740" w:rsidR="003F64F5" w:rsidRPr="00B172C8" w:rsidRDefault="003F64F5" w:rsidP="00B6259D">
            <w:pPr>
              <w:pStyle w:val="NormalWeb"/>
              <w:spacing w:before="0" w:beforeAutospacing="0" w:after="0" w:afterAutospacing="0"/>
              <w:rPr>
                <w:b/>
                <w:sz w:val="22"/>
                <w:szCs w:val="20"/>
              </w:rPr>
            </w:pPr>
            <w:r w:rsidRPr="00B172C8">
              <w:rPr>
                <w:b/>
                <w:sz w:val="22"/>
                <w:szCs w:val="20"/>
              </w:rPr>
              <w:t xml:space="preserve">G. Miscellaneous </w:t>
            </w:r>
            <w:r w:rsidRPr="00B172C8">
              <w:rPr>
                <w:b/>
                <w:i/>
                <w:iCs/>
                <w:sz w:val="22"/>
                <w:szCs w:val="20"/>
              </w:rPr>
              <w:t>(To the extent not included above)</w:t>
            </w:r>
          </w:p>
          <w:p w14:paraId="45E07BEF" w14:textId="1D49146D" w:rsidR="003F64F5" w:rsidRPr="00B172C8" w:rsidRDefault="003F64F5" w:rsidP="00B6259D">
            <w:pPr>
              <w:pStyle w:val="NormalWeb"/>
              <w:spacing w:before="0" w:beforeAutospacing="0" w:after="0" w:afterAutospacing="0"/>
              <w:ind w:left="220"/>
              <w:rPr>
                <w:b/>
                <w:sz w:val="22"/>
                <w:szCs w:val="20"/>
              </w:rPr>
            </w:pPr>
            <w:r w:rsidRPr="00B172C8">
              <w:rPr>
                <w:b/>
                <w:sz w:val="22"/>
                <w:szCs w:val="20"/>
              </w:rPr>
              <w:t>22. Building Engineer and/or Manager</w:t>
            </w:r>
          </w:p>
        </w:tc>
        <w:sdt>
          <w:sdtPr>
            <w:rPr>
              <w:b/>
              <w:sz w:val="22"/>
              <w:szCs w:val="20"/>
            </w:rPr>
            <w:id w:val="1121180430"/>
            <w:placeholder>
              <w:docPart w:val="4AA16FA9A8A041618AEBB65042A7944D"/>
            </w:placeholder>
            <w:showingPlcHdr/>
          </w:sdtPr>
          <w:sdtEndPr/>
          <w:sdtContent>
            <w:tc>
              <w:tcPr>
                <w:tcW w:w="1141" w:type="pct"/>
                <w:gridSpan w:val="2"/>
                <w:shd w:val="clear" w:color="auto" w:fill="auto"/>
              </w:tcPr>
              <w:p w14:paraId="4FFF57A4" w14:textId="79037F52"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069456733"/>
            <w:placeholder>
              <w:docPart w:val="4AA16FA9A8A041618AEBB65042A7944D"/>
            </w:placeholder>
            <w:showingPlcHdr/>
          </w:sdtPr>
          <w:sdtEndPr/>
          <w:sdtContent>
            <w:tc>
              <w:tcPr>
                <w:tcW w:w="1169" w:type="pct"/>
                <w:gridSpan w:val="4"/>
                <w:shd w:val="clear" w:color="auto" w:fill="auto"/>
              </w:tcPr>
              <w:p w14:paraId="11D203ED" w14:textId="6ADB21BB"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40ED4A4E" w14:textId="6E62C2E5" w:rsidR="003F64F5" w:rsidRPr="00B172C8" w:rsidRDefault="003F64F5" w:rsidP="003F64F5">
            <w:pPr>
              <w:rPr>
                <w:b/>
                <w:sz w:val="22"/>
                <w:szCs w:val="20"/>
              </w:rPr>
            </w:pPr>
            <w:r w:rsidRPr="00B172C8">
              <w:rPr>
                <w:b/>
                <w:sz w:val="22"/>
                <w:szCs w:val="20"/>
              </w:rPr>
              <w:t> </w:t>
            </w:r>
          </w:p>
        </w:tc>
      </w:tr>
      <w:tr w:rsidR="00EF3913" w:rsidRPr="00770A7C" w14:paraId="4FE0A58F" w14:textId="77777777" w:rsidTr="00D46B63">
        <w:trPr>
          <w:trHeight w:val="18"/>
          <w:tblCellSpacing w:w="7" w:type="dxa"/>
        </w:trPr>
        <w:tc>
          <w:tcPr>
            <w:tcW w:w="1369" w:type="pct"/>
            <w:gridSpan w:val="3"/>
            <w:shd w:val="clear" w:color="auto" w:fill="auto"/>
          </w:tcPr>
          <w:p w14:paraId="74293185" w14:textId="012C74B0" w:rsidR="003F64F5" w:rsidRPr="00B172C8" w:rsidRDefault="003F64F5" w:rsidP="003F64F5">
            <w:pPr>
              <w:pStyle w:val="NormalWeb"/>
              <w:ind w:left="220"/>
              <w:rPr>
                <w:b/>
                <w:sz w:val="22"/>
                <w:szCs w:val="20"/>
              </w:rPr>
            </w:pPr>
            <w:r w:rsidRPr="00B172C8">
              <w:rPr>
                <w:b/>
                <w:sz w:val="22"/>
                <w:szCs w:val="20"/>
              </w:rPr>
              <w:t xml:space="preserve">23. Security </w:t>
            </w:r>
            <w:r w:rsidRPr="00B172C8">
              <w:rPr>
                <w:b/>
                <w:i/>
                <w:iCs/>
                <w:sz w:val="22"/>
                <w:szCs w:val="20"/>
              </w:rPr>
              <w:t>(Watchmen, guards, not janitors)</w:t>
            </w:r>
          </w:p>
        </w:tc>
        <w:sdt>
          <w:sdtPr>
            <w:rPr>
              <w:b/>
              <w:sz w:val="22"/>
              <w:szCs w:val="20"/>
            </w:rPr>
            <w:id w:val="1121569659"/>
            <w:placeholder>
              <w:docPart w:val="4AA16FA9A8A041618AEBB65042A7944D"/>
            </w:placeholder>
            <w:showingPlcHdr/>
          </w:sdtPr>
          <w:sdtEndPr/>
          <w:sdtContent>
            <w:tc>
              <w:tcPr>
                <w:tcW w:w="1141" w:type="pct"/>
                <w:gridSpan w:val="2"/>
                <w:shd w:val="clear" w:color="auto" w:fill="auto"/>
              </w:tcPr>
              <w:p w14:paraId="6B5DC0E9" w14:textId="36516BC2"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281770016"/>
            <w:placeholder>
              <w:docPart w:val="4AA16FA9A8A041618AEBB65042A7944D"/>
            </w:placeholder>
            <w:showingPlcHdr/>
          </w:sdtPr>
          <w:sdtEndPr/>
          <w:sdtContent>
            <w:tc>
              <w:tcPr>
                <w:tcW w:w="1169" w:type="pct"/>
                <w:gridSpan w:val="4"/>
                <w:shd w:val="clear" w:color="auto" w:fill="auto"/>
              </w:tcPr>
              <w:p w14:paraId="06BEA5C1" w14:textId="589B9BE7"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7B05E58A" w14:textId="77777777" w:rsidR="003F64F5" w:rsidRPr="00B172C8" w:rsidRDefault="003F64F5" w:rsidP="003F64F5">
            <w:pPr>
              <w:rPr>
                <w:b/>
                <w:sz w:val="22"/>
                <w:szCs w:val="20"/>
              </w:rPr>
            </w:pPr>
            <w:r w:rsidRPr="00B172C8">
              <w:rPr>
                <w:b/>
                <w:sz w:val="22"/>
                <w:szCs w:val="20"/>
              </w:rPr>
              <w:t> </w:t>
            </w:r>
          </w:p>
          <w:p w14:paraId="5AE9A15F" w14:textId="6CC31364" w:rsidR="003F64F5" w:rsidRPr="00B172C8" w:rsidRDefault="003F64F5" w:rsidP="003F64F5">
            <w:pPr>
              <w:rPr>
                <w:b/>
                <w:sz w:val="22"/>
                <w:szCs w:val="20"/>
              </w:rPr>
            </w:pPr>
          </w:p>
        </w:tc>
      </w:tr>
      <w:tr w:rsidR="00EF3913" w:rsidRPr="00770A7C" w14:paraId="76B7F996" w14:textId="77777777" w:rsidTr="00D46B63">
        <w:trPr>
          <w:tblCellSpacing w:w="7" w:type="dxa"/>
        </w:trPr>
        <w:tc>
          <w:tcPr>
            <w:tcW w:w="1369" w:type="pct"/>
            <w:gridSpan w:val="3"/>
            <w:shd w:val="clear" w:color="auto" w:fill="auto"/>
          </w:tcPr>
          <w:p w14:paraId="783C35F0" w14:textId="4BE76A72" w:rsidR="003F64F5" w:rsidRPr="00B172C8" w:rsidRDefault="003F64F5" w:rsidP="003F64F5">
            <w:pPr>
              <w:pStyle w:val="NormalWeb"/>
              <w:ind w:left="220"/>
              <w:rPr>
                <w:b/>
                <w:sz w:val="22"/>
                <w:szCs w:val="20"/>
              </w:rPr>
            </w:pPr>
            <w:r w:rsidRPr="00B172C8">
              <w:rPr>
                <w:b/>
                <w:sz w:val="22"/>
                <w:szCs w:val="20"/>
              </w:rPr>
              <w:t>24. Social Security Tax and Workmen’s Compensation Insurance</w:t>
            </w:r>
          </w:p>
        </w:tc>
        <w:sdt>
          <w:sdtPr>
            <w:rPr>
              <w:b/>
              <w:sz w:val="22"/>
              <w:szCs w:val="20"/>
            </w:rPr>
            <w:id w:val="89053633"/>
            <w:placeholder>
              <w:docPart w:val="2921141770D44FEC9A475FD7DDEAC198"/>
            </w:placeholder>
            <w:showingPlcHdr/>
          </w:sdtPr>
          <w:sdtEndPr/>
          <w:sdtContent>
            <w:tc>
              <w:tcPr>
                <w:tcW w:w="1141" w:type="pct"/>
                <w:gridSpan w:val="2"/>
                <w:shd w:val="clear" w:color="auto" w:fill="auto"/>
              </w:tcPr>
              <w:p w14:paraId="38EE33F8" w14:textId="1F6CAAB6"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2041935741"/>
            <w:placeholder>
              <w:docPart w:val="2921141770D44FEC9A475FD7DDEAC198"/>
            </w:placeholder>
            <w:showingPlcHdr/>
          </w:sdtPr>
          <w:sdtEndPr/>
          <w:sdtContent>
            <w:tc>
              <w:tcPr>
                <w:tcW w:w="1169" w:type="pct"/>
                <w:gridSpan w:val="4"/>
                <w:shd w:val="clear" w:color="auto" w:fill="auto"/>
              </w:tcPr>
              <w:p w14:paraId="254C8DA2" w14:textId="2285709A"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04E23FD8" w14:textId="51B6A7DE" w:rsidR="003F64F5" w:rsidRPr="00B172C8" w:rsidRDefault="003F64F5" w:rsidP="003F64F5">
            <w:pPr>
              <w:rPr>
                <w:b/>
                <w:sz w:val="22"/>
                <w:szCs w:val="20"/>
              </w:rPr>
            </w:pPr>
            <w:r w:rsidRPr="00B172C8">
              <w:rPr>
                <w:b/>
                <w:sz w:val="22"/>
                <w:szCs w:val="20"/>
              </w:rPr>
              <w:t> </w:t>
            </w:r>
          </w:p>
        </w:tc>
      </w:tr>
      <w:tr w:rsidR="00EF3913" w:rsidRPr="00770A7C" w14:paraId="54CBA53E" w14:textId="77777777" w:rsidTr="00D46B63">
        <w:trPr>
          <w:tblCellSpacing w:w="7" w:type="dxa"/>
        </w:trPr>
        <w:tc>
          <w:tcPr>
            <w:tcW w:w="1369" w:type="pct"/>
            <w:gridSpan w:val="3"/>
            <w:shd w:val="clear" w:color="auto" w:fill="auto"/>
          </w:tcPr>
          <w:p w14:paraId="0AEEF192" w14:textId="527E8C54" w:rsidR="003F64F5" w:rsidRPr="00B172C8" w:rsidRDefault="003F64F5" w:rsidP="003F64F5">
            <w:pPr>
              <w:pStyle w:val="NormalWeb"/>
              <w:ind w:left="220"/>
              <w:rPr>
                <w:b/>
                <w:sz w:val="22"/>
                <w:szCs w:val="20"/>
              </w:rPr>
            </w:pPr>
            <w:r w:rsidRPr="00B172C8">
              <w:rPr>
                <w:b/>
                <w:sz w:val="22"/>
                <w:szCs w:val="20"/>
              </w:rPr>
              <w:t>25. Lawn and Landscaping Maintenance</w:t>
            </w:r>
          </w:p>
        </w:tc>
        <w:sdt>
          <w:sdtPr>
            <w:rPr>
              <w:b/>
              <w:sz w:val="22"/>
              <w:szCs w:val="20"/>
            </w:rPr>
            <w:id w:val="-2129155224"/>
            <w:placeholder>
              <w:docPart w:val="2921141770D44FEC9A475FD7DDEAC198"/>
            </w:placeholder>
            <w:showingPlcHdr/>
          </w:sdtPr>
          <w:sdtEndPr/>
          <w:sdtContent>
            <w:tc>
              <w:tcPr>
                <w:tcW w:w="1141" w:type="pct"/>
                <w:gridSpan w:val="2"/>
                <w:shd w:val="clear" w:color="auto" w:fill="auto"/>
              </w:tcPr>
              <w:p w14:paraId="0BB62E1B" w14:textId="0B0EA9F9"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351031183"/>
            <w:placeholder>
              <w:docPart w:val="2921141770D44FEC9A475FD7DDEAC198"/>
            </w:placeholder>
            <w:showingPlcHdr/>
          </w:sdtPr>
          <w:sdtEndPr/>
          <w:sdtContent>
            <w:tc>
              <w:tcPr>
                <w:tcW w:w="1169" w:type="pct"/>
                <w:gridSpan w:val="4"/>
                <w:shd w:val="clear" w:color="auto" w:fill="auto"/>
              </w:tcPr>
              <w:p w14:paraId="671380E5" w14:textId="5AABC170"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7244CF25" w14:textId="53B75BB1" w:rsidR="003F64F5" w:rsidRPr="00B172C8" w:rsidRDefault="003F64F5" w:rsidP="003F64F5">
            <w:pPr>
              <w:rPr>
                <w:b/>
                <w:sz w:val="22"/>
                <w:szCs w:val="20"/>
              </w:rPr>
            </w:pPr>
            <w:r w:rsidRPr="00B172C8">
              <w:rPr>
                <w:b/>
                <w:sz w:val="22"/>
                <w:szCs w:val="20"/>
              </w:rPr>
              <w:t> </w:t>
            </w:r>
          </w:p>
        </w:tc>
      </w:tr>
      <w:tr w:rsidR="00EF3913" w:rsidRPr="00770A7C" w14:paraId="17B8067A" w14:textId="77777777" w:rsidTr="00D46B63">
        <w:trPr>
          <w:tblCellSpacing w:w="7" w:type="dxa"/>
        </w:trPr>
        <w:tc>
          <w:tcPr>
            <w:tcW w:w="1369" w:type="pct"/>
            <w:gridSpan w:val="3"/>
            <w:shd w:val="clear" w:color="auto" w:fill="auto"/>
          </w:tcPr>
          <w:p w14:paraId="238F1D75" w14:textId="5B81CAF8" w:rsidR="003F64F5" w:rsidRPr="00B172C8" w:rsidRDefault="003F64F5" w:rsidP="003F64F5">
            <w:pPr>
              <w:pStyle w:val="NormalWeb"/>
              <w:ind w:left="220"/>
              <w:rPr>
                <w:b/>
                <w:sz w:val="22"/>
                <w:szCs w:val="20"/>
              </w:rPr>
            </w:pPr>
            <w:r w:rsidRPr="00B172C8">
              <w:rPr>
                <w:b/>
                <w:sz w:val="22"/>
                <w:szCs w:val="20"/>
              </w:rPr>
              <w:t xml:space="preserve">26. Other </w:t>
            </w:r>
            <w:r w:rsidRPr="00B172C8">
              <w:rPr>
                <w:b/>
                <w:i/>
                <w:iCs/>
                <w:sz w:val="22"/>
                <w:szCs w:val="20"/>
              </w:rPr>
              <w:t>(Explain on separate sheet)</w:t>
            </w:r>
          </w:p>
        </w:tc>
        <w:sdt>
          <w:sdtPr>
            <w:rPr>
              <w:b/>
              <w:sz w:val="22"/>
              <w:szCs w:val="20"/>
            </w:rPr>
            <w:id w:val="431089305"/>
            <w:placeholder>
              <w:docPart w:val="2921141770D44FEC9A475FD7DDEAC198"/>
            </w:placeholder>
            <w:showingPlcHdr/>
          </w:sdtPr>
          <w:sdtEndPr/>
          <w:sdtContent>
            <w:tc>
              <w:tcPr>
                <w:tcW w:w="1141" w:type="pct"/>
                <w:gridSpan w:val="2"/>
                <w:shd w:val="clear" w:color="auto" w:fill="auto"/>
              </w:tcPr>
              <w:p w14:paraId="4469D47D" w14:textId="6BA6FA47"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2133044786"/>
            <w:placeholder>
              <w:docPart w:val="2921141770D44FEC9A475FD7DDEAC198"/>
            </w:placeholder>
            <w:showingPlcHdr/>
          </w:sdtPr>
          <w:sdtEndPr/>
          <w:sdtContent>
            <w:tc>
              <w:tcPr>
                <w:tcW w:w="1169" w:type="pct"/>
                <w:gridSpan w:val="4"/>
                <w:shd w:val="clear" w:color="auto" w:fill="auto"/>
              </w:tcPr>
              <w:p w14:paraId="2B09A816" w14:textId="60665421"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2C822451" w14:textId="493FDA61" w:rsidR="003F64F5" w:rsidRPr="00B172C8" w:rsidRDefault="003F64F5" w:rsidP="003F64F5">
            <w:pPr>
              <w:rPr>
                <w:b/>
                <w:sz w:val="22"/>
                <w:szCs w:val="20"/>
              </w:rPr>
            </w:pPr>
            <w:r w:rsidRPr="00B172C8">
              <w:rPr>
                <w:b/>
                <w:sz w:val="22"/>
                <w:szCs w:val="20"/>
              </w:rPr>
              <w:t> </w:t>
            </w:r>
          </w:p>
        </w:tc>
      </w:tr>
      <w:tr w:rsidR="00EF3913" w:rsidRPr="00770A7C" w14:paraId="46243E6E" w14:textId="77777777" w:rsidTr="00D46B63">
        <w:trPr>
          <w:trHeight w:val="449"/>
          <w:tblCellSpacing w:w="7" w:type="dxa"/>
        </w:trPr>
        <w:tc>
          <w:tcPr>
            <w:tcW w:w="1369" w:type="pct"/>
            <w:gridSpan w:val="3"/>
            <w:shd w:val="clear" w:color="auto" w:fill="auto"/>
          </w:tcPr>
          <w:p w14:paraId="09DD4200" w14:textId="6B702B73" w:rsidR="003F64F5" w:rsidRPr="00B172C8" w:rsidRDefault="003F64F5" w:rsidP="003F64F5">
            <w:pPr>
              <w:pStyle w:val="NormalWeb"/>
              <w:ind w:left="220"/>
              <w:rPr>
                <w:b/>
                <w:sz w:val="22"/>
                <w:szCs w:val="20"/>
              </w:rPr>
            </w:pPr>
            <w:r w:rsidRPr="00B172C8">
              <w:rPr>
                <w:b/>
                <w:bCs/>
                <w:sz w:val="22"/>
                <w:szCs w:val="20"/>
              </w:rPr>
              <w:t>27. SECTION I TOTAL</w:t>
            </w:r>
          </w:p>
        </w:tc>
        <w:tc>
          <w:tcPr>
            <w:tcW w:w="1141" w:type="pct"/>
            <w:gridSpan w:val="2"/>
            <w:shd w:val="clear" w:color="auto" w:fill="auto"/>
          </w:tcPr>
          <w:p w14:paraId="0839BF03" w14:textId="32341D5F" w:rsidR="003F64F5" w:rsidRPr="00B172C8" w:rsidRDefault="003F64F5" w:rsidP="003F64F5">
            <w:pPr>
              <w:pStyle w:val="NormalWeb"/>
              <w:jc w:val="center"/>
              <w:rPr>
                <w:b/>
                <w:sz w:val="22"/>
                <w:szCs w:val="20"/>
              </w:rPr>
            </w:pPr>
            <w:r w:rsidRPr="00B172C8">
              <w:rPr>
                <w:b/>
                <w:sz w:val="22"/>
                <w:szCs w:val="20"/>
              </w:rPr>
              <w:t>$</w:t>
            </w:r>
            <w:sdt>
              <w:sdtPr>
                <w:rPr>
                  <w:b/>
                  <w:sz w:val="22"/>
                  <w:szCs w:val="20"/>
                </w:rPr>
                <w:id w:val="-497345059"/>
                <w:placeholder>
                  <w:docPart w:val="2921141770D44FEC9A475FD7DDEAC198"/>
                </w:placeholder>
                <w:showingPlcHdr/>
              </w:sdtPr>
              <w:sdtEndPr/>
              <w:sdtContent>
                <w:r w:rsidRPr="00B172C8">
                  <w:rPr>
                    <w:rStyle w:val="PlaceholderText"/>
                    <w:sz w:val="22"/>
                  </w:rPr>
                  <w:t>Click or tap here to enter text.</w:t>
                </w:r>
              </w:sdtContent>
            </w:sdt>
          </w:p>
        </w:tc>
        <w:tc>
          <w:tcPr>
            <w:tcW w:w="1169" w:type="pct"/>
            <w:gridSpan w:val="4"/>
            <w:shd w:val="clear" w:color="auto" w:fill="auto"/>
          </w:tcPr>
          <w:p w14:paraId="2A6194BB" w14:textId="59E20E56" w:rsidR="003F64F5" w:rsidRPr="00B172C8" w:rsidRDefault="003F64F5" w:rsidP="003F64F5">
            <w:pPr>
              <w:pStyle w:val="NormalWeb"/>
              <w:jc w:val="center"/>
              <w:rPr>
                <w:b/>
                <w:sz w:val="22"/>
                <w:szCs w:val="20"/>
              </w:rPr>
            </w:pPr>
            <w:r w:rsidRPr="00B172C8">
              <w:rPr>
                <w:b/>
                <w:sz w:val="22"/>
                <w:szCs w:val="20"/>
              </w:rPr>
              <w:t>$</w:t>
            </w:r>
            <w:sdt>
              <w:sdtPr>
                <w:rPr>
                  <w:b/>
                  <w:sz w:val="22"/>
                  <w:szCs w:val="20"/>
                </w:rPr>
                <w:id w:val="-1397660333"/>
                <w:placeholder>
                  <w:docPart w:val="2921141770D44FEC9A475FD7DDEAC198"/>
                </w:placeholder>
                <w:showingPlcHdr/>
              </w:sdtPr>
              <w:sdtEndPr/>
              <w:sdtContent>
                <w:r w:rsidRPr="00B172C8">
                  <w:rPr>
                    <w:rStyle w:val="PlaceholderText"/>
                    <w:sz w:val="22"/>
                  </w:rPr>
                  <w:t>Click or tap here to enter text.</w:t>
                </w:r>
              </w:sdtContent>
            </w:sdt>
          </w:p>
        </w:tc>
        <w:tc>
          <w:tcPr>
            <w:tcW w:w="1289" w:type="pct"/>
            <w:shd w:val="clear" w:color="auto" w:fill="auto"/>
          </w:tcPr>
          <w:p w14:paraId="7C939E13" w14:textId="2E0AB28A" w:rsidR="003F64F5" w:rsidRPr="00B172C8" w:rsidRDefault="003F64F5" w:rsidP="003F64F5">
            <w:pPr>
              <w:pStyle w:val="NormalWeb"/>
              <w:rPr>
                <w:b/>
                <w:sz w:val="22"/>
                <w:szCs w:val="20"/>
              </w:rPr>
            </w:pPr>
            <w:r w:rsidRPr="00B172C8">
              <w:rPr>
                <w:b/>
                <w:sz w:val="22"/>
                <w:szCs w:val="20"/>
              </w:rPr>
              <w:t>$</w:t>
            </w:r>
          </w:p>
        </w:tc>
      </w:tr>
      <w:tr w:rsidR="003F64F5" w:rsidRPr="00770A7C" w14:paraId="66920ECC" w14:textId="77777777" w:rsidTr="4C05E56F">
        <w:trPr>
          <w:tblCellSpacing w:w="7" w:type="dxa"/>
        </w:trPr>
        <w:tc>
          <w:tcPr>
            <w:tcW w:w="4987" w:type="pct"/>
            <w:gridSpan w:val="10"/>
            <w:shd w:val="clear" w:color="auto" w:fill="D0CECE" w:themeFill="background2" w:themeFillShade="E6"/>
          </w:tcPr>
          <w:p w14:paraId="777BE1CB" w14:textId="3EE90FEC" w:rsidR="003F64F5" w:rsidRPr="002F58E3" w:rsidRDefault="003F64F5" w:rsidP="003F64F5">
            <w:pPr>
              <w:pStyle w:val="NormalWeb"/>
              <w:spacing w:before="0" w:beforeAutospacing="0" w:after="0" w:afterAutospacing="0"/>
              <w:jc w:val="center"/>
              <w:rPr>
                <w:b/>
              </w:rPr>
            </w:pPr>
            <w:r w:rsidRPr="002F58E3">
              <w:rPr>
                <w:b/>
              </w:rPr>
              <w:t>SECTION II – Estimated Annual Cost of Ownership Exclusive of Capital Charges</w:t>
            </w:r>
          </w:p>
        </w:tc>
      </w:tr>
      <w:tr w:rsidR="00B6259D" w:rsidRPr="00770A7C" w14:paraId="60103FA2" w14:textId="77777777" w:rsidTr="00D46B63">
        <w:trPr>
          <w:trHeight w:val="469"/>
          <w:tblCellSpacing w:w="7" w:type="dxa"/>
        </w:trPr>
        <w:tc>
          <w:tcPr>
            <w:tcW w:w="1369" w:type="pct"/>
            <w:gridSpan w:val="3"/>
            <w:vMerge w:val="restart"/>
            <w:shd w:val="clear" w:color="auto" w:fill="E7E6E6" w:themeFill="background2"/>
            <w:vAlign w:val="center"/>
          </w:tcPr>
          <w:p w14:paraId="5531A796" w14:textId="2A104A2D" w:rsidR="002F58E3" w:rsidRPr="00B172C8" w:rsidRDefault="002F58E3" w:rsidP="003F64F5">
            <w:pPr>
              <w:pStyle w:val="NormalWeb"/>
              <w:ind w:left="220"/>
              <w:rPr>
                <w:b/>
                <w:sz w:val="22"/>
                <w:szCs w:val="20"/>
              </w:rPr>
            </w:pPr>
            <w:r w:rsidRPr="00B172C8">
              <w:rPr>
                <w:b/>
                <w:sz w:val="22"/>
                <w:szCs w:val="20"/>
              </w:rPr>
              <w:t>Services and Utilities (cont.)</w:t>
            </w:r>
          </w:p>
        </w:tc>
        <w:tc>
          <w:tcPr>
            <w:tcW w:w="2316" w:type="pct"/>
            <w:gridSpan w:val="6"/>
            <w:shd w:val="clear" w:color="auto" w:fill="E7E6E6" w:themeFill="background2"/>
            <w:vAlign w:val="center"/>
          </w:tcPr>
          <w:p w14:paraId="5C6E9D60" w14:textId="4DFA6A74" w:rsidR="002F58E3" w:rsidRPr="00B172C8" w:rsidRDefault="002F58E3" w:rsidP="003F64F5">
            <w:pPr>
              <w:jc w:val="center"/>
              <w:rPr>
                <w:b/>
                <w:sz w:val="22"/>
                <w:szCs w:val="20"/>
              </w:rPr>
            </w:pPr>
            <w:r w:rsidRPr="00B172C8">
              <w:rPr>
                <w:b/>
                <w:sz w:val="22"/>
                <w:szCs w:val="20"/>
              </w:rPr>
              <w:t>Lessor’s Annual Cost For</w:t>
            </w:r>
          </w:p>
        </w:tc>
        <w:tc>
          <w:tcPr>
            <w:tcW w:w="1289" w:type="pct"/>
            <w:vMerge w:val="restart"/>
            <w:shd w:val="clear" w:color="auto" w:fill="E7E6E6" w:themeFill="background2"/>
            <w:vAlign w:val="center"/>
          </w:tcPr>
          <w:p w14:paraId="1A984EB5" w14:textId="59956A19" w:rsidR="002F58E3" w:rsidRPr="00B172C8" w:rsidRDefault="002F58E3" w:rsidP="003F64F5">
            <w:pPr>
              <w:jc w:val="center"/>
              <w:rPr>
                <w:b/>
                <w:i/>
                <w:sz w:val="22"/>
                <w:szCs w:val="20"/>
              </w:rPr>
            </w:pPr>
            <w:r w:rsidRPr="00B172C8">
              <w:rPr>
                <w:b/>
                <w:i/>
                <w:sz w:val="22"/>
                <w:szCs w:val="20"/>
              </w:rPr>
              <w:t>(c)For Government Use Only</w:t>
            </w:r>
          </w:p>
        </w:tc>
      </w:tr>
      <w:tr w:rsidR="00B6259D" w:rsidRPr="00770A7C" w14:paraId="0A05E2EF" w14:textId="77777777" w:rsidTr="00D46B63">
        <w:trPr>
          <w:tblCellSpacing w:w="7" w:type="dxa"/>
        </w:trPr>
        <w:tc>
          <w:tcPr>
            <w:tcW w:w="1369" w:type="pct"/>
            <w:gridSpan w:val="3"/>
            <w:vMerge/>
            <w:vAlign w:val="center"/>
          </w:tcPr>
          <w:p w14:paraId="492C9F46" w14:textId="77777777" w:rsidR="002F58E3" w:rsidRPr="00B172C8" w:rsidRDefault="002F58E3" w:rsidP="003F64F5">
            <w:pPr>
              <w:pStyle w:val="NormalWeb"/>
              <w:ind w:left="220"/>
              <w:rPr>
                <w:b/>
                <w:sz w:val="22"/>
                <w:szCs w:val="20"/>
              </w:rPr>
            </w:pPr>
          </w:p>
        </w:tc>
        <w:tc>
          <w:tcPr>
            <w:tcW w:w="1141" w:type="pct"/>
            <w:gridSpan w:val="2"/>
            <w:shd w:val="clear" w:color="auto" w:fill="E7E6E6" w:themeFill="background2"/>
            <w:vAlign w:val="center"/>
          </w:tcPr>
          <w:p w14:paraId="4FE70CEE" w14:textId="1AD2B045" w:rsidR="002F58E3" w:rsidRPr="00B172C8" w:rsidRDefault="002F58E3" w:rsidP="003F64F5">
            <w:pPr>
              <w:jc w:val="center"/>
              <w:rPr>
                <w:b/>
                <w:sz w:val="22"/>
                <w:szCs w:val="20"/>
              </w:rPr>
            </w:pPr>
            <w:r w:rsidRPr="00B172C8">
              <w:rPr>
                <w:b/>
                <w:sz w:val="22"/>
                <w:szCs w:val="20"/>
              </w:rPr>
              <w:t>(a) Entire Building</w:t>
            </w:r>
          </w:p>
        </w:tc>
        <w:tc>
          <w:tcPr>
            <w:tcW w:w="1169" w:type="pct"/>
            <w:gridSpan w:val="4"/>
            <w:shd w:val="clear" w:color="auto" w:fill="E7E6E6" w:themeFill="background2"/>
            <w:vAlign w:val="center"/>
          </w:tcPr>
          <w:p w14:paraId="6DE7F1C1" w14:textId="1FC10F86" w:rsidR="002F58E3" w:rsidRPr="00B172C8" w:rsidRDefault="002F58E3" w:rsidP="003F64F5">
            <w:pPr>
              <w:jc w:val="center"/>
              <w:rPr>
                <w:b/>
                <w:sz w:val="22"/>
                <w:szCs w:val="20"/>
              </w:rPr>
            </w:pPr>
            <w:r w:rsidRPr="00B172C8">
              <w:rPr>
                <w:b/>
                <w:sz w:val="22"/>
                <w:szCs w:val="20"/>
              </w:rPr>
              <w:t>(b) FAA Leased Area</w:t>
            </w:r>
          </w:p>
        </w:tc>
        <w:tc>
          <w:tcPr>
            <w:tcW w:w="1289" w:type="pct"/>
            <w:vMerge/>
          </w:tcPr>
          <w:p w14:paraId="76327D82" w14:textId="77777777" w:rsidR="002F58E3" w:rsidRPr="00B172C8" w:rsidRDefault="002F58E3" w:rsidP="003F64F5">
            <w:pPr>
              <w:rPr>
                <w:b/>
                <w:sz w:val="22"/>
                <w:szCs w:val="20"/>
              </w:rPr>
            </w:pPr>
          </w:p>
        </w:tc>
      </w:tr>
      <w:tr w:rsidR="00EF3913" w:rsidRPr="00770A7C" w14:paraId="0AC0CA5D" w14:textId="77777777" w:rsidTr="00D46B63">
        <w:trPr>
          <w:tblCellSpacing w:w="7" w:type="dxa"/>
        </w:trPr>
        <w:tc>
          <w:tcPr>
            <w:tcW w:w="1369" w:type="pct"/>
            <w:gridSpan w:val="3"/>
            <w:shd w:val="clear" w:color="auto" w:fill="auto"/>
          </w:tcPr>
          <w:p w14:paraId="0C4E913D" w14:textId="65944733" w:rsidR="003F64F5" w:rsidRPr="00B172C8" w:rsidRDefault="003F64F5" w:rsidP="003F64F5">
            <w:pPr>
              <w:pStyle w:val="NormalWeb"/>
              <w:ind w:left="220"/>
              <w:rPr>
                <w:b/>
                <w:sz w:val="22"/>
                <w:szCs w:val="20"/>
              </w:rPr>
            </w:pPr>
            <w:r w:rsidRPr="00B172C8">
              <w:rPr>
                <w:b/>
                <w:sz w:val="22"/>
                <w:szCs w:val="20"/>
              </w:rPr>
              <w:t>28. Real Estate Taxes</w:t>
            </w:r>
          </w:p>
        </w:tc>
        <w:sdt>
          <w:sdtPr>
            <w:rPr>
              <w:b/>
              <w:sz w:val="22"/>
              <w:szCs w:val="20"/>
            </w:rPr>
            <w:id w:val="-1181122484"/>
            <w:placeholder>
              <w:docPart w:val="CE797FB1CC714688A12DCA24D70DF6DB"/>
            </w:placeholder>
            <w:showingPlcHdr/>
          </w:sdtPr>
          <w:sdtEndPr/>
          <w:sdtContent>
            <w:tc>
              <w:tcPr>
                <w:tcW w:w="1141" w:type="pct"/>
                <w:gridSpan w:val="2"/>
                <w:shd w:val="clear" w:color="auto" w:fill="auto"/>
              </w:tcPr>
              <w:p w14:paraId="3D267E91" w14:textId="6F62AA76"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398169683"/>
            <w:placeholder>
              <w:docPart w:val="CE797FB1CC714688A12DCA24D70DF6DB"/>
            </w:placeholder>
            <w:showingPlcHdr/>
          </w:sdtPr>
          <w:sdtEndPr/>
          <w:sdtContent>
            <w:tc>
              <w:tcPr>
                <w:tcW w:w="1169" w:type="pct"/>
                <w:gridSpan w:val="4"/>
                <w:shd w:val="clear" w:color="auto" w:fill="auto"/>
              </w:tcPr>
              <w:p w14:paraId="08D25D5E" w14:textId="1102DE08"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095486B7" w14:textId="003AFEAC" w:rsidR="003F64F5" w:rsidRPr="00B172C8" w:rsidRDefault="003F64F5" w:rsidP="003F64F5">
            <w:pPr>
              <w:rPr>
                <w:b/>
                <w:sz w:val="22"/>
                <w:szCs w:val="20"/>
              </w:rPr>
            </w:pPr>
            <w:r w:rsidRPr="00B172C8">
              <w:rPr>
                <w:b/>
                <w:sz w:val="22"/>
                <w:szCs w:val="20"/>
              </w:rPr>
              <w:t> </w:t>
            </w:r>
          </w:p>
        </w:tc>
      </w:tr>
      <w:tr w:rsidR="00EF3913" w:rsidRPr="00770A7C" w14:paraId="07740151" w14:textId="77777777" w:rsidTr="00D46B63">
        <w:trPr>
          <w:tblCellSpacing w:w="7" w:type="dxa"/>
        </w:trPr>
        <w:tc>
          <w:tcPr>
            <w:tcW w:w="1369" w:type="pct"/>
            <w:gridSpan w:val="3"/>
            <w:shd w:val="clear" w:color="auto" w:fill="auto"/>
          </w:tcPr>
          <w:p w14:paraId="212007E3" w14:textId="69C92362" w:rsidR="003F64F5" w:rsidRPr="00B172C8" w:rsidRDefault="003F64F5" w:rsidP="003F64F5">
            <w:pPr>
              <w:pStyle w:val="NormalWeb"/>
              <w:ind w:left="220"/>
              <w:rPr>
                <w:b/>
                <w:sz w:val="22"/>
                <w:szCs w:val="20"/>
              </w:rPr>
            </w:pPr>
            <w:r w:rsidRPr="00B172C8">
              <w:rPr>
                <w:b/>
                <w:sz w:val="22"/>
                <w:szCs w:val="20"/>
              </w:rPr>
              <w:t xml:space="preserve">29. Insurance </w:t>
            </w:r>
            <w:r w:rsidRPr="00B172C8">
              <w:rPr>
                <w:b/>
                <w:i/>
                <w:iCs/>
                <w:sz w:val="22"/>
                <w:szCs w:val="20"/>
              </w:rPr>
              <w:t>(Hazard, liability, etc.)</w:t>
            </w:r>
          </w:p>
        </w:tc>
        <w:sdt>
          <w:sdtPr>
            <w:rPr>
              <w:b/>
              <w:sz w:val="22"/>
              <w:szCs w:val="20"/>
            </w:rPr>
            <w:id w:val="844598106"/>
            <w:placeholder>
              <w:docPart w:val="CE797FB1CC714688A12DCA24D70DF6DB"/>
            </w:placeholder>
            <w:showingPlcHdr/>
          </w:sdtPr>
          <w:sdtEndPr/>
          <w:sdtContent>
            <w:tc>
              <w:tcPr>
                <w:tcW w:w="1141" w:type="pct"/>
                <w:gridSpan w:val="2"/>
                <w:shd w:val="clear" w:color="auto" w:fill="auto"/>
              </w:tcPr>
              <w:p w14:paraId="64DB487C" w14:textId="507A72FC" w:rsidR="003F64F5" w:rsidRPr="00B172C8" w:rsidRDefault="003F64F5" w:rsidP="003F64F5">
                <w:pPr>
                  <w:jc w:val="center"/>
                  <w:rPr>
                    <w:b/>
                    <w:sz w:val="22"/>
                    <w:szCs w:val="20"/>
                  </w:rPr>
                </w:pPr>
                <w:r w:rsidRPr="00B172C8">
                  <w:rPr>
                    <w:rStyle w:val="PlaceholderText"/>
                    <w:sz w:val="22"/>
                  </w:rPr>
                  <w:t>Click or tap here to enter text.</w:t>
                </w:r>
              </w:p>
            </w:tc>
          </w:sdtContent>
        </w:sdt>
        <w:sdt>
          <w:sdtPr>
            <w:rPr>
              <w:b/>
              <w:sz w:val="22"/>
              <w:szCs w:val="20"/>
            </w:rPr>
            <w:id w:val="1339196582"/>
            <w:placeholder>
              <w:docPart w:val="CE797FB1CC714688A12DCA24D70DF6DB"/>
            </w:placeholder>
            <w:showingPlcHdr/>
          </w:sdtPr>
          <w:sdtEndPr/>
          <w:sdtContent>
            <w:tc>
              <w:tcPr>
                <w:tcW w:w="1169" w:type="pct"/>
                <w:gridSpan w:val="4"/>
                <w:shd w:val="clear" w:color="auto" w:fill="auto"/>
              </w:tcPr>
              <w:p w14:paraId="4B789FA7" w14:textId="4E5A6630" w:rsidR="003F64F5" w:rsidRPr="00B172C8" w:rsidRDefault="003F64F5" w:rsidP="003F64F5">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5CFB2DCD" w14:textId="77777777" w:rsidR="003F64F5" w:rsidRDefault="003F64F5" w:rsidP="003F64F5">
            <w:pPr>
              <w:rPr>
                <w:b/>
                <w:sz w:val="22"/>
                <w:szCs w:val="20"/>
              </w:rPr>
            </w:pPr>
            <w:r w:rsidRPr="00B172C8">
              <w:rPr>
                <w:b/>
                <w:sz w:val="22"/>
                <w:szCs w:val="20"/>
              </w:rPr>
              <w:t> </w:t>
            </w:r>
          </w:p>
          <w:p w14:paraId="6D91A501" w14:textId="23B83B1B" w:rsidR="002F58E3" w:rsidRPr="00B172C8" w:rsidRDefault="002F58E3" w:rsidP="003F64F5">
            <w:pPr>
              <w:rPr>
                <w:b/>
                <w:sz w:val="22"/>
                <w:szCs w:val="20"/>
              </w:rPr>
            </w:pPr>
          </w:p>
        </w:tc>
      </w:tr>
      <w:tr w:rsidR="00EF3913" w:rsidRPr="00770A7C" w14:paraId="5054188A" w14:textId="77777777" w:rsidTr="00D46B63">
        <w:trPr>
          <w:tblCellSpacing w:w="7" w:type="dxa"/>
        </w:trPr>
        <w:tc>
          <w:tcPr>
            <w:tcW w:w="1369" w:type="pct"/>
            <w:gridSpan w:val="3"/>
            <w:shd w:val="clear" w:color="auto" w:fill="auto"/>
          </w:tcPr>
          <w:p w14:paraId="48A2C23E" w14:textId="516E9262" w:rsidR="002F58E3" w:rsidRPr="00B172C8" w:rsidRDefault="002F58E3" w:rsidP="002F58E3">
            <w:pPr>
              <w:pStyle w:val="NormalWeb"/>
              <w:ind w:left="220"/>
              <w:rPr>
                <w:b/>
                <w:sz w:val="22"/>
                <w:szCs w:val="20"/>
              </w:rPr>
            </w:pPr>
            <w:r w:rsidRPr="00B172C8">
              <w:rPr>
                <w:b/>
                <w:sz w:val="22"/>
                <w:szCs w:val="20"/>
              </w:rPr>
              <w:t>30. Building Maintenance and Reserves for Replacement</w:t>
            </w:r>
          </w:p>
        </w:tc>
        <w:sdt>
          <w:sdtPr>
            <w:rPr>
              <w:b/>
              <w:sz w:val="22"/>
              <w:szCs w:val="20"/>
            </w:rPr>
            <w:id w:val="1190270307"/>
            <w:placeholder>
              <w:docPart w:val="EFA3DF2D6EFD48D9BB3BCEFAEFA77493"/>
            </w:placeholder>
            <w:showingPlcHdr/>
          </w:sdtPr>
          <w:sdtEndPr/>
          <w:sdtContent>
            <w:tc>
              <w:tcPr>
                <w:tcW w:w="1141" w:type="pct"/>
                <w:gridSpan w:val="2"/>
                <w:shd w:val="clear" w:color="auto" w:fill="auto"/>
              </w:tcPr>
              <w:p w14:paraId="2702917A" w14:textId="19F2A56D" w:rsidR="002F58E3" w:rsidRPr="00B172C8" w:rsidRDefault="002F58E3" w:rsidP="002F58E3">
                <w:pPr>
                  <w:jc w:val="center"/>
                  <w:rPr>
                    <w:b/>
                    <w:sz w:val="22"/>
                    <w:szCs w:val="20"/>
                  </w:rPr>
                </w:pPr>
                <w:r w:rsidRPr="00B172C8">
                  <w:rPr>
                    <w:rStyle w:val="PlaceholderText"/>
                    <w:sz w:val="22"/>
                  </w:rPr>
                  <w:t>Click or tap here to enter text.</w:t>
                </w:r>
              </w:p>
            </w:tc>
          </w:sdtContent>
        </w:sdt>
        <w:sdt>
          <w:sdtPr>
            <w:rPr>
              <w:b/>
              <w:sz w:val="22"/>
              <w:szCs w:val="20"/>
            </w:rPr>
            <w:id w:val="-1335674112"/>
            <w:placeholder>
              <w:docPart w:val="F1B74426D0484CD390E707DD1CA05B47"/>
            </w:placeholder>
            <w:showingPlcHdr/>
          </w:sdtPr>
          <w:sdtEndPr/>
          <w:sdtContent>
            <w:tc>
              <w:tcPr>
                <w:tcW w:w="1169" w:type="pct"/>
                <w:gridSpan w:val="4"/>
                <w:shd w:val="clear" w:color="auto" w:fill="auto"/>
              </w:tcPr>
              <w:p w14:paraId="2893BDB4" w14:textId="55786359" w:rsidR="002F58E3" w:rsidRPr="00B172C8" w:rsidRDefault="002F58E3" w:rsidP="002F58E3">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46E167B3" w14:textId="77777777" w:rsidR="002F58E3" w:rsidRPr="00B172C8" w:rsidRDefault="002F58E3" w:rsidP="002F58E3">
            <w:pPr>
              <w:rPr>
                <w:b/>
                <w:sz w:val="22"/>
                <w:szCs w:val="20"/>
              </w:rPr>
            </w:pPr>
          </w:p>
        </w:tc>
      </w:tr>
      <w:tr w:rsidR="00EF3913" w:rsidRPr="00770A7C" w14:paraId="0FDCEE70" w14:textId="77777777" w:rsidTr="00D46B63">
        <w:trPr>
          <w:tblCellSpacing w:w="7" w:type="dxa"/>
        </w:trPr>
        <w:tc>
          <w:tcPr>
            <w:tcW w:w="1369" w:type="pct"/>
            <w:gridSpan w:val="3"/>
            <w:shd w:val="clear" w:color="auto" w:fill="auto"/>
          </w:tcPr>
          <w:p w14:paraId="495DBD58" w14:textId="3C488F7D" w:rsidR="002F58E3" w:rsidRPr="00B172C8" w:rsidRDefault="002F58E3" w:rsidP="002F58E3">
            <w:pPr>
              <w:pStyle w:val="NormalWeb"/>
              <w:ind w:left="220"/>
              <w:rPr>
                <w:b/>
                <w:sz w:val="22"/>
                <w:szCs w:val="20"/>
              </w:rPr>
            </w:pPr>
            <w:r w:rsidRPr="00B172C8">
              <w:rPr>
                <w:b/>
                <w:sz w:val="22"/>
                <w:szCs w:val="20"/>
              </w:rPr>
              <w:t>31. Lease Commission</w:t>
            </w:r>
          </w:p>
        </w:tc>
        <w:sdt>
          <w:sdtPr>
            <w:rPr>
              <w:b/>
              <w:sz w:val="22"/>
              <w:szCs w:val="20"/>
            </w:rPr>
            <w:id w:val="-1195373856"/>
            <w:placeholder>
              <w:docPart w:val="736EE6036E654FEE94C849065E3FC6C3"/>
            </w:placeholder>
            <w:showingPlcHdr/>
          </w:sdtPr>
          <w:sdtEndPr/>
          <w:sdtContent>
            <w:tc>
              <w:tcPr>
                <w:tcW w:w="1141" w:type="pct"/>
                <w:gridSpan w:val="2"/>
                <w:shd w:val="clear" w:color="auto" w:fill="auto"/>
              </w:tcPr>
              <w:p w14:paraId="2C35BD73" w14:textId="6FDA66CD" w:rsidR="002F58E3" w:rsidRPr="00B172C8" w:rsidRDefault="002F58E3" w:rsidP="002F58E3">
                <w:pPr>
                  <w:jc w:val="center"/>
                  <w:rPr>
                    <w:b/>
                    <w:sz w:val="22"/>
                    <w:szCs w:val="20"/>
                  </w:rPr>
                </w:pPr>
                <w:r w:rsidRPr="00B172C8">
                  <w:rPr>
                    <w:rStyle w:val="PlaceholderText"/>
                    <w:sz w:val="22"/>
                  </w:rPr>
                  <w:t>Click or tap here to enter text.</w:t>
                </w:r>
              </w:p>
            </w:tc>
          </w:sdtContent>
        </w:sdt>
        <w:sdt>
          <w:sdtPr>
            <w:rPr>
              <w:b/>
              <w:sz w:val="22"/>
              <w:szCs w:val="20"/>
            </w:rPr>
            <w:id w:val="-1890416261"/>
            <w:placeholder>
              <w:docPart w:val="736EE6036E654FEE94C849065E3FC6C3"/>
            </w:placeholder>
            <w:showingPlcHdr/>
          </w:sdtPr>
          <w:sdtEndPr/>
          <w:sdtContent>
            <w:tc>
              <w:tcPr>
                <w:tcW w:w="1169" w:type="pct"/>
                <w:gridSpan w:val="4"/>
                <w:shd w:val="clear" w:color="auto" w:fill="auto"/>
              </w:tcPr>
              <w:p w14:paraId="24B1AE82" w14:textId="1BFE6A12" w:rsidR="002F58E3" w:rsidRPr="00B172C8" w:rsidRDefault="002F58E3" w:rsidP="002F58E3">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4F8080E0" w14:textId="71B81A7D" w:rsidR="002F58E3" w:rsidRPr="00B172C8" w:rsidRDefault="002F58E3" w:rsidP="002F58E3">
            <w:pPr>
              <w:rPr>
                <w:b/>
                <w:sz w:val="22"/>
                <w:szCs w:val="20"/>
              </w:rPr>
            </w:pPr>
            <w:r w:rsidRPr="00B172C8">
              <w:rPr>
                <w:b/>
                <w:sz w:val="22"/>
                <w:szCs w:val="20"/>
              </w:rPr>
              <w:t> </w:t>
            </w:r>
          </w:p>
        </w:tc>
      </w:tr>
      <w:tr w:rsidR="00EF3913" w:rsidRPr="00770A7C" w14:paraId="4EF62375" w14:textId="77777777" w:rsidTr="00D46B63">
        <w:trPr>
          <w:trHeight w:val="235"/>
          <w:tblCellSpacing w:w="7" w:type="dxa"/>
        </w:trPr>
        <w:tc>
          <w:tcPr>
            <w:tcW w:w="1369" w:type="pct"/>
            <w:gridSpan w:val="3"/>
            <w:vMerge w:val="restart"/>
            <w:shd w:val="clear" w:color="auto" w:fill="E7E6E6" w:themeFill="background2"/>
            <w:vAlign w:val="center"/>
          </w:tcPr>
          <w:p w14:paraId="101B43A6" w14:textId="0647EBCE" w:rsidR="00EF3913" w:rsidRPr="00B172C8" w:rsidRDefault="00EF3913" w:rsidP="00EF3913">
            <w:pPr>
              <w:pStyle w:val="NormalWeb"/>
              <w:ind w:left="220"/>
              <w:jc w:val="center"/>
              <w:rPr>
                <w:b/>
                <w:sz w:val="22"/>
                <w:szCs w:val="20"/>
              </w:rPr>
            </w:pPr>
            <w:r w:rsidRPr="00B172C8">
              <w:rPr>
                <w:b/>
                <w:sz w:val="22"/>
                <w:szCs w:val="20"/>
              </w:rPr>
              <w:lastRenderedPageBreak/>
              <w:t>Services and Utilities (cont.)</w:t>
            </w:r>
          </w:p>
        </w:tc>
        <w:tc>
          <w:tcPr>
            <w:tcW w:w="2316" w:type="pct"/>
            <w:gridSpan w:val="6"/>
            <w:shd w:val="clear" w:color="auto" w:fill="E7E6E6" w:themeFill="background2"/>
            <w:vAlign w:val="center"/>
          </w:tcPr>
          <w:p w14:paraId="4EDDC830" w14:textId="102DDF2F" w:rsidR="00EF3913" w:rsidRPr="00B172C8" w:rsidRDefault="00EF3913" w:rsidP="00EF3913">
            <w:pPr>
              <w:jc w:val="center"/>
              <w:rPr>
                <w:b/>
                <w:sz w:val="22"/>
                <w:szCs w:val="20"/>
              </w:rPr>
            </w:pPr>
            <w:r w:rsidRPr="00B172C8">
              <w:rPr>
                <w:b/>
                <w:sz w:val="22"/>
                <w:szCs w:val="20"/>
              </w:rPr>
              <w:t>Lessor’s Annual Cost For</w:t>
            </w:r>
          </w:p>
        </w:tc>
        <w:tc>
          <w:tcPr>
            <w:tcW w:w="1289" w:type="pct"/>
            <w:vMerge w:val="restart"/>
            <w:shd w:val="clear" w:color="auto" w:fill="E7E6E6" w:themeFill="background2"/>
            <w:vAlign w:val="center"/>
          </w:tcPr>
          <w:p w14:paraId="2D55C869" w14:textId="232694CF" w:rsidR="00EF3913" w:rsidRPr="00EF3913" w:rsidRDefault="00EF3913" w:rsidP="00EF3913">
            <w:pPr>
              <w:jc w:val="center"/>
              <w:rPr>
                <w:b/>
                <w:i/>
                <w:sz w:val="22"/>
                <w:szCs w:val="20"/>
              </w:rPr>
            </w:pPr>
            <w:r w:rsidRPr="00EF3913">
              <w:rPr>
                <w:b/>
                <w:i/>
                <w:sz w:val="22"/>
                <w:szCs w:val="20"/>
              </w:rPr>
              <w:t>(c)For Government Use Only</w:t>
            </w:r>
          </w:p>
        </w:tc>
      </w:tr>
      <w:tr w:rsidR="00EF3913" w:rsidRPr="00770A7C" w14:paraId="693A6230" w14:textId="77777777" w:rsidTr="00D46B63">
        <w:trPr>
          <w:tblCellSpacing w:w="7" w:type="dxa"/>
        </w:trPr>
        <w:tc>
          <w:tcPr>
            <w:tcW w:w="1369" w:type="pct"/>
            <w:gridSpan w:val="3"/>
            <w:vMerge/>
            <w:vAlign w:val="center"/>
          </w:tcPr>
          <w:p w14:paraId="0AC3BB29" w14:textId="77777777" w:rsidR="00EF3913" w:rsidRPr="00B172C8" w:rsidRDefault="00EF3913" w:rsidP="00EF3913">
            <w:pPr>
              <w:pStyle w:val="NormalWeb"/>
              <w:ind w:left="220"/>
              <w:rPr>
                <w:b/>
                <w:sz w:val="22"/>
                <w:szCs w:val="20"/>
              </w:rPr>
            </w:pPr>
          </w:p>
        </w:tc>
        <w:tc>
          <w:tcPr>
            <w:tcW w:w="1141" w:type="pct"/>
            <w:gridSpan w:val="2"/>
            <w:shd w:val="clear" w:color="auto" w:fill="E7E6E6" w:themeFill="background2"/>
            <w:vAlign w:val="center"/>
          </w:tcPr>
          <w:p w14:paraId="11EFCAF8" w14:textId="4AD7BB08" w:rsidR="00EF3913" w:rsidRPr="00B172C8" w:rsidRDefault="00EF3913" w:rsidP="00EF3913">
            <w:pPr>
              <w:jc w:val="center"/>
              <w:rPr>
                <w:b/>
                <w:sz w:val="22"/>
                <w:szCs w:val="20"/>
              </w:rPr>
            </w:pPr>
            <w:r w:rsidRPr="00B172C8">
              <w:rPr>
                <w:b/>
                <w:sz w:val="22"/>
                <w:szCs w:val="20"/>
              </w:rPr>
              <w:t>(a) Entire Building</w:t>
            </w:r>
          </w:p>
        </w:tc>
        <w:tc>
          <w:tcPr>
            <w:tcW w:w="1169" w:type="pct"/>
            <w:gridSpan w:val="4"/>
            <w:shd w:val="clear" w:color="auto" w:fill="E7E6E6" w:themeFill="background2"/>
            <w:vAlign w:val="center"/>
          </w:tcPr>
          <w:p w14:paraId="374A52FA" w14:textId="512EFB25" w:rsidR="00EF3913" w:rsidRPr="00B172C8" w:rsidRDefault="00EF3913" w:rsidP="00EF3913">
            <w:pPr>
              <w:jc w:val="center"/>
              <w:rPr>
                <w:b/>
                <w:sz w:val="22"/>
                <w:szCs w:val="20"/>
              </w:rPr>
            </w:pPr>
            <w:r w:rsidRPr="00B172C8">
              <w:rPr>
                <w:b/>
                <w:sz w:val="22"/>
                <w:szCs w:val="20"/>
              </w:rPr>
              <w:t>(b) FAA Leased Area</w:t>
            </w:r>
          </w:p>
        </w:tc>
        <w:tc>
          <w:tcPr>
            <w:tcW w:w="1289" w:type="pct"/>
            <w:vMerge/>
          </w:tcPr>
          <w:p w14:paraId="395E1437" w14:textId="77777777" w:rsidR="00EF3913" w:rsidRPr="00B172C8" w:rsidRDefault="00EF3913" w:rsidP="00EF3913">
            <w:pPr>
              <w:rPr>
                <w:b/>
                <w:sz w:val="22"/>
                <w:szCs w:val="20"/>
              </w:rPr>
            </w:pPr>
          </w:p>
        </w:tc>
      </w:tr>
      <w:tr w:rsidR="00EF3913" w:rsidRPr="00770A7C" w14:paraId="493037C5" w14:textId="77777777" w:rsidTr="00D46B63">
        <w:trPr>
          <w:tblCellSpacing w:w="7" w:type="dxa"/>
        </w:trPr>
        <w:tc>
          <w:tcPr>
            <w:tcW w:w="1369" w:type="pct"/>
            <w:gridSpan w:val="3"/>
            <w:shd w:val="clear" w:color="auto" w:fill="auto"/>
          </w:tcPr>
          <w:p w14:paraId="29B40918" w14:textId="748D37E4" w:rsidR="00EF3913" w:rsidRPr="00B172C8" w:rsidRDefault="00EF3913" w:rsidP="00EF3913">
            <w:pPr>
              <w:pStyle w:val="NormalWeb"/>
              <w:ind w:left="220"/>
              <w:rPr>
                <w:b/>
                <w:sz w:val="22"/>
                <w:szCs w:val="20"/>
              </w:rPr>
            </w:pPr>
            <w:r w:rsidRPr="00B172C8">
              <w:rPr>
                <w:b/>
                <w:sz w:val="22"/>
                <w:szCs w:val="20"/>
              </w:rPr>
              <w:t>32. Management</w:t>
            </w:r>
          </w:p>
        </w:tc>
        <w:sdt>
          <w:sdtPr>
            <w:rPr>
              <w:b/>
              <w:sz w:val="22"/>
              <w:szCs w:val="20"/>
            </w:rPr>
            <w:id w:val="2050648839"/>
            <w:placeholder>
              <w:docPart w:val="5402ABFD09DB4CA095E0895FE22C98F8"/>
            </w:placeholder>
            <w:showingPlcHdr/>
          </w:sdtPr>
          <w:sdtEndPr/>
          <w:sdtContent>
            <w:tc>
              <w:tcPr>
                <w:tcW w:w="1141" w:type="pct"/>
                <w:gridSpan w:val="2"/>
                <w:shd w:val="clear" w:color="auto" w:fill="auto"/>
              </w:tcPr>
              <w:p w14:paraId="7ACD9F5A" w14:textId="41441A15" w:rsidR="00EF3913" w:rsidRPr="00B172C8" w:rsidRDefault="00EF3913" w:rsidP="00EF3913">
                <w:pPr>
                  <w:jc w:val="center"/>
                  <w:rPr>
                    <w:b/>
                    <w:sz w:val="22"/>
                    <w:szCs w:val="20"/>
                  </w:rPr>
                </w:pPr>
                <w:r w:rsidRPr="00B172C8">
                  <w:rPr>
                    <w:rStyle w:val="PlaceholderText"/>
                    <w:sz w:val="22"/>
                  </w:rPr>
                  <w:t>Click or tap here to enter text.</w:t>
                </w:r>
              </w:p>
            </w:tc>
          </w:sdtContent>
        </w:sdt>
        <w:sdt>
          <w:sdtPr>
            <w:rPr>
              <w:b/>
              <w:sz w:val="22"/>
              <w:szCs w:val="20"/>
            </w:rPr>
            <w:id w:val="1507023243"/>
            <w:placeholder>
              <w:docPart w:val="5402ABFD09DB4CA095E0895FE22C98F8"/>
            </w:placeholder>
            <w:showingPlcHdr/>
          </w:sdtPr>
          <w:sdtEndPr/>
          <w:sdtContent>
            <w:tc>
              <w:tcPr>
                <w:tcW w:w="1169" w:type="pct"/>
                <w:gridSpan w:val="4"/>
                <w:shd w:val="clear" w:color="auto" w:fill="auto"/>
              </w:tcPr>
              <w:p w14:paraId="3D674465" w14:textId="4325D9AE" w:rsidR="00EF3913" w:rsidRPr="00B172C8" w:rsidRDefault="00EF3913" w:rsidP="00EF3913">
                <w:pPr>
                  <w:jc w:val="center"/>
                  <w:rPr>
                    <w:b/>
                    <w:sz w:val="22"/>
                    <w:szCs w:val="20"/>
                  </w:rPr>
                </w:pPr>
                <w:r w:rsidRPr="00B172C8">
                  <w:rPr>
                    <w:rStyle w:val="PlaceholderText"/>
                    <w:sz w:val="22"/>
                  </w:rPr>
                  <w:t>Click or tap here to enter text.</w:t>
                </w:r>
              </w:p>
            </w:tc>
          </w:sdtContent>
        </w:sdt>
        <w:tc>
          <w:tcPr>
            <w:tcW w:w="1289" w:type="pct"/>
            <w:shd w:val="clear" w:color="auto" w:fill="auto"/>
          </w:tcPr>
          <w:p w14:paraId="3DB7A48B" w14:textId="35EE7BDC" w:rsidR="00EF3913" w:rsidRPr="00B172C8" w:rsidRDefault="00EF3913" w:rsidP="00EF3913">
            <w:pPr>
              <w:rPr>
                <w:b/>
                <w:sz w:val="22"/>
                <w:szCs w:val="20"/>
              </w:rPr>
            </w:pPr>
            <w:r w:rsidRPr="00B172C8">
              <w:rPr>
                <w:b/>
                <w:sz w:val="22"/>
                <w:szCs w:val="20"/>
              </w:rPr>
              <w:t> </w:t>
            </w:r>
          </w:p>
        </w:tc>
      </w:tr>
      <w:tr w:rsidR="00EF3913" w:rsidRPr="00770A7C" w14:paraId="1BE1ACD1" w14:textId="77777777" w:rsidTr="00D46B63">
        <w:trPr>
          <w:tblCellSpacing w:w="7" w:type="dxa"/>
        </w:trPr>
        <w:tc>
          <w:tcPr>
            <w:tcW w:w="1369" w:type="pct"/>
            <w:gridSpan w:val="3"/>
            <w:shd w:val="clear" w:color="auto" w:fill="auto"/>
          </w:tcPr>
          <w:p w14:paraId="32916121" w14:textId="77777777" w:rsidR="00EF3913" w:rsidRPr="00B172C8" w:rsidRDefault="00EF3913" w:rsidP="00EF3913">
            <w:pPr>
              <w:pStyle w:val="NormalWeb"/>
              <w:ind w:left="220"/>
              <w:rPr>
                <w:b/>
                <w:bCs/>
                <w:sz w:val="22"/>
                <w:szCs w:val="20"/>
              </w:rPr>
            </w:pPr>
            <w:r w:rsidRPr="00B172C8">
              <w:rPr>
                <w:b/>
                <w:bCs/>
                <w:sz w:val="22"/>
                <w:szCs w:val="20"/>
              </w:rPr>
              <w:t>33. SECTION II TOTAL</w:t>
            </w:r>
          </w:p>
          <w:p w14:paraId="59D86126" w14:textId="61631E61" w:rsidR="00EF3913" w:rsidRPr="00B172C8" w:rsidRDefault="00EF3913" w:rsidP="00EF3913">
            <w:pPr>
              <w:pStyle w:val="NormalWeb"/>
              <w:ind w:left="220"/>
              <w:rPr>
                <w:b/>
                <w:sz w:val="22"/>
                <w:szCs w:val="20"/>
              </w:rPr>
            </w:pPr>
          </w:p>
        </w:tc>
        <w:tc>
          <w:tcPr>
            <w:tcW w:w="1141" w:type="pct"/>
            <w:gridSpan w:val="2"/>
            <w:shd w:val="clear" w:color="auto" w:fill="auto"/>
          </w:tcPr>
          <w:p w14:paraId="5D13CDD0" w14:textId="0760F873" w:rsidR="00EF3913" w:rsidRPr="00B172C8" w:rsidRDefault="00EF3913" w:rsidP="00EF3913">
            <w:pPr>
              <w:pStyle w:val="NormalWeb"/>
              <w:jc w:val="center"/>
              <w:rPr>
                <w:b/>
                <w:sz w:val="22"/>
                <w:szCs w:val="20"/>
              </w:rPr>
            </w:pPr>
            <w:r w:rsidRPr="00B172C8">
              <w:rPr>
                <w:b/>
                <w:sz w:val="22"/>
                <w:szCs w:val="20"/>
              </w:rPr>
              <w:t>$</w:t>
            </w:r>
            <w:sdt>
              <w:sdtPr>
                <w:rPr>
                  <w:b/>
                  <w:sz w:val="22"/>
                  <w:szCs w:val="20"/>
                </w:rPr>
                <w:id w:val="-1966796955"/>
                <w:placeholder>
                  <w:docPart w:val="5402ABFD09DB4CA095E0895FE22C98F8"/>
                </w:placeholder>
                <w:showingPlcHdr/>
              </w:sdtPr>
              <w:sdtEndPr/>
              <w:sdtContent>
                <w:r w:rsidRPr="00B172C8">
                  <w:rPr>
                    <w:rStyle w:val="PlaceholderText"/>
                    <w:sz w:val="22"/>
                  </w:rPr>
                  <w:t>Click or tap here to enter text.</w:t>
                </w:r>
              </w:sdtContent>
            </w:sdt>
          </w:p>
        </w:tc>
        <w:tc>
          <w:tcPr>
            <w:tcW w:w="1169" w:type="pct"/>
            <w:gridSpan w:val="4"/>
            <w:shd w:val="clear" w:color="auto" w:fill="auto"/>
          </w:tcPr>
          <w:p w14:paraId="5BCB8AB0" w14:textId="1A8EAC95" w:rsidR="00EF3913" w:rsidRPr="00B172C8" w:rsidRDefault="00EF3913" w:rsidP="00EF3913">
            <w:pPr>
              <w:jc w:val="center"/>
              <w:rPr>
                <w:b/>
                <w:sz w:val="22"/>
                <w:szCs w:val="20"/>
              </w:rPr>
            </w:pPr>
            <w:r w:rsidRPr="00B172C8">
              <w:rPr>
                <w:b/>
                <w:sz w:val="22"/>
                <w:szCs w:val="20"/>
              </w:rPr>
              <w:t>$</w:t>
            </w:r>
            <w:sdt>
              <w:sdtPr>
                <w:rPr>
                  <w:b/>
                  <w:sz w:val="22"/>
                  <w:szCs w:val="20"/>
                </w:rPr>
                <w:id w:val="42331789"/>
                <w:placeholder>
                  <w:docPart w:val="5402ABFD09DB4CA095E0895FE22C98F8"/>
                </w:placeholder>
                <w:showingPlcHdr/>
              </w:sdtPr>
              <w:sdtEndPr/>
              <w:sdtContent>
                <w:r w:rsidRPr="00B172C8">
                  <w:rPr>
                    <w:rStyle w:val="PlaceholderText"/>
                    <w:sz w:val="22"/>
                  </w:rPr>
                  <w:t>Click or tap here to enter text.</w:t>
                </w:r>
              </w:sdtContent>
            </w:sdt>
          </w:p>
        </w:tc>
        <w:tc>
          <w:tcPr>
            <w:tcW w:w="1289" w:type="pct"/>
            <w:shd w:val="clear" w:color="auto" w:fill="auto"/>
          </w:tcPr>
          <w:p w14:paraId="2A9471E2" w14:textId="5045C755" w:rsidR="00EF3913" w:rsidRPr="00B172C8" w:rsidRDefault="00EF3913" w:rsidP="00EF3913">
            <w:pPr>
              <w:pStyle w:val="NormalWeb"/>
              <w:rPr>
                <w:b/>
                <w:sz w:val="22"/>
                <w:szCs w:val="20"/>
              </w:rPr>
            </w:pPr>
            <w:r w:rsidRPr="00B172C8">
              <w:rPr>
                <w:b/>
                <w:sz w:val="22"/>
                <w:szCs w:val="20"/>
              </w:rPr>
              <w:t>$</w:t>
            </w:r>
          </w:p>
        </w:tc>
      </w:tr>
      <w:tr w:rsidR="00EF3913" w:rsidRPr="00770A7C" w14:paraId="2E9FECA0" w14:textId="77777777" w:rsidTr="4C05E56F">
        <w:trPr>
          <w:tblCellSpacing w:w="7" w:type="dxa"/>
        </w:trPr>
        <w:tc>
          <w:tcPr>
            <w:tcW w:w="4987" w:type="pct"/>
            <w:gridSpan w:val="10"/>
            <w:shd w:val="clear" w:color="auto" w:fill="D0CECE" w:themeFill="background2" w:themeFillShade="E6"/>
          </w:tcPr>
          <w:p w14:paraId="1BD75336" w14:textId="5585B37B" w:rsidR="00EF3913" w:rsidRPr="00B172C8" w:rsidRDefault="00EF3913" w:rsidP="00EF3913">
            <w:pPr>
              <w:pStyle w:val="NormalWeb"/>
              <w:spacing w:after="0" w:afterAutospacing="0"/>
              <w:ind w:left="490" w:hanging="270"/>
              <w:jc w:val="center"/>
              <w:rPr>
                <w:b/>
                <w:sz w:val="22"/>
                <w:szCs w:val="20"/>
              </w:rPr>
            </w:pPr>
            <w:r w:rsidRPr="002F58E3">
              <w:rPr>
                <w:b/>
                <w:szCs w:val="20"/>
              </w:rPr>
              <w:t>SECTION III- Lessor Certification and Signature(s)</w:t>
            </w:r>
          </w:p>
        </w:tc>
      </w:tr>
      <w:tr w:rsidR="00EF3913" w:rsidRPr="00770A7C" w14:paraId="3C187B04" w14:textId="77777777" w:rsidTr="4C05E56F">
        <w:trPr>
          <w:tblCellSpacing w:w="7" w:type="dxa"/>
        </w:trPr>
        <w:tc>
          <w:tcPr>
            <w:tcW w:w="4987" w:type="pct"/>
            <w:gridSpan w:val="10"/>
            <w:shd w:val="clear" w:color="auto" w:fill="E7E6E6" w:themeFill="background2"/>
          </w:tcPr>
          <w:p w14:paraId="58BBEA4D" w14:textId="5AE548D4" w:rsidR="00EF3913" w:rsidRPr="00B172C8" w:rsidRDefault="00EF3913" w:rsidP="00EF3913">
            <w:pPr>
              <w:pStyle w:val="NormalWeb"/>
              <w:ind w:left="490" w:hanging="270"/>
              <w:rPr>
                <w:b/>
                <w:sz w:val="22"/>
                <w:szCs w:val="20"/>
              </w:rPr>
            </w:pPr>
            <w:r w:rsidRPr="00B172C8">
              <w:rPr>
                <w:b/>
                <w:sz w:val="22"/>
                <w:szCs w:val="20"/>
              </w:rPr>
              <w:t xml:space="preserve">34/35. LESSOR CERTIFICATION- The amounts entered in Columns (a) and (b) represent my best estimate as to the annual costs of services, </w:t>
            </w:r>
            <w:proofErr w:type="gramStart"/>
            <w:r w:rsidRPr="00B172C8">
              <w:rPr>
                <w:b/>
                <w:sz w:val="22"/>
                <w:szCs w:val="20"/>
              </w:rPr>
              <w:t>utilities</w:t>
            </w:r>
            <w:proofErr w:type="gramEnd"/>
            <w:r w:rsidRPr="00B172C8">
              <w:rPr>
                <w:b/>
                <w:sz w:val="22"/>
                <w:szCs w:val="20"/>
              </w:rPr>
              <w:t xml:space="preserve"> and ownership for the offered space.</w:t>
            </w:r>
          </w:p>
        </w:tc>
      </w:tr>
      <w:tr w:rsidR="00EF3913" w:rsidRPr="00770A7C" w14:paraId="77043302" w14:textId="77777777" w:rsidTr="00D46B63">
        <w:trPr>
          <w:tblCellSpacing w:w="7" w:type="dxa"/>
        </w:trPr>
        <w:tc>
          <w:tcPr>
            <w:tcW w:w="1369" w:type="pct"/>
            <w:gridSpan w:val="3"/>
            <w:shd w:val="clear" w:color="auto" w:fill="E7E6E6" w:themeFill="background2"/>
          </w:tcPr>
          <w:p w14:paraId="123429A3" w14:textId="5AD3DF81" w:rsidR="00EF3913" w:rsidRPr="00B172C8" w:rsidRDefault="00EF3913" w:rsidP="00EF3913">
            <w:pPr>
              <w:pStyle w:val="NormalWeb"/>
              <w:jc w:val="center"/>
              <w:rPr>
                <w:b/>
                <w:sz w:val="22"/>
                <w:szCs w:val="20"/>
              </w:rPr>
            </w:pPr>
            <w:r w:rsidRPr="00B172C8">
              <w:rPr>
                <w:b/>
                <w:sz w:val="22"/>
                <w:szCs w:val="20"/>
              </w:rPr>
              <w:t>TYPED NAME AND TITLE</w:t>
            </w:r>
          </w:p>
        </w:tc>
        <w:tc>
          <w:tcPr>
            <w:tcW w:w="2038" w:type="pct"/>
            <w:gridSpan w:val="4"/>
            <w:shd w:val="clear" w:color="auto" w:fill="E7E6E6" w:themeFill="background2"/>
          </w:tcPr>
          <w:p w14:paraId="762E1C3E" w14:textId="77777777" w:rsidR="00EF3913" w:rsidRPr="00B172C8" w:rsidRDefault="00EF3913" w:rsidP="00EF3913">
            <w:pPr>
              <w:pStyle w:val="NormalWeb"/>
              <w:jc w:val="center"/>
              <w:rPr>
                <w:b/>
                <w:sz w:val="22"/>
                <w:szCs w:val="20"/>
              </w:rPr>
            </w:pPr>
            <w:r w:rsidRPr="00B172C8">
              <w:rPr>
                <w:b/>
                <w:sz w:val="22"/>
                <w:szCs w:val="20"/>
              </w:rPr>
              <w:t>SIGNATURE</w:t>
            </w:r>
          </w:p>
        </w:tc>
        <w:tc>
          <w:tcPr>
            <w:tcW w:w="1567" w:type="pct"/>
            <w:gridSpan w:val="3"/>
            <w:shd w:val="clear" w:color="auto" w:fill="E7E6E6" w:themeFill="background2"/>
          </w:tcPr>
          <w:p w14:paraId="61FE620B" w14:textId="7309D240" w:rsidR="00EF3913" w:rsidRPr="00B172C8" w:rsidRDefault="00EF3913" w:rsidP="00EF3913">
            <w:pPr>
              <w:pStyle w:val="NormalWeb"/>
              <w:jc w:val="center"/>
              <w:rPr>
                <w:b/>
                <w:sz w:val="22"/>
                <w:szCs w:val="20"/>
              </w:rPr>
            </w:pPr>
            <w:r w:rsidRPr="00B172C8">
              <w:rPr>
                <w:b/>
                <w:sz w:val="22"/>
                <w:szCs w:val="20"/>
              </w:rPr>
              <w:t>DATE</w:t>
            </w:r>
          </w:p>
        </w:tc>
      </w:tr>
      <w:tr w:rsidR="00EF3913" w:rsidRPr="00770A7C" w14:paraId="367CE00C" w14:textId="77777777" w:rsidTr="00D46B63">
        <w:trPr>
          <w:trHeight w:val="764"/>
          <w:tblCellSpacing w:w="7" w:type="dxa"/>
        </w:trPr>
        <w:tc>
          <w:tcPr>
            <w:tcW w:w="1369" w:type="pct"/>
            <w:gridSpan w:val="3"/>
            <w:shd w:val="clear" w:color="auto" w:fill="auto"/>
          </w:tcPr>
          <w:p w14:paraId="36CBDCA5" w14:textId="73B80F7C" w:rsidR="00EF3913" w:rsidRPr="00B172C8" w:rsidRDefault="00EF3913" w:rsidP="00EF3913">
            <w:pPr>
              <w:pStyle w:val="NormalWeb"/>
              <w:rPr>
                <w:b/>
                <w:sz w:val="22"/>
                <w:szCs w:val="20"/>
              </w:rPr>
            </w:pPr>
            <w:r w:rsidRPr="00B172C8">
              <w:rPr>
                <w:b/>
                <w:sz w:val="22"/>
                <w:szCs w:val="20"/>
              </w:rPr>
              <w:t>34A.</w:t>
            </w:r>
            <w:sdt>
              <w:sdtPr>
                <w:rPr>
                  <w:b/>
                  <w:sz w:val="22"/>
                  <w:szCs w:val="20"/>
                </w:rPr>
                <w:id w:val="-1729987689"/>
                <w:placeholder>
                  <w:docPart w:val="5402ABFD09DB4CA095E0895FE22C98F8"/>
                </w:placeholder>
                <w:showingPlcHdr/>
              </w:sdtPr>
              <w:sdtEndPr/>
              <w:sdtContent>
                <w:r w:rsidRPr="00B172C8">
                  <w:rPr>
                    <w:rStyle w:val="PlaceholderText"/>
                    <w:sz w:val="22"/>
                  </w:rPr>
                  <w:t>Click or tap here to enter text.</w:t>
                </w:r>
              </w:sdtContent>
            </w:sdt>
          </w:p>
          <w:p w14:paraId="7725CCF5" w14:textId="3ED42AE4" w:rsidR="00EF3913" w:rsidRPr="00B172C8" w:rsidRDefault="00EF3913" w:rsidP="00EF3913">
            <w:pPr>
              <w:pStyle w:val="NormalWeb"/>
              <w:rPr>
                <w:b/>
                <w:sz w:val="22"/>
                <w:szCs w:val="20"/>
              </w:rPr>
            </w:pPr>
          </w:p>
        </w:tc>
        <w:tc>
          <w:tcPr>
            <w:tcW w:w="2038" w:type="pct"/>
            <w:gridSpan w:val="4"/>
            <w:shd w:val="clear" w:color="auto" w:fill="auto"/>
          </w:tcPr>
          <w:p w14:paraId="0034CF50" w14:textId="77777777" w:rsidR="00EF3913" w:rsidRPr="00B172C8" w:rsidRDefault="00EF3913" w:rsidP="00EF3913">
            <w:pPr>
              <w:pStyle w:val="NormalWeb"/>
              <w:rPr>
                <w:b/>
                <w:sz w:val="22"/>
                <w:szCs w:val="20"/>
              </w:rPr>
            </w:pPr>
            <w:r w:rsidRPr="00B172C8">
              <w:rPr>
                <w:b/>
                <w:sz w:val="22"/>
                <w:szCs w:val="20"/>
              </w:rPr>
              <w:t>34B.</w:t>
            </w:r>
          </w:p>
        </w:tc>
        <w:tc>
          <w:tcPr>
            <w:tcW w:w="1567" w:type="pct"/>
            <w:gridSpan w:val="3"/>
            <w:shd w:val="clear" w:color="auto" w:fill="auto"/>
          </w:tcPr>
          <w:p w14:paraId="0501F0BB" w14:textId="3BDA77E0" w:rsidR="00EF3913" w:rsidRPr="00B172C8" w:rsidRDefault="00EF3913" w:rsidP="00EF3913">
            <w:pPr>
              <w:pStyle w:val="NormalWeb"/>
              <w:rPr>
                <w:b/>
                <w:sz w:val="22"/>
                <w:szCs w:val="20"/>
              </w:rPr>
            </w:pPr>
            <w:r w:rsidRPr="00B172C8">
              <w:rPr>
                <w:b/>
                <w:sz w:val="22"/>
                <w:szCs w:val="20"/>
              </w:rPr>
              <w:t>34C.</w:t>
            </w:r>
            <w:sdt>
              <w:sdtPr>
                <w:rPr>
                  <w:b/>
                  <w:sz w:val="22"/>
                  <w:szCs w:val="20"/>
                </w:rPr>
                <w:id w:val="-819661015"/>
                <w:placeholder>
                  <w:docPart w:val="A1137ED25F80422AB56ED42F6D657F70"/>
                </w:placeholder>
                <w:showingPlcHdr/>
                <w:date>
                  <w:dateFormat w:val="M/d/yyyy"/>
                  <w:lid w:val="en-US"/>
                  <w:storeMappedDataAs w:val="dateTime"/>
                  <w:calendar w:val="gregorian"/>
                </w:date>
              </w:sdtPr>
              <w:sdtEndPr/>
              <w:sdtContent>
                <w:r w:rsidRPr="00B172C8">
                  <w:rPr>
                    <w:rStyle w:val="PlaceholderText"/>
                    <w:sz w:val="22"/>
                  </w:rPr>
                  <w:t>Click or tap to enter a date.</w:t>
                </w:r>
              </w:sdtContent>
            </w:sdt>
          </w:p>
        </w:tc>
      </w:tr>
      <w:tr w:rsidR="00EF3913" w:rsidRPr="00770A7C" w14:paraId="4C2E7963" w14:textId="3DEF607F" w:rsidTr="00D46B63">
        <w:trPr>
          <w:tblCellSpacing w:w="7" w:type="dxa"/>
        </w:trPr>
        <w:tc>
          <w:tcPr>
            <w:tcW w:w="1369" w:type="pct"/>
            <w:gridSpan w:val="3"/>
            <w:shd w:val="clear" w:color="auto" w:fill="auto"/>
          </w:tcPr>
          <w:p w14:paraId="7712F469" w14:textId="1F83FF41" w:rsidR="00EF3913" w:rsidRPr="00B172C8" w:rsidRDefault="00EF3913" w:rsidP="00EF3913">
            <w:pPr>
              <w:pStyle w:val="NormalWeb"/>
              <w:rPr>
                <w:b/>
                <w:sz w:val="22"/>
                <w:szCs w:val="20"/>
              </w:rPr>
            </w:pPr>
            <w:r w:rsidRPr="00B172C8">
              <w:rPr>
                <w:b/>
                <w:sz w:val="22"/>
                <w:szCs w:val="20"/>
              </w:rPr>
              <w:t>35A.</w:t>
            </w:r>
            <w:sdt>
              <w:sdtPr>
                <w:rPr>
                  <w:b/>
                  <w:sz w:val="22"/>
                  <w:szCs w:val="20"/>
                </w:rPr>
                <w:id w:val="-1123697181"/>
                <w:placeholder>
                  <w:docPart w:val="5402ABFD09DB4CA095E0895FE22C98F8"/>
                </w:placeholder>
                <w:showingPlcHdr/>
              </w:sdtPr>
              <w:sdtEndPr/>
              <w:sdtContent>
                <w:r w:rsidRPr="00B172C8">
                  <w:rPr>
                    <w:rStyle w:val="PlaceholderText"/>
                    <w:sz w:val="22"/>
                  </w:rPr>
                  <w:t>Click or tap here to enter text.</w:t>
                </w:r>
              </w:sdtContent>
            </w:sdt>
          </w:p>
          <w:p w14:paraId="6FABF15A" w14:textId="0549B0DE" w:rsidR="00EF3913" w:rsidRPr="00B172C8" w:rsidRDefault="00EF3913" w:rsidP="00EF3913">
            <w:pPr>
              <w:pStyle w:val="NormalWeb"/>
              <w:rPr>
                <w:b/>
                <w:sz w:val="22"/>
                <w:szCs w:val="20"/>
              </w:rPr>
            </w:pPr>
          </w:p>
        </w:tc>
        <w:tc>
          <w:tcPr>
            <w:tcW w:w="2038" w:type="pct"/>
            <w:gridSpan w:val="4"/>
            <w:shd w:val="clear" w:color="auto" w:fill="auto"/>
          </w:tcPr>
          <w:p w14:paraId="050F894B" w14:textId="35EA182F" w:rsidR="00EF3913" w:rsidRPr="00B172C8" w:rsidRDefault="00EF3913" w:rsidP="00EF3913">
            <w:pPr>
              <w:ind w:left="-114"/>
              <w:rPr>
                <w:b/>
                <w:sz w:val="22"/>
              </w:rPr>
            </w:pPr>
            <w:r w:rsidRPr="00B172C8">
              <w:rPr>
                <w:b/>
                <w:sz w:val="22"/>
                <w:szCs w:val="20"/>
              </w:rPr>
              <w:t xml:space="preserve">  35B.</w:t>
            </w:r>
          </w:p>
        </w:tc>
        <w:tc>
          <w:tcPr>
            <w:tcW w:w="1567" w:type="pct"/>
            <w:gridSpan w:val="3"/>
            <w:shd w:val="clear" w:color="auto" w:fill="auto"/>
          </w:tcPr>
          <w:p w14:paraId="2355CB58" w14:textId="2AA86A8E" w:rsidR="00EF3913" w:rsidRPr="00B172C8" w:rsidRDefault="00EF3913" w:rsidP="00EF3913">
            <w:pPr>
              <w:pStyle w:val="NormalWeb"/>
              <w:rPr>
                <w:b/>
                <w:sz w:val="22"/>
              </w:rPr>
            </w:pPr>
            <w:r w:rsidRPr="00B172C8">
              <w:rPr>
                <w:b/>
                <w:sz w:val="22"/>
                <w:szCs w:val="20"/>
              </w:rPr>
              <w:t>35C.</w:t>
            </w:r>
            <w:sdt>
              <w:sdtPr>
                <w:rPr>
                  <w:b/>
                  <w:sz w:val="22"/>
                  <w:szCs w:val="20"/>
                </w:rPr>
                <w:id w:val="-1033344461"/>
                <w:placeholder>
                  <w:docPart w:val="A1137ED25F80422AB56ED42F6D657F70"/>
                </w:placeholder>
                <w:showingPlcHdr/>
                <w:date>
                  <w:dateFormat w:val="M/d/yyyy"/>
                  <w:lid w:val="en-US"/>
                  <w:storeMappedDataAs w:val="dateTime"/>
                  <w:calendar w:val="gregorian"/>
                </w:date>
              </w:sdtPr>
              <w:sdtEndPr/>
              <w:sdtContent>
                <w:r w:rsidRPr="00B172C8">
                  <w:rPr>
                    <w:rStyle w:val="PlaceholderText"/>
                    <w:sz w:val="22"/>
                  </w:rPr>
                  <w:t>Click or tap to enter a date.</w:t>
                </w:r>
              </w:sdtContent>
            </w:sdt>
          </w:p>
        </w:tc>
      </w:tr>
    </w:tbl>
    <w:p w14:paraId="448F76B0" w14:textId="6D133339" w:rsidR="00D46B63" w:rsidRPr="00023004" w:rsidRDefault="00D46B63" w:rsidP="00023004">
      <w:pPr>
        <w:rPr>
          <w:b/>
          <w:bCs/>
          <w:sz w:val="20"/>
          <w:szCs w:val="20"/>
        </w:rPr>
        <w:sectPr w:rsidR="00D46B63" w:rsidRPr="00023004" w:rsidSect="00C170B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360"/>
        </w:sectPr>
      </w:pPr>
    </w:p>
    <w:p w14:paraId="056517B1" w14:textId="77777777" w:rsidR="00B172C8" w:rsidRPr="00770A7C" w:rsidRDefault="00B172C8" w:rsidP="00B172C8">
      <w:pPr>
        <w:spacing w:after="160"/>
        <w:jc w:val="center"/>
        <w:rPr>
          <w:rFonts w:eastAsiaTheme="minorHAnsi"/>
          <w:b/>
          <w:szCs w:val="20"/>
        </w:rPr>
      </w:pPr>
      <w:r w:rsidRPr="00770A7C">
        <w:rPr>
          <w:rFonts w:eastAsiaTheme="minorHAnsi"/>
          <w:b/>
          <w:szCs w:val="20"/>
        </w:rPr>
        <w:lastRenderedPageBreak/>
        <w:t>LESSOR’S ANNUAL COST STATEMENT INSTRUCTIONS</w:t>
      </w:r>
    </w:p>
    <w:p w14:paraId="124AA749" w14:textId="77777777" w:rsidR="00B172C8" w:rsidRPr="00770A7C" w:rsidRDefault="00B172C8" w:rsidP="00B172C8">
      <w:pPr>
        <w:pStyle w:val="NormalWeb"/>
        <w:rPr>
          <w:b/>
          <w:sz w:val="20"/>
          <w:szCs w:val="20"/>
        </w:rPr>
      </w:pPr>
      <w:r w:rsidRPr="00770A7C">
        <w:rPr>
          <w:b/>
          <w:bCs/>
          <w:sz w:val="20"/>
          <w:szCs w:val="20"/>
        </w:rPr>
        <w:t>INSTRUCTIONS FOR COMPLETING HEADER INFORMATION:</w:t>
      </w:r>
    </w:p>
    <w:p w14:paraId="55006805" w14:textId="77777777" w:rsidR="00B172C8" w:rsidRPr="00770A7C" w:rsidRDefault="00B172C8" w:rsidP="00B172C8">
      <w:pPr>
        <w:pStyle w:val="NormalWeb"/>
        <w:numPr>
          <w:ilvl w:val="0"/>
          <w:numId w:val="7"/>
        </w:numPr>
        <w:spacing w:before="0" w:beforeAutospacing="0" w:after="0" w:afterAutospacing="0"/>
        <w:rPr>
          <w:b/>
          <w:sz w:val="20"/>
          <w:szCs w:val="20"/>
        </w:rPr>
      </w:pPr>
      <w:r w:rsidRPr="00770A7C">
        <w:rPr>
          <w:b/>
          <w:sz w:val="20"/>
          <w:szCs w:val="20"/>
        </w:rPr>
        <w:t>Enter the Government lease or Solicitation number, if available.</w:t>
      </w:r>
    </w:p>
    <w:p w14:paraId="0BA3731E" w14:textId="77777777" w:rsidR="00B172C8" w:rsidRPr="00770A7C" w:rsidRDefault="00B172C8" w:rsidP="00B172C8">
      <w:pPr>
        <w:pStyle w:val="NormalWeb"/>
        <w:spacing w:before="0" w:beforeAutospacing="0" w:after="0" w:afterAutospacing="0"/>
        <w:ind w:left="360"/>
        <w:rPr>
          <w:b/>
          <w:sz w:val="20"/>
          <w:szCs w:val="20"/>
        </w:rPr>
      </w:pPr>
      <w:r w:rsidRPr="00770A7C">
        <w:rPr>
          <w:b/>
          <w:sz w:val="20"/>
          <w:szCs w:val="20"/>
        </w:rPr>
        <w:t xml:space="preserve">2. </w:t>
      </w:r>
      <w:r w:rsidRPr="00770A7C">
        <w:rPr>
          <w:b/>
          <w:sz w:val="20"/>
          <w:szCs w:val="20"/>
        </w:rPr>
        <w:tab/>
        <w:t>Enter the date that your statement was prepared and signed.</w:t>
      </w:r>
    </w:p>
    <w:p w14:paraId="1883FD93"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3A. Enter in this block a computation of the rentable area (multiple tenancy basis) for the entire building. The rentable area shall be computed by measurement to the inside finish of permanent outer building walls to the inside finish of corridor walls (actual or proposed) or to other permanent partitions, or both. Rentable space is the area for which a tenant is charged rent. It is determined by the building owner and may vary by city or by building within the same city. The rentable space may include a share of building support/common areas such as elevator lobbies, building corridors, and floor service areas. Floor service areas typically include restrooms, janitor rooms, telephone closets, electrical closets, and mechanical rooms. The rentable space generally does not include vertical building penetrations and their enclosing walls, such as stairs, elevator shafts, and vertical ducts.</w:t>
      </w:r>
    </w:p>
    <w:p w14:paraId="1AA3A24F"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3B. Enter in this block a computation of the rentable area to be rented to the Government. For this area, follow the procedure as outlined above, except that measurements are to be made only to the center of the partitions, which separate the area to be rented by the Government from adjoining rented or rentable areas.</w:t>
      </w:r>
    </w:p>
    <w:p w14:paraId="12966321" w14:textId="77777777" w:rsidR="00B172C8" w:rsidRPr="00770A7C" w:rsidRDefault="00B172C8" w:rsidP="00B172C8">
      <w:pPr>
        <w:pStyle w:val="NormalWeb"/>
        <w:spacing w:before="0" w:beforeAutospacing="0" w:after="0" w:afterAutospacing="0"/>
        <w:ind w:left="360"/>
        <w:rPr>
          <w:b/>
          <w:sz w:val="20"/>
          <w:szCs w:val="20"/>
        </w:rPr>
      </w:pPr>
      <w:r w:rsidRPr="00770A7C">
        <w:rPr>
          <w:b/>
          <w:sz w:val="20"/>
          <w:szCs w:val="20"/>
        </w:rPr>
        <w:t>4.</w:t>
      </w:r>
      <w:r w:rsidRPr="00770A7C">
        <w:rPr>
          <w:b/>
          <w:sz w:val="20"/>
          <w:szCs w:val="20"/>
        </w:rPr>
        <w:tab/>
        <w:t>Identify the property by name and address.</w:t>
      </w:r>
    </w:p>
    <w:p w14:paraId="2E65A5D5" w14:textId="77777777" w:rsidR="00B172C8" w:rsidRPr="00770A7C" w:rsidRDefault="00B172C8" w:rsidP="00B172C8">
      <w:pPr>
        <w:pStyle w:val="NormalWeb"/>
        <w:rPr>
          <w:b/>
          <w:sz w:val="20"/>
          <w:szCs w:val="20"/>
        </w:rPr>
      </w:pPr>
      <w:r w:rsidRPr="00770A7C">
        <w:rPr>
          <w:b/>
          <w:bCs/>
          <w:sz w:val="20"/>
          <w:szCs w:val="20"/>
        </w:rPr>
        <w:t xml:space="preserve">INSTRUCTIONS FOR COMPLETING SECTION I- </w:t>
      </w:r>
      <w:r w:rsidRPr="00770A7C">
        <w:rPr>
          <w:b/>
          <w:sz w:val="20"/>
          <w:szCs w:val="20"/>
        </w:rPr>
        <w:t>ESTIMATED ANNUAL COST OF SERVICES AND UTILITIES</w:t>
      </w:r>
    </w:p>
    <w:p w14:paraId="0C97A2BD" w14:textId="77777777" w:rsidR="00B172C8" w:rsidRPr="00770A7C" w:rsidRDefault="00B172C8" w:rsidP="00B172C8">
      <w:pPr>
        <w:pStyle w:val="NormalWeb"/>
        <w:ind w:left="360"/>
        <w:rPr>
          <w:b/>
          <w:sz w:val="20"/>
          <w:szCs w:val="20"/>
        </w:rPr>
      </w:pPr>
      <w:r w:rsidRPr="00770A7C">
        <w:rPr>
          <w:b/>
          <w:sz w:val="20"/>
          <w:szCs w:val="20"/>
        </w:rPr>
        <w:t xml:space="preserve">ITEMS 5. - 26. The services and utilities listed in this section are required in most of our rented space whether furnished by the Government or the Lessor unless otherwise stated in the solicitation. Carefully review the Solicitation and/or the proposed lease to identify those services and utilities to be furnished by you as part of the rental consideration. Then enter the actual cost from the previous year or for new construction, enter your best cost estimate, for each of these services and utilities in column (a) for the entire building and in column (b) for the area to be rented to the Government. </w:t>
      </w:r>
    </w:p>
    <w:p w14:paraId="304AF5A4" w14:textId="77777777" w:rsidR="00B172C8" w:rsidRPr="00770A7C" w:rsidRDefault="00B172C8" w:rsidP="00B172C8">
      <w:pPr>
        <w:pStyle w:val="NormalWeb"/>
        <w:ind w:left="360"/>
        <w:rPr>
          <w:b/>
          <w:sz w:val="20"/>
          <w:szCs w:val="20"/>
        </w:rPr>
      </w:pPr>
      <w:r w:rsidRPr="00770A7C">
        <w:rPr>
          <w:b/>
          <w:sz w:val="20"/>
          <w:szCs w:val="20"/>
        </w:rPr>
        <w:t xml:space="preserve">If any service or utility furnished for the space rented by the Government is not furnished throughout the building, or the cost of a service or utility furnished to the Government space exceeds the cost of the same service or utility furnished to other rented space, explain on a separate sheet. </w:t>
      </w:r>
    </w:p>
    <w:p w14:paraId="46BE6B45" w14:textId="77777777" w:rsidR="00B172C8" w:rsidRPr="00770A7C" w:rsidRDefault="00B172C8" w:rsidP="00B172C8">
      <w:pPr>
        <w:pStyle w:val="NormalWeb"/>
        <w:ind w:left="360"/>
        <w:rPr>
          <w:b/>
          <w:sz w:val="20"/>
          <w:szCs w:val="20"/>
        </w:rPr>
      </w:pPr>
      <w:r w:rsidRPr="00770A7C">
        <w:rPr>
          <w:b/>
          <w:sz w:val="20"/>
          <w:szCs w:val="20"/>
        </w:rPr>
        <w:t xml:space="preserve">For convenience, each major category has been divided into separate items such as labor costs and supplies so that they may be entered when applicable. However, </w:t>
      </w:r>
      <w:proofErr w:type="gramStart"/>
      <w:r w:rsidRPr="00770A7C">
        <w:rPr>
          <w:b/>
          <w:sz w:val="20"/>
          <w:szCs w:val="20"/>
        </w:rPr>
        <w:t>in the event that</w:t>
      </w:r>
      <w:proofErr w:type="gramEnd"/>
      <w:r w:rsidRPr="00770A7C">
        <w:rPr>
          <w:b/>
          <w:sz w:val="20"/>
          <w:szCs w:val="20"/>
        </w:rPr>
        <w:t xml:space="preserve"> your records are not maintained for each item contained in Section I, 5 through 26, the total for a major category (A through F) may be entered under the category heading in columns (a) and (b) in lieu of the specific items. </w:t>
      </w:r>
    </w:p>
    <w:p w14:paraId="122615FA" w14:textId="77777777" w:rsidR="00B172C8" w:rsidRPr="00770A7C" w:rsidRDefault="00B172C8" w:rsidP="00B172C8">
      <w:pPr>
        <w:pStyle w:val="NormalWeb"/>
        <w:ind w:left="360"/>
        <w:rPr>
          <w:b/>
          <w:sz w:val="20"/>
          <w:szCs w:val="20"/>
        </w:rPr>
      </w:pPr>
      <w:r w:rsidRPr="00770A7C">
        <w:rPr>
          <w:b/>
          <w:sz w:val="20"/>
          <w:szCs w:val="20"/>
        </w:rPr>
        <w:t>System maintenance and repairs includes the annual cost of such items as oiling, inspecting, cleaning, regulating, and routine replacement costs.</w:t>
      </w:r>
    </w:p>
    <w:p w14:paraId="5A25DE7A" w14:textId="77777777" w:rsidR="00B172C8" w:rsidRPr="00770A7C" w:rsidRDefault="00B172C8" w:rsidP="00B172C8">
      <w:pPr>
        <w:pStyle w:val="NormalWeb"/>
        <w:spacing w:before="0" w:beforeAutospacing="0"/>
        <w:rPr>
          <w:b/>
          <w:sz w:val="20"/>
          <w:szCs w:val="20"/>
        </w:rPr>
      </w:pPr>
      <w:r w:rsidRPr="00770A7C">
        <w:rPr>
          <w:b/>
          <w:sz w:val="20"/>
          <w:szCs w:val="20"/>
        </w:rPr>
        <w:t xml:space="preserve">INSTRUCTIONS FOR COMPLETING </w:t>
      </w:r>
      <w:r w:rsidRPr="00770A7C">
        <w:rPr>
          <w:b/>
          <w:bCs/>
          <w:sz w:val="20"/>
          <w:szCs w:val="20"/>
        </w:rPr>
        <w:t xml:space="preserve">SECTION II- </w:t>
      </w:r>
      <w:r w:rsidRPr="00770A7C">
        <w:rPr>
          <w:b/>
          <w:sz w:val="20"/>
          <w:szCs w:val="20"/>
        </w:rPr>
        <w:t>ESTIMATED ANNUAL COST OF OWNERSHIP EXCLUSIVE OF CAPITAL CHARGES AND SECTION III- LESSOR CERTIFICATION AND SIGNATURE.</w:t>
      </w:r>
    </w:p>
    <w:p w14:paraId="79D4D32C" w14:textId="77777777" w:rsidR="00B172C8" w:rsidRPr="00770A7C" w:rsidRDefault="00B172C8" w:rsidP="00B172C8">
      <w:pPr>
        <w:pStyle w:val="NormalWeb"/>
        <w:spacing w:before="0" w:beforeAutospacing="0"/>
        <w:ind w:left="270"/>
        <w:rPr>
          <w:b/>
          <w:sz w:val="20"/>
          <w:szCs w:val="20"/>
        </w:rPr>
      </w:pPr>
      <w:r w:rsidRPr="00770A7C">
        <w:rPr>
          <w:b/>
          <w:sz w:val="20"/>
          <w:szCs w:val="20"/>
        </w:rPr>
        <w:t>Items 28 through 32 will be useful in the Government’s determination of the fair market value of the space to be rented and shall be completed irrespective of whether Section I is applicable, as follows:</w:t>
      </w:r>
    </w:p>
    <w:p w14:paraId="74B62B8D"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 xml:space="preserve">28. </w:t>
      </w:r>
      <w:r w:rsidRPr="00770A7C">
        <w:rPr>
          <w:b/>
          <w:sz w:val="20"/>
          <w:szCs w:val="20"/>
        </w:rPr>
        <w:tab/>
        <w:t>Include all applicable real estate taxes imposed upon the property.</w:t>
      </w:r>
    </w:p>
    <w:p w14:paraId="0BB1C812"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29.  Enter the annual cost of fire, liability, and other insurance carried on the real estate.</w:t>
      </w:r>
    </w:p>
    <w:p w14:paraId="3E551A27"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 xml:space="preserve">30. </w:t>
      </w:r>
      <w:r w:rsidRPr="00770A7C">
        <w:rPr>
          <w:b/>
          <w:sz w:val="20"/>
          <w:szCs w:val="20"/>
        </w:rPr>
        <w:tab/>
        <w:t xml:space="preserve">Enter the annual cost of wages, materials, and outside services used in repairs and maintenance of the building itself and all similar repairs and maintenance costs not included in Section I above (Heating, Electrical, Plumbing, Air Conditioning, and Elevators). This includes major repairs and changes </w:t>
      </w:r>
      <w:proofErr w:type="gramStart"/>
      <w:r w:rsidRPr="00770A7C">
        <w:rPr>
          <w:b/>
          <w:sz w:val="20"/>
          <w:szCs w:val="20"/>
        </w:rPr>
        <w:t>in the nature of a</w:t>
      </w:r>
      <w:proofErr w:type="gramEnd"/>
      <w:r w:rsidRPr="00770A7C">
        <w:rPr>
          <w:b/>
          <w:sz w:val="20"/>
          <w:szCs w:val="20"/>
        </w:rPr>
        <w:t xml:space="preserve"> permanent improvement such as annual cost to replace relatively short-lived items such as boilers, compressors, elevators, and roof coverings.</w:t>
      </w:r>
    </w:p>
    <w:p w14:paraId="61D92C2C"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31.</w:t>
      </w:r>
      <w:r w:rsidRPr="00770A7C">
        <w:rPr>
          <w:b/>
          <w:sz w:val="20"/>
          <w:szCs w:val="20"/>
        </w:rPr>
        <w:tab/>
        <w:t>Enter any lease commission that you may be responsible for due to the Government leasing action.</w:t>
      </w:r>
    </w:p>
    <w:p w14:paraId="6380844D"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 xml:space="preserve">32. </w:t>
      </w:r>
      <w:r w:rsidRPr="00770A7C">
        <w:rPr>
          <w:b/>
          <w:sz w:val="20"/>
          <w:szCs w:val="20"/>
        </w:rPr>
        <w:tab/>
        <w:t>Include administrative expenses such as agency fees, legal fees, auditing, and advertising. Do not include financial charges such as income or corporate taxes or organization expense.</w:t>
      </w:r>
    </w:p>
    <w:p w14:paraId="54606287" w14:textId="77777777" w:rsidR="00B172C8" w:rsidRPr="00770A7C" w:rsidRDefault="00B172C8" w:rsidP="00B172C8">
      <w:pPr>
        <w:pStyle w:val="NormalWeb"/>
        <w:spacing w:before="0" w:beforeAutospacing="0" w:after="0" w:afterAutospacing="0"/>
        <w:ind w:left="720" w:hanging="360"/>
        <w:rPr>
          <w:b/>
          <w:sz w:val="20"/>
          <w:szCs w:val="20"/>
        </w:rPr>
      </w:pPr>
      <w:r w:rsidRPr="00770A7C">
        <w:rPr>
          <w:b/>
          <w:sz w:val="20"/>
          <w:szCs w:val="20"/>
        </w:rPr>
        <w:t>33.  Include the total of all the items above.</w:t>
      </w:r>
    </w:p>
    <w:p w14:paraId="1A12AC3D" w14:textId="251085A4" w:rsidR="00CD77D5" w:rsidRPr="00770A7C" w:rsidRDefault="00B172C8" w:rsidP="00B172C8">
      <w:pPr>
        <w:pStyle w:val="NormalWeb"/>
        <w:spacing w:before="0" w:beforeAutospacing="0" w:after="0" w:afterAutospacing="0"/>
        <w:ind w:left="720" w:hanging="360"/>
        <w:rPr>
          <w:b/>
          <w:bCs/>
          <w:sz w:val="20"/>
          <w:szCs w:val="20"/>
        </w:rPr>
      </w:pPr>
      <w:r w:rsidRPr="00770A7C">
        <w:rPr>
          <w:b/>
          <w:sz w:val="20"/>
          <w:szCs w:val="20"/>
        </w:rPr>
        <w:t>34 / 35. Complete Lessor Certification and Signature</w:t>
      </w:r>
    </w:p>
    <w:sectPr w:rsidR="00CD77D5" w:rsidRPr="00770A7C" w:rsidSect="00023004">
      <w:footerReference w:type="first" r:id="rId18"/>
      <w:pgSz w:w="12240" w:h="15840"/>
      <w:pgMar w:top="720" w:right="720" w:bottom="720" w:left="72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25FC" w14:textId="77777777" w:rsidR="0010712E" w:rsidRDefault="0010712E">
      <w:r>
        <w:separator/>
      </w:r>
    </w:p>
  </w:endnote>
  <w:endnote w:type="continuationSeparator" w:id="0">
    <w:p w14:paraId="5F8535E0" w14:textId="77777777" w:rsidR="0010712E" w:rsidRDefault="0010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DD42" w14:textId="77777777" w:rsidR="00C10540" w:rsidRDefault="00C10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09354160"/>
      <w:docPartObj>
        <w:docPartGallery w:val="Page Numbers (Bottom of Page)"/>
        <w:docPartUnique/>
      </w:docPartObj>
    </w:sdtPr>
    <w:sdtEndPr/>
    <w:sdtContent>
      <w:p w14:paraId="75DEEFC6" w14:textId="6A4B5591" w:rsidR="004A36C0" w:rsidRPr="00C10540" w:rsidRDefault="00023004" w:rsidP="00C10540">
        <w:pPr>
          <w:tabs>
            <w:tab w:val="right" w:pos="10800"/>
          </w:tabs>
          <w:rPr>
            <w:sz w:val="16"/>
            <w:szCs w:val="16"/>
          </w:rPr>
        </w:pPr>
        <w:r w:rsidRPr="00C10540">
          <w:rPr>
            <w:rStyle w:val="Strong"/>
            <w:b w:val="0"/>
            <w:bCs w:val="0"/>
            <w:sz w:val="16"/>
            <w:szCs w:val="16"/>
          </w:rPr>
          <w:t>FAA 4400-89</w:t>
        </w:r>
        <w:r w:rsidR="00C10540" w:rsidRPr="00C10540">
          <w:rPr>
            <w:rStyle w:val="Strong"/>
            <w:b w:val="0"/>
            <w:bCs w:val="0"/>
            <w:sz w:val="16"/>
            <w:szCs w:val="16"/>
          </w:rPr>
          <w:t xml:space="preserve"> (</w:t>
        </w:r>
        <w:r w:rsidRPr="00C10540">
          <w:rPr>
            <w:rStyle w:val="Strong"/>
            <w:b w:val="0"/>
            <w:bCs w:val="0"/>
            <w:sz w:val="16"/>
            <w:szCs w:val="16"/>
          </w:rPr>
          <w:t>10</w:t>
        </w:r>
        <w:r w:rsidR="00C10540" w:rsidRPr="00C10540">
          <w:rPr>
            <w:rStyle w:val="Strong"/>
            <w:b w:val="0"/>
            <w:bCs w:val="0"/>
            <w:sz w:val="16"/>
            <w:szCs w:val="16"/>
          </w:rPr>
          <w:t>/</w:t>
        </w:r>
        <w:r w:rsidRPr="00C10540">
          <w:rPr>
            <w:rStyle w:val="Strong"/>
            <w:b w:val="0"/>
            <w:bCs w:val="0"/>
            <w:sz w:val="16"/>
            <w:szCs w:val="16"/>
          </w:rPr>
          <w:t>24</w:t>
        </w:r>
        <w:r w:rsidR="00C10540" w:rsidRPr="00C10540">
          <w:rPr>
            <w:rStyle w:val="Strong"/>
            <w:b w:val="0"/>
            <w:bCs w:val="0"/>
            <w:sz w:val="16"/>
            <w:szCs w:val="16"/>
          </w:rPr>
          <w:t>)</w:t>
        </w:r>
        <w:r w:rsidRPr="00C10540">
          <w:rPr>
            <w:rStyle w:val="Strong"/>
            <w:b w:val="0"/>
            <w:bCs w:val="0"/>
            <w:sz w:val="16"/>
            <w:szCs w:val="16"/>
          </w:rPr>
          <w:tab/>
        </w:r>
        <w:sdt>
          <w:sdtPr>
            <w:rPr>
              <w:sz w:val="16"/>
              <w:szCs w:val="16"/>
            </w:rPr>
            <w:id w:val="-1769616900"/>
            <w:docPartObj>
              <w:docPartGallery w:val="Page Numbers (Top of Page)"/>
              <w:docPartUnique/>
            </w:docPartObj>
          </w:sdtPr>
          <w:sdtEndPr/>
          <w:sdtContent>
            <w:r w:rsidRPr="00C10540">
              <w:rPr>
                <w:sz w:val="16"/>
                <w:szCs w:val="16"/>
              </w:rPr>
              <w:t xml:space="preserve">Page </w:t>
            </w:r>
            <w:r w:rsidRPr="00C10540">
              <w:rPr>
                <w:sz w:val="16"/>
                <w:szCs w:val="16"/>
              </w:rPr>
              <w:fldChar w:fldCharType="begin"/>
            </w:r>
            <w:r w:rsidRPr="00C10540">
              <w:rPr>
                <w:sz w:val="16"/>
                <w:szCs w:val="16"/>
              </w:rPr>
              <w:instrText xml:space="preserve"> PAGE </w:instrText>
            </w:r>
            <w:r w:rsidRPr="00C10540">
              <w:rPr>
                <w:sz w:val="16"/>
                <w:szCs w:val="16"/>
              </w:rPr>
              <w:fldChar w:fldCharType="separate"/>
            </w:r>
            <w:r w:rsidRPr="00C10540">
              <w:rPr>
                <w:noProof/>
                <w:sz w:val="16"/>
                <w:szCs w:val="16"/>
              </w:rPr>
              <w:t>2</w:t>
            </w:r>
            <w:r w:rsidRPr="00C10540">
              <w:rPr>
                <w:sz w:val="16"/>
                <w:szCs w:val="16"/>
              </w:rPr>
              <w:fldChar w:fldCharType="end"/>
            </w:r>
            <w:r w:rsidRPr="00C10540">
              <w:rPr>
                <w:sz w:val="16"/>
                <w:szCs w:val="16"/>
              </w:rPr>
              <w:t xml:space="preserve"> of </w:t>
            </w:r>
            <w:r w:rsidR="00C170BF" w:rsidRPr="00C10540">
              <w:rPr>
                <w:sz w:val="16"/>
                <w:szCs w:val="16"/>
              </w:rPr>
              <w:t>4</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4D4A" w14:textId="77777777" w:rsidR="00C10540" w:rsidRDefault="00C105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00BD" w14:textId="1C943D6E" w:rsidR="00D46B63" w:rsidRPr="00C10540" w:rsidRDefault="00D46B63" w:rsidP="00C10540">
    <w:pPr>
      <w:tabs>
        <w:tab w:val="right" w:pos="10800"/>
      </w:tabs>
      <w:rPr>
        <w:b/>
        <w:bCs/>
      </w:rPr>
    </w:pPr>
    <w:r w:rsidRPr="00C10540">
      <w:rPr>
        <w:rStyle w:val="Strong"/>
        <w:b w:val="0"/>
        <w:bCs w:val="0"/>
        <w:sz w:val="16"/>
        <w:szCs w:val="20"/>
      </w:rPr>
      <w:t>FAA 4400-89</w:t>
    </w:r>
    <w:r w:rsidR="00C10540" w:rsidRPr="00C10540">
      <w:rPr>
        <w:rStyle w:val="Strong"/>
        <w:b w:val="0"/>
        <w:bCs w:val="0"/>
        <w:sz w:val="16"/>
        <w:szCs w:val="20"/>
      </w:rPr>
      <w:t xml:space="preserve"> (</w:t>
    </w:r>
    <w:r w:rsidRPr="00C10540">
      <w:rPr>
        <w:rStyle w:val="Strong"/>
        <w:b w:val="0"/>
        <w:bCs w:val="0"/>
        <w:sz w:val="16"/>
        <w:szCs w:val="20"/>
      </w:rPr>
      <w:t>10/24</w:t>
    </w:r>
    <w:r w:rsidR="00C10540" w:rsidRPr="00C10540">
      <w:rPr>
        <w:rStyle w:val="Strong"/>
        <w:b w:val="0"/>
        <w:bCs w:val="0"/>
        <w:sz w:val="16"/>
        <w:szCs w:val="20"/>
      </w:rPr>
      <w:t>)</w:t>
    </w:r>
    <w:r w:rsidR="00C10540" w:rsidRPr="00C10540">
      <w:rPr>
        <w:rStyle w:val="Strong"/>
        <w:b w:val="0"/>
        <w:bCs w:val="0"/>
        <w:sz w:val="16"/>
        <w:szCs w:val="20"/>
      </w:rPr>
      <w:tab/>
    </w:r>
    <w:r w:rsidRPr="00C10540">
      <w:rPr>
        <w:rStyle w:val="Strong"/>
        <w:b w:val="0"/>
        <w:bCs w:val="0"/>
        <w:sz w:val="16"/>
        <w:szCs w:val="16"/>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6453" w14:textId="77777777" w:rsidR="0010712E" w:rsidRDefault="0010712E">
      <w:r>
        <w:separator/>
      </w:r>
    </w:p>
  </w:footnote>
  <w:footnote w:type="continuationSeparator" w:id="0">
    <w:p w14:paraId="3072FC89" w14:textId="77777777" w:rsidR="0010712E" w:rsidRDefault="0010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8FA9" w14:textId="77777777" w:rsidR="00C10540" w:rsidRDefault="00C10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272A" w14:textId="4B699917" w:rsidR="00023004" w:rsidRPr="00023004" w:rsidRDefault="00023004" w:rsidP="00C10540">
    <w:pPr>
      <w:pStyle w:val="Header"/>
      <w:tabs>
        <w:tab w:val="clear" w:pos="8640"/>
        <w:tab w:val="right" w:pos="10800"/>
      </w:tabs>
      <w:jc w:val="right"/>
      <w:rPr>
        <w:sz w:val="16"/>
        <w:szCs w:val="16"/>
      </w:rPr>
    </w:pPr>
    <w:r>
      <w:tab/>
    </w:r>
    <w:r>
      <w:tab/>
    </w:r>
    <w:r w:rsidRPr="00023004">
      <w:rPr>
        <w:sz w:val="16"/>
        <w:szCs w:val="16"/>
      </w:rPr>
      <w:t>OMB Control No. 2120-0595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9910" w14:textId="6F656A95" w:rsidR="004A36C0" w:rsidRPr="008631EF" w:rsidRDefault="004A36C0" w:rsidP="003F64F5">
    <w:pPr>
      <w:pStyle w:val="Header"/>
      <w:tabs>
        <w:tab w:val="clear" w:pos="4320"/>
        <w:tab w:val="clear" w:pos="8640"/>
      </w:tabs>
      <w:jc w:val="right"/>
      <w:rPr>
        <w:sz w:val="16"/>
        <w:szCs w:val="16"/>
      </w:rPr>
    </w:pPr>
    <w:r>
      <w:rPr>
        <w:sz w:val="16"/>
        <w:szCs w:val="16"/>
      </w:rPr>
      <w:t>OMB Control No. 2120-0595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6EE"/>
    <w:multiLevelType w:val="hybridMultilevel"/>
    <w:tmpl w:val="BEE0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20CB"/>
    <w:multiLevelType w:val="hybridMultilevel"/>
    <w:tmpl w:val="43382E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B37E9"/>
    <w:multiLevelType w:val="hybridMultilevel"/>
    <w:tmpl w:val="61F2EF66"/>
    <w:lvl w:ilvl="0" w:tplc="B922E64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86CFB"/>
    <w:multiLevelType w:val="hybridMultilevel"/>
    <w:tmpl w:val="5512F870"/>
    <w:lvl w:ilvl="0" w:tplc="B922E64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72CAD"/>
    <w:multiLevelType w:val="hybridMultilevel"/>
    <w:tmpl w:val="38C68D8A"/>
    <w:lvl w:ilvl="0" w:tplc="B922E6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F2827"/>
    <w:multiLevelType w:val="hybridMultilevel"/>
    <w:tmpl w:val="22ACA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05AEC"/>
    <w:multiLevelType w:val="hybridMultilevel"/>
    <w:tmpl w:val="61F2EF66"/>
    <w:lvl w:ilvl="0" w:tplc="B922E64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687143">
    <w:abstractNumId w:val="6"/>
  </w:num>
  <w:num w:numId="2" w16cid:durableId="1201358259">
    <w:abstractNumId w:val="0"/>
  </w:num>
  <w:num w:numId="3" w16cid:durableId="1477642580">
    <w:abstractNumId w:val="5"/>
  </w:num>
  <w:num w:numId="4" w16cid:durableId="20984831">
    <w:abstractNumId w:val="2"/>
  </w:num>
  <w:num w:numId="5" w16cid:durableId="177043858">
    <w:abstractNumId w:val="1"/>
  </w:num>
  <w:num w:numId="6" w16cid:durableId="1490755665">
    <w:abstractNumId w:val="3"/>
  </w:num>
  <w:num w:numId="7" w16cid:durableId="1598515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C3"/>
    <w:rsid w:val="00023004"/>
    <w:rsid w:val="00036584"/>
    <w:rsid w:val="000830AD"/>
    <w:rsid w:val="000B148C"/>
    <w:rsid w:val="000C63C7"/>
    <w:rsid w:val="000D09B5"/>
    <w:rsid w:val="00100F34"/>
    <w:rsid w:val="0010712E"/>
    <w:rsid w:val="00111954"/>
    <w:rsid w:val="00122512"/>
    <w:rsid w:val="00134DD0"/>
    <w:rsid w:val="001709E9"/>
    <w:rsid w:val="0019109B"/>
    <w:rsid w:val="001A2411"/>
    <w:rsid w:val="001A2CD7"/>
    <w:rsid w:val="001B7576"/>
    <w:rsid w:val="002028EA"/>
    <w:rsid w:val="00224EAB"/>
    <w:rsid w:val="00235326"/>
    <w:rsid w:val="00271F1C"/>
    <w:rsid w:val="002832F3"/>
    <w:rsid w:val="002C74C3"/>
    <w:rsid w:val="002D0AF3"/>
    <w:rsid w:val="002F58E3"/>
    <w:rsid w:val="00305623"/>
    <w:rsid w:val="00314FF0"/>
    <w:rsid w:val="00323C4A"/>
    <w:rsid w:val="00331F99"/>
    <w:rsid w:val="0034726F"/>
    <w:rsid w:val="003834C0"/>
    <w:rsid w:val="003916FA"/>
    <w:rsid w:val="003E2A10"/>
    <w:rsid w:val="003F64F5"/>
    <w:rsid w:val="004470CD"/>
    <w:rsid w:val="00472701"/>
    <w:rsid w:val="00483137"/>
    <w:rsid w:val="004A36C0"/>
    <w:rsid w:val="00566796"/>
    <w:rsid w:val="005A144F"/>
    <w:rsid w:val="005B6F5F"/>
    <w:rsid w:val="005C05BB"/>
    <w:rsid w:val="005D0D98"/>
    <w:rsid w:val="005D3D64"/>
    <w:rsid w:val="00601303"/>
    <w:rsid w:val="0064454C"/>
    <w:rsid w:val="00665C6F"/>
    <w:rsid w:val="00670BAE"/>
    <w:rsid w:val="0069166F"/>
    <w:rsid w:val="006B3DDC"/>
    <w:rsid w:val="006C404C"/>
    <w:rsid w:val="006D43A5"/>
    <w:rsid w:val="006E1B2F"/>
    <w:rsid w:val="007341A3"/>
    <w:rsid w:val="00765796"/>
    <w:rsid w:val="00770A7C"/>
    <w:rsid w:val="007956E1"/>
    <w:rsid w:val="007C0725"/>
    <w:rsid w:val="007C41B6"/>
    <w:rsid w:val="00831BE5"/>
    <w:rsid w:val="008431BD"/>
    <w:rsid w:val="00843A70"/>
    <w:rsid w:val="00853140"/>
    <w:rsid w:val="008631EF"/>
    <w:rsid w:val="008A6A5F"/>
    <w:rsid w:val="008C1B43"/>
    <w:rsid w:val="008C7B70"/>
    <w:rsid w:val="008D55C0"/>
    <w:rsid w:val="008F048E"/>
    <w:rsid w:val="008F2D7B"/>
    <w:rsid w:val="00922A66"/>
    <w:rsid w:val="00951572"/>
    <w:rsid w:val="00957895"/>
    <w:rsid w:val="00985E62"/>
    <w:rsid w:val="009B6145"/>
    <w:rsid w:val="009B6E84"/>
    <w:rsid w:val="00A46982"/>
    <w:rsid w:val="00A8100A"/>
    <w:rsid w:val="00A85BA4"/>
    <w:rsid w:val="00AB2F9B"/>
    <w:rsid w:val="00AD3C3B"/>
    <w:rsid w:val="00B02074"/>
    <w:rsid w:val="00B172C8"/>
    <w:rsid w:val="00B2604A"/>
    <w:rsid w:val="00B419AC"/>
    <w:rsid w:val="00B6259D"/>
    <w:rsid w:val="00B716D0"/>
    <w:rsid w:val="00B957C3"/>
    <w:rsid w:val="00BA798B"/>
    <w:rsid w:val="00BD0D8D"/>
    <w:rsid w:val="00BD237E"/>
    <w:rsid w:val="00BE0A5A"/>
    <w:rsid w:val="00C02009"/>
    <w:rsid w:val="00C07DA2"/>
    <w:rsid w:val="00C10540"/>
    <w:rsid w:val="00C12144"/>
    <w:rsid w:val="00C170BF"/>
    <w:rsid w:val="00C86349"/>
    <w:rsid w:val="00C96F71"/>
    <w:rsid w:val="00CC41AD"/>
    <w:rsid w:val="00CD0E04"/>
    <w:rsid w:val="00CD77D5"/>
    <w:rsid w:val="00D10F9B"/>
    <w:rsid w:val="00D12D13"/>
    <w:rsid w:val="00D44A50"/>
    <w:rsid w:val="00D45B21"/>
    <w:rsid w:val="00D46B63"/>
    <w:rsid w:val="00DA2C98"/>
    <w:rsid w:val="00DB4FA5"/>
    <w:rsid w:val="00DC0FC5"/>
    <w:rsid w:val="00E16A80"/>
    <w:rsid w:val="00E35D89"/>
    <w:rsid w:val="00E6299D"/>
    <w:rsid w:val="00EB332B"/>
    <w:rsid w:val="00EB5C06"/>
    <w:rsid w:val="00ED5A92"/>
    <w:rsid w:val="00ED638F"/>
    <w:rsid w:val="00EE2A17"/>
    <w:rsid w:val="00EF3913"/>
    <w:rsid w:val="00F03FF1"/>
    <w:rsid w:val="00F76534"/>
    <w:rsid w:val="00F96309"/>
    <w:rsid w:val="00FE0160"/>
    <w:rsid w:val="00FE1B6F"/>
    <w:rsid w:val="0A249F3C"/>
    <w:rsid w:val="17A28DBA"/>
    <w:rsid w:val="20185CF2"/>
    <w:rsid w:val="2167D6CD"/>
    <w:rsid w:val="231302E7"/>
    <w:rsid w:val="2F8F679F"/>
    <w:rsid w:val="3120C3F9"/>
    <w:rsid w:val="3BE962D3"/>
    <w:rsid w:val="4C05E56F"/>
    <w:rsid w:val="56B8329C"/>
    <w:rsid w:val="5CB89598"/>
    <w:rsid w:val="676D2E7C"/>
    <w:rsid w:val="72A72961"/>
    <w:rsid w:val="76D7F222"/>
    <w:rsid w:val="77B695AC"/>
    <w:rsid w:val="7AF60345"/>
    <w:rsid w:val="7B1C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A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Header">
    <w:name w:val="header"/>
    <w:basedOn w:val="Normal"/>
    <w:link w:val="HeaderChar"/>
    <w:rsid w:val="00601303"/>
    <w:pPr>
      <w:tabs>
        <w:tab w:val="center" w:pos="4320"/>
        <w:tab w:val="right" w:pos="8640"/>
      </w:tabs>
    </w:pPr>
  </w:style>
  <w:style w:type="paragraph" w:styleId="Footer">
    <w:name w:val="footer"/>
    <w:basedOn w:val="Normal"/>
    <w:link w:val="FooterChar"/>
    <w:uiPriority w:val="99"/>
    <w:rsid w:val="00601303"/>
    <w:pPr>
      <w:tabs>
        <w:tab w:val="center" w:pos="4320"/>
        <w:tab w:val="right" w:pos="8640"/>
      </w:tabs>
    </w:pPr>
  </w:style>
  <w:style w:type="character" w:styleId="PageNumber">
    <w:name w:val="page number"/>
    <w:basedOn w:val="DefaultParagraphFont"/>
    <w:rsid w:val="00601303"/>
  </w:style>
  <w:style w:type="paragraph" w:styleId="BalloonText">
    <w:name w:val="Balloon Text"/>
    <w:basedOn w:val="Normal"/>
    <w:link w:val="BalloonTextChar"/>
    <w:rsid w:val="0064454C"/>
    <w:rPr>
      <w:rFonts w:ascii="Segoe UI" w:hAnsi="Segoe UI" w:cs="Segoe UI"/>
      <w:sz w:val="18"/>
      <w:szCs w:val="18"/>
    </w:rPr>
  </w:style>
  <w:style w:type="character" w:customStyle="1" w:styleId="BalloonTextChar">
    <w:name w:val="Balloon Text Char"/>
    <w:basedOn w:val="DefaultParagraphFont"/>
    <w:link w:val="BalloonText"/>
    <w:rsid w:val="0064454C"/>
    <w:rPr>
      <w:rFonts w:ascii="Segoe UI" w:hAnsi="Segoe UI" w:cs="Segoe UI"/>
      <w:sz w:val="18"/>
      <w:szCs w:val="18"/>
    </w:rPr>
  </w:style>
  <w:style w:type="character" w:styleId="CommentReference">
    <w:name w:val="annotation reference"/>
    <w:basedOn w:val="DefaultParagraphFont"/>
    <w:rsid w:val="00A8100A"/>
    <w:rPr>
      <w:sz w:val="16"/>
      <w:szCs w:val="16"/>
    </w:rPr>
  </w:style>
  <w:style w:type="paragraph" w:styleId="CommentText">
    <w:name w:val="annotation text"/>
    <w:basedOn w:val="Normal"/>
    <w:link w:val="CommentTextChar"/>
    <w:rsid w:val="00A8100A"/>
    <w:rPr>
      <w:sz w:val="20"/>
      <w:szCs w:val="20"/>
    </w:rPr>
  </w:style>
  <w:style w:type="character" w:customStyle="1" w:styleId="CommentTextChar">
    <w:name w:val="Comment Text Char"/>
    <w:basedOn w:val="DefaultParagraphFont"/>
    <w:link w:val="CommentText"/>
    <w:rsid w:val="00A8100A"/>
  </w:style>
  <w:style w:type="paragraph" w:styleId="CommentSubject">
    <w:name w:val="annotation subject"/>
    <w:basedOn w:val="CommentText"/>
    <w:next w:val="CommentText"/>
    <w:link w:val="CommentSubjectChar"/>
    <w:rsid w:val="00A8100A"/>
    <w:rPr>
      <w:b/>
      <w:bCs/>
    </w:rPr>
  </w:style>
  <w:style w:type="character" w:customStyle="1" w:styleId="CommentSubjectChar">
    <w:name w:val="Comment Subject Char"/>
    <w:basedOn w:val="CommentTextChar"/>
    <w:link w:val="CommentSubject"/>
    <w:rsid w:val="00A8100A"/>
    <w:rPr>
      <w:b/>
      <w:bCs/>
    </w:rPr>
  </w:style>
  <w:style w:type="paragraph" w:styleId="Revision">
    <w:name w:val="Revision"/>
    <w:hidden/>
    <w:uiPriority w:val="99"/>
    <w:semiHidden/>
    <w:rsid w:val="00A8100A"/>
    <w:rPr>
      <w:sz w:val="24"/>
      <w:szCs w:val="24"/>
    </w:rPr>
  </w:style>
  <w:style w:type="table" w:styleId="TableGrid">
    <w:name w:val="Table Grid"/>
    <w:basedOn w:val="TableNormal"/>
    <w:rsid w:val="00CD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98B"/>
    <w:rPr>
      <w:color w:val="808080"/>
    </w:rPr>
  </w:style>
  <w:style w:type="character" w:customStyle="1" w:styleId="HeaderChar">
    <w:name w:val="Header Char"/>
    <w:basedOn w:val="DefaultParagraphFont"/>
    <w:link w:val="Header"/>
    <w:rsid w:val="00AB2F9B"/>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sid w:val="00D46B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5294">
      <w:bodyDiv w:val="1"/>
      <w:marLeft w:val="0"/>
      <w:marRight w:val="0"/>
      <w:marTop w:val="0"/>
      <w:marBottom w:val="0"/>
      <w:divBdr>
        <w:top w:val="none" w:sz="0" w:space="0" w:color="auto"/>
        <w:left w:val="none" w:sz="0" w:space="0" w:color="auto"/>
        <w:bottom w:val="none" w:sz="0" w:space="0" w:color="auto"/>
        <w:right w:val="none" w:sz="0" w:space="0" w:color="auto"/>
      </w:divBdr>
    </w:div>
    <w:div w:id="2053193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0A6715-83C1-4816-AA73-DBCD52D4B93D}"/>
      </w:docPartPr>
      <w:docPartBody>
        <w:p w:rsidR="00AA708B" w:rsidRDefault="00670BAE">
          <w:r w:rsidRPr="009B05A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3B2B8AF-449F-4836-ACC8-445FA4A5A774}"/>
      </w:docPartPr>
      <w:docPartBody>
        <w:p w:rsidR="00AA708B" w:rsidRDefault="00670BAE">
          <w:r w:rsidRPr="009B05A8">
            <w:rPr>
              <w:rStyle w:val="PlaceholderText"/>
            </w:rPr>
            <w:t>Click or tap here to enter text.</w:t>
          </w:r>
        </w:p>
      </w:docPartBody>
    </w:docPart>
    <w:docPart>
      <w:docPartPr>
        <w:name w:val="6152B6522E764491BBAF4FA34C3998C3"/>
        <w:category>
          <w:name w:val="General"/>
          <w:gallery w:val="placeholder"/>
        </w:category>
        <w:types>
          <w:type w:val="bbPlcHdr"/>
        </w:types>
        <w:behaviors>
          <w:behavior w:val="content"/>
        </w:behaviors>
        <w:guid w:val="{78ACB0CE-2AA0-4FBF-802A-79EC8214A84C}"/>
      </w:docPartPr>
      <w:docPartBody>
        <w:p w:rsidR="001A2177" w:rsidRDefault="002D0AF3" w:rsidP="002D0AF3">
          <w:pPr>
            <w:pStyle w:val="6152B6522E764491BBAF4FA34C3998C3"/>
          </w:pPr>
          <w:r w:rsidRPr="009B05A8">
            <w:rPr>
              <w:rStyle w:val="PlaceholderText"/>
            </w:rPr>
            <w:t>Click or tap here to enter text.</w:t>
          </w:r>
        </w:p>
      </w:docPartBody>
    </w:docPart>
    <w:docPart>
      <w:docPartPr>
        <w:name w:val="A6B5AD2516774E828621E95AC530FC4A"/>
        <w:category>
          <w:name w:val="General"/>
          <w:gallery w:val="placeholder"/>
        </w:category>
        <w:types>
          <w:type w:val="bbPlcHdr"/>
        </w:types>
        <w:behaviors>
          <w:behavior w:val="content"/>
        </w:behaviors>
        <w:guid w:val="{F2C578F3-6D5D-4E62-8A91-6F2CF286083A}"/>
      </w:docPartPr>
      <w:docPartBody>
        <w:p w:rsidR="001A2177" w:rsidRDefault="002D0AF3" w:rsidP="002D0AF3">
          <w:pPr>
            <w:pStyle w:val="A6B5AD2516774E828621E95AC530FC4A"/>
          </w:pPr>
          <w:r w:rsidRPr="009B05A8">
            <w:rPr>
              <w:rStyle w:val="PlaceholderText"/>
            </w:rPr>
            <w:t>Click or tap here to enter text.</w:t>
          </w:r>
        </w:p>
      </w:docPartBody>
    </w:docPart>
    <w:docPart>
      <w:docPartPr>
        <w:name w:val="4AA16FA9A8A041618AEBB65042A7944D"/>
        <w:category>
          <w:name w:val="General"/>
          <w:gallery w:val="placeholder"/>
        </w:category>
        <w:types>
          <w:type w:val="bbPlcHdr"/>
        </w:types>
        <w:behaviors>
          <w:behavior w:val="content"/>
        </w:behaviors>
        <w:guid w:val="{9D2912CD-58E5-4177-9B8F-486709B5AD5C}"/>
      </w:docPartPr>
      <w:docPartBody>
        <w:p w:rsidR="001A2177" w:rsidRDefault="002D0AF3" w:rsidP="002D0AF3">
          <w:pPr>
            <w:pStyle w:val="4AA16FA9A8A041618AEBB65042A7944D"/>
          </w:pPr>
          <w:r w:rsidRPr="009B05A8">
            <w:rPr>
              <w:rStyle w:val="PlaceholderText"/>
            </w:rPr>
            <w:t>Click or tap here to enter text.</w:t>
          </w:r>
        </w:p>
      </w:docPartBody>
    </w:docPart>
    <w:docPart>
      <w:docPartPr>
        <w:name w:val="2921141770D44FEC9A475FD7DDEAC198"/>
        <w:category>
          <w:name w:val="General"/>
          <w:gallery w:val="placeholder"/>
        </w:category>
        <w:types>
          <w:type w:val="bbPlcHdr"/>
        </w:types>
        <w:behaviors>
          <w:behavior w:val="content"/>
        </w:behaviors>
        <w:guid w:val="{2EE125BD-C547-4712-A05C-5591EFE7477C}"/>
      </w:docPartPr>
      <w:docPartBody>
        <w:p w:rsidR="001A2177" w:rsidRDefault="002D0AF3" w:rsidP="002D0AF3">
          <w:pPr>
            <w:pStyle w:val="2921141770D44FEC9A475FD7DDEAC198"/>
          </w:pPr>
          <w:r w:rsidRPr="009B05A8">
            <w:rPr>
              <w:rStyle w:val="PlaceholderText"/>
            </w:rPr>
            <w:t>Click or tap here to enter text.</w:t>
          </w:r>
        </w:p>
      </w:docPartBody>
    </w:docPart>
    <w:docPart>
      <w:docPartPr>
        <w:name w:val="CE797FB1CC714688A12DCA24D70DF6DB"/>
        <w:category>
          <w:name w:val="General"/>
          <w:gallery w:val="placeholder"/>
        </w:category>
        <w:types>
          <w:type w:val="bbPlcHdr"/>
        </w:types>
        <w:behaviors>
          <w:behavior w:val="content"/>
        </w:behaviors>
        <w:guid w:val="{32EDAB41-8DFC-45FD-83EA-419493401FAE}"/>
      </w:docPartPr>
      <w:docPartBody>
        <w:p w:rsidR="001A2177" w:rsidRDefault="002D0AF3" w:rsidP="002D0AF3">
          <w:pPr>
            <w:pStyle w:val="CE797FB1CC714688A12DCA24D70DF6DB"/>
          </w:pPr>
          <w:r w:rsidRPr="009B05A8">
            <w:rPr>
              <w:rStyle w:val="PlaceholderText"/>
            </w:rPr>
            <w:t>Click or tap here to enter text.</w:t>
          </w:r>
        </w:p>
      </w:docPartBody>
    </w:docPart>
    <w:docPart>
      <w:docPartPr>
        <w:name w:val="EFA3DF2D6EFD48D9BB3BCEFAEFA77493"/>
        <w:category>
          <w:name w:val="General"/>
          <w:gallery w:val="placeholder"/>
        </w:category>
        <w:types>
          <w:type w:val="bbPlcHdr"/>
        </w:types>
        <w:behaviors>
          <w:behavior w:val="content"/>
        </w:behaviors>
        <w:guid w:val="{B5F81242-39E9-49E2-96F7-B4B9F74D448A}"/>
      </w:docPartPr>
      <w:docPartBody>
        <w:p w:rsidR="001A2177" w:rsidRDefault="002D0AF3" w:rsidP="002D0AF3">
          <w:pPr>
            <w:pStyle w:val="EFA3DF2D6EFD48D9BB3BCEFAEFA77493"/>
          </w:pPr>
          <w:r w:rsidRPr="009B05A8">
            <w:rPr>
              <w:rStyle w:val="PlaceholderText"/>
            </w:rPr>
            <w:t>Click or tap here to enter text.</w:t>
          </w:r>
        </w:p>
      </w:docPartBody>
    </w:docPart>
    <w:docPart>
      <w:docPartPr>
        <w:name w:val="F1B74426D0484CD390E707DD1CA05B47"/>
        <w:category>
          <w:name w:val="General"/>
          <w:gallery w:val="placeholder"/>
        </w:category>
        <w:types>
          <w:type w:val="bbPlcHdr"/>
        </w:types>
        <w:behaviors>
          <w:behavior w:val="content"/>
        </w:behaviors>
        <w:guid w:val="{67AB81CF-F8B7-44D3-ACB7-F256C1789AC3}"/>
      </w:docPartPr>
      <w:docPartBody>
        <w:p w:rsidR="001A2177" w:rsidRDefault="002D0AF3" w:rsidP="002D0AF3">
          <w:pPr>
            <w:pStyle w:val="F1B74426D0484CD390E707DD1CA05B47"/>
          </w:pPr>
          <w:r w:rsidRPr="009B05A8">
            <w:rPr>
              <w:rStyle w:val="PlaceholderText"/>
            </w:rPr>
            <w:t>Click or tap here to enter text.</w:t>
          </w:r>
        </w:p>
      </w:docPartBody>
    </w:docPart>
    <w:docPart>
      <w:docPartPr>
        <w:name w:val="736EE6036E654FEE94C849065E3FC6C3"/>
        <w:category>
          <w:name w:val="General"/>
          <w:gallery w:val="placeholder"/>
        </w:category>
        <w:types>
          <w:type w:val="bbPlcHdr"/>
        </w:types>
        <w:behaviors>
          <w:behavior w:val="content"/>
        </w:behaviors>
        <w:guid w:val="{D2E70E28-A575-4808-BACA-A1DDC797555D}"/>
      </w:docPartPr>
      <w:docPartBody>
        <w:p w:rsidR="001A2177" w:rsidRDefault="002D0AF3" w:rsidP="002D0AF3">
          <w:pPr>
            <w:pStyle w:val="736EE6036E654FEE94C849065E3FC6C3"/>
          </w:pPr>
          <w:r w:rsidRPr="009B05A8">
            <w:rPr>
              <w:rStyle w:val="PlaceholderText"/>
            </w:rPr>
            <w:t>Click or tap here to enter text.</w:t>
          </w:r>
        </w:p>
      </w:docPartBody>
    </w:docPart>
    <w:docPart>
      <w:docPartPr>
        <w:name w:val="5402ABFD09DB4CA095E0895FE22C98F8"/>
        <w:category>
          <w:name w:val="General"/>
          <w:gallery w:val="placeholder"/>
        </w:category>
        <w:types>
          <w:type w:val="bbPlcHdr"/>
        </w:types>
        <w:behaviors>
          <w:behavior w:val="content"/>
        </w:behaviors>
        <w:guid w:val="{AF4FF7CF-43B9-42C9-B1A8-73B31F3D3A12}"/>
      </w:docPartPr>
      <w:docPartBody>
        <w:p w:rsidR="001A2177" w:rsidRDefault="002D0AF3" w:rsidP="002D0AF3">
          <w:pPr>
            <w:pStyle w:val="5402ABFD09DB4CA095E0895FE22C98F8"/>
          </w:pPr>
          <w:r w:rsidRPr="009B05A8">
            <w:rPr>
              <w:rStyle w:val="PlaceholderText"/>
            </w:rPr>
            <w:t>Click or tap here to enter text.</w:t>
          </w:r>
        </w:p>
      </w:docPartBody>
    </w:docPart>
    <w:docPart>
      <w:docPartPr>
        <w:name w:val="A1137ED25F80422AB56ED42F6D657F70"/>
        <w:category>
          <w:name w:val="General"/>
          <w:gallery w:val="placeholder"/>
        </w:category>
        <w:types>
          <w:type w:val="bbPlcHdr"/>
        </w:types>
        <w:behaviors>
          <w:behavior w:val="content"/>
        </w:behaviors>
        <w:guid w:val="{FA33D01C-5B8B-4901-9B01-8AF048C4B3FB}"/>
      </w:docPartPr>
      <w:docPartBody>
        <w:p w:rsidR="001A2177" w:rsidRDefault="002D0AF3" w:rsidP="002D0AF3">
          <w:pPr>
            <w:pStyle w:val="A1137ED25F80422AB56ED42F6D657F70"/>
          </w:pPr>
          <w:r w:rsidRPr="009B05A8">
            <w:rPr>
              <w:rStyle w:val="PlaceholderText"/>
            </w:rPr>
            <w:t>Click or tap to enter a date.</w:t>
          </w:r>
        </w:p>
      </w:docPartBody>
    </w:docPart>
    <w:docPart>
      <w:docPartPr>
        <w:name w:val="6FABDF63D32444E59415D8CC5A01E9F4"/>
        <w:category>
          <w:name w:val="General"/>
          <w:gallery w:val="placeholder"/>
        </w:category>
        <w:types>
          <w:type w:val="bbPlcHdr"/>
        </w:types>
        <w:behaviors>
          <w:behavior w:val="content"/>
        </w:behaviors>
        <w:guid w:val="{AFD07797-BBE7-4328-871A-F10145FB1C6F}"/>
      </w:docPartPr>
      <w:docPartBody>
        <w:p w:rsidR="00F95144" w:rsidRDefault="00B62423" w:rsidP="00B62423">
          <w:pPr>
            <w:pStyle w:val="6FABDF63D32444E59415D8CC5A01E9F4"/>
          </w:pPr>
          <w:r w:rsidRPr="009B05A8">
            <w:rPr>
              <w:rStyle w:val="PlaceholderText"/>
            </w:rPr>
            <w:t>Click or tap here to enter text.</w:t>
          </w:r>
        </w:p>
      </w:docPartBody>
    </w:docPart>
    <w:docPart>
      <w:docPartPr>
        <w:name w:val="93791630965B4F498786DFE06168B3FB"/>
        <w:category>
          <w:name w:val="General"/>
          <w:gallery w:val="placeholder"/>
        </w:category>
        <w:types>
          <w:type w:val="bbPlcHdr"/>
        </w:types>
        <w:behaviors>
          <w:behavior w:val="content"/>
        </w:behaviors>
        <w:guid w:val="{156F965F-E7CE-440B-88F4-700AC7129C15}"/>
      </w:docPartPr>
      <w:docPartBody>
        <w:p w:rsidR="00F95144" w:rsidRDefault="00B62423" w:rsidP="00B62423">
          <w:pPr>
            <w:pStyle w:val="93791630965B4F498786DFE06168B3FB"/>
          </w:pPr>
          <w:r w:rsidRPr="009B05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AE"/>
    <w:rsid w:val="001A2177"/>
    <w:rsid w:val="00253DDD"/>
    <w:rsid w:val="002D0AF3"/>
    <w:rsid w:val="00335813"/>
    <w:rsid w:val="004200A8"/>
    <w:rsid w:val="00491A6A"/>
    <w:rsid w:val="005E08FC"/>
    <w:rsid w:val="00670BAE"/>
    <w:rsid w:val="007044AA"/>
    <w:rsid w:val="00711C24"/>
    <w:rsid w:val="00AA708B"/>
    <w:rsid w:val="00B2036F"/>
    <w:rsid w:val="00B62423"/>
    <w:rsid w:val="00B91BF3"/>
    <w:rsid w:val="00C723E1"/>
    <w:rsid w:val="00D53A0E"/>
    <w:rsid w:val="00F9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423"/>
    <w:rPr>
      <w:color w:val="808080"/>
    </w:rPr>
  </w:style>
  <w:style w:type="paragraph" w:customStyle="1" w:styleId="6FABDF63D32444E59415D8CC5A01E9F4">
    <w:name w:val="6FABDF63D32444E59415D8CC5A01E9F4"/>
    <w:rsid w:val="00B62423"/>
    <w:rPr>
      <w:kern w:val="2"/>
      <w14:ligatures w14:val="standardContextual"/>
    </w:rPr>
  </w:style>
  <w:style w:type="paragraph" w:customStyle="1" w:styleId="93791630965B4F498786DFE06168B3FB">
    <w:name w:val="93791630965B4F498786DFE06168B3FB"/>
    <w:rsid w:val="00B62423"/>
    <w:rPr>
      <w:kern w:val="2"/>
      <w14:ligatures w14:val="standardContextual"/>
    </w:rPr>
  </w:style>
  <w:style w:type="paragraph" w:customStyle="1" w:styleId="6152B6522E764491BBAF4FA34C3998C3">
    <w:name w:val="6152B6522E764491BBAF4FA34C3998C3"/>
    <w:rsid w:val="002D0AF3"/>
  </w:style>
  <w:style w:type="paragraph" w:customStyle="1" w:styleId="A6B5AD2516774E828621E95AC530FC4A">
    <w:name w:val="A6B5AD2516774E828621E95AC530FC4A"/>
    <w:rsid w:val="002D0AF3"/>
  </w:style>
  <w:style w:type="paragraph" w:customStyle="1" w:styleId="4AA16FA9A8A041618AEBB65042A7944D">
    <w:name w:val="4AA16FA9A8A041618AEBB65042A7944D"/>
    <w:rsid w:val="002D0AF3"/>
  </w:style>
  <w:style w:type="paragraph" w:customStyle="1" w:styleId="2921141770D44FEC9A475FD7DDEAC198">
    <w:name w:val="2921141770D44FEC9A475FD7DDEAC198"/>
    <w:rsid w:val="002D0AF3"/>
  </w:style>
  <w:style w:type="paragraph" w:customStyle="1" w:styleId="CE797FB1CC714688A12DCA24D70DF6DB">
    <w:name w:val="CE797FB1CC714688A12DCA24D70DF6DB"/>
    <w:rsid w:val="002D0AF3"/>
  </w:style>
  <w:style w:type="paragraph" w:customStyle="1" w:styleId="EFA3DF2D6EFD48D9BB3BCEFAEFA77493">
    <w:name w:val="EFA3DF2D6EFD48D9BB3BCEFAEFA77493"/>
    <w:rsid w:val="002D0AF3"/>
  </w:style>
  <w:style w:type="paragraph" w:customStyle="1" w:styleId="F1B74426D0484CD390E707DD1CA05B47">
    <w:name w:val="F1B74426D0484CD390E707DD1CA05B47"/>
    <w:rsid w:val="002D0AF3"/>
  </w:style>
  <w:style w:type="paragraph" w:customStyle="1" w:styleId="736EE6036E654FEE94C849065E3FC6C3">
    <w:name w:val="736EE6036E654FEE94C849065E3FC6C3"/>
    <w:rsid w:val="002D0AF3"/>
  </w:style>
  <w:style w:type="paragraph" w:customStyle="1" w:styleId="5402ABFD09DB4CA095E0895FE22C98F8">
    <w:name w:val="5402ABFD09DB4CA095E0895FE22C98F8"/>
    <w:rsid w:val="002D0AF3"/>
  </w:style>
  <w:style w:type="paragraph" w:customStyle="1" w:styleId="A1137ED25F80422AB56ED42F6D657F70">
    <w:name w:val="A1137ED25F80422AB56ED42F6D657F70"/>
    <w:rsid w:val="002D0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C6F1F3A95478479A7DA8C807A53539" ma:contentTypeVersion="4" ma:contentTypeDescription="Create a new document." ma:contentTypeScope="" ma:versionID="bff447c126f7a7badb9303774e00332b">
  <xsd:schema xmlns:xsd="http://www.w3.org/2001/XMLSchema" xmlns:xs="http://www.w3.org/2001/XMLSchema" xmlns:p="http://schemas.microsoft.com/office/2006/metadata/properties" xmlns:ns2="1931bdde-c88b-4487-bc48-8ddea9ecd054" xmlns:ns3="67068bdd-c3b8-4ab8-9571-dde9043262ba" targetNamespace="http://schemas.microsoft.com/office/2006/metadata/properties" ma:root="true" ma:fieldsID="5e7d4712399cf1fb76a17895cf9adbee" ns2:_="" ns3:_="">
    <xsd:import namespace="1931bdde-c88b-4487-bc48-8ddea9ecd054"/>
    <xsd:import namespace="67068bdd-c3b8-4ab8-9571-dde904326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bdde-c88b-4487-bc48-8ddea9ecd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68bdd-c3b8-4ab8-9571-dde904326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CE983-97FB-4CD6-98F9-2634BF213785}">
  <ds:schemaRefs>
    <ds:schemaRef ds:uri="http://schemas.microsoft.com/sharepoint/v3/contenttype/forms"/>
  </ds:schemaRefs>
</ds:datastoreItem>
</file>

<file path=customXml/itemProps2.xml><?xml version="1.0" encoding="utf-8"?>
<ds:datastoreItem xmlns:ds="http://schemas.openxmlformats.org/officeDocument/2006/customXml" ds:itemID="{83356CCC-2C03-4EF5-895E-052E43A4E5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69699D-30EC-48DF-8A9F-C9184C847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bdde-c88b-4487-bc48-8ddea9ecd054"/>
    <ds:schemaRef ds:uri="67068bdd-c3b8-4ab8-9571-dde90432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0EDD7-E6FD-4AE7-A804-CB061A2D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9394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2024-08-12T15:59:00Z</dcterms:created>
  <dcterms:modified xsi:type="dcterms:W3CDTF">2024-08-12T15:59:00Z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0x01010006C6F1F3A95478479A7DA8C807A53539</vt:lpwstr>
  </property>
  <property fmtid="{D5CDD505-2E9C-101B-9397-08002B2CF9AE}" pid="3" name="Order">
    <vt:r8>86900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