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15" w:type="dxa"/>
        <w:tblLook w:val="04A0" w:firstRow="1" w:lastRow="0" w:firstColumn="1" w:lastColumn="0" w:noHBand="0" w:noVBand="1"/>
        <w:tblCaption w:val="Application Process Checklist"/>
      </w:tblPr>
      <w:tblGrid>
        <w:gridCol w:w="2695"/>
        <w:gridCol w:w="7920"/>
      </w:tblGrid>
      <w:tr w:rsidR="007E04C7" w:rsidRPr="007E04C7" w:rsidTr="00CE3CE9">
        <w:trPr>
          <w:trHeight w:val="440"/>
          <w:tblHeader/>
        </w:trPr>
        <w:tc>
          <w:tcPr>
            <w:tcW w:w="2695" w:type="dxa"/>
            <w:noWrap/>
            <w:hideMark/>
          </w:tcPr>
          <w:p w:rsidR="007E04C7" w:rsidRPr="002F5CDE" w:rsidRDefault="007E04C7" w:rsidP="00A868D6">
            <w:pPr>
              <w:rPr>
                <w:b/>
              </w:rPr>
            </w:pPr>
            <w:r w:rsidRPr="002F5CDE">
              <w:rPr>
                <w:b/>
              </w:rPr>
              <w:t>Name of Organization:</w:t>
            </w:r>
          </w:p>
        </w:tc>
        <w:tc>
          <w:tcPr>
            <w:tcW w:w="7920" w:type="dxa"/>
            <w:hideMark/>
          </w:tcPr>
          <w:p w:rsidR="007E04C7" w:rsidRPr="007E04C7" w:rsidRDefault="007E04C7" w:rsidP="00A868D6"/>
        </w:tc>
      </w:tr>
      <w:tr w:rsidR="007E04C7" w:rsidRPr="007E04C7" w:rsidTr="002F5CDE">
        <w:trPr>
          <w:trHeight w:val="300"/>
        </w:trPr>
        <w:tc>
          <w:tcPr>
            <w:tcW w:w="2695" w:type="dxa"/>
            <w:noWrap/>
            <w:hideMark/>
          </w:tcPr>
          <w:p w:rsidR="007E04C7" w:rsidRPr="002F5CDE" w:rsidRDefault="002F5CDE" w:rsidP="00A868D6">
            <w:pPr>
              <w:rPr>
                <w:b/>
              </w:rPr>
            </w:pPr>
            <w:r w:rsidRPr="002F5CDE">
              <w:rPr>
                <w:b/>
              </w:rPr>
              <w:t>LOA # or Designator, (for existing LOA holders)</w:t>
            </w:r>
          </w:p>
        </w:tc>
        <w:tc>
          <w:tcPr>
            <w:tcW w:w="7920" w:type="dxa"/>
            <w:hideMark/>
          </w:tcPr>
          <w:p w:rsidR="007E04C7" w:rsidRPr="007E04C7" w:rsidRDefault="007E04C7" w:rsidP="00A868D6"/>
        </w:tc>
      </w:tr>
      <w:tr w:rsidR="007E04C7" w:rsidRPr="007E04C7" w:rsidTr="002F5CDE">
        <w:trPr>
          <w:trHeight w:val="620"/>
        </w:trPr>
        <w:tc>
          <w:tcPr>
            <w:tcW w:w="2695" w:type="dxa"/>
            <w:noWrap/>
          </w:tcPr>
          <w:p w:rsidR="007E04C7" w:rsidRPr="002F5CDE" w:rsidRDefault="007E04C7" w:rsidP="007E04C7">
            <w:pPr>
              <w:rPr>
                <w:b/>
              </w:rPr>
            </w:pPr>
            <w:r w:rsidRPr="002F5CDE">
              <w:rPr>
                <w:b/>
              </w:rPr>
              <w:t xml:space="preserve">Point of Contact(POC) </w:t>
            </w:r>
          </w:p>
          <w:p w:rsidR="007E04C7" w:rsidRPr="002F5CDE" w:rsidRDefault="007E04C7" w:rsidP="007E04C7">
            <w:pPr>
              <w:rPr>
                <w:b/>
              </w:rPr>
            </w:pPr>
            <w:r w:rsidRPr="002F5CDE">
              <w:rPr>
                <w:b/>
                <w:sz w:val="20"/>
              </w:rPr>
              <w:t>Name, phone number, email</w:t>
            </w:r>
          </w:p>
        </w:tc>
        <w:tc>
          <w:tcPr>
            <w:tcW w:w="7920" w:type="dxa"/>
          </w:tcPr>
          <w:p w:rsidR="007E04C7" w:rsidRPr="007E04C7" w:rsidRDefault="007E04C7" w:rsidP="00A868D6"/>
        </w:tc>
      </w:tr>
      <w:tr w:rsidR="007E04C7" w:rsidRPr="007E04C7" w:rsidTr="002F5CDE">
        <w:trPr>
          <w:trHeight w:val="458"/>
        </w:trPr>
        <w:tc>
          <w:tcPr>
            <w:tcW w:w="2695" w:type="dxa"/>
            <w:noWrap/>
            <w:hideMark/>
          </w:tcPr>
          <w:p w:rsidR="007E04C7" w:rsidRPr="002F5CDE" w:rsidRDefault="007E04C7" w:rsidP="00A868D6">
            <w:pPr>
              <w:rPr>
                <w:b/>
              </w:rPr>
            </w:pPr>
            <w:r w:rsidRPr="002F5CDE">
              <w:rPr>
                <w:b/>
              </w:rPr>
              <w:t>N Number, if applicable</w:t>
            </w:r>
          </w:p>
        </w:tc>
        <w:tc>
          <w:tcPr>
            <w:tcW w:w="7920" w:type="dxa"/>
            <w:hideMark/>
          </w:tcPr>
          <w:p w:rsidR="007E04C7" w:rsidRPr="007E04C7" w:rsidRDefault="007E04C7" w:rsidP="00A868D6"/>
        </w:tc>
      </w:tr>
      <w:tr w:rsidR="007E04C7" w:rsidRPr="007E04C7" w:rsidTr="002F5CDE">
        <w:trPr>
          <w:trHeight w:val="512"/>
        </w:trPr>
        <w:tc>
          <w:tcPr>
            <w:tcW w:w="2695" w:type="dxa"/>
            <w:noWrap/>
            <w:hideMark/>
          </w:tcPr>
          <w:p w:rsidR="007E04C7" w:rsidRPr="002F5CDE" w:rsidRDefault="007E04C7" w:rsidP="00A868D6">
            <w:pPr>
              <w:rPr>
                <w:b/>
              </w:rPr>
            </w:pPr>
            <w:r w:rsidRPr="002F5CDE">
              <w:rPr>
                <w:b/>
              </w:rPr>
              <w:t>Date Submitted:</w:t>
            </w:r>
          </w:p>
        </w:tc>
        <w:tc>
          <w:tcPr>
            <w:tcW w:w="7920" w:type="dxa"/>
            <w:hideMark/>
          </w:tcPr>
          <w:p w:rsidR="007E04C7" w:rsidRPr="007E04C7" w:rsidRDefault="00166119" w:rsidP="00166119">
            <w:pPr>
              <w:tabs>
                <w:tab w:val="left" w:pos="1755"/>
              </w:tabs>
            </w:pPr>
            <w:r>
              <w:tab/>
            </w:r>
          </w:p>
        </w:tc>
      </w:tr>
      <w:tr w:rsidR="00166119" w:rsidRPr="007E04C7" w:rsidTr="002F5CDE">
        <w:trPr>
          <w:trHeight w:val="300"/>
        </w:trPr>
        <w:tc>
          <w:tcPr>
            <w:tcW w:w="2695" w:type="dxa"/>
            <w:noWrap/>
          </w:tcPr>
          <w:p w:rsidR="00166119" w:rsidRPr="002F5CDE" w:rsidRDefault="00166119" w:rsidP="00166119">
            <w:pPr>
              <w:rPr>
                <w:b/>
              </w:rPr>
            </w:pPr>
            <w:r w:rsidRPr="002F5CDE">
              <w:rPr>
                <w:b/>
              </w:rPr>
              <w:t>Date Email Application Submitted:</w:t>
            </w:r>
          </w:p>
        </w:tc>
        <w:tc>
          <w:tcPr>
            <w:tcW w:w="7920" w:type="dxa"/>
          </w:tcPr>
          <w:p w:rsidR="00166119" w:rsidRPr="007E04C7" w:rsidRDefault="00166119" w:rsidP="00166119"/>
        </w:tc>
      </w:tr>
    </w:tbl>
    <w:p w:rsidR="007E04C7" w:rsidRDefault="007E04C7"/>
    <w:p w:rsidR="004C07DE" w:rsidRDefault="004C07DE">
      <w:pPr>
        <w:rPr>
          <w:b/>
        </w:rPr>
      </w:pPr>
      <w:r w:rsidRPr="003858B3">
        <w:rPr>
          <w:b/>
        </w:rPr>
        <w:t xml:space="preserve">Please include this document with supporting data and email to </w:t>
      </w:r>
      <w:hyperlink r:id="rId7" w:history="1">
        <w:r w:rsidR="003405DA" w:rsidRPr="001A4550">
          <w:rPr>
            <w:rStyle w:val="Hyperlink"/>
            <w:b/>
          </w:rPr>
          <w:t>9-AVS-AFG-ORL-FSDO-91@faa.gov</w:t>
        </w:r>
      </w:hyperlink>
      <w:r w:rsidR="00E720DC" w:rsidRPr="003858B3">
        <w:rPr>
          <w:b/>
        </w:rPr>
        <w:t xml:space="preserve"> </w:t>
      </w:r>
    </w:p>
    <w:p w:rsidR="00084E90" w:rsidRPr="00084E90" w:rsidRDefault="00084E90" w:rsidP="00084E90">
      <w:pPr>
        <w:pStyle w:val="Heading2"/>
      </w:pPr>
      <w:r w:rsidRPr="00084E90">
        <w:t>SECTION 1 - SELECT LOA OR DEVIATION</w:t>
      </w:r>
    </w:p>
    <w:tbl>
      <w:tblPr>
        <w:tblStyle w:val="GridTable5Dark-Accent3"/>
        <w:tblW w:w="10710" w:type="dxa"/>
        <w:tblInd w:w="-95" w:type="dxa"/>
        <w:tblLook w:val="0420" w:firstRow="1" w:lastRow="0" w:firstColumn="0" w:lastColumn="0" w:noHBand="0" w:noVBand="1"/>
        <w:tblCaption w:val="Section 1- Select LOA or Deviation"/>
      </w:tblPr>
      <w:tblGrid>
        <w:gridCol w:w="985"/>
        <w:gridCol w:w="9725"/>
      </w:tblGrid>
      <w:tr w:rsidR="007E04C7" w:rsidRPr="007E04C7" w:rsidTr="00084E90">
        <w:trPr>
          <w:cnfStyle w:val="100000000000" w:firstRow="1" w:lastRow="0" w:firstColumn="0" w:lastColumn="0" w:oddVBand="0" w:evenVBand="0" w:oddHBand="0" w:evenHBand="0" w:firstRowFirstColumn="0" w:firstRowLastColumn="0" w:lastRowFirstColumn="0" w:lastRowLastColumn="0"/>
          <w:trHeight w:val="495"/>
          <w:tblHeader/>
        </w:trPr>
        <w:tc>
          <w:tcPr>
            <w:tcW w:w="985" w:type="dxa"/>
            <w:hideMark/>
          </w:tcPr>
          <w:p w:rsidR="007E04C7" w:rsidRPr="007E04C7" w:rsidRDefault="007E04C7">
            <w:r w:rsidRPr="00084E90">
              <w:rPr>
                <w:color w:val="000000" w:themeColor="text1"/>
                <w:sz w:val="18"/>
              </w:rPr>
              <w:t>Mark all that apply</w:t>
            </w:r>
          </w:p>
        </w:tc>
        <w:tc>
          <w:tcPr>
            <w:tcW w:w="9725" w:type="dxa"/>
            <w:hideMark/>
          </w:tcPr>
          <w:p w:rsidR="007E04C7" w:rsidRPr="00084E90" w:rsidRDefault="007E04C7">
            <w:pPr>
              <w:rPr>
                <w:b w:val="0"/>
                <w:bCs w:val="0"/>
                <w:sz w:val="28"/>
                <w:szCs w:val="28"/>
              </w:rPr>
            </w:pPr>
            <w:r w:rsidRPr="00084E90">
              <w:rPr>
                <w:color w:val="000000" w:themeColor="text1"/>
                <w:sz w:val="28"/>
                <w:szCs w:val="28"/>
              </w:rPr>
              <w:t>Operations Specification (OPPS) paragraph</w:t>
            </w:r>
          </w:p>
        </w:tc>
      </w:tr>
      <w:tr w:rsidR="007E04C7" w:rsidRPr="007E04C7" w:rsidTr="00084E90">
        <w:trPr>
          <w:cnfStyle w:val="000000100000" w:firstRow="0" w:lastRow="0" w:firstColumn="0" w:lastColumn="0" w:oddVBand="0" w:evenVBand="0" w:oddHBand="1" w:evenHBand="0" w:firstRowFirstColumn="0" w:firstRowLastColumn="0" w:lastRowFirstColumn="0" w:lastRowLastColumn="0"/>
          <w:trHeight w:val="395"/>
        </w:trPr>
        <w:tc>
          <w:tcPr>
            <w:tcW w:w="985" w:type="dxa"/>
            <w:noWrap/>
            <w:hideMark/>
          </w:tcPr>
          <w:p w:rsidR="007E04C7" w:rsidRPr="007E04C7" w:rsidRDefault="007E04C7"/>
        </w:tc>
        <w:tc>
          <w:tcPr>
            <w:tcW w:w="9725" w:type="dxa"/>
            <w:hideMark/>
          </w:tcPr>
          <w:p w:rsidR="007E04C7" w:rsidRPr="007E04C7" w:rsidRDefault="007E04C7">
            <w:pPr>
              <w:rPr>
                <w:b/>
                <w:bCs/>
              </w:rPr>
            </w:pPr>
            <w:r w:rsidRPr="007E04C7">
              <w:rPr>
                <w:b/>
                <w:bCs/>
              </w:rPr>
              <w:t>A056   Data Link CPDLC</w:t>
            </w:r>
            <w:r w:rsidRPr="007E04C7">
              <w:t>:  Conduct data link communications</w:t>
            </w:r>
          </w:p>
        </w:tc>
      </w:tr>
      <w:tr w:rsidR="007E04C7" w:rsidRPr="007E04C7" w:rsidTr="00084E90">
        <w:trPr>
          <w:trHeight w:val="630"/>
        </w:trPr>
        <w:tc>
          <w:tcPr>
            <w:tcW w:w="985" w:type="dxa"/>
            <w:noWrap/>
            <w:hideMark/>
          </w:tcPr>
          <w:p w:rsidR="007E04C7" w:rsidRPr="007E04C7" w:rsidRDefault="007E04C7"/>
        </w:tc>
        <w:tc>
          <w:tcPr>
            <w:tcW w:w="9725" w:type="dxa"/>
            <w:hideMark/>
          </w:tcPr>
          <w:p w:rsidR="007E04C7" w:rsidRPr="007E04C7" w:rsidRDefault="007E04C7">
            <w:pPr>
              <w:rPr>
                <w:b/>
                <w:bCs/>
              </w:rPr>
            </w:pPr>
            <w:r w:rsidRPr="007E04C7">
              <w:rPr>
                <w:b/>
                <w:bCs/>
              </w:rPr>
              <w:t>A115   LODA: </w:t>
            </w:r>
            <w:r w:rsidRPr="007E04C7">
              <w:t xml:space="preserve"> Deviation Authority for Conducting Flight Training in Experimental Category Aircraft (14 CFR Section 91.319 (h)).  to the extent necessary to provide aircraft-specific training in  an aircraft  certificated in the experimental category</w:t>
            </w:r>
          </w:p>
        </w:tc>
      </w:tr>
      <w:tr w:rsidR="007E04C7" w:rsidRPr="007E04C7" w:rsidTr="00084E90">
        <w:trPr>
          <w:cnfStyle w:val="000000100000" w:firstRow="0" w:lastRow="0" w:firstColumn="0" w:lastColumn="0" w:oddVBand="0" w:evenVBand="0" w:oddHBand="1" w:evenHBand="0" w:firstRowFirstColumn="0" w:firstRowLastColumn="0" w:lastRowFirstColumn="0" w:lastRowLastColumn="0"/>
          <w:trHeight w:val="420"/>
        </w:trPr>
        <w:tc>
          <w:tcPr>
            <w:tcW w:w="985" w:type="dxa"/>
            <w:noWrap/>
            <w:hideMark/>
          </w:tcPr>
          <w:p w:rsidR="007E04C7" w:rsidRPr="007E04C7" w:rsidRDefault="007E04C7"/>
        </w:tc>
        <w:tc>
          <w:tcPr>
            <w:tcW w:w="9725" w:type="dxa"/>
            <w:hideMark/>
          </w:tcPr>
          <w:p w:rsidR="007E04C7" w:rsidRPr="007E04C7" w:rsidRDefault="007E04C7">
            <w:pPr>
              <w:rPr>
                <w:b/>
                <w:bCs/>
              </w:rPr>
            </w:pPr>
            <w:r w:rsidRPr="007E04C7">
              <w:rPr>
                <w:b/>
                <w:bCs/>
              </w:rPr>
              <w:t>B034   B-RNAV/P-RNAV</w:t>
            </w:r>
            <w:r w:rsidRPr="007E04C7">
              <w:t xml:space="preserve">:  Navigation Equipment Eligibility to Operate </w:t>
            </w:r>
            <w:r w:rsidR="00D362AE">
              <w:t xml:space="preserve">in Terminal &amp; </w:t>
            </w:r>
            <w:proofErr w:type="spellStart"/>
            <w:r w:rsidR="00D362AE">
              <w:t>En</w:t>
            </w:r>
            <w:proofErr w:type="spellEnd"/>
            <w:r w:rsidR="00D362AE">
              <w:t xml:space="preserve"> </w:t>
            </w:r>
            <w:r w:rsidRPr="007E04C7">
              <w:t>Route Airspace Designated as P-RNAV and/or B-RNAV/RNAV 5 Airspace </w:t>
            </w:r>
          </w:p>
        </w:tc>
      </w:tr>
      <w:tr w:rsidR="007E04C7" w:rsidRPr="007E04C7" w:rsidTr="00084E90">
        <w:trPr>
          <w:trHeight w:val="420"/>
        </w:trPr>
        <w:tc>
          <w:tcPr>
            <w:tcW w:w="985" w:type="dxa"/>
            <w:noWrap/>
            <w:hideMark/>
          </w:tcPr>
          <w:p w:rsidR="007E04C7" w:rsidRPr="007E04C7" w:rsidRDefault="007E04C7"/>
        </w:tc>
        <w:tc>
          <w:tcPr>
            <w:tcW w:w="9725" w:type="dxa"/>
            <w:hideMark/>
          </w:tcPr>
          <w:p w:rsidR="007E04C7" w:rsidRPr="007E04C7" w:rsidRDefault="007E04C7">
            <w:pPr>
              <w:rPr>
                <w:b/>
                <w:bCs/>
              </w:rPr>
            </w:pPr>
            <w:r w:rsidRPr="007E04C7">
              <w:rPr>
                <w:b/>
                <w:bCs/>
              </w:rPr>
              <w:t>B036   RNP-4 / RNP-10:</w:t>
            </w:r>
            <w:r w:rsidRPr="007E04C7">
              <w:t xml:space="preserve"> Oceanic and Remote Continental Navigation Using Multiple Long-Range Navigation Systems (LRNS). </w:t>
            </w:r>
          </w:p>
        </w:tc>
      </w:tr>
      <w:tr w:rsidR="007E04C7" w:rsidRPr="007E04C7" w:rsidTr="00084E90">
        <w:trPr>
          <w:cnfStyle w:val="000000100000" w:firstRow="0" w:lastRow="0" w:firstColumn="0" w:lastColumn="0" w:oddVBand="0" w:evenVBand="0" w:oddHBand="1" w:evenHBand="0" w:firstRowFirstColumn="0" w:firstRowLastColumn="0" w:lastRowFirstColumn="0" w:lastRowLastColumn="0"/>
          <w:trHeight w:val="422"/>
        </w:trPr>
        <w:tc>
          <w:tcPr>
            <w:tcW w:w="985" w:type="dxa"/>
            <w:noWrap/>
            <w:hideMark/>
          </w:tcPr>
          <w:p w:rsidR="007E04C7" w:rsidRPr="007E04C7" w:rsidRDefault="007E04C7"/>
        </w:tc>
        <w:tc>
          <w:tcPr>
            <w:tcW w:w="9725" w:type="dxa"/>
            <w:hideMark/>
          </w:tcPr>
          <w:p w:rsidR="007E04C7" w:rsidRPr="007E04C7" w:rsidRDefault="007E04C7">
            <w:pPr>
              <w:rPr>
                <w:b/>
                <w:bCs/>
              </w:rPr>
            </w:pPr>
            <w:r w:rsidRPr="007E04C7">
              <w:rPr>
                <w:b/>
                <w:bCs/>
              </w:rPr>
              <w:t>B039   NAT/MNPS:</w:t>
            </w:r>
            <w:r w:rsidRPr="007E04C7">
              <w:t xml:space="preserve"> Operations in North Atlantic High Level Airspace (NAT HLA) </w:t>
            </w:r>
          </w:p>
        </w:tc>
      </w:tr>
      <w:tr w:rsidR="007E04C7" w:rsidRPr="007E04C7" w:rsidTr="00084E90">
        <w:trPr>
          <w:trHeight w:val="458"/>
        </w:trPr>
        <w:tc>
          <w:tcPr>
            <w:tcW w:w="985" w:type="dxa"/>
            <w:noWrap/>
            <w:hideMark/>
          </w:tcPr>
          <w:p w:rsidR="007E04C7" w:rsidRPr="007E04C7" w:rsidRDefault="007E04C7"/>
        </w:tc>
        <w:tc>
          <w:tcPr>
            <w:tcW w:w="9725" w:type="dxa"/>
            <w:hideMark/>
          </w:tcPr>
          <w:p w:rsidR="007E04C7" w:rsidRPr="007E04C7" w:rsidRDefault="007E04C7">
            <w:pPr>
              <w:rPr>
                <w:b/>
                <w:bCs/>
              </w:rPr>
            </w:pPr>
            <w:r w:rsidRPr="007E04C7">
              <w:rPr>
                <w:b/>
                <w:bCs/>
              </w:rPr>
              <w:t xml:space="preserve">B046   RVSM: </w:t>
            </w:r>
            <w:r w:rsidRPr="007E04C7">
              <w:t>Conduct operations within RVSM Airspace.</w:t>
            </w:r>
          </w:p>
        </w:tc>
      </w:tr>
      <w:tr w:rsidR="007E04C7" w:rsidRPr="007E04C7" w:rsidTr="00084E90">
        <w:trPr>
          <w:cnfStyle w:val="000000100000" w:firstRow="0" w:lastRow="0" w:firstColumn="0" w:lastColumn="0" w:oddVBand="0" w:evenVBand="0" w:oddHBand="1" w:evenHBand="0" w:firstRowFirstColumn="0" w:firstRowLastColumn="0" w:lastRowFirstColumn="0" w:lastRowLastColumn="0"/>
          <w:trHeight w:val="962"/>
        </w:trPr>
        <w:tc>
          <w:tcPr>
            <w:tcW w:w="985" w:type="dxa"/>
            <w:noWrap/>
            <w:hideMark/>
          </w:tcPr>
          <w:p w:rsidR="007E04C7" w:rsidRPr="007E04C7" w:rsidRDefault="007E04C7"/>
        </w:tc>
        <w:tc>
          <w:tcPr>
            <w:tcW w:w="9725" w:type="dxa"/>
            <w:hideMark/>
          </w:tcPr>
          <w:p w:rsidR="007E04C7" w:rsidRPr="007E04C7" w:rsidRDefault="007E04C7" w:rsidP="00166119">
            <w:pPr>
              <w:rPr>
                <w:b/>
                <w:bCs/>
              </w:rPr>
            </w:pPr>
            <w:r w:rsidRPr="007E04C7">
              <w:rPr>
                <w:b/>
                <w:bCs/>
              </w:rPr>
              <w:t xml:space="preserve">C063   </w:t>
            </w:r>
            <w:r w:rsidR="00166119" w:rsidRPr="00166119">
              <w:rPr>
                <w:b/>
                <w:bCs/>
              </w:rPr>
              <w:t>RNAV &amp; RNP TERMINAL OPERATIONS:</w:t>
            </w:r>
            <w:r w:rsidRPr="00166119">
              <w:rPr>
                <w:b/>
                <w:bCs/>
              </w:rPr>
              <w:t xml:space="preserve"> </w:t>
            </w:r>
            <w:r w:rsidRPr="007E04C7">
              <w:rPr>
                <w:b/>
                <w:bCs/>
              </w:rPr>
              <w:t xml:space="preserve"> </w:t>
            </w:r>
            <w:r w:rsidRPr="007E04C7">
              <w:t>Conduct IFR area navigation (RNAV1) Instrument Departure Procedures (DPs) and Standard Terminal Arrival routes (STARs) published in accordance with 14 CFR Part 97, and/or tailored arrivals (TA).</w:t>
            </w:r>
          </w:p>
        </w:tc>
      </w:tr>
      <w:tr w:rsidR="007E04C7" w:rsidRPr="007E04C7" w:rsidTr="00084E90">
        <w:trPr>
          <w:trHeight w:val="638"/>
        </w:trPr>
        <w:tc>
          <w:tcPr>
            <w:tcW w:w="985" w:type="dxa"/>
            <w:noWrap/>
            <w:hideMark/>
          </w:tcPr>
          <w:p w:rsidR="007E04C7" w:rsidRPr="007E04C7" w:rsidRDefault="007E04C7"/>
        </w:tc>
        <w:tc>
          <w:tcPr>
            <w:tcW w:w="9725" w:type="dxa"/>
            <w:hideMark/>
          </w:tcPr>
          <w:p w:rsidR="007E04C7" w:rsidRPr="007E04C7" w:rsidRDefault="007E04C7">
            <w:pPr>
              <w:rPr>
                <w:b/>
                <w:bCs/>
              </w:rPr>
            </w:pPr>
            <w:r w:rsidRPr="007E04C7">
              <w:rPr>
                <w:b/>
                <w:bCs/>
              </w:rPr>
              <w:t>D095   MMEL as MEL:</w:t>
            </w:r>
            <w:r w:rsidRPr="007E04C7">
              <w:t xml:space="preserve">  </w:t>
            </w:r>
            <w:r w:rsidR="00166119" w:rsidRPr="00166119">
              <w:t>For those that  choose the FAA Master Minimum Equipment List (MMEL) as an Minimum Equipment List  (MEL)</w:t>
            </w:r>
          </w:p>
        </w:tc>
      </w:tr>
      <w:tr w:rsidR="007E04C7" w:rsidRPr="007E04C7" w:rsidTr="00084E90">
        <w:trPr>
          <w:cnfStyle w:val="000000100000" w:firstRow="0" w:lastRow="0" w:firstColumn="0" w:lastColumn="0" w:oddVBand="0" w:evenVBand="0" w:oddHBand="1" w:evenHBand="0" w:firstRowFirstColumn="0" w:firstRowLastColumn="0" w:lastRowFirstColumn="0" w:lastRowLastColumn="0"/>
          <w:trHeight w:val="300"/>
        </w:trPr>
        <w:tc>
          <w:tcPr>
            <w:tcW w:w="985" w:type="dxa"/>
            <w:noWrap/>
            <w:hideMark/>
          </w:tcPr>
          <w:p w:rsidR="007E04C7" w:rsidRPr="007E04C7" w:rsidRDefault="007E04C7"/>
        </w:tc>
        <w:tc>
          <w:tcPr>
            <w:tcW w:w="9725" w:type="dxa"/>
            <w:hideMark/>
          </w:tcPr>
          <w:p w:rsidR="007E04C7" w:rsidRPr="007E04C7" w:rsidRDefault="00166119" w:rsidP="00D362AE">
            <w:pPr>
              <w:rPr>
                <w:b/>
                <w:bCs/>
              </w:rPr>
            </w:pPr>
            <w:r>
              <w:rPr>
                <w:b/>
                <w:bCs/>
              </w:rPr>
              <w:t>D195  </w:t>
            </w:r>
            <w:r w:rsidR="009E37E4">
              <w:rPr>
                <w:b/>
                <w:bCs/>
              </w:rPr>
              <w:t xml:space="preserve">FAA Approved </w:t>
            </w:r>
            <w:r>
              <w:rPr>
                <w:b/>
                <w:bCs/>
              </w:rPr>
              <w:t xml:space="preserve">MEL:  </w:t>
            </w:r>
            <w:r w:rsidRPr="00166119">
              <w:rPr>
                <w:bCs/>
              </w:rPr>
              <w:t>For those that choose to use an FAA-approved Minimum Equipment List (MEL)</w:t>
            </w:r>
          </w:p>
        </w:tc>
      </w:tr>
    </w:tbl>
    <w:p w:rsidR="002F5CDE" w:rsidRDefault="002F5CDE"/>
    <w:p w:rsidR="00084E90" w:rsidRDefault="00084E90">
      <w:pPr>
        <w:rPr>
          <w:rFonts w:asciiTheme="majorHAnsi" w:eastAsiaTheme="majorEastAsia" w:hAnsiTheme="majorHAnsi" w:cstheme="majorBidi"/>
          <w:b/>
          <w:color w:val="000000" w:themeColor="text1"/>
          <w:sz w:val="28"/>
          <w:szCs w:val="28"/>
        </w:rPr>
      </w:pPr>
      <w:r>
        <w:br w:type="page"/>
      </w:r>
      <w:bookmarkStart w:id="0" w:name="_GoBack"/>
      <w:bookmarkEnd w:id="0"/>
    </w:p>
    <w:p w:rsidR="00084E90" w:rsidRDefault="00084E90" w:rsidP="00084E90">
      <w:pPr>
        <w:pStyle w:val="Heading2"/>
      </w:pPr>
      <w:r w:rsidRPr="007E04C7">
        <w:lastRenderedPageBreak/>
        <w:t>SECTION 2 - CONTENTS OF YOUR APPLICATION</w:t>
      </w:r>
    </w:p>
    <w:tbl>
      <w:tblPr>
        <w:tblStyle w:val="GridTable5Dark-Accent3"/>
        <w:tblW w:w="10890" w:type="dxa"/>
        <w:tblInd w:w="-95" w:type="dxa"/>
        <w:tblLook w:val="0420" w:firstRow="1" w:lastRow="0" w:firstColumn="0" w:lastColumn="0" w:noHBand="0" w:noVBand="1"/>
        <w:tblCaption w:val="Section 2- Contents of your application"/>
      </w:tblPr>
      <w:tblGrid>
        <w:gridCol w:w="928"/>
        <w:gridCol w:w="9962"/>
      </w:tblGrid>
      <w:tr w:rsidR="007E04C7" w:rsidRPr="007E04C7" w:rsidTr="00084E90">
        <w:trPr>
          <w:cnfStyle w:val="100000000000" w:firstRow="1" w:lastRow="0" w:firstColumn="0" w:lastColumn="0" w:oddVBand="0" w:evenVBand="0" w:oddHBand="0" w:evenHBand="0" w:firstRowFirstColumn="0" w:firstRowLastColumn="0" w:lastRowFirstColumn="0" w:lastRowLastColumn="0"/>
          <w:trHeight w:val="495"/>
          <w:tblHeader/>
        </w:trPr>
        <w:tc>
          <w:tcPr>
            <w:tcW w:w="928" w:type="dxa"/>
            <w:hideMark/>
          </w:tcPr>
          <w:p w:rsidR="007E04C7" w:rsidRPr="007E04C7" w:rsidRDefault="007E04C7" w:rsidP="00A868D6">
            <w:r w:rsidRPr="00084E90">
              <w:rPr>
                <w:color w:val="000000" w:themeColor="text1"/>
                <w:sz w:val="16"/>
              </w:rPr>
              <w:t>Mark all that are included</w:t>
            </w:r>
          </w:p>
        </w:tc>
        <w:tc>
          <w:tcPr>
            <w:tcW w:w="9962" w:type="dxa"/>
            <w:hideMark/>
          </w:tcPr>
          <w:p w:rsidR="007E04C7" w:rsidRPr="007E04C7" w:rsidRDefault="007E04C7" w:rsidP="00A868D6">
            <w:pPr>
              <w:rPr>
                <w:b w:val="0"/>
                <w:bCs w:val="0"/>
              </w:rPr>
            </w:pPr>
          </w:p>
        </w:tc>
      </w:tr>
      <w:tr w:rsidR="002F5CDE" w:rsidRPr="007E04C7" w:rsidTr="00084E90">
        <w:trPr>
          <w:cnfStyle w:val="000000100000" w:firstRow="0" w:lastRow="0" w:firstColumn="0" w:lastColumn="0" w:oddVBand="0" w:evenVBand="0" w:oddHBand="1" w:evenHBand="0" w:firstRowFirstColumn="0" w:firstRowLastColumn="0" w:lastRowFirstColumn="0" w:lastRowLastColumn="0"/>
          <w:trHeight w:val="300"/>
        </w:trPr>
        <w:tc>
          <w:tcPr>
            <w:tcW w:w="928" w:type="dxa"/>
            <w:hideMark/>
          </w:tcPr>
          <w:p w:rsidR="002F5CDE" w:rsidRPr="007E04C7" w:rsidRDefault="002F5CDE" w:rsidP="002F5CDE"/>
        </w:tc>
        <w:tc>
          <w:tcPr>
            <w:tcW w:w="9962" w:type="dxa"/>
          </w:tcPr>
          <w:p w:rsidR="002F5CDE" w:rsidRPr="007E04C7" w:rsidRDefault="002F5CDE" w:rsidP="002F5CDE">
            <w:r>
              <w:t xml:space="preserve">Provide, on Company Letter head, the </w:t>
            </w:r>
            <w:r w:rsidRPr="007E04C7">
              <w:t xml:space="preserve">Application </w:t>
            </w:r>
            <w:r>
              <w:t xml:space="preserve">Request </w:t>
            </w:r>
            <w:r w:rsidRPr="007E04C7">
              <w:t>Letter</w:t>
            </w:r>
            <w:r>
              <w:t xml:space="preserve"> listing all the requested LOAs and POC Contact information. Provide the all the addresses where the aircraft maintenance records will be located, where the aircraft will be hangered and address where the company is located. For existing LOA holders provide the LOA designation number. </w:t>
            </w:r>
          </w:p>
        </w:tc>
      </w:tr>
      <w:tr w:rsidR="002F5CDE" w:rsidRPr="007E04C7" w:rsidTr="00084E90">
        <w:trPr>
          <w:trHeight w:val="300"/>
        </w:trPr>
        <w:tc>
          <w:tcPr>
            <w:tcW w:w="928" w:type="dxa"/>
            <w:noWrap/>
            <w:hideMark/>
          </w:tcPr>
          <w:p w:rsidR="002F5CDE" w:rsidRDefault="002F5CDE" w:rsidP="002F5CDE">
            <w:pPr>
              <w:rPr>
                <w:b/>
                <w:bCs/>
              </w:rPr>
            </w:pPr>
          </w:p>
          <w:p w:rsidR="002F5CDE" w:rsidRPr="002F5CDE" w:rsidRDefault="002F5CDE" w:rsidP="002F5CDE"/>
          <w:p w:rsidR="002F5CDE" w:rsidRPr="002F5CDE" w:rsidRDefault="002F5CDE" w:rsidP="002F5CDE"/>
        </w:tc>
        <w:tc>
          <w:tcPr>
            <w:tcW w:w="9962" w:type="dxa"/>
            <w:noWrap/>
          </w:tcPr>
          <w:p w:rsidR="002F5CDE" w:rsidRDefault="002F5CDE" w:rsidP="002F5CDE">
            <w:r>
              <w:t>Provide the appropriate LOA Job Aid/Guide from the FAA National Airspace System</w:t>
            </w:r>
          </w:p>
          <w:p w:rsidR="002F5CDE" w:rsidRPr="007E04C7" w:rsidRDefault="002F5CDE" w:rsidP="002F5CDE">
            <w:r>
              <w:t>Resource Guide</w:t>
            </w:r>
          </w:p>
        </w:tc>
      </w:tr>
      <w:tr w:rsidR="002F5CDE" w:rsidRPr="007E04C7" w:rsidTr="00084E90">
        <w:trPr>
          <w:cnfStyle w:val="000000100000" w:firstRow="0" w:lastRow="0" w:firstColumn="0" w:lastColumn="0" w:oddVBand="0" w:evenVBand="0" w:oddHBand="1" w:evenHBand="0" w:firstRowFirstColumn="0" w:firstRowLastColumn="0" w:lastRowFirstColumn="0" w:lastRowLastColumn="0"/>
          <w:trHeight w:val="818"/>
        </w:trPr>
        <w:tc>
          <w:tcPr>
            <w:tcW w:w="928" w:type="dxa"/>
            <w:noWrap/>
            <w:hideMark/>
          </w:tcPr>
          <w:p w:rsidR="002F5CDE" w:rsidRPr="007E04C7" w:rsidRDefault="002F5CDE" w:rsidP="002F5CDE"/>
        </w:tc>
        <w:tc>
          <w:tcPr>
            <w:tcW w:w="9962" w:type="dxa"/>
            <w:noWrap/>
          </w:tcPr>
          <w:p w:rsidR="002F5CDE" w:rsidRPr="007E04C7" w:rsidRDefault="002F5CDE" w:rsidP="002F5CDE">
            <w:r>
              <w:t xml:space="preserve">Provide the latest </w:t>
            </w:r>
            <w:r w:rsidRPr="007E04C7">
              <w:t xml:space="preserve">Pilot </w:t>
            </w:r>
            <w:r>
              <w:t>Training records for the requested LOA, if applicable</w:t>
            </w:r>
          </w:p>
        </w:tc>
      </w:tr>
      <w:tr w:rsidR="002F5CDE" w:rsidRPr="007E04C7" w:rsidTr="00084E90">
        <w:trPr>
          <w:trHeight w:val="300"/>
        </w:trPr>
        <w:tc>
          <w:tcPr>
            <w:tcW w:w="928" w:type="dxa"/>
            <w:noWrap/>
            <w:hideMark/>
          </w:tcPr>
          <w:p w:rsidR="002F5CDE" w:rsidRPr="007E04C7" w:rsidRDefault="002F5CDE" w:rsidP="002F5CDE"/>
        </w:tc>
        <w:tc>
          <w:tcPr>
            <w:tcW w:w="9962" w:type="dxa"/>
            <w:noWrap/>
          </w:tcPr>
          <w:p w:rsidR="002F5CDE" w:rsidRPr="007E04C7" w:rsidRDefault="002F5CDE" w:rsidP="002F5CDE">
            <w:r>
              <w:t>Provide a c</w:t>
            </w:r>
            <w:r w:rsidRPr="007E04C7">
              <w:t>opy of the applicable sec</w:t>
            </w:r>
            <w:r>
              <w:t>tions of the AFM that indicates the aircraft is equipped and capable to perform the LOA requested.</w:t>
            </w:r>
          </w:p>
        </w:tc>
      </w:tr>
      <w:tr w:rsidR="002F5CDE" w:rsidRPr="007E04C7" w:rsidTr="00084E90">
        <w:trPr>
          <w:cnfStyle w:val="000000100000" w:firstRow="0" w:lastRow="0" w:firstColumn="0" w:lastColumn="0" w:oddVBand="0" w:evenVBand="0" w:oddHBand="1" w:evenHBand="0" w:firstRowFirstColumn="0" w:firstRowLastColumn="0" w:lastRowFirstColumn="0" w:lastRowLastColumn="0"/>
          <w:trHeight w:val="300"/>
        </w:trPr>
        <w:tc>
          <w:tcPr>
            <w:tcW w:w="928" w:type="dxa"/>
            <w:noWrap/>
            <w:hideMark/>
          </w:tcPr>
          <w:p w:rsidR="002F5CDE" w:rsidRPr="007E04C7" w:rsidRDefault="002F5CDE" w:rsidP="002F5CDE"/>
        </w:tc>
        <w:tc>
          <w:tcPr>
            <w:tcW w:w="9962" w:type="dxa"/>
            <w:noWrap/>
          </w:tcPr>
          <w:p w:rsidR="002F5CDE" w:rsidRPr="007E04C7" w:rsidRDefault="002F5CDE" w:rsidP="002F5CDE">
            <w:r>
              <w:t xml:space="preserve">Provide maintenance records that indicate the </w:t>
            </w:r>
            <w:r w:rsidRPr="007E04C7">
              <w:t xml:space="preserve">aircraft is equipped and capable for the </w:t>
            </w:r>
            <w:r>
              <w:t xml:space="preserve">specific </w:t>
            </w:r>
            <w:r w:rsidRPr="007E04C7">
              <w:t>LOA</w:t>
            </w:r>
            <w:r>
              <w:t>. This can be a Service Bulletin Install, STC record, or listed on the FAA Type Certificate Data Sheet</w:t>
            </w:r>
          </w:p>
        </w:tc>
      </w:tr>
      <w:tr w:rsidR="002F5CDE" w:rsidRPr="007E04C7" w:rsidTr="00084E90">
        <w:trPr>
          <w:trHeight w:val="300"/>
        </w:trPr>
        <w:tc>
          <w:tcPr>
            <w:tcW w:w="928" w:type="dxa"/>
            <w:noWrap/>
            <w:hideMark/>
          </w:tcPr>
          <w:p w:rsidR="002F5CDE" w:rsidRPr="007E04C7" w:rsidRDefault="002F5CDE" w:rsidP="002F5CDE"/>
        </w:tc>
        <w:tc>
          <w:tcPr>
            <w:tcW w:w="9962" w:type="dxa"/>
            <w:noWrap/>
          </w:tcPr>
          <w:p w:rsidR="002F5CDE" w:rsidRPr="007E04C7" w:rsidRDefault="002F5CDE" w:rsidP="002F5CDE">
            <w:r>
              <w:t>Provide a digital copy of the proposed manuals, if applicable</w:t>
            </w:r>
          </w:p>
        </w:tc>
      </w:tr>
      <w:tr w:rsidR="002F5CDE" w:rsidRPr="007E04C7" w:rsidTr="00084E90">
        <w:trPr>
          <w:cnfStyle w:val="000000100000" w:firstRow="0" w:lastRow="0" w:firstColumn="0" w:lastColumn="0" w:oddVBand="0" w:evenVBand="0" w:oddHBand="1" w:evenHBand="0" w:firstRowFirstColumn="0" w:firstRowLastColumn="0" w:lastRowFirstColumn="0" w:lastRowLastColumn="0"/>
          <w:trHeight w:val="300"/>
        </w:trPr>
        <w:tc>
          <w:tcPr>
            <w:tcW w:w="928" w:type="dxa"/>
            <w:noWrap/>
            <w:hideMark/>
          </w:tcPr>
          <w:p w:rsidR="002F5CDE" w:rsidRPr="007E04C7" w:rsidRDefault="002F5CDE" w:rsidP="002F5CDE"/>
        </w:tc>
        <w:tc>
          <w:tcPr>
            <w:tcW w:w="9962" w:type="dxa"/>
            <w:noWrap/>
          </w:tcPr>
          <w:p w:rsidR="002F5CDE" w:rsidRPr="007E04C7" w:rsidRDefault="002F5CDE" w:rsidP="002F5CDE">
            <w:r>
              <w:t xml:space="preserve">Provide a copy  of the </w:t>
            </w:r>
            <w:r w:rsidRPr="007E04C7">
              <w:t>Aircraft Registration</w:t>
            </w:r>
          </w:p>
        </w:tc>
      </w:tr>
      <w:tr w:rsidR="002F5CDE" w:rsidRPr="007E04C7" w:rsidTr="00084E90">
        <w:trPr>
          <w:trHeight w:val="300"/>
        </w:trPr>
        <w:tc>
          <w:tcPr>
            <w:tcW w:w="928" w:type="dxa"/>
            <w:noWrap/>
            <w:hideMark/>
          </w:tcPr>
          <w:p w:rsidR="002F5CDE" w:rsidRPr="007E04C7" w:rsidRDefault="002F5CDE" w:rsidP="002F5CDE"/>
        </w:tc>
        <w:tc>
          <w:tcPr>
            <w:tcW w:w="9962" w:type="dxa"/>
            <w:noWrap/>
          </w:tcPr>
          <w:p w:rsidR="002F5CDE" w:rsidRPr="007E04C7" w:rsidRDefault="002F5CDE" w:rsidP="002F5CDE">
            <w:r>
              <w:t xml:space="preserve">Provide a copy of the </w:t>
            </w:r>
            <w:r w:rsidRPr="007E04C7">
              <w:t>Airworthiness Certificate</w:t>
            </w:r>
          </w:p>
        </w:tc>
      </w:tr>
    </w:tbl>
    <w:p w:rsidR="007E04C7" w:rsidRDefault="007E04C7"/>
    <w:p w:rsidR="00084E90" w:rsidRDefault="00084E90" w:rsidP="00084E90">
      <w:pPr>
        <w:pStyle w:val="Heading2"/>
      </w:pPr>
      <w:r w:rsidRPr="007E04C7">
        <w:t xml:space="preserve">SECTION 3 - LIST BRIEF DESCRIPTION OF ADDITIONAL CONTENTS OF YOUR </w:t>
      </w:r>
      <w:r w:rsidR="00FC5C7C" w:rsidRPr="007E04C7">
        <w:t>APPLICATION</w:t>
      </w:r>
      <w:r w:rsidR="00FC5C7C">
        <w:t xml:space="preserve"> (</w:t>
      </w:r>
      <w:r>
        <w:t>not listed above)</w:t>
      </w:r>
    </w:p>
    <w:tbl>
      <w:tblPr>
        <w:tblStyle w:val="GridTable2"/>
        <w:tblW w:w="0" w:type="auto"/>
        <w:tblLook w:val="04A0" w:firstRow="1" w:lastRow="0" w:firstColumn="1" w:lastColumn="0" w:noHBand="0" w:noVBand="1"/>
        <w:tblCaption w:val="Section 3- Brief description of additional items"/>
      </w:tblPr>
      <w:tblGrid>
        <w:gridCol w:w="10340"/>
      </w:tblGrid>
      <w:tr w:rsidR="00FC5C7C" w:rsidTr="00FC5C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0" w:type="dxa"/>
          </w:tcPr>
          <w:p w:rsidR="00FC5C7C" w:rsidRDefault="00FC5C7C">
            <w:r>
              <w:t>Brief Description</w:t>
            </w:r>
          </w:p>
        </w:tc>
      </w:tr>
      <w:tr w:rsidR="00FC5C7C" w:rsidTr="00FC5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0" w:type="dxa"/>
          </w:tcPr>
          <w:p w:rsidR="00FC5C7C" w:rsidRDefault="00FC5C7C"/>
        </w:tc>
      </w:tr>
      <w:tr w:rsidR="00FC5C7C" w:rsidTr="00FC5C7C">
        <w:tc>
          <w:tcPr>
            <w:cnfStyle w:val="001000000000" w:firstRow="0" w:lastRow="0" w:firstColumn="1" w:lastColumn="0" w:oddVBand="0" w:evenVBand="0" w:oddHBand="0" w:evenHBand="0" w:firstRowFirstColumn="0" w:firstRowLastColumn="0" w:lastRowFirstColumn="0" w:lastRowLastColumn="0"/>
            <w:tcW w:w="10340" w:type="dxa"/>
          </w:tcPr>
          <w:p w:rsidR="00FC5C7C" w:rsidRDefault="00FC5C7C"/>
        </w:tc>
      </w:tr>
    </w:tbl>
    <w:p w:rsidR="00734F59" w:rsidRDefault="00734F59"/>
    <w:sectPr w:rsidR="00734F59" w:rsidSect="00734F59">
      <w:headerReference w:type="default" r:id="rId8"/>
      <w:footerReference w:type="default" r:id="rId9"/>
      <w:pgSz w:w="12240" w:h="15840"/>
      <w:pgMar w:top="990" w:right="990" w:bottom="810" w:left="90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67B" w:rsidRDefault="00BF267B" w:rsidP="00166119">
      <w:pPr>
        <w:spacing w:after="0" w:line="240" w:lineRule="auto"/>
      </w:pPr>
      <w:r>
        <w:separator/>
      </w:r>
    </w:p>
  </w:endnote>
  <w:endnote w:type="continuationSeparator" w:id="0">
    <w:p w:rsidR="00BF267B" w:rsidRDefault="00BF267B" w:rsidP="0016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DA" w:rsidRDefault="003405DA" w:rsidP="003405DA">
    <w:pPr>
      <w:tabs>
        <w:tab w:val="center" w:pos="5175"/>
      </w:tabs>
      <w:rPr>
        <w:rStyle w:val="Hyperlink"/>
        <w:b/>
      </w:rPr>
    </w:pPr>
    <w:r>
      <w:rPr>
        <w:b/>
        <w:sz w:val="24"/>
      </w:rPr>
      <w:tab/>
    </w:r>
    <w:r w:rsidR="003858B3" w:rsidRPr="002F5CDE">
      <w:rPr>
        <w:b/>
        <w:sz w:val="24"/>
      </w:rPr>
      <w:t xml:space="preserve">Please include this document with supporting data and email to </w:t>
    </w:r>
    <w:hyperlink r:id="rId1" w:history="1">
      <w:r w:rsidRPr="00263EF1">
        <w:rPr>
          <w:rStyle w:val="Hyperlink"/>
          <w:b/>
        </w:rPr>
        <w:t>9-</w:t>
      </w:r>
      <w:r>
        <w:rPr>
          <w:rStyle w:val="Hyperlink"/>
          <w:b/>
        </w:rPr>
        <w:t>AVS-</w:t>
      </w:r>
      <w:r w:rsidRPr="00263EF1">
        <w:rPr>
          <w:rStyle w:val="Hyperlink"/>
          <w:b/>
        </w:rPr>
        <w:t>AFG-ORL-FSDO-91@faa.gov</w:t>
      </w:r>
    </w:hyperlink>
  </w:p>
  <w:p w:rsidR="003405DA" w:rsidRPr="002F5CDE" w:rsidRDefault="003405DA" w:rsidP="00CE3CE9">
    <w:pPr>
      <w:tabs>
        <w:tab w:val="center" w:pos="5175"/>
      </w:tabs>
      <w:jc w:val="right"/>
      <w:rPr>
        <w:b/>
        <w:sz w:val="24"/>
      </w:rPr>
    </w:pPr>
    <w:r w:rsidRPr="003405DA">
      <w:rPr>
        <w:rStyle w:val="Hyperlink"/>
        <w:sz w:val="20"/>
        <w:u w:val="none"/>
      </w:rPr>
      <w:t xml:space="preserve">Revision date: </w:t>
    </w:r>
    <w:r w:rsidR="00171976">
      <w:rPr>
        <w:rStyle w:val="Hyperlink"/>
        <w:sz w:val="20"/>
        <w:u w:val="none"/>
      </w:rPr>
      <w:t xml:space="preserve">05/10/2019 </w:t>
    </w:r>
  </w:p>
  <w:p w:rsidR="003858B3" w:rsidRDefault="00385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67B" w:rsidRDefault="00BF267B" w:rsidP="00166119">
      <w:pPr>
        <w:spacing w:after="0" w:line="240" w:lineRule="auto"/>
      </w:pPr>
      <w:r>
        <w:separator/>
      </w:r>
    </w:p>
  </w:footnote>
  <w:footnote w:type="continuationSeparator" w:id="0">
    <w:p w:rsidR="00BF267B" w:rsidRDefault="00BF267B" w:rsidP="00166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70" w:rsidRDefault="00166119" w:rsidP="00166119">
    <w:pPr>
      <w:pStyle w:val="Header"/>
      <w:jc w:val="center"/>
      <w:rPr>
        <w:b/>
        <w:sz w:val="44"/>
        <w:szCs w:val="44"/>
      </w:rPr>
    </w:pPr>
    <w:r w:rsidRPr="00166119">
      <w:rPr>
        <w:b/>
        <w:sz w:val="44"/>
        <w:szCs w:val="44"/>
      </w:rPr>
      <w:t xml:space="preserve">Orlando FSDO Part 91 LOA </w:t>
    </w:r>
  </w:p>
  <w:p w:rsidR="00166119" w:rsidRPr="00166119" w:rsidRDefault="00166119" w:rsidP="00166119">
    <w:pPr>
      <w:pStyle w:val="Header"/>
      <w:jc w:val="center"/>
      <w:rPr>
        <w:b/>
        <w:sz w:val="44"/>
        <w:szCs w:val="44"/>
      </w:rPr>
    </w:pPr>
    <w:r w:rsidRPr="00166119">
      <w:rPr>
        <w:b/>
        <w:sz w:val="44"/>
        <w:szCs w:val="44"/>
      </w:rPr>
      <w:t xml:space="preserve">Application </w:t>
    </w:r>
    <w:r w:rsidR="00B63570">
      <w:rPr>
        <w:b/>
        <w:sz w:val="44"/>
        <w:szCs w:val="44"/>
      </w:rPr>
      <w:t>Process Checklist</w:t>
    </w:r>
  </w:p>
  <w:p w:rsidR="00166119" w:rsidRPr="00166119" w:rsidRDefault="00166119" w:rsidP="00166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4C7"/>
    <w:rsid w:val="00054A23"/>
    <w:rsid w:val="00084E90"/>
    <w:rsid w:val="000D621F"/>
    <w:rsid w:val="000E4BB4"/>
    <w:rsid w:val="000F3933"/>
    <w:rsid w:val="00166119"/>
    <w:rsid w:val="00171976"/>
    <w:rsid w:val="00293150"/>
    <w:rsid w:val="002A6C56"/>
    <w:rsid w:val="002F5CDE"/>
    <w:rsid w:val="003405DA"/>
    <w:rsid w:val="003858B3"/>
    <w:rsid w:val="0048270D"/>
    <w:rsid w:val="004C07DE"/>
    <w:rsid w:val="0059790A"/>
    <w:rsid w:val="005B35E6"/>
    <w:rsid w:val="00714DF9"/>
    <w:rsid w:val="00734F59"/>
    <w:rsid w:val="00736468"/>
    <w:rsid w:val="007E04C7"/>
    <w:rsid w:val="009E37E4"/>
    <w:rsid w:val="00AE753D"/>
    <w:rsid w:val="00B0118F"/>
    <w:rsid w:val="00B34326"/>
    <w:rsid w:val="00B63570"/>
    <w:rsid w:val="00B94CB7"/>
    <w:rsid w:val="00BA5721"/>
    <w:rsid w:val="00BF267B"/>
    <w:rsid w:val="00CE3CE9"/>
    <w:rsid w:val="00D362AE"/>
    <w:rsid w:val="00E10A29"/>
    <w:rsid w:val="00E720DC"/>
    <w:rsid w:val="00F0502E"/>
    <w:rsid w:val="00F17BBE"/>
    <w:rsid w:val="00FC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8303E"/>
  <w15:chartTrackingRefBased/>
  <w15:docId w15:val="{C325FE02-FE63-41C4-B03C-D02CFD16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84E90"/>
    <w:pPr>
      <w:keepNext/>
      <w:keepLines/>
      <w:spacing w:before="40" w:after="0"/>
      <w:jc w:val="center"/>
      <w:outlineLvl w:val="1"/>
    </w:pPr>
    <w:rPr>
      <w:rFonts w:asciiTheme="majorHAnsi" w:eastAsiaTheme="majorEastAsia" w:hAnsiTheme="majorHAnsi" w:cstheme="majorBidi"/>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7E0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DefaultParagraphFont"/>
    <w:uiPriority w:val="99"/>
    <w:unhideWhenUsed/>
    <w:rsid w:val="00E720DC"/>
    <w:rPr>
      <w:color w:val="0563C1" w:themeColor="hyperlink"/>
      <w:u w:val="single"/>
    </w:rPr>
  </w:style>
  <w:style w:type="paragraph" w:styleId="Header">
    <w:name w:val="header"/>
    <w:basedOn w:val="Normal"/>
    <w:link w:val="HeaderChar"/>
    <w:uiPriority w:val="99"/>
    <w:unhideWhenUsed/>
    <w:rsid w:val="00166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119"/>
  </w:style>
  <w:style w:type="paragraph" w:styleId="Footer">
    <w:name w:val="footer"/>
    <w:basedOn w:val="Normal"/>
    <w:link w:val="FooterChar"/>
    <w:uiPriority w:val="99"/>
    <w:unhideWhenUsed/>
    <w:rsid w:val="00166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119"/>
  </w:style>
  <w:style w:type="table" w:styleId="PlainTable5">
    <w:name w:val="Plain Table 5"/>
    <w:basedOn w:val="TableNormal"/>
    <w:uiPriority w:val="45"/>
    <w:rsid w:val="00CE3C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E3C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CE3CE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084E90"/>
    <w:rPr>
      <w:rFonts w:asciiTheme="majorHAnsi" w:eastAsiaTheme="majorEastAsia" w:hAnsiTheme="majorHAnsi" w:cstheme="majorBidi"/>
      <w:b/>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942808">
      <w:bodyDiv w:val="1"/>
      <w:marLeft w:val="0"/>
      <w:marRight w:val="0"/>
      <w:marTop w:val="0"/>
      <w:marBottom w:val="0"/>
      <w:divBdr>
        <w:top w:val="none" w:sz="0" w:space="0" w:color="auto"/>
        <w:left w:val="none" w:sz="0" w:space="0" w:color="auto"/>
        <w:bottom w:val="none" w:sz="0" w:space="0" w:color="auto"/>
        <w:right w:val="none" w:sz="0" w:space="0" w:color="auto"/>
      </w:divBdr>
    </w:div>
    <w:div w:id="12934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9-AVS-AFG-ORL-FSDO-91@fa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9-AFG-ORL-FSDO-91@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6F4C-8E6F-4CD7-9D25-1AC3165C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Orlando FSDO Part 91 LOA Application Process Checklist</vt:lpstr>
    </vt:vector>
  </TitlesOfParts>
  <Company>FAA</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Orlando FSDO Part 91 LOA Application Process Checklist</dc:title>
  <dc:subject/>
  <dc:creator>Manning, Cynthia (FAA)</dc:creator>
  <cp:keywords/>
  <dc:description/>
  <cp:lastModifiedBy>Manning, Cynthia (FAA)</cp:lastModifiedBy>
  <cp:revision>4</cp:revision>
  <dcterms:created xsi:type="dcterms:W3CDTF">2018-10-24T11:38:00Z</dcterms:created>
  <dcterms:modified xsi:type="dcterms:W3CDTF">2019-05-10T13:19:00Z</dcterms:modified>
</cp:coreProperties>
</file>