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87CD4" w14:textId="15313C33" w:rsidR="00C036D7" w:rsidRDefault="002D23AF">
      <w:pPr>
        <w:rPr>
          <w:sz w:val="16"/>
        </w:rPr>
      </w:pPr>
      <w:r w:rsidRPr="0068728C">
        <w:rPr>
          <w:rFonts w:ascii="Helvetica" w:hAnsi="Helvetica"/>
          <w:b/>
          <w:bCs/>
          <w:color w:val="FF0000"/>
          <w:sz w:val="22"/>
          <w:szCs w:val="22"/>
        </w:rPr>
        <w:t>(Note for the FAA TEAM: Legal should complete the following section and each specialty (Operations and Airworthiness) should independently conduct a review of at least 10 random Standards from Annex 1, 6,</w:t>
      </w:r>
      <w:r>
        <w:rPr>
          <w:rFonts w:ascii="Helvetica" w:hAnsi="Helvetica"/>
          <w:b/>
          <w:bCs/>
          <w:color w:val="FF0000"/>
          <w:sz w:val="22"/>
          <w:szCs w:val="22"/>
        </w:rPr>
        <w:t xml:space="preserve"> Pt I,</w:t>
      </w:r>
      <w:r w:rsidRPr="0068728C">
        <w:rPr>
          <w:rFonts w:ascii="Helvetica" w:hAnsi="Helvetica"/>
          <w:b/>
          <w:bCs/>
          <w:color w:val="FF0000"/>
          <w:sz w:val="22"/>
          <w:szCs w:val="22"/>
        </w:rPr>
        <w:t xml:space="preserve"> and 8)</w:t>
      </w:r>
    </w:p>
    <w:p w14:paraId="1C737E7C" w14:textId="5C1C58F7" w:rsidR="002D23AF" w:rsidRDefault="002D23AF">
      <w:pPr>
        <w:rPr>
          <w:sz w:val="16"/>
        </w:rPr>
      </w:pPr>
      <w:bookmarkStart w:id="0" w:name="_GoBack"/>
      <w:bookmarkEnd w:id="0"/>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C036D7" w14:paraId="7995C36F" w14:textId="77777777" w:rsidTr="002102D2">
        <w:trPr>
          <w:cantSplit/>
          <w:trHeight w:val="288"/>
        </w:trPr>
        <w:tc>
          <w:tcPr>
            <w:tcW w:w="10800" w:type="dxa"/>
            <w:gridSpan w:val="2"/>
            <w:tcBorders>
              <w:top w:val="double" w:sz="4" w:space="0" w:color="auto"/>
              <w:left w:val="double" w:sz="4" w:space="0" w:color="auto"/>
              <w:bottom w:val="single" w:sz="4" w:space="0" w:color="auto"/>
              <w:right w:val="double" w:sz="4" w:space="0" w:color="auto"/>
            </w:tcBorders>
            <w:shd w:val="clear" w:color="auto" w:fill="FFFFCC"/>
            <w:vAlign w:val="center"/>
          </w:tcPr>
          <w:p w14:paraId="045986D1" w14:textId="1164C92E" w:rsidR="00C036D7" w:rsidRPr="002102D2" w:rsidRDefault="00C036D7" w:rsidP="002D23AF">
            <w:pPr>
              <w:pStyle w:val="Heading1"/>
              <w:rPr>
                <w:rFonts w:ascii="Courier New" w:hAnsi="Courier New"/>
                <w:b/>
                <w:bCs/>
                <w:sz w:val="24"/>
                <w:szCs w:val="24"/>
                <w14:shadow w14:blurRad="50800" w14:dist="38100" w14:dir="2700000" w14:sx="100000" w14:sy="100000" w14:kx="0" w14:ky="0" w14:algn="tl">
                  <w14:srgbClr w14:val="000000">
                    <w14:alpha w14:val="60000"/>
                  </w14:srgbClr>
                </w14:shadow>
              </w:rPr>
            </w:pPr>
            <w:r w:rsidRPr="0068728C">
              <w:rPr>
                <w:rFonts w:ascii="Helvetica-Narrow" w:hAnsi="Helvetica-Narrow"/>
                <w:b/>
                <w:bCs/>
                <w:sz w:val="24"/>
                <w:szCs w:val="24"/>
                <w14:shadow w14:blurRad="50800" w14:dist="38100" w14:dir="2700000" w14:sx="100000" w14:sy="100000" w14:kx="0" w14:ky="0" w14:algn="tl">
                  <w14:srgbClr w14:val="000000">
                    <w14:alpha w14:val="60000"/>
                  </w14:srgbClr>
                </w14:shadow>
              </w:rPr>
              <w:t xml:space="preserve">IASA – CE-2 – 2.000 – </w:t>
            </w:r>
            <w:r w:rsidRPr="0068728C">
              <w:rPr>
                <w:rFonts w:ascii="Helvetica" w:hAnsi="Helvetica"/>
                <w:b/>
                <w:bCs/>
                <w:sz w:val="24"/>
                <w:szCs w:val="24"/>
                <w14:shadow w14:blurRad="50800" w14:dist="38100" w14:dir="2700000" w14:sx="100000" w14:sy="100000" w14:kx="0" w14:ky="0" w14:algn="tl">
                  <w14:srgbClr w14:val="000000">
                    <w14:alpha w14:val="60000"/>
                  </w14:srgbClr>
                </w14:shadow>
              </w:rPr>
              <w:t>Specific Operating Regulations</w:t>
            </w:r>
            <w:r w:rsidRPr="003E77F0">
              <w:rPr>
                <w:rFonts w:ascii="Helvetica" w:hAnsi="Helvetica"/>
                <w:b/>
                <w:sz w:val="24"/>
                <w14:shadow w14:blurRad="50800" w14:dist="38100" w14:dir="2700000" w14:sx="100000" w14:sy="100000" w14:kx="0" w14:ky="0" w14:algn="tl">
                  <w14:srgbClr w14:val="000000">
                    <w14:alpha w14:val="60000"/>
                  </w14:srgbClr>
                </w14:shadow>
              </w:rPr>
              <w:br/>
            </w:r>
            <w:r w:rsidRPr="002102D2">
              <w:rPr>
                <w:rFonts w:ascii="Helvetica" w:hAnsi="Helvetica"/>
                <w:b/>
                <w:bCs/>
                <w:color w:val="0000FF"/>
                <w:sz w:val="24"/>
                <w:szCs w:val="24"/>
                <w14:shadow w14:blurRad="50800" w14:dist="38100" w14:dir="2700000" w14:sx="100000" w14:sy="100000" w14:kx="0" w14:ky="0" w14:algn="tl">
                  <w14:srgbClr w14:val="000000">
                    <w14:alpha w14:val="60000"/>
                  </w14:srgbClr>
                </w14:shadow>
              </w:rPr>
              <w:t>Review of</w:t>
            </w:r>
            <w:r w:rsidR="002D23AF">
              <w:rPr>
                <w:rFonts w:ascii="Helvetica" w:hAnsi="Helvetica"/>
                <w:b/>
                <w:bCs/>
                <w:color w:val="0000FF"/>
                <w:sz w:val="24"/>
                <w:szCs w:val="24"/>
                <w14:shadow w14:blurRad="50800" w14:dist="38100" w14:dir="2700000" w14:sx="100000" w14:sy="100000" w14:kx="0" w14:ky="0" w14:algn="tl">
                  <w14:srgbClr w14:val="000000">
                    <w14:alpha w14:val="60000"/>
                  </w14:srgbClr>
                </w14:shadow>
              </w:rPr>
              <w:t xml:space="preserve"> Operating </w:t>
            </w:r>
            <w:r w:rsidRPr="002102D2">
              <w:rPr>
                <w:rFonts w:ascii="Helvetica" w:hAnsi="Helvetica"/>
                <w:b/>
                <w:bCs/>
                <w:color w:val="0000FF"/>
                <w:sz w:val="24"/>
                <w:szCs w:val="24"/>
                <w14:shadow w14:blurRad="50800" w14:dist="38100" w14:dir="2700000" w14:sx="100000" w14:sy="100000" w14:kx="0" w14:ky="0" w14:algn="tl">
                  <w14:srgbClr w14:val="000000">
                    <w14:alpha w14:val="60000"/>
                  </w14:srgbClr>
                </w14:shadow>
              </w:rPr>
              <w:t>Regulations</w:t>
            </w:r>
          </w:p>
        </w:tc>
      </w:tr>
      <w:tr w:rsidR="00C036D7" w14:paraId="7AE8698C" w14:textId="77777777" w:rsidTr="002102D2">
        <w:trPr>
          <w:cantSplit/>
          <w:trHeight w:val="600"/>
        </w:trPr>
        <w:tc>
          <w:tcPr>
            <w:tcW w:w="2160" w:type="dxa"/>
            <w:tcBorders>
              <w:top w:val="single" w:sz="4" w:space="0" w:color="auto"/>
              <w:left w:val="double" w:sz="4" w:space="0" w:color="auto"/>
              <w:bottom w:val="double" w:sz="4" w:space="0" w:color="auto"/>
              <w:right w:val="single" w:sz="4" w:space="0" w:color="auto"/>
            </w:tcBorders>
          </w:tcPr>
          <w:p w14:paraId="01776C6B" w14:textId="77777777" w:rsidR="00C036D7" w:rsidRDefault="00C036D7">
            <w:pPr>
              <w:keepNext/>
              <w:rPr>
                <w:b/>
                <w:bCs/>
                <w:sz w:val="16"/>
              </w:rPr>
            </w:pPr>
            <w:r>
              <w:rPr>
                <w:b/>
                <w:bCs/>
                <w:sz w:val="16"/>
              </w:rPr>
              <w:t>TEAM:</w:t>
            </w:r>
          </w:p>
          <w:p w14:paraId="5D86F858" w14:textId="77777777" w:rsidR="00C036D7" w:rsidRDefault="00C036D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rFonts w:ascii="MS Mincho" w:eastAsia="MS Mincho" w:hAnsi="MS Mincho" w:cs="MS Mincho" w:hint="eastAsia"/>
                <w:sz w:val="16"/>
              </w:rPr>
              <w:t>     </w:t>
            </w:r>
            <w:r>
              <w:rPr>
                <w:sz w:val="16"/>
              </w:rPr>
              <w:fldChar w:fldCharType="end"/>
            </w:r>
          </w:p>
        </w:tc>
        <w:tc>
          <w:tcPr>
            <w:tcW w:w="8640" w:type="dxa"/>
            <w:tcBorders>
              <w:top w:val="single" w:sz="4" w:space="0" w:color="auto"/>
              <w:left w:val="single" w:sz="4" w:space="0" w:color="auto"/>
              <w:bottom w:val="double" w:sz="4" w:space="0" w:color="auto"/>
              <w:right w:val="double" w:sz="4" w:space="0" w:color="auto"/>
            </w:tcBorders>
            <w:shd w:val="clear" w:color="auto" w:fill="FFFFCC"/>
            <w:vAlign w:val="center"/>
          </w:tcPr>
          <w:p w14:paraId="1DF24002" w14:textId="77777777" w:rsidR="00C036D7" w:rsidRDefault="00C036D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Not implemented  </w:t>
            </w:r>
          </w:p>
          <w:p w14:paraId="718E4B37" w14:textId="77777777" w:rsidR="00C036D7" w:rsidRDefault="00C036D7" w:rsidP="3F1FD95E">
            <w:pPr>
              <w:keepNext/>
              <w:rPr>
                <w:sz w:val="18"/>
                <w:szCs w:val="18"/>
              </w:rPr>
            </w:pPr>
            <w:r w:rsidRPr="3F1FD95E">
              <w:rPr>
                <w:sz w:val="32"/>
                <w:szCs w:val="32"/>
              </w:rPr>
              <w:t xml:space="preserve">                                 </w:t>
            </w:r>
            <w:r w:rsidRPr="3F1FD95E">
              <w:fldChar w:fldCharType="begin">
                <w:ffData>
                  <w:name w:val="Check1"/>
                  <w:enabled/>
                  <w:calcOnExit w:val="0"/>
                  <w:checkBox>
                    <w:size w:val="24"/>
                    <w:default w:val="0"/>
                    <w:checked w:val="0"/>
                  </w:checkBox>
                </w:ffData>
              </w:fldChar>
            </w:r>
            <w:r>
              <w:rPr>
                <w:sz w:val="32"/>
              </w:rPr>
              <w:instrText xml:space="preserve"> FORMCHECKBOX </w:instrText>
            </w:r>
            <w:r w:rsidR="005E07EE">
              <w:rPr>
                <w:sz w:val="32"/>
              </w:rPr>
            </w:r>
            <w:r w:rsidR="005E07EE">
              <w:rPr>
                <w:sz w:val="32"/>
              </w:rPr>
              <w:fldChar w:fldCharType="separate"/>
            </w:r>
            <w:r w:rsidRPr="3F1FD95E">
              <w:fldChar w:fldCharType="end"/>
            </w:r>
            <w:r w:rsidRPr="3F1FD95E">
              <w:rPr>
                <w:sz w:val="32"/>
                <w:szCs w:val="32"/>
              </w:rPr>
              <w:t>--</w:t>
            </w:r>
            <w:r>
              <w:t xml:space="preserve">Not applicable  </w:t>
            </w:r>
            <w:r w:rsidRPr="3F1FD95E">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sidRPr="3F1FD95E">
              <w:fldChar w:fldCharType="end"/>
            </w:r>
            <w:r w:rsidRPr="3F1FD95E">
              <w:rPr>
                <w:sz w:val="32"/>
                <w:szCs w:val="32"/>
              </w:rPr>
              <w:t>--</w:t>
            </w:r>
            <w:r>
              <w:t>Not assessed</w:t>
            </w:r>
          </w:p>
        </w:tc>
      </w:tr>
      <w:tr w:rsidR="00C036D7" w14:paraId="4E709A27" w14:textId="77777777" w:rsidTr="002102D2">
        <w:trPr>
          <w:cantSplit/>
          <w:trHeight w:val="249"/>
        </w:trPr>
        <w:tc>
          <w:tcPr>
            <w:tcW w:w="2160" w:type="dxa"/>
            <w:tcBorders>
              <w:top w:val="double" w:sz="4" w:space="0" w:color="auto"/>
              <w:left w:val="double" w:sz="4" w:space="0" w:color="auto"/>
              <w:bottom w:val="double" w:sz="4" w:space="0" w:color="auto"/>
              <w:right w:val="single" w:sz="4" w:space="0" w:color="auto"/>
            </w:tcBorders>
            <w:shd w:val="clear" w:color="auto" w:fill="F3F3F3"/>
            <w:vAlign w:val="center"/>
          </w:tcPr>
          <w:p w14:paraId="412627B4" w14:textId="77777777" w:rsidR="00C036D7" w:rsidRDefault="00C036D7">
            <w:pPr>
              <w:pStyle w:val="Heading1"/>
              <w:rPr>
                <w:rFonts w:ascii="Courier New" w:hAnsi="Courier New"/>
              </w:rPr>
            </w:pPr>
            <w:r>
              <w:rPr>
                <w:rFonts w:ascii="Courier New" w:hAnsi="Courier New"/>
                <w:b/>
                <w:sz w:val="18"/>
              </w:rPr>
              <w:t>ICAO Ref.</w:t>
            </w:r>
          </w:p>
        </w:tc>
        <w:tc>
          <w:tcPr>
            <w:tcW w:w="8640" w:type="dxa"/>
            <w:tcBorders>
              <w:top w:val="double" w:sz="4" w:space="0" w:color="auto"/>
              <w:left w:val="single" w:sz="4" w:space="0" w:color="auto"/>
              <w:bottom w:val="double" w:sz="4" w:space="0" w:color="auto"/>
              <w:right w:val="double" w:sz="4" w:space="0" w:color="auto"/>
            </w:tcBorders>
            <w:shd w:val="clear" w:color="auto" w:fill="F3F3F3"/>
            <w:vAlign w:val="center"/>
          </w:tcPr>
          <w:p w14:paraId="6FCE0A5E" w14:textId="77777777" w:rsidR="00C036D7" w:rsidRDefault="00C036D7" w:rsidP="00761832">
            <w:pPr>
              <w:keepNext/>
              <w:rPr>
                <w:sz w:val="16"/>
              </w:rPr>
            </w:pPr>
            <w:r>
              <w:rPr>
                <w:rFonts w:ascii="Helvetica" w:hAnsi="Helvetica"/>
                <w:sz w:val="16"/>
                <w:lang w:val="en-GB"/>
              </w:rPr>
              <w:t>ICAO references: CC = Chicago Convention;  STD = Standard;   GM = Guidance material.</w:t>
            </w:r>
          </w:p>
        </w:tc>
      </w:tr>
    </w:tbl>
    <w:p w14:paraId="50D6BA7C" w14:textId="77777777" w:rsidR="00C036D7" w:rsidRDefault="00C036D7"/>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1C0C76D5"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8BD0B99" w14:textId="77777777" w:rsidR="00E97530" w:rsidRPr="00A74619" w:rsidRDefault="0081005C" w:rsidP="00A74619">
            <w:pPr>
              <w:keepNext/>
              <w:autoSpaceDE w:val="0"/>
              <w:autoSpaceDN w:val="0"/>
              <w:adjustRightInd w:val="0"/>
              <w:rPr>
                <w:b/>
                <w:sz w:val="18"/>
              </w:rPr>
            </w:pPr>
            <w:r w:rsidRPr="00A74619">
              <w:rPr>
                <w:b/>
                <w:sz w:val="18"/>
              </w:rPr>
              <w:t>CC</w:t>
            </w:r>
          </w:p>
          <w:p w14:paraId="6772E3A4" w14:textId="01BA994C" w:rsidR="0081005C" w:rsidRPr="00A74619" w:rsidRDefault="0081005C" w:rsidP="00A74619">
            <w:pPr>
              <w:keepNext/>
              <w:autoSpaceDE w:val="0"/>
              <w:autoSpaceDN w:val="0"/>
              <w:adjustRightInd w:val="0"/>
              <w:rPr>
                <w:b/>
                <w:sz w:val="18"/>
              </w:rPr>
            </w:pPr>
            <w:r w:rsidRPr="00A74619">
              <w:rPr>
                <w:b/>
                <w:sz w:val="18"/>
              </w:rPr>
              <w:t>Art 37 &amp; 38</w:t>
            </w:r>
          </w:p>
          <w:p w14:paraId="3D93FC78" w14:textId="77777777" w:rsidR="00356BC5" w:rsidRPr="0068728C" w:rsidRDefault="00C036D7" w:rsidP="00356BC5">
            <w:pPr>
              <w:keepNext/>
              <w:autoSpaceDE w:val="0"/>
              <w:autoSpaceDN w:val="0"/>
              <w:adjustRightInd w:val="0"/>
              <w:rPr>
                <w:b/>
                <w:sz w:val="18"/>
                <w:szCs w:val="18"/>
              </w:rPr>
            </w:pPr>
            <w:r w:rsidRPr="0068728C">
              <w:rPr>
                <w:b/>
                <w:sz w:val="18"/>
                <w:szCs w:val="18"/>
              </w:rPr>
              <w:t>STD</w:t>
            </w:r>
          </w:p>
          <w:p w14:paraId="71496507" w14:textId="77777777" w:rsidR="06ED7AF7" w:rsidRPr="002102D2" w:rsidRDefault="4DE77127" w:rsidP="06ED7AF7">
            <w:pPr>
              <w:rPr>
                <w:b/>
                <w:sz w:val="18"/>
                <w:szCs w:val="18"/>
              </w:rPr>
            </w:pPr>
            <w:r w:rsidRPr="002102D2">
              <w:rPr>
                <w:b/>
                <w:bCs/>
                <w:sz w:val="18"/>
                <w:szCs w:val="18"/>
              </w:rPr>
              <w:t>A1,</w:t>
            </w:r>
          </w:p>
          <w:p w14:paraId="27B5AACA" w14:textId="05AAAB7B" w:rsidR="00C036D7" w:rsidRPr="00A74619" w:rsidRDefault="00C036D7">
            <w:pPr>
              <w:keepNext/>
              <w:autoSpaceDE w:val="0"/>
              <w:autoSpaceDN w:val="0"/>
              <w:adjustRightInd w:val="0"/>
              <w:rPr>
                <w:b/>
                <w:bCs/>
                <w:sz w:val="18"/>
                <w:szCs w:val="18"/>
              </w:rPr>
            </w:pPr>
            <w:r w:rsidRPr="00A74619">
              <w:rPr>
                <w:b/>
                <w:sz w:val="18"/>
              </w:rPr>
              <w:t xml:space="preserve">A6, Pt </w:t>
            </w:r>
            <w:r w:rsidR="00DF4CBF" w:rsidRPr="00A74619">
              <w:rPr>
                <w:b/>
                <w:sz w:val="18"/>
              </w:rPr>
              <w:t>I</w:t>
            </w:r>
            <w:r w:rsidRPr="00A74619">
              <w:rPr>
                <w:b/>
                <w:sz w:val="18"/>
              </w:rPr>
              <w:t>, 4.2.1.8, App 5</w:t>
            </w:r>
          </w:p>
          <w:p w14:paraId="7F65DAED" w14:textId="77777777" w:rsidR="009D2A01" w:rsidRPr="00A74619" w:rsidRDefault="00C036D7">
            <w:pPr>
              <w:keepNext/>
              <w:rPr>
                <w:b/>
                <w:bCs/>
                <w:sz w:val="18"/>
                <w:szCs w:val="18"/>
              </w:rPr>
            </w:pPr>
            <w:r w:rsidRPr="00A74619">
              <w:rPr>
                <w:b/>
                <w:bCs/>
                <w:sz w:val="18"/>
                <w:szCs w:val="18"/>
              </w:rPr>
              <w:t>GM</w:t>
            </w:r>
          </w:p>
          <w:p w14:paraId="018CA43F" w14:textId="2A9EB421" w:rsidR="00C036D7" w:rsidRPr="00A74619" w:rsidRDefault="00C036D7" w:rsidP="00DF4CBF">
            <w:pPr>
              <w:keepNext/>
              <w:rPr>
                <w:rFonts w:ascii="Courier New" w:hAnsi="Courier New"/>
                <w:sz w:val="24"/>
              </w:rPr>
            </w:pPr>
            <w:r w:rsidRPr="00A74619">
              <w:rPr>
                <w:b/>
                <w:bCs/>
                <w:sz w:val="18"/>
                <w:szCs w:val="18"/>
              </w:rPr>
              <w:t xml:space="preserve">Doc 8335 </w:t>
            </w:r>
            <w:r w:rsidRPr="00A74619">
              <w:rPr>
                <w:b/>
                <w:sz w:val="18"/>
              </w:rPr>
              <w:t xml:space="preserve">Pt. </w:t>
            </w:r>
            <w:r w:rsidR="004D34D7" w:rsidRPr="00A74619">
              <w:rPr>
                <w:b/>
                <w:sz w:val="18"/>
              </w:rPr>
              <w:t>I</w:t>
            </w:r>
            <w:r w:rsidRPr="00A74619">
              <w:rPr>
                <w:b/>
                <w:sz w:val="18"/>
              </w:rPr>
              <w:t>, C3</w:t>
            </w:r>
            <w:r w:rsidR="009D2A01" w:rsidRPr="00A74619">
              <w:rPr>
                <w:b/>
                <w:sz w:val="18"/>
              </w:rPr>
              <w:t xml:space="preserve">; </w:t>
            </w:r>
            <w:r w:rsidR="00A96DFB" w:rsidRPr="00A74619">
              <w:rPr>
                <w:b/>
                <w:sz w:val="18"/>
              </w:rPr>
              <w:t>D</w:t>
            </w:r>
            <w:r w:rsidR="00DF4CBF" w:rsidRPr="00A74619">
              <w:rPr>
                <w:b/>
                <w:sz w:val="18"/>
              </w:rPr>
              <w:t>oc</w:t>
            </w:r>
            <w:r w:rsidR="00A96DFB" w:rsidRPr="00A74619">
              <w:rPr>
                <w:b/>
                <w:sz w:val="18"/>
              </w:rPr>
              <w:t xml:space="preserve"> 9734, Pt A, 2.2; </w:t>
            </w:r>
            <w:r w:rsidR="00FB5A8B" w:rsidRPr="00A74619">
              <w:rPr>
                <w:b/>
                <w:sz w:val="18"/>
              </w:rPr>
              <w:t xml:space="preserve">3.3; </w:t>
            </w:r>
            <w:r w:rsidR="009D2A01" w:rsidRPr="00A74619">
              <w:rPr>
                <w:b/>
                <w:sz w:val="18"/>
              </w:rPr>
              <w:t>Doc 9760, Pt II, C2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B85B8F7" w14:textId="55787CC9" w:rsidR="00C036D7" w:rsidRPr="00A74619" w:rsidRDefault="3F1FD95E" w:rsidP="3F1FD95E">
            <w:pPr>
              <w:keepNext/>
              <w:ind w:left="612" w:hanging="612"/>
              <w:rPr>
                <w:sz w:val="24"/>
                <w:szCs w:val="24"/>
              </w:rPr>
            </w:pPr>
            <w:r w:rsidRPr="3F1FD95E">
              <w:rPr>
                <w:sz w:val="24"/>
                <w:szCs w:val="24"/>
              </w:rPr>
              <w:t>2.001</w:t>
            </w:r>
            <w:r w:rsidRPr="3F1FD95E">
              <w:rPr>
                <w:b/>
                <w:bCs/>
                <w:sz w:val="24"/>
                <w:szCs w:val="24"/>
              </w:rPr>
              <w:t xml:space="preserve"> </w:t>
            </w:r>
            <w:r w:rsidRPr="3F1FD95E">
              <w:rPr>
                <w:sz w:val="24"/>
                <w:szCs w:val="24"/>
              </w:rPr>
              <w:t xml:space="preserve">(A) Describe the national aviation regulations the State has adopted, or developed and promulgated to enable the State to implement the provisions of Annexes 1, 6, and 8. </w:t>
            </w:r>
          </w:p>
          <w:p w14:paraId="2415986D" w14:textId="77777777" w:rsidR="00C036D7" w:rsidRPr="00A74619" w:rsidRDefault="00C036D7">
            <w:pPr>
              <w:keepNext/>
              <w:rPr>
                <w:sz w:val="24"/>
                <w:szCs w:val="24"/>
              </w:rPr>
            </w:pPr>
          </w:p>
          <w:p w14:paraId="6B855185" w14:textId="77777777" w:rsidR="0060311D" w:rsidRPr="00A74619" w:rsidRDefault="00C036D7" w:rsidP="000C311C">
            <w:pPr>
              <w:keepNext/>
              <w:ind w:left="612"/>
              <w:rPr>
                <w:sz w:val="24"/>
                <w:szCs w:val="24"/>
              </w:rPr>
            </w:pPr>
            <w:r w:rsidRPr="00A74619">
              <w:rPr>
                <w:sz w:val="24"/>
                <w:szCs w:val="24"/>
              </w:rPr>
              <w:t>(B) What is the formal title of the regulations and when were they promulgated?</w:t>
            </w:r>
          </w:p>
          <w:p w14:paraId="74953B2F" w14:textId="77777777" w:rsidR="00C036D7" w:rsidRPr="00A74619" w:rsidRDefault="3F1FD95E" w:rsidP="3F1FD95E">
            <w:pPr>
              <w:keepNext/>
              <w:rPr>
                <w:sz w:val="18"/>
                <w:szCs w:val="18"/>
              </w:rPr>
            </w:pPr>
            <w:r w:rsidRPr="3F1FD95E">
              <w:rPr>
                <w:sz w:val="24"/>
                <w:szCs w:val="24"/>
              </w:rPr>
              <w:t xml:space="preserve">List all the aviation regulations related to </w:t>
            </w:r>
            <w:r w:rsidRPr="0068728C">
              <w:rPr>
                <w:sz w:val="24"/>
                <w:szCs w:val="24"/>
              </w:rPr>
              <w:t>personnel licensing, aircraft</w:t>
            </w:r>
            <w:r w:rsidRPr="3F1FD95E">
              <w:rPr>
                <w:sz w:val="24"/>
                <w:szCs w:val="24"/>
              </w:rPr>
              <w:t xml:space="preserve"> operations, and airworthiness in your response.</w:t>
            </w:r>
          </w:p>
        </w:tc>
      </w:tr>
      <w:tr w:rsidR="00A74619" w:rsidRPr="00A74619" w14:paraId="1508178E"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5378D7E" w14:textId="77777777" w:rsidR="00C036D7" w:rsidRPr="006A7033" w:rsidRDefault="00C036D7">
            <w:pPr>
              <w:keepNext/>
              <w:jc w:val="center"/>
              <w:rPr>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5F3BD285"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727C50E4" w14:textId="77777777" w:rsidR="00C036D7" w:rsidRPr="00A74619" w:rsidRDefault="00C036D7"/>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8D4B6AE"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6381E69" w14:textId="77777777" w:rsidR="00DF4CBF" w:rsidRPr="00A74619" w:rsidRDefault="00C036D7">
            <w:pPr>
              <w:keepNext/>
              <w:autoSpaceDE w:val="0"/>
              <w:autoSpaceDN w:val="0"/>
              <w:adjustRightInd w:val="0"/>
              <w:rPr>
                <w:b/>
                <w:sz w:val="18"/>
              </w:rPr>
            </w:pPr>
            <w:r w:rsidRPr="00A74619">
              <w:rPr>
                <w:b/>
                <w:sz w:val="18"/>
              </w:rPr>
              <w:t>STD</w:t>
            </w:r>
          </w:p>
          <w:p w14:paraId="51F3650E" w14:textId="64B0D0F2" w:rsidR="00C036D7" w:rsidRPr="00A74619" w:rsidRDefault="00C036D7">
            <w:pPr>
              <w:keepNext/>
              <w:autoSpaceDE w:val="0"/>
              <w:autoSpaceDN w:val="0"/>
              <w:adjustRightInd w:val="0"/>
              <w:rPr>
                <w:b/>
                <w:bCs/>
                <w:sz w:val="18"/>
                <w:szCs w:val="18"/>
              </w:rPr>
            </w:pPr>
            <w:r w:rsidRPr="00A74619">
              <w:rPr>
                <w:b/>
                <w:sz w:val="18"/>
              </w:rPr>
              <w:t>A6, Pt 1, 4.2.1.8, App 5</w:t>
            </w:r>
          </w:p>
          <w:p w14:paraId="0178ABCC" w14:textId="77777777" w:rsidR="00DF4CBF" w:rsidRPr="00A74619" w:rsidRDefault="00C036D7" w:rsidP="00DF4CBF">
            <w:pPr>
              <w:keepNext/>
              <w:rPr>
                <w:b/>
                <w:bCs/>
                <w:sz w:val="18"/>
                <w:szCs w:val="18"/>
              </w:rPr>
            </w:pPr>
            <w:r w:rsidRPr="00A74619">
              <w:rPr>
                <w:b/>
                <w:bCs/>
                <w:sz w:val="18"/>
                <w:szCs w:val="18"/>
              </w:rPr>
              <w:t>GM</w:t>
            </w:r>
          </w:p>
          <w:p w14:paraId="0D635F32" w14:textId="3E896D0F" w:rsidR="00C036D7" w:rsidRPr="00A74619" w:rsidRDefault="00C036D7" w:rsidP="00DF4CBF">
            <w:pPr>
              <w:keepNext/>
              <w:rPr>
                <w:b/>
                <w:sz w:val="18"/>
              </w:rPr>
            </w:pPr>
            <w:r w:rsidRPr="00A74619">
              <w:rPr>
                <w:b/>
                <w:bCs/>
                <w:sz w:val="18"/>
                <w:szCs w:val="18"/>
              </w:rPr>
              <w:t xml:space="preserve">Doc 8335, </w:t>
            </w:r>
            <w:r w:rsidR="00DF4CBF" w:rsidRPr="00A74619">
              <w:rPr>
                <w:b/>
                <w:sz w:val="18"/>
              </w:rPr>
              <w:t>Pt. I</w:t>
            </w:r>
            <w:r w:rsidRPr="00A74619">
              <w:rPr>
                <w:b/>
                <w:sz w:val="18"/>
              </w:rPr>
              <w:t>, C3</w:t>
            </w:r>
            <w:r w:rsidR="00D36B18" w:rsidRPr="00A74619">
              <w:rPr>
                <w:b/>
                <w:sz w:val="18"/>
              </w:rPr>
              <w:t xml:space="preserve">; </w:t>
            </w:r>
            <w:r w:rsidR="00D36B18" w:rsidRPr="00A74619">
              <w:rPr>
                <w:b/>
                <w:sz w:val="18"/>
                <w:lang w:val="en-GB"/>
              </w:rPr>
              <w:t>9734 Pt A, 3.2 &amp; 3.3</w:t>
            </w:r>
          </w:p>
          <w:p w14:paraId="3847A97A" w14:textId="0CEF8937" w:rsidR="004E6AAD" w:rsidRPr="00A74619" w:rsidRDefault="004E6AAD" w:rsidP="00DF4CBF">
            <w:pPr>
              <w:keepNext/>
              <w:rPr>
                <w:rFonts w:ascii="Courier New" w:hAnsi="Courier New"/>
                <w:sz w:val="24"/>
              </w:rPr>
            </w:pPr>
            <w:r w:rsidRPr="00A74619">
              <w:rPr>
                <w:b/>
                <w:sz w:val="18"/>
              </w:rPr>
              <w:t>Doc 9760, Pt II, 4.9, 4.9.1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03D8806" w14:textId="77777777" w:rsidR="00AB6D48" w:rsidRPr="00A74619" w:rsidRDefault="00C036D7" w:rsidP="00AB6D48">
            <w:pPr>
              <w:keepNext/>
              <w:ind w:left="612" w:hanging="612"/>
              <w:rPr>
                <w:sz w:val="24"/>
                <w:szCs w:val="24"/>
              </w:rPr>
            </w:pPr>
            <w:r w:rsidRPr="00A74619">
              <w:rPr>
                <w:sz w:val="24"/>
                <w:szCs w:val="24"/>
              </w:rPr>
              <w:t xml:space="preserve">2.002 Are amended and up-to-date copies of the national aviation regulations used by the State readily available to the inspectorate and users? </w:t>
            </w:r>
          </w:p>
          <w:p w14:paraId="4398101E" w14:textId="77777777" w:rsidR="00C036D7" w:rsidRPr="00A74619" w:rsidRDefault="00C036D7" w:rsidP="00AB6D48">
            <w:pPr>
              <w:keepNext/>
              <w:ind w:left="612"/>
              <w:rPr>
                <w:sz w:val="24"/>
                <w:szCs w:val="24"/>
              </w:rPr>
            </w:pPr>
            <w:r w:rsidRPr="00A74619">
              <w:rPr>
                <w:sz w:val="24"/>
                <w:szCs w:val="24"/>
              </w:rPr>
              <w:fldChar w:fldCharType="begin">
                <w:ffData>
                  <w:name w:val="Check1"/>
                  <w:enabled/>
                  <w:calcOnExit w:val="0"/>
                  <w:checkBox>
                    <w:size w:val="24"/>
                    <w:default w:val="0"/>
                  </w:checkBox>
                </w:ffData>
              </w:fldChar>
            </w:r>
            <w:r w:rsidRPr="00A74619">
              <w:rPr>
                <w:sz w:val="24"/>
                <w:szCs w:val="24"/>
              </w:rPr>
              <w:instrText xml:space="preserve"> FORMCHECKBOX </w:instrText>
            </w:r>
            <w:r w:rsidR="005E07EE">
              <w:rPr>
                <w:sz w:val="24"/>
                <w:szCs w:val="24"/>
              </w:rPr>
            </w:r>
            <w:r w:rsidR="005E07EE">
              <w:rPr>
                <w:sz w:val="24"/>
                <w:szCs w:val="24"/>
              </w:rPr>
              <w:fldChar w:fldCharType="separate"/>
            </w:r>
            <w:r w:rsidRPr="00A74619">
              <w:rPr>
                <w:sz w:val="24"/>
                <w:szCs w:val="24"/>
              </w:rPr>
              <w:fldChar w:fldCharType="end"/>
            </w:r>
            <w:r w:rsidRPr="00A74619">
              <w:rPr>
                <w:sz w:val="24"/>
                <w:szCs w:val="24"/>
              </w:rPr>
              <w:t xml:space="preserve">Yes  </w:t>
            </w:r>
            <w:r w:rsidRPr="00A74619">
              <w:rPr>
                <w:sz w:val="24"/>
                <w:szCs w:val="24"/>
              </w:rPr>
              <w:fldChar w:fldCharType="begin">
                <w:ffData>
                  <w:name w:val="Check1"/>
                  <w:enabled/>
                  <w:calcOnExit w:val="0"/>
                  <w:checkBox>
                    <w:size w:val="24"/>
                    <w:default w:val="0"/>
                  </w:checkBox>
                </w:ffData>
              </w:fldChar>
            </w:r>
            <w:r w:rsidRPr="00A74619">
              <w:rPr>
                <w:sz w:val="24"/>
                <w:szCs w:val="24"/>
              </w:rPr>
              <w:instrText xml:space="preserve"> FORMCHECKBOX </w:instrText>
            </w:r>
            <w:r w:rsidR="005E07EE">
              <w:rPr>
                <w:sz w:val="24"/>
                <w:szCs w:val="24"/>
              </w:rPr>
            </w:r>
            <w:r w:rsidR="005E07EE">
              <w:rPr>
                <w:sz w:val="24"/>
                <w:szCs w:val="24"/>
              </w:rPr>
              <w:fldChar w:fldCharType="separate"/>
            </w:r>
            <w:r w:rsidRPr="00A74619">
              <w:rPr>
                <w:sz w:val="24"/>
                <w:szCs w:val="24"/>
              </w:rPr>
              <w:fldChar w:fldCharType="end"/>
            </w:r>
            <w:r w:rsidRPr="00A74619">
              <w:rPr>
                <w:sz w:val="24"/>
                <w:szCs w:val="24"/>
              </w:rPr>
              <w:t>No</w:t>
            </w:r>
          </w:p>
          <w:p w14:paraId="3BAF22BE" w14:textId="77777777" w:rsidR="00C036D7" w:rsidRPr="00C22E18" w:rsidRDefault="00C036D7" w:rsidP="00A74619">
            <w:pPr>
              <w:keepNext/>
              <w:rPr>
                <w:sz w:val="24"/>
                <w:szCs w:val="24"/>
              </w:rPr>
            </w:pPr>
            <w:r w:rsidRPr="00A74619">
              <w:rPr>
                <w:sz w:val="24"/>
                <w:szCs w:val="24"/>
              </w:rPr>
              <w:t>If yes, describe how they are made available to the inspectorate and users.</w:t>
            </w:r>
          </w:p>
        </w:tc>
      </w:tr>
      <w:tr w:rsidR="00A74619" w:rsidRPr="00A74619" w14:paraId="6F954E7A"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370FB04"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405A9F12"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20BC8680" w14:textId="77777777" w:rsidR="21430E8C" w:rsidRDefault="21430E8C"/>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1F9C50A7" w14:textId="77777777" w:rsidTr="00C5212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B808DCD" w14:textId="77777777" w:rsidR="00E01D1B" w:rsidRPr="00A74619" w:rsidRDefault="00E01D1B" w:rsidP="00E01D1B">
            <w:pPr>
              <w:keepNext/>
              <w:rPr>
                <w:b/>
                <w:sz w:val="18"/>
                <w:lang w:val="en-GB"/>
              </w:rPr>
            </w:pPr>
            <w:r w:rsidRPr="00A74619">
              <w:rPr>
                <w:b/>
                <w:sz w:val="18"/>
                <w:lang w:val="en-GB"/>
              </w:rPr>
              <w:t>CC</w:t>
            </w:r>
          </w:p>
          <w:p w14:paraId="0DCCDF3F" w14:textId="747FC392" w:rsidR="00E01D1B" w:rsidRPr="00A74619" w:rsidRDefault="00E01D1B" w:rsidP="00E01D1B">
            <w:pPr>
              <w:keepNext/>
              <w:rPr>
                <w:b/>
                <w:sz w:val="18"/>
                <w:lang w:val="en-GB"/>
              </w:rPr>
            </w:pPr>
            <w:r w:rsidRPr="00A74619">
              <w:rPr>
                <w:b/>
                <w:sz w:val="18"/>
                <w:lang w:val="en-GB"/>
              </w:rPr>
              <w:t>Art 32, 39b)</w:t>
            </w:r>
          </w:p>
          <w:p w14:paraId="079D2B6A" w14:textId="77777777" w:rsidR="00C52129" w:rsidRPr="00A74619" w:rsidRDefault="00C52129" w:rsidP="00A74619">
            <w:pPr>
              <w:keepNext/>
              <w:rPr>
                <w:b/>
                <w:sz w:val="18"/>
                <w:lang w:val="en-GB"/>
              </w:rPr>
            </w:pPr>
            <w:r w:rsidRPr="00A74619">
              <w:rPr>
                <w:b/>
                <w:sz w:val="18"/>
                <w:lang w:val="en-GB"/>
              </w:rPr>
              <w:t>STD</w:t>
            </w:r>
          </w:p>
          <w:p w14:paraId="33972579" w14:textId="77777777" w:rsidR="00C17BEC" w:rsidRPr="00A74619" w:rsidRDefault="00C52129" w:rsidP="00A74619">
            <w:pPr>
              <w:keepNext/>
              <w:rPr>
                <w:b/>
                <w:sz w:val="18"/>
                <w:lang w:val="en-GB"/>
              </w:rPr>
            </w:pPr>
            <w:r w:rsidRPr="00A74619">
              <w:rPr>
                <w:b/>
                <w:sz w:val="18"/>
                <w:lang w:val="en-GB"/>
              </w:rPr>
              <w:t>A1</w:t>
            </w:r>
            <w:r w:rsidR="00977101" w:rsidRPr="00A74619">
              <w:rPr>
                <w:b/>
                <w:sz w:val="18"/>
                <w:lang w:val="en-GB"/>
              </w:rPr>
              <w:t>,</w:t>
            </w:r>
            <w:r w:rsidR="004C0217" w:rsidRPr="00A74619">
              <w:rPr>
                <w:b/>
                <w:sz w:val="18"/>
                <w:lang w:val="en-GB"/>
              </w:rPr>
              <w:t xml:space="preserve"> </w:t>
            </w:r>
            <w:r w:rsidRPr="00A74619">
              <w:rPr>
                <w:b/>
                <w:sz w:val="18"/>
                <w:lang w:val="en-GB"/>
              </w:rPr>
              <w:t>1.2.5</w:t>
            </w:r>
            <w:r w:rsidR="00C17BEC" w:rsidRPr="00A74619">
              <w:rPr>
                <w:b/>
                <w:sz w:val="18"/>
                <w:lang w:val="en-GB"/>
              </w:rPr>
              <w:t>, 4.2</w:t>
            </w:r>
          </w:p>
          <w:p w14:paraId="488573FD" w14:textId="77777777" w:rsidR="00C52129" w:rsidRPr="00A74619" w:rsidRDefault="00C52129" w:rsidP="00A74619">
            <w:pPr>
              <w:keepNext/>
              <w:rPr>
                <w:b/>
                <w:sz w:val="18"/>
                <w:lang w:val="en-GB"/>
              </w:rPr>
            </w:pPr>
            <w:r w:rsidRPr="00A74619">
              <w:rPr>
                <w:b/>
                <w:sz w:val="18"/>
                <w:lang w:val="en-GB"/>
              </w:rPr>
              <w:t>GM</w:t>
            </w:r>
          </w:p>
          <w:p w14:paraId="42BF935E" w14:textId="0A5802EA" w:rsidR="00C52129" w:rsidRPr="00A74619" w:rsidRDefault="00E01D1B" w:rsidP="004C0217">
            <w:pPr>
              <w:keepNext/>
              <w:rPr>
                <w:rFonts w:ascii="Courier New" w:hAnsi="Courier New"/>
                <w:sz w:val="24"/>
              </w:rPr>
            </w:pPr>
            <w:r w:rsidRPr="00A74619">
              <w:rPr>
                <w:b/>
                <w:sz w:val="18"/>
                <w:lang w:val="en-GB"/>
              </w:rPr>
              <w:t>Doc 8335, Pt III, 5.3.5, 6.3.2 g)</w:t>
            </w:r>
            <w:r w:rsidRPr="00A74619">
              <w:t xml:space="preserve">; </w:t>
            </w:r>
            <w:r w:rsidR="00C52129" w:rsidRPr="00A74619">
              <w:rPr>
                <w:b/>
                <w:sz w:val="18"/>
                <w:lang w:val="en-GB"/>
              </w:rPr>
              <w:t>Doc 9379</w:t>
            </w:r>
            <w:r w:rsidR="004C0217" w:rsidRPr="00A74619">
              <w:rPr>
                <w:b/>
                <w:sz w:val="18"/>
                <w:lang w:val="en-GB"/>
              </w:rPr>
              <w:t xml:space="preserve">, </w:t>
            </w:r>
            <w:r w:rsidR="00C52129" w:rsidRPr="00A74619">
              <w:rPr>
                <w:b/>
                <w:sz w:val="18"/>
                <w:lang w:val="en-GB"/>
              </w:rPr>
              <w:t>Pt II 3.2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A854A8D" w14:textId="77777777" w:rsidR="00977101" w:rsidRPr="00A74619" w:rsidRDefault="00977101" w:rsidP="00A74619">
            <w:pPr>
              <w:widowControl w:val="0"/>
              <w:autoSpaceDE w:val="0"/>
              <w:autoSpaceDN w:val="0"/>
              <w:adjustRightInd w:val="0"/>
              <w:ind w:left="612" w:hanging="612"/>
              <w:rPr>
                <w:sz w:val="24"/>
                <w:szCs w:val="24"/>
              </w:rPr>
            </w:pPr>
            <w:r w:rsidRPr="00A74619">
              <w:rPr>
                <w:sz w:val="24"/>
                <w:szCs w:val="24"/>
              </w:rPr>
              <w:t>2.003</w:t>
            </w:r>
            <w:r w:rsidR="00C52129" w:rsidRPr="00A74619">
              <w:rPr>
                <w:sz w:val="24"/>
                <w:szCs w:val="24"/>
              </w:rPr>
              <w:t xml:space="preserve"> Describe the regulations </w:t>
            </w:r>
            <w:r w:rsidRPr="00A74619">
              <w:rPr>
                <w:sz w:val="24"/>
                <w:szCs w:val="24"/>
              </w:rPr>
              <w:t>that ensure that the privileges granted by a licen</w:t>
            </w:r>
            <w:r w:rsidR="00707A33" w:rsidRPr="00A74619">
              <w:rPr>
                <w:sz w:val="24"/>
                <w:szCs w:val="24"/>
              </w:rPr>
              <w:t>s</w:t>
            </w:r>
            <w:r w:rsidRPr="00A74619">
              <w:rPr>
                <w:sz w:val="24"/>
                <w:szCs w:val="24"/>
              </w:rPr>
              <w:t xml:space="preserve">e, or </w:t>
            </w:r>
            <w:r w:rsidR="00C97207" w:rsidRPr="00A74619">
              <w:rPr>
                <w:sz w:val="24"/>
                <w:szCs w:val="24"/>
              </w:rPr>
              <w:t xml:space="preserve">by </w:t>
            </w:r>
            <w:r w:rsidRPr="00A74619">
              <w:rPr>
                <w:sz w:val="24"/>
                <w:szCs w:val="24"/>
              </w:rPr>
              <w:t>related ratings, are not exercised unless the holder maintains competency and meets the requirements for</w:t>
            </w:r>
            <w:r w:rsidR="006040E1" w:rsidRPr="00A74619">
              <w:rPr>
                <w:sz w:val="24"/>
                <w:szCs w:val="24"/>
              </w:rPr>
              <w:t>:</w:t>
            </w:r>
          </w:p>
          <w:p w14:paraId="7689CF0C" w14:textId="77777777" w:rsidR="006040E1" w:rsidRPr="002102D2" w:rsidRDefault="00C97207" w:rsidP="006040E1">
            <w:pPr>
              <w:pStyle w:val="ListParagraph"/>
              <w:numPr>
                <w:ilvl w:val="0"/>
                <w:numId w:val="27"/>
              </w:numPr>
              <w:spacing w:line="248" w:lineRule="exact"/>
              <w:ind w:left="1152" w:right="-20" w:hanging="540"/>
              <w:rPr>
                <w:sz w:val="22"/>
                <w:szCs w:val="22"/>
              </w:rPr>
            </w:pPr>
            <w:r w:rsidRPr="002102D2">
              <w:rPr>
                <w:sz w:val="22"/>
                <w:szCs w:val="22"/>
              </w:rPr>
              <w:t>P</w:t>
            </w:r>
            <w:r w:rsidR="006040E1" w:rsidRPr="002102D2">
              <w:rPr>
                <w:sz w:val="22"/>
                <w:szCs w:val="22"/>
              </w:rPr>
              <w:t>ilot</w:t>
            </w:r>
            <w:r w:rsidR="00EC7AEC" w:rsidRPr="002102D2">
              <w:rPr>
                <w:sz w:val="22"/>
                <w:szCs w:val="22"/>
              </w:rPr>
              <w:t xml:space="preserve"> and other members of the operating crew</w:t>
            </w:r>
            <w:r w:rsidR="006040E1" w:rsidRPr="002102D2">
              <w:rPr>
                <w:sz w:val="22"/>
                <w:szCs w:val="22"/>
              </w:rPr>
              <w:t xml:space="preserve"> (including recent experience)</w:t>
            </w:r>
          </w:p>
          <w:p w14:paraId="1FD8F8AC" w14:textId="77777777" w:rsidR="006040E1" w:rsidRPr="002102D2" w:rsidRDefault="00C97207" w:rsidP="00A74619">
            <w:pPr>
              <w:pStyle w:val="ListParagraph"/>
              <w:numPr>
                <w:ilvl w:val="0"/>
                <w:numId w:val="27"/>
              </w:numPr>
              <w:spacing w:line="248" w:lineRule="exact"/>
              <w:ind w:left="1152" w:right="-20" w:hanging="540"/>
              <w:rPr>
                <w:sz w:val="22"/>
                <w:szCs w:val="22"/>
              </w:rPr>
            </w:pPr>
            <w:r w:rsidRPr="002102D2">
              <w:rPr>
                <w:sz w:val="22"/>
                <w:szCs w:val="22"/>
              </w:rPr>
              <w:t>A</w:t>
            </w:r>
            <w:r w:rsidR="006040E1" w:rsidRPr="002102D2">
              <w:rPr>
                <w:sz w:val="22"/>
                <w:szCs w:val="22"/>
              </w:rPr>
              <w:t>ircraft maintenance (technician/engineer/mechanic)</w:t>
            </w:r>
          </w:p>
          <w:p w14:paraId="61C894F5" w14:textId="77777777" w:rsidR="00064C6C" w:rsidRPr="002102D2" w:rsidRDefault="00064C6C" w:rsidP="00A74619">
            <w:pPr>
              <w:pStyle w:val="ListParagraph"/>
              <w:numPr>
                <w:ilvl w:val="0"/>
                <w:numId w:val="27"/>
              </w:numPr>
              <w:spacing w:line="248" w:lineRule="exact"/>
              <w:ind w:left="1152" w:right="-20" w:hanging="540"/>
              <w:rPr>
                <w:sz w:val="22"/>
                <w:szCs w:val="22"/>
              </w:rPr>
            </w:pPr>
            <w:r w:rsidRPr="002102D2">
              <w:rPr>
                <w:sz w:val="22"/>
                <w:szCs w:val="22"/>
              </w:rPr>
              <w:t xml:space="preserve">Flight operations officer/flight dispatcher </w:t>
            </w:r>
          </w:p>
          <w:p w14:paraId="670756DD" w14:textId="77777777" w:rsidR="00977101" w:rsidRPr="00A74619" w:rsidRDefault="00051395" w:rsidP="00A74619">
            <w:pPr>
              <w:widowControl w:val="0"/>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2A6A3202" w14:textId="77777777" w:rsidTr="00C5212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4ACECD84" w14:textId="77777777" w:rsidR="00C52129" w:rsidRPr="00A74619" w:rsidRDefault="00C52129" w:rsidP="00C52129">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7AAF194A" w14:textId="77777777" w:rsidR="00C52129" w:rsidRPr="00A74619" w:rsidRDefault="00C52129" w:rsidP="00C52129">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470D2F99" w14:textId="77777777" w:rsidR="00C52129" w:rsidRPr="00A74619" w:rsidRDefault="00C52129"/>
    <w:p w14:paraId="5FE7D540" w14:textId="77777777" w:rsidR="00BC4978" w:rsidRPr="00A74619" w:rsidRDefault="00BC4978"/>
    <w:p w14:paraId="5BECDBD4" w14:textId="77777777" w:rsidR="00BC4978" w:rsidRPr="00A74619" w:rsidRDefault="00BC4978"/>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12A06332" w14:textId="77777777" w:rsidTr="00E2746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8BA3D37" w14:textId="77777777" w:rsidR="00455459" w:rsidRPr="00A74619" w:rsidRDefault="00455459" w:rsidP="00A74619">
            <w:pPr>
              <w:keepNext/>
              <w:rPr>
                <w:b/>
                <w:sz w:val="18"/>
              </w:rPr>
            </w:pPr>
            <w:r w:rsidRPr="00A74619">
              <w:rPr>
                <w:b/>
                <w:sz w:val="18"/>
              </w:rPr>
              <w:lastRenderedPageBreak/>
              <w:t>STD</w:t>
            </w:r>
          </w:p>
          <w:p w14:paraId="0BCB41B9" w14:textId="77777777" w:rsidR="00455459" w:rsidRPr="00A74619" w:rsidRDefault="00455459" w:rsidP="00A74619">
            <w:pPr>
              <w:keepNext/>
              <w:rPr>
                <w:b/>
                <w:sz w:val="18"/>
              </w:rPr>
            </w:pPr>
            <w:r w:rsidRPr="00A74619">
              <w:rPr>
                <w:b/>
                <w:sz w:val="18"/>
              </w:rPr>
              <w:t>A1</w:t>
            </w:r>
            <w:r w:rsidR="000241AE" w:rsidRPr="00A74619">
              <w:rPr>
                <w:b/>
                <w:sz w:val="18"/>
              </w:rPr>
              <w:t xml:space="preserve">, </w:t>
            </w:r>
            <w:r w:rsidRPr="00A74619">
              <w:rPr>
                <w:b/>
                <w:sz w:val="18"/>
              </w:rPr>
              <w:t>1.2.2</w:t>
            </w:r>
            <w:r w:rsidR="000241AE" w:rsidRPr="00A74619">
              <w:rPr>
                <w:b/>
                <w:sz w:val="18"/>
              </w:rPr>
              <w:t xml:space="preserve">, </w:t>
            </w:r>
            <w:r w:rsidRPr="00A74619">
              <w:rPr>
                <w:b/>
                <w:sz w:val="18"/>
              </w:rPr>
              <w:t>2.1.1</w:t>
            </w:r>
          </w:p>
          <w:p w14:paraId="0FA5086A" w14:textId="77777777" w:rsidR="00455459" w:rsidRPr="00A74619" w:rsidRDefault="00455459" w:rsidP="00A74619">
            <w:pPr>
              <w:keepNext/>
              <w:rPr>
                <w:b/>
                <w:sz w:val="18"/>
              </w:rPr>
            </w:pPr>
            <w:r w:rsidRPr="00A74619">
              <w:rPr>
                <w:b/>
                <w:sz w:val="18"/>
              </w:rPr>
              <w:t>GM</w:t>
            </w:r>
          </w:p>
          <w:p w14:paraId="49407272" w14:textId="133BE28A" w:rsidR="003018EC" w:rsidRPr="00A74619" w:rsidRDefault="003018EC" w:rsidP="003018EC">
            <w:pPr>
              <w:keepNext/>
              <w:rPr>
                <w:b/>
                <w:sz w:val="18"/>
              </w:rPr>
            </w:pPr>
            <w:r w:rsidRPr="00A74619">
              <w:rPr>
                <w:b/>
                <w:sz w:val="18"/>
              </w:rPr>
              <w:t>Doc 9734 Pt A, 2.3;</w:t>
            </w:r>
          </w:p>
          <w:p w14:paraId="48735222" w14:textId="5BF2BA07" w:rsidR="00BC4978" w:rsidRPr="00A74619" w:rsidRDefault="00455459" w:rsidP="000241AE">
            <w:pPr>
              <w:keepNext/>
              <w:rPr>
                <w:rFonts w:ascii="Courier New" w:hAnsi="Courier New"/>
                <w:sz w:val="24"/>
              </w:rPr>
            </w:pPr>
            <w:r w:rsidRPr="00A74619">
              <w:rPr>
                <w:b/>
                <w:sz w:val="18"/>
              </w:rPr>
              <w:t>Doc 9379</w:t>
            </w:r>
            <w:r w:rsidR="000241AE" w:rsidRPr="00A74619">
              <w:rPr>
                <w:b/>
                <w:sz w:val="18"/>
              </w:rPr>
              <w:t xml:space="preserve">, </w:t>
            </w:r>
            <w:r w:rsidRPr="00A74619">
              <w:rPr>
                <w:b/>
                <w:sz w:val="18"/>
              </w:rPr>
              <w:t>Pt II</w:t>
            </w:r>
            <w:r w:rsidR="000241AE" w:rsidRPr="00A74619">
              <w:rPr>
                <w:b/>
                <w:sz w:val="18"/>
              </w:rPr>
              <w:t>,</w:t>
            </w:r>
            <w:r w:rsidRPr="00A74619">
              <w:rPr>
                <w:b/>
                <w:sz w:val="18"/>
              </w:rPr>
              <w:t xml:space="preserve"> 2.3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B22D093" w14:textId="77777777" w:rsidR="00A55E37" w:rsidRPr="00A74619" w:rsidRDefault="00BC4978" w:rsidP="00A74619">
            <w:pPr>
              <w:spacing w:line="248" w:lineRule="exact"/>
              <w:ind w:left="612" w:right="-20" w:hanging="612"/>
              <w:rPr>
                <w:sz w:val="24"/>
                <w:szCs w:val="24"/>
              </w:rPr>
            </w:pPr>
            <w:r w:rsidRPr="00A74619">
              <w:rPr>
                <w:sz w:val="24"/>
                <w:szCs w:val="24"/>
              </w:rPr>
              <w:t>2.004 Describe the regulations for the</w:t>
            </w:r>
            <w:r w:rsidR="00A55E37" w:rsidRPr="00A74619">
              <w:rPr>
                <w:sz w:val="24"/>
                <w:szCs w:val="24"/>
              </w:rPr>
              <w:t xml:space="preserve"> </w:t>
            </w:r>
            <w:r w:rsidR="00E35080" w:rsidRPr="00A74619">
              <w:rPr>
                <w:sz w:val="24"/>
                <w:szCs w:val="24"/>
              </w:rPr>
              <w:t>issuance/</w:t>
            </w:r>
            <w:r w:rsidRPr="00A74619">
              <w:rPr>
                <w:sz w:val="24"/>
                <w:szCs w:val="24"/>
              </w:rPr>
              <w:t xml:space="preserve">conversion/validation of </w:t>
            </w:r>
            <w:r w:rsidR="00A55E37" w:rsidRPr="00A74619">
              <w:rPr>
                <w:sz w:val="24"/>
                <w:szCs w:val="24"/>
              </w:rPr>
              <w:t xml:space="preserve">the following </w:t>
            </w:r>
            <w:r w:rsidRPr="00A74619">
              <w:rPr>
                <w:sz w:val="24"/>
                <w:szCs w:val="24"/>
              </w:rPr>
              <w:t>type</w:t>
            </w:r>
            <w:r w:rsidR="00A55E37" w:rsidRPr="00A74619">
              <w:rPr>
                <w:sz w:val="24"/>
                <w:szCs w:val="24"/>
              </w:rPr>
              <w:t>s</w:t>
            </w:r>
            <w:r w:rsidRPr="00A74619">
              <w:rPr>
                <w:sz w:val="24"/>
                <w:szCs w:val="24"/>
              </w:rPr>
              <w:t xml:space="preserve"> of licen</w:t>
            </w:r>
            <w:r w:rsidR="00BD16B9" w:rsidRPr="00A74619">
              <w:rPr>
                <w:sz w:val="24"/>
                <w:szCs w:val="24"/>
              </w:rPr>
              <w:t>s</w:t>
            </w:r>
            <w:r w:rsidRPr="00A74619">
              <w:rPr>
                <w:sz w:val="24"/>
                <w:szCs w:val="24"/>
              </w:rPr>
              <w:t>es</w:t>
            </w:r>
            <w:r w:rsidR="00A55E37" w:rsidRPr="00A74619">
              <w:rPr>
                <w:sz w:val="24"/>
                <w:szCs w:val="24"/>
              </w:rPr>
              <w:t>:</w:t>
            </w:r>
          </w:p>
          <w:p w14:paraId="51A8524C" w14:textId="77777777" w:rsidR="00A55E37" w:rsidRPr="002102D2" w:rsidRDefault="00C97207" w:rsidP="00A74619">
            <w:pPr>
              <w:pStyle w:val="ListParagraph"/>
              <w:numPr>
                <w:ilvl w:val="0"/>
                <w:numId w:val="28"/>
              </w:numPr>
              <w:spacing w:line="248" w:lineRule="exact"/>
              <w:ind w:left="1152" w:right="-20" w:hanging="540"/>
              <w:rPr>
                <w:sz w:val="22"/>
                <w:szCs w:val="22"/>
              </w:rPr>
            </w:pPr>
            <w:r w:rsidRPr="002102D2">
              <w:rPr>
                <w:sz w:val="22"/>
                <w:szCs w:val="22"/>
              </w:rPr>
              <w:t>P</w:t>
            </w:r>
            <w:r w:rsidR="00A55E37" w:rsidRPr="002102D2">
              <w:rPr>
                <w:sz w:val="22"/>
                <w:szCs w:val="22"/>
              </w:rPr>
              <w:t>ilot (</w:t>
            </w:r>
            <w:r w:rsidRPr="002102D2">
              <w:rPr>
                <w:sz w:val="22"/>
                <w:szCs w:val="22"/>
              </w:rPr>
              <w:t xml:space="preserve">commercial </w:t>
            </w:r>
            <w:r w:rsidR="00A55E37" w:rsidRPr="002102D2">
              <w:rPr>
                <w:sz w:val="22"/>
                <w:szCs w:val="22"/>
              </w:rPr>
              <w:t>air transport operations)</w:t>
            </w:r>
          </w:p>
          <w:p w14:paraId="4169FE9B" w14:textId="77777777" w:rsidR="00A55E37" w:rsidRPr="002102D2" w:rsidRDefault="00C97207" w:rsidP="00A74619">
            <w:pPr>
              <w:pStyle w:val="ListParagraph"/>
              <w:numPr>
                <w:ilvl w:val="0"/>
                <w:numId w:val="28"/>
              </w:numPr>
              <w:spacing w:line="248" w:lineRule="exact"/>
              <w:ind w:left="1152" w:right="-20" w:hanging="540"/>
              <w:rPr>
                <w:sz w:val="22"/>
                <w:szCs w:val="22"/>
              </w:rPr>
            </w:pPr>
            <w:r w:rsidRPr="002102D2">
              <w:rPr>
                <w:sz w:val="22"/>
                <w:szCs w:val="22"/>
              </w:rPr>
              <w:t>F</w:t>
            </w:r>
            <w:r w:rsidR="00E27469" w:rsidRPr="002102D2">
              <w:rPr>
                <w:sz w:val="22"/>
                <w:szCs w:val="22"/>
              </w:rPr>
              <w:t>oreign pilot</w:t>
            </w:r>
          </w:p>
          <w:p w14:paraId="1A5967B6" w14:textId="77777777" w:rsidR="00E35080" w:rsidRPr="002102D2" w:rsidRDefault="00E35080" w:rsidP="00A74619">
            <w:pPr>
              <w:pStyle w:val="ListParagraph"/>
              <w:numPr>
                <w:ilvl w:val="0"/>
                <w:numId w:val="28"/>
              </w:numPr>
              <w:spacing w:line="248" w:lineRule="exact"/>
              <w:ind w:left="1152" w:right="-20" w:hanging="540"/>
              <w:rPr>
                <w:sz w:val="22"/>
                <w:szCs w:val="22"/>
              </w:rPr>
            </w:pPr>
            <w:r w:rsidRPr="002102D2">
              <w:rPr>
                <w:sz w:val="22"/>
                <w:szCs w:val="22"/>
              </w:rPr>
              <w:t>Aircraft maintenance (technician/engineer/mechanic)</w:t>
            </w:r>
          </w:p>
          <w:p w14:paraId="72EC7E11" w14:textId="77777777" w:rsidR="00BC4978" w:rsidRPr="002102D2" w:rsidRDefault="00914303" w:rsidP="00A74619">
            <w:pPr>
              <w:pStyle w:val="ListParagraph"/>
              <w:numPr>
                <w:ilvl w:val="0"/>
                <w:numId w:val="28"/>
              </w:numPr>
              <w:spacing w:line="248" w:lineRule="exact"/>
              <w:ind w:left="1152" w:right="-20" w:hanging="540"/>
              <w:rPr>
                <w:sz w:val="22"/>
                <w:szCs w:val="22"/>
              </w:rPr>
            </w:pPr>
            <w:r w:rsidRPr="002102D2">
              <w:rPr>
                <w:sz w:val="22"/>
                <w:szCs w:val="22"/>
              </w:rPr>
              <w:t xml:space="preserve">Flight operations officer/flight dispatcher </w:t>
            </w:r>
          </w:p>
          <w:p w14:paraId="75AD40EB" w14:textId="77777777" w:rsidR="00BC4978" w:rsidRPr="00A74619" w:rsidRDefault="00051395" w:rsidP="00A74619">
            <w:pPr>
              <w:widowControl w:val="0"/>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70149C35" w14:textId="77777777" w:rsidTr="00E2746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E0A3754" w14:textId="77777777" w:rsidR="00BC4978" w:rsidRPr="00A74619" w:rsidRDefault="00BC4978" w:rsidP="00E27469">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58F953E7" w14:textId="77777777" w:rsidR="00BC4978" w:rsidRPr="00A74619" w:rsidRDefault="00BC4978" w:rsidP="00E27469">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61B98E8B" w14:textId="77777777" w:rsidR="00BC4978" w:rsidRPr="00A74619" w:rsidRDefault="00BC4978"/>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411C74E" w14:textId="77777777" w:rsidTr="202F6128">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69E5CEA" w14:textId="77777777" w:rsidR="00FC3714" w:rsidRPr="00A74619" w:rsidRDefault="00FC3714" w:rsidP="00FC3714">
            <w:pPr>
              <w:keepNext/>
              <w:rPr>
                <w:b/>
                <w:sz w:val="18"/>
              </w:rPr>
            </w:pPr>
            <w:r w:rsidRPr="00A74619">
              <w:rPr>
                <w:b/>
                <w:sz w:val="18"/>
              </w:rPr>
              <w:t>STD</w:t>
            </w:r>
          </w:p>
          <w:p w14:paraId="245F3E7F" w14:textId="77777777" w:rsidR="00FC3714" w:rsidRPr="00A74619" w:rsidRDefault="00FC3714" w:rsidP="00FC3714">
            <w:pPr>
              <w:keepNext/>
              <w:rPr>
                <w:b/>
                <w:sz w:val="18"/>
              </w:rPr>
            </w:pPr>
            <w:r w:rsidRPr="00A74619">
              <w:rPr>
                <w:b/>
                <w:sz w:val="18"/>
              </w:rPr>
              <w:t>A1, 1.2.4.6</w:t>
            </w:r>
          </w:p>
          <w:p w14:paraId="74ED5E88" w14:textId="77777777" w:rsidR="00FC3714" w:rsidRPr="00A74619" w:rsidRDefault="00FC3714" w:rsidP="00FC3714">
            <w:pPr>
              <w:keepNext/>
              <w:rPr>
                <w:b/>
                <w:sz w:val="18"/>
              </w:rPr>
            </w:pPr>
            <w:r w:rsidRPr="00A74619">
              <w:rPr>
                <w:b/>
                <w:sz w:val="18"/>
              </w:rPr>
              <w:t>GM</w:t>
            </w:r>
          </w:p>
          <w:p w14:paraId="515083C9" w14:textId="3FC4D655" w:rsidR="00BB4A81" w:rsidRPr="00A74619" w:rsidRDefault="00FC3714" w:rsidP="00401B14">
            <w:pPr>
              <w:keepNext/>
              <w:rPr>
                <w:rFonts w:ascii="Courier New" w:hAnsi="Courier New"/>
                <w:sz w:val="24"/>
              </w:rPr>
            </w:pPr>
            <w:r w:rsidRPr="00A74619">
              <w:rPr>
                <w:b/>
                <w:sz w:val="18"/>
              </w:rPr>
              <w:t xml:space="preserve">Doc 8984, Pt I, C2 Att; Doc 9379, </w:t>
            </w:r>
            <w:r w:rsidR="00D502DE">
              <w:rPr>
                <w:b/>
                <w:sz w:val="18"/>
              </w:rPr>
              <w:t>Pt III,</w:t>
            </w:r>
            <w:r w:rsidR="00394A43">
              <w:rPr>
                <w:b/>
                <w:sz w:val="18"/>
              </w:rPr>
              <w:t xml:space="preserve"> </w:t>
            </w:r>
            <w:r w:rsidRPr="00A74619">
              <w:rPr>
                <w:b/>
                <w:sz w:val="18"/>
              </w:rPr>
              <w:t>8.3.3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18DCA3F1" w14:textId="77777777" w:rsidR="00FC3714" w:rsidRPr="00A74619" w:rsidRDefault="202F6128" w:rsidP="202F6128">
            <w:pPr>
              <w:widowControl w:val="0"/>
              <w:autoSpaceDE w:val="0"/>
              <w:autoSpaceDN w:val="0"/>
              <w:adjustRightInd w:val="0"/>
              <w:ind w:left="612" w:hanging="612"/>
              <w:rPr>
                <w:sz w:val="24"/>
                <w:szCs w:val="24"/>
              </w:rPr>
            </w:pPr>
            <w:r w:rsidRPr="202F6128">
              <w:rPr>
                <w:sz w:val="24"/>
                <w:szCs w:val="24"/>
              </w:rPr>
              <w:t xml:space="preserve">2.005 Describe the regulations that State flight crew members and/or air traffic controllers shall not exercise the privileges of their license(s) unless they hold a current Medical Assessment appropriate to the license held. </w:t>
            </w:r>
          </w:p>
          <w:p w14:paraId="638A19EF" w14:textId="77777777" w:rsidR="00EA4368" w:rsidRPr="00A74619" w:rsidRDefault="00051395" w:rsidP="00A74619">
            <w:pPr>
              <w:widowControl w:val="0"/>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49C8BEAD" w14:textId="77777777" w:rsidTr="202F6128">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917E13C" w14:textId="77777777" w:rsidR="00EA4368" w:rsidRPr="00A74619" w:rsidRDefault="00C503BE" w:rsidP="00EA4368">
            <w:pPr>
              <w:keepNext/>
              <w:jc w:val="center"/>
              <w:rPr>
                <w:rFonts w:ascii="Courier New" w:hAnsi="Courier New"/>
                <w:b/>
                <w:sz w:val="18"/>
              </w:rPr>
            </w:pPr>
            <w:r w:rsidRPr="006C6CB5">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2428BC33" w14:textId="77777777" w:rsidR="00EA4368" w:rsidRPr="00A74619" w:rsidRDefault="00EA4368" w:rsidP="00EA4368">
            <w:pPr>
              <w:keepNext/>
              <w:rPr>
                <w:rFonts w:ascii="Courier New" w:hAnsi="Courier New"/>
                <w:sz w:val="18"/>
              </w:rPr>
            </w:pPr>
          </w:p>
        </w:tc>
      </w:tr>
    </w:tbl>
    <w:p w14:paraId="3547DDFF" w14:textId="77777777" w:rsidR="00BC4978" w:rsidRPr="00A74619" w:rsidRDefault="00BC4978"/>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F0C1355" w14:textId="77777777" w:rsidTr="00B96D00">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11C4FBD" w14:textId="77777777" w:rsidR="00443CC8" w:rsidRPr="00A74619" w:rsidRDefault="00443CC8" w:rsidP="00A74619">
            <w:pPr>
              <w:keepNext/>
              <w:rPr>
                <w:b/>
                <w:sz w:val="18"/>
              </w:rPr>
            </w:pPr>
            <w:r w:rsidRPr="00A74619">
              <w:rPr>
                <w:b/>
                <w:sz w:val="18"/>
              </w:rPr>
              <w:t>STD</w:t>
            </w:r>
          </w:p>
          <w:p w14:paraId="562BBFCE" w14:textId="77777777" w:rsidR="00B851C9" w:rsidRPr="00A74619" w:rsidRDefault="00443CC8" w:rsidP="00483B76">
            <w:pPr>
              <w:keepNext/>
              <w:rPr>
                <w:rFonts w:ascii="Courier New" w:hAnsi="Courier New"/>
                <w:sz w:val="24"/>
              </w:rPr>
            </w:pPr>
            <w:r w:rsidRPr="00A74619">
              <w:rPr>
                <w:b/>
                <w:sz w:val="18"/>
              </w:rPr>
              <w:t>A1</w:t>
            </w:r>
            <w:r w:rsidR="00483B76" w:rsidRPr="00A74619">
              <w:rPr>
                <w:b/>
                <w:sz w:val="18"/>
              </w:rPr>
              <w:t xml:space="preserve">, </w:t>
            </w:r>
            <w:r w:rsidRPr="00A74619">
              <w:rPr>
                <w:b/>
                <w:sz w:val="18"/>
              </w:rPr>
              <w:t>1.2.9</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676A19E0" w14:textId="77777777" w:rsidR="00B851C9" w:rsidRPr="00A74619" w:rsidRDefault="00B851C9" w:rsidP="00A74619">
            <w:pPr>
              <w:widowControl w:val="0"/>
              <w:autoSpaceDE w:val="0"/>
              <w:autoSpaceDN w:val="0"/>
              <w:adjustRightInd w:val="0"/>
              <w:ind w:left="612" w:hanging="612"/>
              <w:rPr>
                <w:sz w:val="24"/>
                <w:szCs w:val="24"/>
              </w:rPr>
            </w:pPr>
            <w:r w:rsidRPr="00A74619">
              <w:rPr>
                <w:sz w:val="24"/>
                <w:szCs w:val="24"/>
              </w:rPr>
              <w:t>2.00</w:t>
            </w:r>
            <w:r w:rsidR="00444AAE" w:rsidRPr="00A74619">
              <w:rPr>
                <w:sz w:val="24"/>
                <w:szCs w:val="24"/>
              </w:rPr>
              <w:t>6</w:t>
            </w:r>
            <w:r w:rsidRPr="00A74619">
              <w:rPr>
                <w:sz w:val="24"/>
                <w:szCs w:val="24"/>
              </w:rPr>
              <w:t xml:space="preserve"> Describe the regulations that</w:t>
            </w:r>
            <w:r w:rsidR="0095605E" w:rsidRPr="00A74619">
              <w:rPr>
                <w:sz w:val="24"/>
                <w:szCs w:val="24"/>
              </w:rPr>
              <w:t xml:space="preserve"> </w:t>
            </w:r>
            <w:r w:rsidR="00A50D12" w:rsidRPr="00A74619">
              <w:rPr>
                <w:sz w:val="24"/>
                <w:szCs w:val="24"/>
              </w:rPr>
              <w:t xml:space="preserve">require </w:t>
            </w:r>
            <w:r w:rsidR="0095605E" w:rsidRPr="00A74619">
              <w:rPr>
                <w:sz w:val="24"/>
                <w:szCs w:val="24"/>
              </w:rPr>
              <w:t xml:space="preserve">aviation personnel to </w:t>
            </w:r>
            <w:r w:rsidR="00930A21" w:rsidRPr="00A74619">
              <w:rPr>
                <w:sz w:val="24"/>
                <w:szCs w:val="24"/>
              </w:rPr>
              <w:t>demonstrate the ability to speak and understand the language used for radiotelephony communications to the level specified in the language proficiency requirements</w:t>
            </w:r>
            <w:r w:rsidR="0095605E" w:rsidRPr="00A74619">
              <w:rPr>
                <w:sz w:val="24"/>
                <w:szCs w:val="24"/>
              </w:rPr>
              <w:t>.</w:t>
            </w:r>
          </w:p>
          <w:p w14:paraId="6C6F909F" w14:textId="77777777" w:rsidR="00B851C9" w:rsidRPr="00A74619" w:rsidRDefault="002448AB" w:rsidP="00A74619">
            <w:pPr>
              <w:widowControl w:val="0"/>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6830C44C" w14:textId="77777777" w:rsidTr="00B96D00">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D4E6930" w14:textId="77777777" w:rsidR="00B851C9" w:rsidRPr="00A74619" w:rsidRDefault="00B851C9" w:rsidP="00B96D00">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242630F4" w14:textId="77777777" w:rsidR="00B851C9" w:rsidRPr="00A74619" w:rsidRDefault="00B851C9" w:rsidP="00B96D00">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31E798A3" w14:textId="77777777" w:rsidR="00BC4978" w:rsidRPr="00A74619" w:rsidRDefault="00BC4978"/>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5B753F9F" w14:textId="77777777" w:rsidTr="00A37B6B">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CD776D0" w14:textId="77777777" w:rsidR="00691685" w:rsidRPr="00A74619" w:rsidRDefault="00C036D7">
            <w:pPr>
              <w:keepNext/>
              <w:rPr>
                <w:b/>
                <w:sz w:val="18"/>
              </w:rPr>
            </w:pPr>
            <w:r w:rsidRPr="00A74619">
              <w:rPr>
                <w:b/>
                <w:sz w:val="18"/>
              </w:rPr>
              <w:t>STD</w:t>
            </w:r>
          </w:p>
          <w:p w14:paraId="10F5DBFD" w14:textId="77777777" w:rsidR="00C036D7" w:rsidRPr="00A74619" w:rsidRDefault="00C036D7">
            <w:pPr>
              <w:keepNext/>
              <w:rPr>
                <w:b/>
                <w:sz w:val="18"/>
              </w:rPr>
            </w:pPr>
            <w:r w:rsidRPr="00A74619">
              <w:rPr>
                <w:b/>
                <w:sz w:val="18"/>
              </w:rPr>
              <w:t>A1, 2.1.10</w:t>
            </w:r>
          </w:p>
          <w:p w14:paraId="430524E5" w14:textId="77777777" w:rsidR="00691685" w:rsidRPr="00A74619" w:rsidRDefault="00C036D7">
            <w:pPr>
              <w:keepNext/>
              <w:rPr>
                <w:b/>
                <w:sz w:val="18"/>
              </w:rPr>
            </w:pPr>
            <w:r w:rsidRPr="00A74619">
              <w:rPr>
                <w:b/>
                <w:sz w:val="18"/>
              </w:rPr>
              <w:t>GM</w:t>
            </w:r>
          </w:p>
          <w:p w14:paraId="37653092" w14:textId="2C208308" w:rsidR="00C036D7" w:rsidRPr="00A74619" w:rsidRDefault="00C036D7">
            <w:pPr>
              <w:keepNext/>
              <w:rPr>
                <w:rFonts w:ascii="Courier New" w:hAnsi="Courier New"/>
                <w:b/>
                <w:sz w:val="18"/>
              </w:rPr>
            </w:pPr>
            <w:r w:rsidRPr="00A74619">
              <w:rPr>
                <w:b/>
                <w:sz w:val="18"/>
              </w:rPr>
              <w:t>Doc 9379</w:t>
            </w:r>
            <w:r w:rsidR="00691685" w:rsidRPr="00A74619">
              <w:rPr>
                <w:b/>
                <w:sz w:val="18"/>
              </w:rPr>
              <w:t>, Pt II, 2.2.2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005208A" w14:textId="77777777" w:rsidR="00313114" w:rsidRPr="00A74619" w:rsidRDefault="00C036D7" w:rsidP="00C619FE">
            <w:pPr>
              <w:keepNext/>
              <w:ind w:left="612" w:hanging="612"/>
              <w:rPr>
                <w:sz w:val="24"/>
                <w:szCs w:val="24"/>
              </w:rPr>
            </w:pPr>
            <w:r w:rsidRPr="00A74619">
              <w:rPr>
                <w:sz w:val="24"/>
                <w:szCs w:val="24"/>
              </w:rPr>
              <w:t>2.00</w:t>
            </w:r>
            <w:r w:rsidR="00444AAE" w:rsidRPr="00A74619">
              <w:rPr>
                <w:sz w:val="24"/>
                <w:szCs w:val="24"/>
              </w:rPr>
              <w:t>7</w:t>
            </w:r>
            <w:r w:rsidRPr="00A74619">
              <w:rPr>
                <w:sz w:val="24"/>
                <w:szCs w:val="24"/>
              </w:rPr>
              <w:t xml:space="preserve"> Describe the regulation that </w:t>
            </w:r>
            <w:r w:rsidR="004074CD" w:rsidRPr="00A74619">
              <w:rPr>
                <w:sz w:val="24"/>
                <w:szCs w:val="24"/>
              </w:rPr>
              <w:t xml:space="preserve">prohibits </w:t>
            </w:r>
            <w:r w:rsidRPr="00A74619">
              <w:rPr>
                <w:sz w:val="24"/>
                <w:szCs w:val="24"/>
              </w:rPr>
              <w:t xml:space="preserve">pilots from acting as </w:t>
            </w:r>
            <w:r w:rsidR="00313114" w:rsidRPr="00A74619">
              <w:rPr>
                <w:sz w:val="24"/>
                <w:szCs w:val="24"/>
              </w:rPr>
              <w:t>pilot of an aircraft engaged in international commercial air transport operations if the licence holders have attained their 60th birthday or, in the case of operations with more than one pilot, their 65th birthday.</w:t>
            </w:r>
          </w:p>
          <w:p w14:paraId="1FBE1D42" w14:textId="77777777" w:rsidR="00C036D7" w:rsidRPr="00A74619" w:rsidRDefault="002448AB" w:rsidP="00A74619">
            <w:pPr>
              <w:keepNext/>
              <w:rPr>
                <w:sz w:val="24"/>
                <w:szCs w:val="24"/>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2C6FD238" w14:textId="77777777" w:rsidTr="00A37B6B">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C169E03"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4AB8BE78"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58E072E7" w14:textId="77777777" w:rsidR="00C036D7" w:rsidRPr="00A74619" w:rsidRDefault="00C036D7"/>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6BC5317" w14:textId="77777777" w:rsidTr="00A37B6B">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5A4E97A" w14:textId="77777777" w:rsidR="00C036D7" w:rsidRPr="00A74619" w:rsidRDefault="00C036D7">
            <w:pPr>
              <w:keepNext/>
              <w:rPr>
                <w:b/>
                <w:sz w:val="18"/>
              </w:rPr>
            </w:pPr>
            <w:r w:rsidRPr="00A74619">
              <w:rPr>
                <w:b/>
                <w:sz w:val="18"/>
              </w:rPr>
              <w:lastRenderedPageBreak/>
              <w:t>STD</w:t>
            </w:r>
          </w:p>
          <w:p w14:paraId="129DB3D5" w14:textId="764F9103" w:rsidR="00C036D7" w:rsidRPr="00A74619" w:rsidRDefault="00C036D7" w:rsidP="00961065">
            <w:pPr>
              <w:keepNext/>
              <w:rPr>
                <w:rFonts w:ascii="Courier New" w:hAnsi="Courier New"/>
                <w:sz w:val="24"/>
              </w:rPr>
            </w:pPr>
            <w:r w:rsidRPr="00A74619">
              <w:rPr>
                <w:b/>
                <w:sz w:val="18"/>
              </w:rPr>
              <w:t>A6 Pt I</w:t>
            </w:r>
            <w:r w:rsidR="002C5A8D" w:rsidRPr="00A74619">
              <w:rPr>
                <w:b/>
                <w:sz w:val="18"/>
              </w:rPr>
              <w:t xml:space="preserve">, </w:t>
            </w:r>
            <w:r w:rsidRPr="00A74619">
              <w:rPr>
                <w:b/>
                <w:sz w:val="18"/>
              </w:rPr>
              <w:t>4.1.1</w:t>
            </w:r>
            <w:r w:rsidR="00E07E41" w:rsidRPr="00A74619">
              <w:rPr>
                <w:b/>
                <w:sz w:val="18"/>
              </w:rPr>
              <w:t>, 4.1.2, 4.1.3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708A2EF" w14:textId="77777777" w:rsidR="002F10E3" w:rsidRPr="00A74619" w:rsidRDefault="00C619FE" w:rsidP="00E07E41">
            <w:pPr>
              <w:keepNext/>
              <w:ind w:left="612" w:hanging="612"/>
              <w:rPr>
                <w:sz w:val="24"/>
                <w:szCs w:val="24"/>
              </w:rPr>
            </w:pPr>
            <w:r w:rsidRPr="00A74619">
              <w:rPr>
                <w:sz w:val="24"/>
                <w:szCs w:val="24"/>
              </w:rPr>
              <w:t>2.00</w:t>
            </w:r>
            <w:r w:rsidR="00444AAE" w:rsidRPr="00A74619">
              <w:rPr>
                <w:sz w:val="24"/>
                <w:szCs w:val="24"/>
              </w:rPr>
              <w:t>8</w:t>
            </w:r>
            <w:r w:rsidRPr="00A74619">
              <w:rPr>
                <w:sz w:val="24"/>
                <w:szCs w:val="24"/>
              </w:rPr>
              <w:t xml:space="preserve"> </w:t>
            </w:r>
            <w:r w:rsidR="00C036D7" w:rsidRPr="00A74619">
              <w:rPr>
                <w:sz w:val="24"/>
                <w:szCs w:val="24"/>
              </w:rPr>
              <w:t xml:space="preserve">Describe the regulation that requires </w:t>
            </w:r>
            <w:r w:rsidR="002250A4" w:rsidRPr="00A74619">
              <w:rPr>
                <w:sz w:val="24"/>
                <w:szCs w:val="24"/>
              </w:rPr>
              <w:t>operators to ensure that a flight will not be commenced unless it has been ascertained by every reasonable means that the facilities available and d</w:t>
            </w:r>
            <w:r w:rsidR="005F5151" w:rsidRPr="00A74619">
              <w:rPr>
                <w:sz w:val="24"/>
                <w:szCs w:val="24"/>
              </w:rPr>
              <w:t>irectly required on such flight</w:t>
            </w:r>
            <w:r w:rsidR="002250A4" w:rsidRPr="00A74619">
              <w:rPr>
                <w:sz w:val="24"/>
                <w:szCs w:val="24"/>
              </w:rPr>
              <w:t xml:space="preserve"> are adequate for the type of operation under which the flight is to be conducted and are adequately operated for this purpose.</w:t>
            </w:r>
          </w:p>
          <w:p w14:paraId="315F7946" w14:textId="77777777" w:rsidR="002C5A8D" w:rsidRPr="00A74619" w:rsidRDefault="002448AB" w:rsidP="00A74619">
            <w:pPr>
              <w:keepNext/>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48702366" w14:textId="77777777" w:rsidTr="00A37B6B">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1CC58F8" w14:textId="77777777" w:rsidR="00C036D7" w:rsidRPr="006A7033" w:rsidRDefault="00C036D7">
            <w:pPr>
              <w:keepNext/>
              <w:jc w:val="center"/>
              <w:rPr>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477E041A"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10AE49D"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C3139A1" w14:textId="77777777" w:rsidTr="003A3D19">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69F1055E" w14:textId="77777777" w:rsidR="00C036D7" w:rsidRPr="00A74619" w:rsidRDefault="00C036D7">
            <w:pPr>
              <w:keepNext/>
              <w:rPr>
                <w:b/>
                <w:sz w:val="18"/>
              </w:rPr>
            </w:pPr>
            <w:r w:rsidRPr="00A74619">
              <w:rPr>
                <w:b/>
                <w:sz w:val="18"/>
              </w:rPr>
              <w:t>STD</w:t>
            </w:r>
          </w:p>
          <w:p w14:paraId="5E67D90A" w14:textId="3985145E" w:rsidR="00C036D7" w:rsidRPr="00A74619" w:rsidRDefault="00C036D7" w:rsidP="00016B3E">
            <w:pPr>
              <w:keepNext/>
              <w:rPr>
                <w:rFonts w:ascii="Courier New" w:hAnsi="Courier New"/>
                <w:b/>
                <w:sz w:val="18"/>
              </w:rPr>
            </w:pPr>
            <w:r w:rsidRPr="00A74619">
              <w:rPr>
                <w:b/>
                <w:sz w:val="18"/>
              </w:rPr>
              <w:t>A6 Pt I</w:t>
            </w:r>
            <w:r w:rsidR="005E6C9A">
              <w:rPr>
                <w:b/>
                <w:sz w:val="18"/>
              </w:rPr>
              <w:t>,</w:t>
            </w:r>
            <w:r w:rsidR="00016B3E" w:rsidRPr="00A74619">
              <w:rPr>
                <w:b/>
                <w:sz w:val="18"/>
              </w:rPr>
              <w:t xml:space="preserve"> </w:t>
            </w:r>
            <w:r w:rsidRPr="00A74619">
              <w:rPr>
                <w:b/>
                <w:sz w:val="18"/>
              </w:rPr>
              <w:t>4.2.1.1</w:t>
            </w:r>
            <w:r w:rsidR="00830468" w:rsidRPr="00A74619">
              <w:rPr>
                <w:b/>
                <w:sz w:val="18"/>
              </w:rPr>
              <w:t>, 4.2.1.2</w:t>
            </w:r>
          </w:p>
        </w:tc>
        <w:tc>
          <w:tcPr>
            <w:tcW w:w="8640" w:type="dxa"/>
            <w:tcBorders>
              <w:top w:val="double" w:sz="4" w:space="0" w:color="auto"/>
              <w:left w:val="single" w:sz="4" w:space="0" w:color="auto"/>
              <w:bottom w:val="double" w:sz="4" w:space="0" w:color="auto"/>
              <w:right w:val="double" w:sz="4" w:space="0" w:color="auto"/>
            </w:tcBorders>
            <w:shd w:val="clear" w:color="auto" w:fill="CCFFFF"/>
          </w:tcPr>
          <w:p w14:paraId="50FE3211" w14:textId="77777777" w:rsidR="002F10E3" w:rsidRPr="00A74619" w:rsidRDefault="00C036D7" w:rsidP="00FA0ADA">
            <w:pPr>
              <w:keepNext/>
              <w:ind w:left="612" w:hanging="612"/>
              <w:rPr>
                <w:sz w:val="24"/>
                <w:szCs w:val="24"/>
              </w:rPr>
            </w:pPr>
            <w:r w:rsidRPr="00A74619">
              <w:rPr>
                <w:sz w:val="24"/>
                <w:szCs w:val="24"/>
              </w:rPr>
              <w:t>2.</w:t>
            </w:r>
            <w:r w:rsidR="00CF6C3B" w:rsidRPr="00A74619">
              <w:rPr>
                <w:sz w:val="24"/>
                <w:szCs w:val="24"/>
              </w:rPr>
              <w:t>0</w:t>
            </w:r>
            <w:r w:rsidR="00444AAE" w:rsidRPr="00A74619">
              <w:rPr>
                <w:sz w:val="24"/>
                <w:szCs w:val="24"/>
              </w:rPr>
              <w:t>09</w:t>
            </w:r>
            <w:r w:rsidR="00CF6C3B" w:rsidRPr="00A74619">
              <w:rPr>
                <w:sz w:val="24"/>
                <w:szCs w:val="24"/>
              </w:rPr>
              <w:t xml:space="preserve"> </w:t>
            </w:r>
            <w:r w:rsidRPr="00A74619">
              <w:rPr>
                <w:sz w:val="24"/>
                <w:szCs w:val="24"/>
              </w:rPr>
              <w:t>Describe the regulation that requires the operator to possess an air operator certificate or equivalent document issued by the State of the Operator p</w:t>
            </w:r>
            <w:r w:rsidR="00FA0ADA" w:rsidRPr="00A74619">
              <w:rPr>
                <w:sz w:val="24"/>
                <w:szCs w:val="24"/>
              </w:rPr>
              <w:t xml:space="preserve">rior to engaging in commercial </w:t>
            </w:r>
            <w:r w:rsidRPr="00A74619">
              <w:rPr>
                <w:sz w:val="24"/>
                <w:szCs w:val="24"/>
              </w:rPr>
              <w:t>air transport operations.</w:t>
            </w:r>
          </w:p>
          <w:p w14:paraId="42D3A36C" w14:textId="77777777" w:rsidR="00C036D7" w:rsidRPr="00A74619" w:rsidRDefault="002448AB" w:rsidP="00A74619">
            <w:pPr>
              <w:keepNext/>
              <w:rPr>
                <w:rFonts w:ascii="Courier New" w:hAnsi="Courier New"/>
                <w:b/>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65386288" w14:textId="77777777" w:rsidTr="003A3D1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77CB5B3"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26535032"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F28E97A"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1E703512" w14:textId="77777777" w:rsidTr="0068728C">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1F91C0A5" w14:textId="77777777" w:rsidR="00C036D7" w:rsidRPr="00A74619" w:rsidRDefault="00C036D7">
            <w:pPr>
              <w:keepNext/>
              <w:rPr>
                <w:b/>
                <w:sz w:val="18"/>
              </w:rPr>
            </w:pPr>
            <w:r w:rsidRPr="00A74619">
              <w:rPr>
                <w:b/>
                <w:sz w:val="18"/>
              </w:rPr>
              <w:t>STD</w:t>
            </w:r>
          </w:p>
          <w:p w14:paraId="35982CD2" w14:textId="3BFDB82C" w:rsidR="00C036D7" w:rsidRPr="00A74619" w:rsidRDefault="00C036D7" w:rsidP="00B17F5C">
            <w:pPr>
              <w:keepNext/>
              <w:rPr>
                <w:b/>
                <w:sz w:val="18"/>
              </w:rPr>
            </w:pPr>
            <w:r w:rsidRPr="00A74619">
              <w:rPr>
                <w:b/>
                <w:sz w:val="18"/>
              </w:rPr>
              <w:t>A6 Pt I</w:t>
            </w:r>
            <w:r w:rsidR="0029796E" w:rsidRPr="00A74619">
              <w:rPr>
                <w:b/>
                <w:sz w:val="18"/>
              </w:rPr>
              <w:t xml:space="preserve">, </w:t>
            </w:r>
            <w:r w:rsidRPr="00A74619">
              <w:rPr>
                <w:b/>
                <w:sz w:val="18"/>
              </w:rPr>
              <w:t>4.2.1.</w:t>
            </w:r>
            <w:r w:rsidR="00AC0663" w:rsidRPr="00A74619">
              <w:rPr>
                <w:b/>
                <w:sz w:val="18"/>
              </w:rPr>
              <w:t>3</w:t>
            </w:r>
            <w:r w:rsidR="0029796E" w:rsidRPr="00A74619">
              <w:rPr>
                <w:b/>
                <w:sz w:val="18"/>
              </w:rPr>
              <w:t>, Att E</w:t>
            </w:r>
          </w:p>
        </w:tc>
        <w:tc>
          <w:tcPr>
            <w:tcW w:w="8640" w:type="dxa"/>
            <w:tcBorders>
              <w:top w:val="double" w:sz="4" w:space="0" w:color="auto"/>
              <w:left w:val="single" w:sz="4" w:space="0" w:color="auto"/>
              <w:bottom w:val="double" w:sz="4" w:space="0" w:color="auto"/>
              <w:right w:val="double" w:sz="4" w:space="0" w:color="auto"/>
            </w:tcBorders>
            <w:shd w:val="clear" w:color="auto" w:fill="CCFFFF"/>
          </w:tcPr>
          <w:p w14:paraId="29FC3494" w14:textId="77777777" w:rsidR="002F10E3" w:rsidRPr="00A74619" w:rsidRDefault="4DE77127" w:rsidP="4DE77127">
            <w:pPr>
              <w:keepNext/>
              <w:ind w:left="612" w:hanging="612"/>
              <w:rPr>
                <w:sz w:val="24"/>
                <w:szCs w:val="24"/>
              </w:rPr>
            </w:pPr>
            <w:r w:rsidRPr="4DE77127">
              <w:rPr>
                <w:sz w:val="24"/>
                <w:szCs w:val="24"/>
              </w:rPr>
              <w:t xml:space="preserve">2.010 Describe the regulation that requires the operator to </w:t>
            </w:r>
            <w:r w:rsidRPr="40F6337E">
              <w:rPr>
                <w:b/>
                <w:bCs/>
                <w:i/>
                <w:iCs/>
                <w:sz w:val="24"/>
                <w:szCs w:val="24"/>
                <w:u w:val="single"/>
              </w:rPr>
              <w:t>demonstrate</w:t>
            </w:r>
            <w:r w:rsidRPr="4DE77127">
              <w:rPr>
                <w:sz w:val="24"/>
                <w:szCs w:val="24"/>
                <w:u w:val="single"/>
              </w:rPr>
              <w:t xml:space="preserve"> </w:t>
            </w:r>
            <w:r w:rsidRPr="4DE77127">
              <w:rPr>
                <w:sz w:val="24"/>
                <w:szCs w:val="24"/>
              </w:rPr>
              <w:t>an adequate organization, method of control and supervision of flight operations, training programme, and ground handling and maintenance arrangements prior to the issuance of the air operator certificate</w:t>
            </w:r>
            <w:r w:rsidR="40F6337E" w:rsidRPr="4DE77127">
              <w:rPr>
                <w:sz w:val="24"/>
                <w:szCs w:val="24"/>
              </w:rPr>
              <w:t xml:space="preserve"> (AOC)</w:t>
            </w:r>
            <w:r w:rsidRPr="4DE77127">
              <w:rPr>
                <w:sz w:val="24"/>
                <w:szCs w:val="24"/>
              </w:rPr>
              <w:t>.</w:t>
            </w:r>
          </w:p>
          <w:p w14:paraId="4B79E5C3" w14:textId="77777777" w:rsidR="00C036D7" w:rsidRPr="00A74619" w:rsidRDefault="002448AB" w:rsidP="00A74619">
            <w:pPr>
              <w:keepNext/>
              <w:rPr>
                <w:b/>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10876676"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1B0B51A"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03207DD1"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57284CD" w14:textId="77777777" w:rsidR="00C036D7" w:rsidRPr="00A74619" w:rsidRDefault="00C036D7">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0C2A748" w14:textId="77777777" w:rsidTr="004A3D39">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055D8557" w14:textId="77777777" w:rsidR="00C036D7" w:rsidRPr="00A74619" w:rsidRDefault="00C036D7">
            <w:pPr>
              <w:keepNext/>
              <w:rPr>
                <w:b/>
                <w:sz w:val="18"/>
              </w:rPr>
            </w:pPr>
            <w:r w:rsidRPr="00A74619">
              <w:rPr>
                <w:b/>
                <w:sz w:val="18"/>
              </w:rPr>
              <w:t>STD</w:t>
            </w:r>
          </w:p>
          <w:p w14:paraId="4488B11C" w14:textId="6D7480F4" w:rsidR="00C036D7" w:rsidRPr="00A74619" w:rsidRDefault="00C036D7" w:rsidP="00B85989">
            <w:pPr>
              <w:keepNext/>
              <w:rPr>
                <w:rFonts w:ascii="Courier New" w:hAnsi="Courier New"/>
                <w:b/>
                <w:sz w:val="18"/>
              </w:rPr>
            </w:pPr>
            <w:r w:rsidRPr="00A74619">
              <w:rPr>
                <w:b/>
                <w:sz w:val="18"/>
              </w:rPr>
              <w:t>A6 Pt I</w:t>
            </w:r>
            <w:r w:rsidR="003D3B83" w:rsidRPr="00A74619">
              <w:rPr>
                <w:b/>
                <w:sz w:val="18"/>
              </w:rPr>
              <w:t>,</w:t>
            </w:r>
            <w:r w:rsidR="00D05E5E" w:rsidRPr="00A74619">
              <w:rPr>
                <w:b/>
                <w:sz w:val="18"/>
              </w:rPr>
              <w:t>4.2.3</w:t>
            </w:r>
          </w:p>
        </w:tc>
        <w:tc>
          <w:tcPr>
            <w:tcW w:w="8640" w:type="dxa"/>
            <w:tcBorders>
              <w:top w:val="double" w:sz="4" w:space="0" w:color="auto"/>
              <w:left w:val="single" w:sz="4" w:space="0" w:color="auto"/>
              <w:bottom w:val="double" w:sz="4" w:space="0" w:color="auto"/>
              <w:right w:val="double" w:sz="4" w:space="0" w:color="auto"/>
            </w:tcBorders>
            <w:shd w:val="clear" w:color="auto" w:fill="CCFFFF"/>
          </w:tcPr>
          <w:p w14:paraId="4AFF4887" w14:textId="14EEA598" w:rsidR="002F10E3" w:rsidRPr="00A74619" w:rsidRDefault="00C036D7" w:rsidP="008E4D9B">
            <w:pPr>
              <w:keepNext/>
              <w:ind w:left="612" w:hanging="612"/>
              <w:rPr>
                <w:sz w:val="24"/>
                <w:szCs w:val="24"/>
              </w:rPr>
            </w:pPr>
            <w:r w:rsidRPr="00A74619">
              <w:rPr>
                <w:sz w:val="24"/>
                <w:szCs w:val="24"/>
              </w:rPr>
              <w:t>2.</w:t>
            </w:r>
            <w:r w:rsidR="00CF6C3B" w:rsidRPr="00A74619">
              <w:rPr>
                <w:sz w:val="24"/>
                <w:szCs w:val="24"/>
              </w:rPr>
              <w:t>01</w:t>
            </w:r>
            <w:r w:rsidR="00444AAE" w:rsidRPr="00A74619">
              <w:rPr>
                <w:sz w:val="24"/>
                <w:szCs w:val="24"/>
              </w:rPr>
              <w:t>1</w:t>
            </w:r>
            <w:r w:rsidR="00CF6C3B" w:rsidRPr="00A74619">
              <w:rPr>
                <w:sz w:val="24"/>
                <w:szCs w:val="24"/>
              </w:rPr>
              <w:t xml:space="preserve"> </w:t>
            </w:r>
            <w:r w:rsidRPr="00A74619">
              <w:rPr>
                <w:sz w:val="24"/>
                <w:szCs w:val="24"/>
              </w:rPr>
              <w:t xml:space="preserve">Describe the regulation that requires the operator to develop an operations manual acceptable to the State of the Operator that incorporates the requirements of </w:t>
            </w:r>
            <w:r w:rsidR="00084774" w:rsidRPr="00A74619">
              <w:rPr>
                <w:sz w:val="24"/>
                <w:szCs w:val="24"/>
              </w:rPr>
              <w:t>Annex 6</w:t>
            </w:r>
            <w:r w:rsidR="00084774">
              <w:rPr>
                <w:sz w:val="24"/>
                <w:szCs w:val="24"/>
              </w:rPr>
              <w:t xml:space="preserve">, </w:t>
            </w:r>
            <w:r w:rsidRPr="00A74619">
              <w:rPr>
                <w:sz w:val="24"/>
                <w:szCs w:val="24"/>
              </w:rPr>
              <w:t>Appendix 2 .</w:t>
            </w:r>
          </w:p>
          <w:p w14:paraId="3E8E3637" w14:textId="77777777" w:rsidR="00C036D7" w:rsidRPr="00A74619" w:rsidRDefault="002448AB" w:rsidP="00A74619">
            <w:pPr>
              <w:keepNext/>
              <w:rPr>
                <w:b/>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5C481170" w14:textId="77777777" w:rsidTr="004A3D3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698640C"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4F4319F8"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53D1E76E" w14:textId="77777777" w:rsidR="00C036D7" w:rsidRPr="00A74619" w:rsidRDefault="00C036D7">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A74619" w:rsidRPr="00A74619" w14:paraId="17327803" w14:textId="77777777" w:rsidTr="004A3D3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6A83676" w14:textId="77777777" w:rsidR="00C036D7" w:rsidRPr="00A74619" w:rsidRDefault="00C036D7">
            <w:pPr>
              <w:pStyle w:val="Heading2"/>
              <w:rPr>
                <w:rFonts w:ascii="Times New Roman" w:hAnsi="Times New Roman"/>
                <w:lang w:val="en-US"/>
              </w:rPr>
            </w:pPr>
            <w:r w:rsidRPr="00A74619">
              <w:rPr>
                <w:rFonts w:ascii="Times New Roman" w:hAnsi="Times New Roman"/>
                <w:lang w:val="en-US"/>
              </w:rPr>
              <w:t>STD</w:t>
            </w:r>
          </w:p>
          <w:p w14:paraId="6E3E1BFD" w14:textId="458EAE62" w:rsidR="00C036D7" w:rsidRPr="00A74619" w:rsidRDefault="00C036D7" w:rsidP="007B1D3C">
            <w:pPr>
              <w:keepNext/>
              <w:rPr>
                <w:rFonts w:ascii="Courier New" w:hAnsi="Courier New"/>
                <w:sz w:val="24"/>
              </w:rPr>
            </w:pPr>
            <w:r w:rsidRPr="00A74619">
              <w:rPr>
                <w:b/>
                <w:sz w:val="18"/>
              </w:rPr>
              <w:t>A6 Pt I</w:t>
            </w:r>
            <w:r w:rsidR="007B1D3C" w:rsidRPr="00A74619">
              <w:rPr>
                <w:b/>
                <w:sz w:val="18"/>
              </w:rPr>
              <w:t xml:space="preserve">, </w:t>
            </w:r>
            <w:r w:rsidRPr="00A74619">
              <w:rPr>
                <w:b/>
                <w:sz w:val="18"/>
              </w:rPr>
              <w:t>4.2.6</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FC4B1EB" w14:textId="77777777" w:rsidR="00C036D7" w:rsidRPr="00A74619" w:rsidRDefault="00C036D7" w:rsidP="008E4D9B">
            <w:pPr>
              <w:keepNext/>
              <w:ind w:left="612" w:hanging="630"/>
              <w:rPr>
                <w:sz w:val="24"/>
                <w:szCs w:val="24"/>
              </w:rPr>
            </w:pPr>
            <w:r w:rsidRPr="00A74619">
              <w:rPr>
                <w:sz w:val="24"/>
                <w:szCs w:val="24"/>
              </w:rPr>
              <w:t>2.</w:t>
            </w:r>
            <w:r w:rsidR="00CF6C3B" w:rsidRPr="00A74619">
              <w:rPr>
                <w:sz w:val="24"/>
                <w:szCs w:val="24"/>
              </w:rPr>
              <w:t>01</w:t>
            </w:r>
            <w:r w:rsidR="00444AAE" w:rsidRPr="00A74619">
              <w:rPr>
                <w:sz w:val="24"/>
                <w:szCs w:val="24"/>
              </w:rPr>
              <w:t>2</w:t>
            </w:r>
            <w:r w:rsidR="00CF6C3B" w:rsidRPr="00A74619">
              <w:rPr>
                <w:sz w:val="24"/>
                <w:szCs w:val="24"/>
              </w:rPr>
              <w:t xml:space="preserve"> </w:t>
            </w:r>
            <w:r w:rsidRPr="00A74619">
              <w:rPr>
                <w:sz w:val="24"/>
                <w:szCs w:val="24"/>
              </w:rPr>
              <w:t xml:space="preserve">Describe the regulation that requires the operator to develop and use checklists. </w:t>
            </w:r>
          </w:p>
          <w:p w14:paraId="17EA6BB3" w14:textId="77777777" w:rsidR="00C036D7" w:rsidRPr="00A74619" w:rsidRDefault="002448AB" w:rsidP="002F10E3">
            <w:pPr>
              <w:keepNext/>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0D6A6135" w14:textId="77777777" w:rsidTr="004A3D39">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0632D798"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6785A727"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51FE028"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D5BC617" w14:textId="77777777" w:rsidTr="004A3D3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2E73752" w14:textId="77777777" w:rsidR="00C036D7" w:rsidRPr="00A74619" w:rsidRDefault="00C036D7">
            <w:pPr>
              <w:keepNext/>
              <w:rPr>
                <w:b/>
                <w:sz w:val="18"/>
              </w:rPr>
            </w:pPr>
            <w:r w:rsidRPr="00A74619">
              <w:rPr>
                <w:b/>
                <w:sz w:val="18"/>
              </w:rPr>
              <w:lastRenderedPageBreak/>
              <w:t>STD</w:t>
            </w:r>
          </w:p>
          <w:p w14:paraId="2B4227FF" w14:textId="0F8F53A4" w:rsidR="00C036D7" w:rsidRPr="00A74619" w:rsidRDefault="00C036D7" w:rsidP="00C4761E">
            <w:pPr>
              <w:keepNext/>
              <w:rPr>
                <w:rFonts w:ascii="Courier New" w:hAnsi="Courier New"/>
                <w:sz w:val="24"/>
              </w:rPr>
            </w:pPr>
            <w:r w:rsidRPr="00A74619">
              <w:rPr>
                <w:b/>
                <w:sz w:val="18"/>
              </w:rPr>
              <w:t>A6 Pt I</w:t>
            </w:r>
            <w:r w:rsidR="00C4761E" w:rsidRPr="00A74619">
              <w:rPr>
                <w:b/>
                <w:sz w:val="18"/>
              </w:rPr>
              <w:t xml:space="preserve">, </w:t>
            </w:r>
            <w:r w:rsidRPr="00A74619">
              <w:rPr>
                <w:b/>
                <w:sz w:val="18"/>
              </w:rPr>
              <w:t>4.2.7</w:t>
            </w:r>
            <w:r w:rsidR="00314C88" w:rsidRPr="00A74619">
              <w:rPr>
                <w:b/>
                <w:sz w:val="18"/>
              </w:rPr>
              <w:t xml:space="preserve"> &amp; </w:t>
            </w:r>
            <w:r w:rsidR="00BB54AE" w:rsidRPr="00A74619">
              <w:rPr>
                <w:b/>
                <w:sz w:val="18"/>
              </w:rPr>
              <w:t>App 2</w:t>
            </w:r>
            <w:r w:rsidR="00AA3674" w:rsidRPr="00A74619">
              <w:rPr>
                <w:b/>
                <w:sz w:val="18"/>
              </w:rPr>
              <w:t>, 2.1.6</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40527FF" w14:textId="77777777" w:rsidR="00FA0760" w:rsidRPr="00A74619" w:rsidRDefault="00C036D7" w:rsidP="00FA0760">
            <w:pPr>
              <w:keepNext/>
              <w:ind w:left="612" w:hanging="612"/>
              <w:rPr>
                <w:sz w:val="24"/>
                <w:szCs w:val="24"/>
              </w:rPr>
            </w:pPr>
            <w:r w:rsidRPr="00A74619">
              <w:rPr>
                <w:sz w:val="24"/>
                <w:szCs w:val="24"/>
              </w:rPr>
              <w:t>2.</w:t>
            </w:r>
            <w:r w:rsidR="00CF6C3B" w:rsidRPr="00A74619">
              <w:rPr>
                <w:sz w:val="24"/>
                <w:szCs w:val="24"/>
              </w:rPr>
              <w:t>01</w:t>
            </w:r>
            <w:r w:rsidR="00444AAE" w:rsidRPr="00A74619">
              <w:rPr>
                <w:sz w:val="24"/>
                <w:szCs w:val="24"/>
              </w:rPr>
              <w:t>3</w:t>
            </w:r>
            <w:r w:rsidR="00CF6C3B" w:rsidRPr="00A74619">
              <w:rPr>
                <w:sz w:val="24"/>
                <w:szCs w:val="24"/>
              </w:rPr>
              <w:t xml:space="preserve"> </w:t>
            </w:r>
            <w:r w:rsidRPr="00A74619">
              <w:rPr>
                <w:sz w:val="24"/>
                <w:szCs w:val="24"/>
              </w:rPr>
              <w:t>Describe the regulation that requires the operator to specify in the operations manual the method by which minimum flight altitudes are to be determined.</w:t>
            </w:r>
          </w:p>
          <w:p w14:paraId="74DC2A9D" w14:textId="77777777" w:rsidR="00C036D7" w:rsidRPr="00A74619" w:rsidRDefault="002448AB" w:rsidP="002F10E3">
            <w:pPr>
              <w:keepNext/>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5B38132A" w14:textId="77777777" w:rsidTr="004A3D3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4CB4058" w14:textId="77777777" w:rsidR="00C036D7" w:rsidRPr="006A7033" w:rsidRDefault="00C036D7">
            <w:pPr>
              <w:keepNext/>
              <w:jc w:val="center"/>
              <w:rPr>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0470173C"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1441F35"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21B092B" w14:textId="77777777" w:rsidTr="004A3D3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D6DEBC6" w14:textId="77777777" w:rsidR="00C036D7" w:rsidRPr="00A74619" w:rsidRDefault="00C036D7">
            <w:pPr>
              <w:keepNext/>
              <w:rPr>
                <w:b/>
                <w:sz w:val="18"/>
              </w:rPr>
            </w:pPr>
            <w:r w:rsidRPr="00A74619">
              <w:rPr>
                <w:b/>
                <w:sz w:val="18"/>
              </w:rPr>
              <w:t>STD</w:t>
            </w:r>
          </w:p>
          <w:p w14:paraId="7CFAFB9E" w14:textId="08888463" w:rsidR="00C036D7" w:rsidRPr="00A74619" w:rsidRDefault="00C036D7" w:rsidP="004C24A4">
            <w:pPr>
              <w:keepNext/>
              <w:rPr>
                <w:rFonts w:ascii="Courier New" w:hAnsi="Courier New"/>
                <w:sz w:val="24"/>
              </w:rPr>
            </w:pPr>
            <w:r w:rsidRPr="00A74619">
              <w:rPr>
                <w:b/>
                <w:sz w:val="18"/>
              </w:rPr>
              <w:t>A6 Pt I</w:t>
            </w:r>
            <w:r w:rsidR="00BB75F1" w:rsidRPr="00A74619">
              <w:rPr>
                <w:b/>
                <w:sz w:val="18"/>
              </w:rPr>
              <w:t>, 4.2.8</w:t>
            </w:r>
            <w:r w:rsidR="004C24A4" w:rsidRPr="00A74619">
              <w:rPr>
                <w:b/>
                <w:sz w:val="18"/>
              </w:rPr>
              <w:t xml:space="preserve"> </w:t>
            </w:r>
            <w:r w:rsidR="00BB75F1" w:rsidRPr="00A74619">
              <w:rPr>
                <w:b/>
                <w:sz w:val="18"/>
              </w:rPr>
              <w:t>&amp; App 2, 2.1.7</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393E3CB" w14:textId="77777777" w:rsidR="002F10E3" w:rsidRPr="00A74619" w:rsidRDefault="00C036D7" w:rsidP="00BE4CA9">
            <w:pPr>
              <w:keepNext/>
              <w:ind w:left="612" w:hanging="612"/>
              <w:rPr>
                <w:sz w:val="24"/>
                <w:szCs w:val="24"/>
              </w:rPr>
            </w:pPr>
            <w:r w:rsidRPr="00A74619">
              <w:rPr>
                <w:sz w:val="24"/>
                <w:szCs w:val="24"/>
              </w:rPr>
              <w:t>2.</w:t>
            </w:r>
            <w:r w:rsidR="00F103CB" w:rsidRPr="00A74619">
              <w:rPr>
                <w:sz w:val="24"/>
                <w:szCs w:val="24"/>
              </w:rPr>
              <w:t>01</w:t>
            </w:r>
            <w:r w:rsidR="00444AAE" w:rsidRPr="00A74619">
              <w:rPr>
                <w:sz w:val="24"/>
                <w:szCs w:val="24"/>
              </w:rPr>
              <w:t>4</w:t>
            </w:r>
            <w:r w:rsidR="00F103CB" w:rsidRPr="00A74619">
              <w:rPr>
                <w:sz w:val="24"/>
                <w:szCs w:val="24"/>
              </w:rPr>
              <w:t xml:space="preserve"> </w:t>
            </w:r>
            <w:r w:rsidRPr="00A74619">
              <w:rPr>
                <w:sz w:val="24"/>
                <w:szCs w:val="24"/>
              </w:rPr>
              <w:t>Describe the regulation that requires the operator to establish in the operations manual, aerodrome operating minima for each aerodrom</w:t>
            </w:r>
            <w:r w:rsidR="002F10E3" w:rsidRPr="00A74619">
              <w:rPr>
                <w:sz w:val="24"/>
                <w:szCs w:val="24"/>
              </w:rPr>
              <w:t>e to be used in its operations.</w:t>
            </w:r>
          </w:p>
          <w:p w14:paraId="1B96C548" w14:textId="77777777" w:rsidR="00C036D7" w:rsidRPr="00A74619" w:rsidRDefault="002448AB" w:rsidP="00A74619">
            <w:pPr>
              <w:keepNext/>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3AE64CF7" w14:textId="77777777" w:rsidTr="004A3D3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23B57F6"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19AA720E"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0237D51"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CF80F3A" w14:textId="77777777" w:rsidTr="004A3D3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C8B613E" w14:textId="77777777" w:rsidR="00C036D7" w:rsidRPr="00A74619" w:rsidRDefault="00C036D7">
            <w:pPr>
              <w:keepNext/>
              <w:rPr>
                <w:b/>
                <w:sz w:val="18"/>
              </w:rPr>
            </w:pPr>
            <w:r w:rsidRPr="00A74619">
              <w:rPr>
                <w:b/>
                <w:sz w:val="18"/>
              </w:rPr>
              <w:t>STD</w:t>
            </w:r>
          </w:p>
          <w:p w14:paraId="2E165597" w14:textId="06CC4F1F" w:rsidR="00C036D7" w:rsidRPr="00A74619" w:rsidRDefault="00C036D7" w:rsidP="008A3701">
            <w:pPr>
              <w:keepNext/>
              <w:rPr>
                <w:rFonts w:ascii="Courier New" w:hAnsi="Courier New"/>
                <w:sz w:val="24"/>
              </w:rPr>
            </w:pPr>
            <w:r w:rsidRPr="00A74619">
              <w:rPr>
                <w:b/>
                <w:sz w:val="18"/>
              </w:rPr>
              <w:t>A6 Pt I</w:t>
            </w:r>
            <w:r w:rsidR="008A3701" w:rsidRPr="00A74619">
              <w:rPr>
                <w:b/>
                <w:sz w:val="18"/>
              </w:rPr>
              <w:t xml:space="preserve">, </w:t>
            </w:r>
            <w:r w:rsidR="00D05E5E" w:rsidRPr="00A74619">
              <w:rPr>
                <w:b/>
                <w:sz w:val="18"/>
              </w:rPr>
              <w:t>4.2.9 &amp; App 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9DE5D58" w14:textId="77777777" w:rsidR="00F932E8" w:rsidRPr="00A74619" w:rsidRDefault="00C036D7" w:rsidP="00BE4CA9">
            <w:pPr>
              <w:keepNext/>
              <w:ind w:left="612" w:hanging="612"/>
              <w:rPr>
                <w:sz w:val="24"/>
                <w:szCs w:val="24"/>
              </w:rPr>
            </w:pPr>
            <w:r w:rsidRPr="00A74619">
              <w:rPr>
                <w:sz w:val="24"/>
                <w:szCs w:val="24"/>
              </w:rPr>
              <w:t>2.</w:t>
            </w:r>
            <w:r w:rsidR="00F103CB" w:rsidRPr="00A74619">
              <w:rPr>
                <w:sz w:val="24"/>
                <w:szCs w:val="24"/>
              </w:rPr>
              <w:t>01</w:t>
            </w:r>
            <w:r w:rsidR="00444AAE" w:rsidRPr="00A74619">
              <w:rPr>
                <w:sz w:val="24"/>
                <w:szCs w:val="24"/>
              </w:rPr>
              <w:t>5</w:t>
            </w:r>
            <w:r w:rsidR="00F103CB" w:rsidRPr="00A74619">
              <w:rPr>
                <w:sz w:val="24"/>
                <w:szCs w:val="24"/>
              </w:rPr>
              <w:t xml:space="preserve"> </w:t>
            </w:r>
            <w:r w:rsidRPr="00A74619">
              <w:rPr>
                <w:sz w:val="24"/>
                <w:szCs w:val="24"/>
              </w:rPr>
              <w:t>Describe the regulation that requires the operator to establish operational procedures in the operations manual for threshold crossing height for precision approaches.</w:t>
            </w:r>
          </w:p>
          <w:p w14:paraId="52AFCA7D" w14:textId="77777777" w:rsidR="00C036D7" w:rsidRPr="00A74619" w:rsidRDefault="002448AB" w:rsidP="00A74619">
            <w:pPr>
              <w:keepNext/>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295350BD" w14:textId="77777777" w:rsidTr="004A3D3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36CFA8A"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56D44B23"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C4D2006" w14:textId="77777777" w:rsidR="00BE4CA9" w:rsidRPr="00A74619" w:rsidRDefault="00BE4CA9">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57184776" w14:textId="77777777" w:rsidTr="004A3D3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5D27D51" w14:textId="77777777" w:rsidR="00C036D7" w:rsidRPr="00A74619" w:rsidRDefault="00C036D7">
            <w:pPr>
              <w:rPr>
                <w:b/>
                <w:sz w:val="18"/>
              </w:rPr>
            </w:pPr>
            <w:r w:rsidRPr="00A74619">
              <w:rPr>
                <w:b/>
                <w:sz w:val="18"/>
              </w:rPr>
              <w:t>STD</w:t>
            </w:r>
          </w:p>
          <w:p w14:paraId="671E5F12" w14:textId="029C8F4A" w:rsidR="00C036D7" w:rsidRPr="00A74619" w:rsidRDefault="00C036D7" w:rsidP="003B6A77">
            <w:pPr>
              <w:rPr>
                <w:rFonts w:ascii="Courier New" w:hAnsi="Courier New"/>
                <w:sz w:val="24"/>
              </w:rPr>
            </w:pPr>
            <w:r w:rsidRPr="00A74619">
              <w:rPr>
                <w:b/>
                <w:sz w:val="18"/>
              </w:rPr>
              <w:t>A6 Pt I</w:t>
            </w:r>
            <w:r w:rsidR="003B6A77" w:rsidRPr="00A74619">
              <w:rPr>
                <w:b/>
                <w:sz w:val="18"/>
              </w:rPr>
              <w:t xml:space="preserve">, </w:t>
            </w:r>
            <w:r w:rsidRPr="00A74619">
              <w:rPr>
                <w:b/>
                <w:sz w:val="18"/>
              </w:rPr>
              <w:t>4.2.10</w:t>
            </w:r>
            <w:r w:rsidR="003B6A77" w:rsidRPr="00A74619">
              <w:rPr>
                <w:b/>
                <w:sz w:val="18"/>
              </w:rPr>
              <w:t>, 4.3.6, &amp; 4.3.7</w:t>
            </w:r>
            <w:r w:rsidR="00314C88" w:rsidRPr="00A74619">
              <w:rPr>
                <w:b/>
                <w:sz w:val="18"/>
              </w:rPr>
              <w:t xml:space="preserve"> &amp; </w:t>
            </w:r>
            <w:r w:rsidR="00BB54AE" w:rsidRPr="00A74619">
              <w:rPr>
                <w:b/>
                <w:sz w:val="18"/>
              </w:rPr>
              <w:t>App 2</w:t>
            </w:r>
            <w:r w:rsidR="00F45A37" w:rsidRPr="00A74619">
              <w:rPr>
                <w:b/>
                <w:sz w:val="18"/>
              </w:rPr>
              <w:t>, 2.1.12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13321CCB" w14:textId="77777777" w:rsidR="00F932E8" w:rsidRPr="00A74619" w:rsidRDefault="00C036D7" w:rsidP="0076290F">
            <w:pPr>
              <w:ind w:left="612" w:hanging="630"/>
              <w:rPr>
                <w:sz w:val="24"/>
                <w:szCs w:val="24"/>
              </w:rPr>
            </w:pPr>
            <w:r w:rsidRPr="00A74619">
              <w:rPr>
                <w:sz w:val="24"/>
                <w:szCs w:val="24"/>
              </w:rPr>
              <w:t>2.</w:t>
            </w:r>
            <w:r w:rsidR="00F103CB" w:rsidRPr="00A74619">
              <w:rPr>
                <w:sz w:val="24"/>
                <w:szCs w:val="24"/>
              </w:rPr>
              <w:t>01</w:t>
            </w:r>
            <w:r w:rsidR="00444AAE" w:rsidRPr="00A74619">
              <w:rPr>
                <w:sz w:val="24"/>
                <w:szCs w:val="24"/>
              </w:rPr>
              <w:t>6</w:t>
            </w:r>
            <w:r w:rsidR="00F103CB" w:rsidRPr="00A74619">
              <w:rPr>
                <w:sz w:val="24"/>
                <w:szCs w:val="24"/>
              </w:rPr>
              <w:t xml:space="preserve"> </w:t>
            </w:r>
            <w:r w:rsidRPr="00A74619">
              <w:rPr>
                <w:sz w:val="24"/>
                <w:szCs w:val="24"/>
              </w:rPr>
              <w:t>Describe the regulation that requires the operator to establish operational procedures in the operations manual for mai</w:t>
            </w:r>
            <w:r w:rsidR="00F932E8" w:rsidRPr="00A74619">
              <w:rPr>
                <w:sz w:val="24"/>
                <w:szCs w:val="24"/>
              </w:rPr>
              <w:t xml:space="preserve">ntaining fuel and oil records. </w:t>
            </w:r>
          </w:p>
          <w:p w14:paraId="048756C4" w14:textId="77777777" w:rsidR="00C036D7" w:rsidRPr="00A74619" w:rsidRDefault="002448AB" w:rsidP="00A74619">
            <w:pPr>
              <w:ind w:hanging="18"/>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1A6E3610" w14:textId="77777777" w:rsidTr="004A3D3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97A64CA"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47797AF0"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11CB45F"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243CB2A" w14:textId="77777777" w:rsidTr="00165B2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540489A" w14:textId="77777777" w:rsidR="00C036D7" w:rsidRPr="00A74619" w:rsidRDefault="00C036D7">
            <w:pPr>
              <w:keepNext/>
              <w:rPr>
                <w:b/>
                <w:sz w:val="18"/>
              </w:rPr>
            </w:pPr>
            <w:r w:rsidRPr="00A74619">
              <w:rPr>
                <w:b/>
                <w:sz w:val="18"/>
              </w:rPr>
              <w:t>STD</w:t>
            </w:r>
          </w:p>
          <w:p w14:paraId="5E2DF63D" w14:textId="22536FE5" w:rsidR="00C036D7" w:rsidRPr="00A74619" w:rsidRDefault="00C036D7" w:rsidP="009A3DEF">
            <w:pPr>
              <w:keepNext/>
              <w:rPr>
                <w:rFonts w:ascii="Courier New" w:hAnsi="Courier New"/>
                <w:sz w:val="24"/>
              </w:rPr>
            </w:pPr>
            <w:r w:rsidRPr="00A74619">
              <w:rPr>
                <w:b/>
                <w:sz w:val="18"/>
              </w:rPr>
              <w:t>A6 Pt I</w:t>
            </w:r>
            <w:r w:rsidR="00B91F8E" w:rsidRPr="00A74619">
              <w:rPr>
                <w:b/>
                <w:sz w:val="18"/>
              </w:rPr>
              <w:t>, 4.2.11,</w:t>
            </w:r>
            <w:r w:rsidR="000F45C6" w:rsidRPr="00A74619">
              <w:rPr>
                <w:b/>
                <w:sz w:val="18"/>
              </w:rPr>
              <w:t xml:space="preserve"> </w:t>
            </w:r>
            <w:r w:rsidR="009A3DEF" w:rsidRPr="00A74619">
              <w:rPr>
                <w:b/>
                <w:sz w:val="18"/>
              </w:rPr>
              <w:t>4.5</w:t>
            </w:r>
            <w:r w:rsidR="00D974A5" w:rsidRPr="00A74619">
              <w:rPr>
                <w:b/>
                <w:sz w:val="18"/>
              </w:rPr>
              <w:t xml:space="preserve">, </w:t>
            </w:r>
            <w:r w:rsidR="000F45C6" w:rsidRPr="00A74619">
              <w:rPr>
                <w:b/>
                <w:sz w:val="18"/>
              </w:rPr>
              <w:t>A</w:t>
            </w:r>
            <w:r w:rsidR="00BB54AE" w:rsidRPr="00A74619">
              <w:rPr>
                <w:b/>
                <w:sz w:val="18"/>
              </w:rPr>
              <w:t xml:space="preserve">pp </w:t>
            </w:r>
            <w:r w:rsidR="000F45C6" w:rsidRPr="00A74619">
              <w:rPr>
                <w:b/>
                <w:sz w:val="18"/>
              </w:rPr>
              <w:t>2</w:t>
            </w:r>
            <w:r w:rsidR="00603FBF" w:rsidRPr="00A74619">
              <w:rPr>
                <w:b/>
                <w:sz w:val="18"/>
              </w:rPr>
              <w:t>, 2.1.11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44C6824" w14:textId="77777777" w:rsidR="00F932E8" w:rsidRPr="00A74619" w:rsidRDefault="00C036D7" w:rsidP="00F932E8">
            <w:pPr>
              <w:keepNext/>
              <w:ind w:left="612" w:hanging="612"/>
              <w:rPr>
                <w:sz w:val="24"/>
                <w:szCs w:val="24"/>
              </w:rPr>
            </w:pPr>
            <w:r w:rsidRPr="00A74619">
              <w:rPr>
                <w:sz w:val="24"/>
                <w:szCs w:val="24"/>
              </w:rPr>
              <w:t>2.</w:t>
            </w:r>
            <w:r w:rsidR="00F103CB" w:rsidRPr="00A74619">
              <w:rPr>
                <w:sz w:val="24"/>
                <w:szCs w:val="24"/>
              </w:rPr>
              <w:t>01</w:t>
            </w:r>
            <w:r w:rsidR="00444AAE" w:rsidRPr="00A74619">
              <w:rPr>
                <w:sz w:val="24"/>
                <w:szCs w:val="24"/>
              </w:rPr>
              <w:t>7</w:t>
            </w:r>
            <w:r w:rsidR="00F103CB" w:rsidRPr="00A74619">
              <w:rPr>
                <w:sz w:val="24"/>
                <w:szCs w:val="24"/>
              </w:rPr>
              <w:t xml:space="preserve"> </w:t>
            </w:r>
            <w:r w:rsidRPr="00A74619">
              <w:rPr>
                <w:sz w:val="24"/>
                <w:szCs w:val="24"/>
              </w:rPr>
              <w:t xml:space="preserve">Describe the regulation that requires the operator to </w:t>
            </w:r>
            <w:r w:rsidR="00B91F8E" w:rsidRPr="00A74619">
              <w:rPr>
                <w:sz w:val="24"/>
                <w:szCs w:val="24"/>
              </w:rPr>
              <w:t>designate one pilot to act as pilot-in-command</w:t>
            </w:r>
            <w:r w:rsidR="005E47AF">
              <w:rPr>
                <w:sz w:val="24"/>
                <w:szCs w:val="24"/>
              </w:rPr>
              <w:t>.</w:t>
            </w:r>
          </w:p>
          <w:p w14:paraId="2243E8B9" w14:textId="77777777" w:rsidR="00C036D7" w:rsidRPr="00A74619" w:rsidRDefault="002448AB" w:rsidP="00A74619">
            <w:pPr>
              <w:keepNext/>
              <w:rPr>
                <w:sz w:val="18"/>
              </w:rPr>
            </w:pPr>
            <w:r w:rsidRPr="00A74619">
              <w:rPr>
                <w:sz w:val="24"/>
                <w14:ligatures w14:val="all"/>
              </w:rPr>
              <w:t>Provide the specific citation to the relevant statute, regulation, and any guidance material used in reference to your response</w:t>
            </w:r>
            <w:r w:rsidRPr="00A74619">
              <w:rPr>
                <w:sz w:val="24"/>
                <w:szCs w:val="24"/>
                <w:lang w:val="en-GB"/>
              </w:rPr>
              <w:t>.</w:t>
            </w:r>
          </w:p>
        </w:tc>
      </w:tr>
      <w:tr w:rsidR="00A74619" w:rsidRPr="00A74619" w14:paraId="645377D9" w14:textId="77777777" w:rsidTr="00165B2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DD5C873" w14:textId="77777777" w:rsidR="00C036D7" w:rsidRPr="00A74619" w:rsidRDefault="00C036D7">
            <w:pPr>
              <w:keepNext/>
              <w:jc w:val="center"/>
              <w:rPr>
                <w:rFonts w:ascii="Courier New" w:hAnsi="Courier New"/>
                <w:b/>
                <w:sz w:val="18"/>
              </w:rP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2D77B47A"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1299D44"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D408033"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48326F2" w14:textId="77777777" w:rsidR="00C036D7" w:rsidRPr="00A74619" w:rsidRDefault="00C036D7">
            <w:pPr>
              <w:keepNext/>
              <w:rPr>
                <w:b/>
                <w:sz w:val="18"/>
              </w:rPr>
            </w:pPr>
            <w:r w:rsidRPr="00A74619">
              <w:rPr>
                <w:b/>
                <w:sz w:val="18"/>
              </w:rPr>
              <w:t>STD</w:t>
            </w:r>
          </w:p>
          <w:p w14:paraId="167A0BD3" w14:textId="04183483" w:rsidR="00C036D7" w:rsidRPr="00A74619" w:rsidRDefault="00C036D7">
            <w:pPr>
              <w:keepNext/>
              <w:rPr>
                <w:b/>
                <w:sz w:val="18"/>
              </w:rPr>
            </w:pPr>
            <w:r w:rsidRPr="00A74619">
              <w:rPr>
                <w:b/>
                <w:sz w:val="18"/>
              </w:rPr>
              <w:t>A6 Pt I</w:t>
            </w:r>
            <w:r w:rsidR="00413D19" w:rsidRPr="00A74619">
              <w:rPr>
                <w:b/>
                <w:sz w:val="18"/>
              </w:rPr>
              <w:t xml:space="preserve">, </w:t>
            </w:r>
          </w:p>
          <w:p w14:paraId="6324656F" w14:textId="77777777" w:rsidR="00C036D7" w:rsidRPr="00A74619" w:rsidRDefault="00C036D7" w:rsidP="009209AD">
            <w:pPr>
              <w:keepNext/>
              <w:rPr>
                <w:rFonts w:ascii="Courier New" w:hAnsi="Courier New"/>
                <w:sz w:val="24"/>
              </w:rPr>
            </w:pPr>
            <w:r w:rsidRPr="00A74619">
              <w:rPr>
                <w:b/>
                <w:sz w:val="18"/>
              </w:rPr>
              <w:t>4.2.12</w:t>
            </w:r>
            <w:r w:rsidR="009209AD" w:rsidRPr="00A74619">
              <w:rPr>
                <w:b/>
                <w:sz w:val="18"/>
              </w:rPr>
              <w:t xml:space="preserve">, App 2, </w:t>
            </w:r>
            <w:r w:rsidR="00EC0E33" w:rsidRPr="00A74619">
              <w:rPr>
                <w:b/>
                <w:sz w:val="18"/>
              </w:rPr>
              <w:t>2.1.13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6542D9E" w14:textId="77777777" w:rsidR="00F932E8" w:rsidRPr="00A74619" w:rsidRDefault="00C036D7" w:rsidP="00853F1D">
            <w:pPr>
              <w:keepNext/>
              <w:ind w:left="612" w:hanging="612"/>
              <w:rPr>
                <w:sz w:val="24"/>
                <w:szCs w:val="24"/>
              </w:rPr>
            </w:pPr>
            <w:r w:rsidRPr="00A74619">
              <w:rPr>
                <w:sz w:val="24"/>
                <w:szCs w:val="24"/>
              </w:rPr>
              <w:t>2.</w:t>
            </w:r>
            <w:r w:rsidR="00F103CB" w:rsidRPr="00A74619">
              <w:rPr>
                <w:sz w:val="24"/>
                <w:szCs w:val="24"/>
              </w:rPr>
              <w:t>0</w:t>
            </w:r>
            <w:r w:rsidR="00444AAE" w:rsidRPr="00A74619">
              <w:rPr>
                <w:sz w:val="24"/>
                <w:szCs w:val="24"/>
              </w:rPr>
              <w:t>18</w:t>
            </w:r>
            <w:r w:rsidR="00F103CB" w:rsidRPr="00A74619">
              <w:rPr>
                <w:sz w:val="24"/>
                <w:szCs w:val="24"/>
              </w:rPr>
              <w:t xml:space="preserve"> </w:t>
            </w:r>
            <w:r w:rsidRPr="00A74619">
              <w:rPr>
                <w:sz w:val="24"/>
                <w:szCs w:val="24"/>
              </w:rPr>
              <w:t xml:space="preserve">Describe the regulation that requires the operator to establish procedures to inform passengers about the location and use of </w:t>
            </w:r>
            <w:r w:rsidR="00413D19" w:rsidRPr="00A74619">
              <w:rPr>
                <w:sz w:val="24"/>
                <w:szCs w:val="24"/>
              </w:rPr>
              <w:t>safety</w:t>
            </w:r>
            <w:r w:rsidR="005F5151" w:rsidRPr="00A74619">
              <w:rPr>
                <w:sz w:val="24"/>
                <w:szCs w:val="24"/>
              </w:rPr>
              <w:t xml:space="preserve"> equipment</w:t>
            </w:r>
            <w:r w:rsidR="00413D19" w:rsidRPr="00A74619">
              <w:rPr>
                <w:sz w:val="24"/>
                <w:szCs w:val="24"/>
              </w:rPr>
              <w:t xml:space="preserve">, </w:t>
            </w:r>
            <w:r w:rsidRPr="00A74619">
              <w:rPr>
                <w:sz w:val="24"/>
                <w:szCs w:val="24"/>
              </w:rPr>
              <w:t>emergency equipment</w:t>
            </w:r>
            <w:r w:rsidR="4856E4C6" w:rsidRPr="00A74619">
              <w:rPr>
                <w:sz w:val="24"/>
                <w:szCs w:val="24"/>
              </w:rPr>
              <w:t>,</w:t>
            </w:r>
            <w:r w:rsidRPr="00A74619">
              <w:rPr>
                <w:sz w:val="24"/>
                <w:szCs w:val="24"/>
              </w:rPr>
              <w:t xml:space="preserve"> and emergency procedures.</w:t>
            </w:r>
          </w:p>
          <w:p w14:paraId="6666B527" w14:textId="77777777" w:rsidR="00C036D7" w:rsidRPr="00A74619" w:rsidRDefault="002448AB" w:rsidP="00A74619">
            <w:pPr>
              <w:keepNext/>
              <w:ind w:hanging="18"/>
              <w:rPr>
                <w:sz w:val="18"/>
              </w:rPr>
            </w:pPr>
            <w:r w:rsidRPr="00A74619">
              <w:rPr>
                <w:sz w:val="24"/>
                <w14:ligatures w14:val="all"/>
              </w:rPr>
              <w:t>Provide the specific citation to the relevant statute, regulation, and any guidance material used in reference to your response</w:t>
            </w:r>
            <w:r w:rsidR="00051395" w:rsidRPr="00A74619">
              <w:rPr>
                <w:sz w:val="24"/>
                <w14:ligatures w14:val="all"/>
              </w:rPr>
              <w:t>.</w:t>
            </w:r>
          </w:p>
        </w:tc>
      </w:tr>
      <w:tr w:rsidR="00A74619" w:rsidRPr="00A74619" w14:paraId="19662E67"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E82CEA2" w14:textId="77777777" w:rsidR="00C036D7" w:rsidRPr="00A74619" w:rsidRDefault="00C036D7" w:rsidP="006A7033">
            <w:pPr>
              <w:keepNext/>
              <w:jc w:val="cente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7B3E2033"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000EF239"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01C8B7C" w14:textId="77777777" w:rsidTr="00165B2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86F2F26" w14:textId="77777777" w:rsidR="00C036D7" w:rsidRPr="00A74619" w:rsidRDefault="00C036D7">
            <w:pPr>
              <w:pStyle w:val="Heading2"/>
              <w:rPr>
                <w:rFonts w:ascii="Times New Roman" w:hAnsi="Times New Roman"/>
                <w:lang w:val="en-US"/>
              </w:rPr>
            </w:pPr>
            <w:r w:rsidRPr="00A74619">
              <w:rPr>
                <w:rFonts w:ascii="Times New Roman" w:hAnsi="Times New Roman"/>
                <w:lang w:val="en-US"/>
              </w:rPr>
              <w:lastRenderedPageBreak/>
              <w:t>STD</w:t>
            </w:r>
          </w:p>
          <w:p w14:paraId="3C70B8B8" w14:textId="4BFB5DF6" w:rsidR="00C036D7" w:rsidRPr="00A74619" w:rsidRDefault="00C036D7" w:rsidP="00761EF4">
            <w:pPr>
              <w:keepNext/>
              <w:rPr>
                <w:rFonts w:ascii="Courier New" w:hAnsi="Courier New"/>
                <w:sz w:val="18"/>
              </w:rPr>
            </w:pPr>
            <w:r w:rsidRPr="00A74619">
              <w:rPr>
                <w:b/>
                <w:sz w:val="18"/>
              </w:rPr>
              <w:t>A6 Pt I</w:t>
            </w:r>
            <w:r w:rsidR="00761EF4" w:rsidRPr="00A74619">
              <w:rPr>
                <w:b/>
                <w:sz w:val="18"/>
              </w:rPr>
              <w:t xml:space="preserve">, </w:t>
            </w:r>
            <w:r w:rsidRPr="00A74619">
              <w:rPr>
                <w:b/>
                <w:sz w:val="18"/>
              </w:rPr>
              <w:t>4.3</w:t>
            </w:r>
            <w:r w:rsidR="00AB6CBD" w:rsidRPr="00A74619">
              <w:rPr>
                <w:b/>
                <w:sz w:val="18"/>
              </w:rPr>
              <w:t>, App 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B6B523F" w14:textId="77777777" w:rsidR="00F932E8" w:rsidRPr="00A74619" w:rsidRDefault="00C57A48" w:rsidP="00761EF4">
            <w:pPr>
              <w:keepNext/>
              <w:ind w:left="612" w:hanging="612"/>
              <w:rPr>
                <w:sz w:val="24"/>
                <w:szCs w:val="24"/>
              </w:rPr>
            </w:pPr>
            <w:r w:rsidRPr="00A74619">
              <w:rPr>
                <w:sz w:val="24"/>
                <w:szCs w:val="24"/>
              </w:rPr>
              <w:t>2.</w:t>
            </w:r>
            <w:r w:rsidR="00F103CB" w:rsidRPr="00A74619">
              <w:rPr>
                <w:sz w:val="24"/>
                <w:szCs w:val="24"/>
              </w:rPr>
              <w:t>0</w:t>
            </w:r>
            <w:r w:rsidR="00444AAE" w:rsidRPr="00A74619">
              <w:rPr>
                <w:sz w:val="24"/>
                <w:szCs w:val="24"/>
              </w:rPr>
              <w:t>19</w:t>
            </w:r>
            <w:r w:rsidR="00F103CB" w:rsidRPr="00A74619">
              <w:rPr>
                <w:sz w:val="24"/>
                <w:szCs w:val="24"/>
              </w:rPr>
              <w:t xml:space="preserve"> </w:t>
            </w:r>
            <w:r w:rsidR="00C036D7" w:rsidRPr="00A74619">
              <w:rPr>
                <w:sz w:val="24"/>
                <w:szCs w:val="24"/>
              </w:rPr>
              <w:t xml:space="preserve">Describe the regulation that requires the operator to establish procedures to complete the flight preparation </w:t>
            </w:r>
            <w:r w:rsidR="00761EF4" w:rsidRPr="00A74619">
              <w:rPr>
                <w:sz w:val="24"/>
                <w:szCs w:val="24"/>
              </w:rPr>
              <w:t xml:space="preserve">forms and operational flight planning </w:t>
            </w:r>
            <w:r w:rsidR="00C036D7" w:rsidRPr="00A74619">
              <w:rPr>
                <w:sz w:val="24"/>
                <w:szCs w:val="24"/>
              </w:rPr>
              <w:t>prior to commencement of a flight.</w:t>
            </w:r>
          </w:p>
          <w:p w14:paraId="6F3F07D6" w14:textId="77777777" w:rsidR="00C036D7" w:rsidRPr="00A74619" w:rsidRDefault="003D7D1E" w:rsidP="00A74619">
            <w:pPr>
              <w:keepNext/>
              <w:ind w:left="-18" w:firstLine="18"/>
              <w:rPr>
                <w:sz w:val="18"/>
              </w:rPr>
            </w:pPr>
            <w:r w:rsidRPr="00A74619">
              <w:rPr>
                <w:sz w:val="24"/>
                <w14:ligatures w14:val="all"/>
              </w:rPr>
              <w:t>Provide the specific citation to the relevant statute, regulation, and any guidance material used in reference to your response</w:t>
            </w:r>
            <w:r w:rsidR="00051395" w:rsidRPr="00A74619">
              <w:rPr>
                <w:sz w:val="24"/>
                <w:szCs w:val="24"/>
              </w:rPr>
              <w:t>.</w:t>
            </w:r>
          </w:p>
        </w:tc>
      </w:tr>
      <w:tr w:rsidR="00A74619" w:rsidRPr="00A74619" w14:paraId="20E730DE" w14:textId="77777777" w:rsidTr="00165B2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421FFFDE" w14:textId="77777777" w:rsidR="00C036D7" w:rsidRPr="00A74619" w:rsidRDefault="00C036D7" w:rsidP="006A7033">
            <w:pPr>
              <w:keepNext/>
              <w:jc w:val="cente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60A7D019"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604A69B2"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E75C792"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1C5C295" w14:textId="77777777" w:rsidR="00C036D7" w:rsidRPr="00A74619" w:rsidRDefault="00C036D7">
            <w:pPr>
              <w:keepNext/>
              <w:rPr>
                <w:b/>
                <w:sz w:val="18"/>
                <w:szCs w:val="18"/>
              </w:rPr>
            </w:pPr>
            <w:r w:rsidRPr="00A74619">
              <w:rPr>
                <w:b/>
                <w:sz w:val="18"/>
                <w:szCs w:val="18"/>
              </w:rPr>
              <w:t>STD</w:t>
            </w:r>
          </w:p>
          <w:p w14:paraId="3AC69DB4" w14:textId="055082FC" w:rsidR="00C036D7" w:rsidRPr="00276A19" w:rsidRDefault="00C036D7" w:rsidP="00DF289B">
            <w:pPr>
              <w:keepNext/>
              <w:rPr>
                <w:b/>
                <w:sz w:val="18"/>
                <w:szCs w:val="18"/>
              </w:rPr>
            </w:pPr>
            <w:r w:rsidRPr="0063194A">
              <w:rPr>
                <w:b/>
                <w:sz w:val="18"/>
                <w:szCs w:val="18"/>
              </w:rPr>
              <w:t>A6 Pt I</w:t>
            </w:r>
            <w:r w:rsidR="00DF289B" w:rsidRPr="00276A19">
              <w:rPr>
                <w:b/>
                <w:sz w:val="18"/>
                <w:szCs w:val="18"/>
              </w:rPr>
              <w:t xml:space="preserve">, </w:t>
            </w:r>
            <w:r w:rsidRPr="00276A19">
              <w:rPr>
                <w:b/>
                <w:sz w:val="18"/>
                <w:szCs w:val="18"/>
              </w:rPr>
              <w:t>4.3.5.</w:t>
            </w:r>
            <w:r w:rsidR="00DF289B" w:rsidRPr="00276A19">
              <w:rPr>
                <w:b/>
                <w:sz w:val="18"/>
                <w:szCs w:val="18"/>
              </w:rPr>
              <w:t xml:space="preserve">6, </w:t>
            </w:r>
            <w:r w:rsidR="001963E1" w:rsidRPr="0063194A">
              <w:rPr>
                <w:b/>
                <w:sz w:val="18"/>
                <w:szCs w:val="18"/>
              </w:rPr>
              <w:t>App 2, 2.1.15</w:t>
            </w:r>
          </w:p>
          <w:p w14:paraId="709CD87B" w14:textId="77777777" w:rsidR="00DF289B" w:rsidRPr="00A74619" w:rsidRDefault="00DF289B" w:rsidP="00DF289B">
            <w:pPr>
              <w:keepNext/>
              <w:rPr>
                <w:b/>
                <w:sz w:val="18"/>
                <w:szCs w:val="18"/>
              </w:rPr>
            </w:pPr>
            <w:r w:rsidRPr="00A74619">
              <w:rPr>
                <w:b/>
                <w:sz w:val="18"/>
                <w:szCs w:val="18"/>
              </w:rPr>
              <w:t>GM</w:t>
            </w:r>
          </w:p>
          <w:p w14:paraId="4C29DB92" w14:textId="7CBD9E23" w:rsidR="00DF289B" w:rsidRPr="00A74619" w:rsidRDefault="00DF289B" w:rsidP="00DF289B">
            <w:pPr>
              <w:keepNext/>
              <w:rPr>
                <w:rFonts w:ascii="Courier New" w:hAnsi="Courier New"/>
                <w:sz w:val="18"/>
                <w:szCs w:val="18"/>
              </w:rPr>
            </w:pPr>
            <w:r w:rsidRPr="00A74619">
              <w:rPr>
                <w:rFonts w:eastAsia="Batang"/>
                <w:b/>
                <w:iCs/>
                <w:sz w:val="18"/>
                <w:szCs w:val="18"/>
              </w:rPr>
              <w:t xml:space="preserve">Doc 9640, </w:t>
            </w:r>
            <w:r w:rsidR="001A749C" w:rsidRPr="00A74619">
              <w:rPr>
                <w:rFonts w:eastAsia="Batang"/>
                <w:b/>
                <w:iCs/>
                <w:sz w:val="18"/>
                <w:szCs w:val="18"/>
              </w:rPr>
              <w:t>6.1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7CD957A9" w14:textId="77777777" w:rsidR="00F932E8" w:rsidRPr="00A74619" w:rsidRDefault="00C57A48" w:rsidP="00783305">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0</w:t>
            </w:r>
            <w:r w:rsidR="002D07FB" w:rsidRPr="00A74619">
              <w:rPr>
                <w:sz w:val="24"/>
                <w:szCs w:val="24"/>
              </w:rPr>
              <w:t xml:space="preserve"> </w:t>
            </w:r>
            <w:r w:rsidR="00C036D7" w:rsidRPr="00A74619">
              <w:rPr>
                <w:sz w:val="24"/>
                <w:szCs w:val="24"/>
              </w:rPr>
              <w:t xml:space="preserve">Describe the regulation that requires the operator to establish operational procedures to ensure that the aircraft is inspected for icing prior to takeoff and to include </w:t>
            </w:r>
            <w:r w:rsidR="00783305" w:rsidRPr="00A74619">
              <w:rPr>
                <w:sz w:val="24"/>
                <w:szCs w:val="24"/>
              </w:rPr>
              <w:t xml:space="preserve">instructions for the conduct and control of ground de-icing/anti-icing operations </w:t>
            </w:r>
            <w:r w:rsidR="00C036D7" w:rsidRPr="00A74619">
              <w:rPr>
                <w:sz w:val="24"/>
                <w:szCs w:val="24"/>
              </w:rPr>
              <w:t>in the operations manual.</w:t>
            </w:r>
          </w:p>
          <w:p w14:paraId="3904F69D" w14:textId="77777777" w:rsidR="00C036D7" w:rsidRPr="00A74619" w:rsidRDefault="003D7D1E" w:rsidP="00A74619">
            <w:pPr>
              <w:keepNext/>
              <w:ind w:hanging="18"/>
              <w:rPr>
                <w:sz w:val="18"/>
              </w:rPr>
            </w:pPr>
            <w:r w:rsidRPr="00A74619">
              <w:rPr>
                <w:sz w:val="24"/>
                <w14:ligatures w14:val="all"/>
              </w:rPr>
              <w:t>Provide the specific citation to the relevant statute, regulation, and any guidance material used in reference to your response</w:t>
            </w:r>
            <w:r w:rsidR="00051395" w:rsidRPr="00A74619">
              <w:rPr>
                <w:sz w:val="24"/>
                <w:szCs w:val="24"/>
              </w:rPr>
              <w:t>.</w:t>
            </w:r>
          </w:p>
        </w:tc>
      </w:tr>
      <w:tr w:rsidR="00A74619" w:rsidRPr="00A74619" w14:paraId="6CCD4D7E"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775DA0B" w14:textId="77777777" w:rsidR="00C036D7" w:rsidRPr="00A74619" w:rsidRDefault="00C036D7" w:rsidP="006A7033">
            <w:pPr>
              <w:keepNext/>
              <w:jc w:val="center"/>
            </w:pPr>
            <w:r w:rsidRPr="006A7033">
              <w:rPr>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5F3AC610"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B22DA61"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8CB0692"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3207B9B" w14:textId="77777777" w:rsidR="00C036D7" w:rsidRPr="00A74619" w:rsidRDefault="00C036D7">
            <w:pPr>
              <w:keepNext/>
              <w:rPr>
                <w:b/>
                <w:sz w:val="18"/>
              </w:rPr>
            </w:pPr>
            <w:r w:rsidRPr="00A74619">
              <w:rPr>
                <w:b/>
                <w:sz w:val="18"/>
              </w:rPr>
              <w:t>STD</w:t>
            </w:r>
          </w:p>
          <w:p w14:paraId="30329DE9" w14:textId="1168A572" w:rsidR="00C036D7" w:rsidRPr="00A74619" w:rsidRDefault="00C036D7" w:rsidP="002A6842">
            <w:pPr>
              <w:keepNext/>
              <w:rPr>
                <w:rFonts w:ascii="Courier New" w:hAnsi="Courier New"/>
                <w:sz w:val="24"/>
              </w:rPr>
            </w:pPr>
            <w:r w:rsidRPr="00A74619">
              <w:rPr>
                <w:b/>
                <w:sz w:val="18"/>
              </w:rPr>
              <w:t>A6 Pt I</w:t>
            </w:r>
            <w:r w:rsidR="00B21AE8" w:rsidRPr="00A74619">
              <w:rPr>
                <w:b/>
                <w:sz w:val="18"/>
              </w:rPr>
              <w:t xml:space="preserve">, </w:t>
            </w:r>
            <w:r w:rsidR="00BB54AE" w:rsidRPr="00A74619">
              <w:rPr>
                <w:b/>
                <w:sz w:val="18"/>
              </w:rPr>
              <w:t>4.3.8</w:t>
            </w:r>
            <w:r w:rsidR="002A6842" w:rsidRPr="00A74619">
              <w:rPr>
                <w:b/>
                <w:sz w:val="18"/>
              </w:rPr>
              <w:t>, App 2, 2.1.8</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0E0BAC1" w14:textId="77777777" w:rsidR="00FA5E14" w:rsidRPr="00A74619" w:rsidRDefault="00C57A48" w:rsidP="00E144DF">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1</w:t>
            </w:r>
            <w:r w:rsidR="002D07FB" w:rsidRPr="00A74619">
              <w:rPr>
                <w:sz w:val="24"/>
                <w:szCs w:val="24"/>
              </w:rPr>
              <w:t xml:space="preserve"> </w:t>
            </w:r>
            <w:r w:rsidR="00C036D7" w:rsidRPr="00A74619">
              <w:rPr>
                <w:sz w:val="24"/>
                <w:szCs w:val="24"/>
              </w:rPr>
              <w:t>Describe the regulation that requires the operator to establish operational procedures for refueling when passengers are embarking, on board</w:t>
            </w:r>
            <w:r w:rsidR="039B07EC" w:rsidRPr="00A74619">
              <w:rPr>
                <w:sz w:val="24"/>
                <w:szCs w:val="24"/>
              </w:rPr>
              <w:t>,</w:t>
            </w:r>
            <w:r w:rsidR="00C036D7" w:rsidRPr="00A74619">
              <w:rPr>
                <w:sz w:val="24"/>
                <w:szCs w:val="24"/>
              </w:rPr>
              <w:t xml:space="preserve"> or disembarking.</w:t>
            </w:r>
          </w:p>
          <w:p w14:paraId="6869400C" w14:textId="77777777" w:rsidR="00C036D7" w:rsidRPr="00A74619" w:rsidRDefault="003D7D1E" w:rsidP="00A74619">
            <w:pPr>
              <w:keepNext/>
              <w:rPr>
                <w:sz w:val="18"/>
              </w:rPr>
            </w:pPr>
            <w:r w:rsidRPr="00A74619">
              <w:rPr>
                <w:sz w:val="24"/>
                <w14:ligatures w14:val="all"/>
              </w:rPr>
              <w:t>Provide the specific citation to the relevant statute, regulation, and any guidance material used in reference to your response</w:t>
            </w:r>
            <w:r w:rsidR="00051395" w:rsidRPr="00A74619">
              <w:rPr>
                <w:sz w:val="24"/>
                <w14:ligatures w14:val="all"/>
              </w:rPr>
              <w:t>.</w:t>
            </w:r>
          </w:p>
        </w:tc>
      </w:tr>
      <w:tr w:rsidR="00A74619" w:rsidRPr="00A74619" w14:paraId="56CBEA31"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FC7CC55" w14:textId="77777777" w:rsidR="00C036D7" w:rsidRPr="006A7033" w:rsidRDefault="00C036D7">
            <w:pPr>
              <w:pStyle w:val="Heading5"/>
              <w:rPr>
                <w:rFonts w:ascii="Times New Roman" w:hAnsi="Times New Roman"/>
              </w:rPr>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7EF6A2AE"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67E432BD"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A3910F4" w14:textId="77777777" w:rsidTr="00165B2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87B6DCD" w14:textId="77777777" w:rsidR="00C036D7" w:rsidRPr="00A74619" w:rsidRDefault="00C036D7">
            <w:pPr>
              <w:keepNext/>
              <w:rPr>
                <w:b/>
                <w:sz w:val="18"/>
              </w:rPr>
            </w:pPr>
            <w:r w:rsidRPr="00A74619">
              <w:rPr>
                <w:b/>
                <w:sz w:val="18"/>
              </w:rPr>
              <w:t>STD</w:t>
            </w:r>
          </w:p>
          <w:p w14:paraId="723035F3" w14:textId="769FBC49" w:rsidR="00C036D7" w:rsidRPr="00A74619" w:rsidRDefault="00C036D7" w:rsidP="00335137">
            <w:pPr>
              <w:keepNext/>
              <w:rPr>
                <w:rFonts w:ascii="Courier New" w:hAnsi="Courier New"/>
                <w:sz w:val="24"/>
              </w:rPr>
            </w:pPr>
            <w:r w:rsidRPr="00A74619">
              <w:rPr>
                <w:b/>
                <w:sz w:val="18"/>
              </w:rPr>
              <w:t>A6 Pt I</w:t>
            </w:r>
            <w:r w:rsidR="00335137" w:rsidRPr="00A74619">
              <w:rPr>
                <w:b/>
                <w:sz w:val="18"/>
              </w:rPr>
              <w:t xml:space="preserve">, </w:t>
            </w:r>
            <w:r w:rsidRPr="00A74619">
              <w:rPr>
                <w:b/>
                <w:sz w:val="18"/>
              </w:rPr>
              <w:t>4.4</w:t>
            </w:r>
            <w:r w:rsidR="00335137" w:rsidRPr="00A74619">
              <w:rPr>
                <w:b/>
                <w:sz w:val="18"/>
              </w:rPr>
              <w:t>, App</w:t>
            </w:r>
            <w:r w:rsidR="00BB54AE" w:rsidRPr="00A74619">
              <w:rPr>
                <w:b/>
                <w:sz w:val="18"/>
              </w:rPr>
              <w:t xml:space="preserve"> 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E929B5F" w14:textId="77777777" w:rsidR="00FA5E14" w:rsidRPr="00A74619" w:rsidRDefault="00C57A48" w:rsidP="00E144DF">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2</w:t>
            </w:r>
            <w:r w:rsidR="002D07FB" w:rsidRPr="00A74619">
              <w:rPr>
                <w:sz w:val="24"/>
                <w:szCs w:val="24"/>
              </w:rPr>
              <w:t xml:space="preserve"> </w:t>
            </w:r>
            <w:r w:rsidR="00C036D7" w:rsidRPr="00A74619">
              <w:rPr>
                <w:sz w:val="24"/>
                <w:szCs w:val="24"/>
              </w:rPr>
              <w:t>Describe the regulation that requires the operator to establish in-flight procedures in the operations manual.</w:t>
            </w:r>
          </w:p>
          <w:p w14:paraId="195F5B2A" w14:textId="77777777" w:rsidR="00C036D7" w:rsidRPr="00A74619" w:rsidRDefault="003D7D1E" w:rsidP="00A74619">
            <w:pPr>
              <w:keepNext/>
              <w:rPr>
                <w:sz w:val="18"/>
              </w:rPr>
            </w:pPr>
            <w:r w:rsidRPr="00A74619">
              <w:rPr>
                <w:sz w:val="24"/>
                <w14:ligatures w14:val="all"/>
              </w:rPr>
              <w:t>Provide the specific citation to the relevant statute, regulation, and any guidance material used in reference to your response</w:t>
            </w:r>
            <w:r w:rsidR="000D23C5" w:rsidRPr="00A74619">
              <w:rPr>
                <w:sz w:val="24"/>
                <w14:ligatures w14:val="all"/>
              </w:rPr>
              <w:t>.</w:t>
            </w:r>
          </w:p>
        </w:tc>
      </w:tr>
      <w:tr w:rsidR="00A74619" w:rsidRPr="00A74619" w14:paraId="7BCDB8EF" w14:textId="77777777" w:rsidTr="00165B2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A4C5168"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5CDBEADB"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E3C9FD0"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8456EFE"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6CBB320" w14:textId="77777777" w:rsidR="00C036D7" w:rsidRPr="00A74619" w:rsidRDefault="00C036D7">
            <w:pPr>
              <w:keepNext/>
              <w:rPr>
                <w:b/>
                <w:sz w:val="18"/>
              </w:rPr>
            </w:pPr>
            <w:r w:rsidRPr="00A74619">
              <w:rPr>
                <w:b/>
                <w:sz w:val="18"/>
              </w:rPr>
              <w:t>STD</w:t>
            </w:r>
          </w:p>
          <w:p w14:paraId="1FA38DD2" w14:textId="69072D5C" w:rsidR="00C036D7" w:rsidRPr="00A74619" w:rsidRDefault="00C036D7" w:rsidP="00241F38">
            <w:pPr>
              <w:keepNext/>
              <w:rPr>
                <w:rFonts w:ascii="Courier New" w:hAnsi="Courier New"/>
                <w:sz w:val="24"/>
              </w:rPr>
            </w:pPr>
            <w:r w:rsidRPr="00A74619">
              <w:rPr>
                <w:b/>
                <w:sz w:val="18"/>
              </w:rPr>
              <w:t>A6 Pt I</w:t>
            </w:r>
            <w:r w:rsidR="00241F38" w:rsidRPr="00A74619">
              <w:rPr>
                <w:b/>
                <w:sz w:val="18"/>
              </w:rPr>
              <w:t xml:space="preserve">, </w:t>
            </w:r>
            <w:r w:rsidRPr="00A74619">
              <w:rPr>
                <w:b/>
                <w:sz w:val="18"/>
              </w:rPr>
              <w:t>4.5</w:t>
            </w:r>
            <w:r w:rsidR="00700E26" w:rsidRPr="00A74619">
              <w:rPr>
                <w:b/>
                <w:sz w:val="18"/>
              </w:rPr>
              <w:t>,</w:t>
            </w:r>
            <w:r w:rsidR="00BB54AE" w:rsidRPr="00A74619">
              <w:rPr>
                <w:b/>
                <w:sz w:val="18"/>
              </w:rPr>
              <w:t xml:space="preserve"> App 2</w:t>
            </w:r>
            <w:r w:rsidR="00451B77" w:rsidRPr="00A74619">
              <w:rPr>
                <w:b/>
                <w:sz w:val="18"/>
              </w:rPr>
              <w:t>, 2.1.11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608477CC" w14:textId="77777777" w:rsidR="00FA5E14" w:rsidRPr="00A74619" w:rsidRDefault="00C57A48" w:rsidP="003C066F">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3</w:t>
            </w:r>
            <w:r w:rsidR="002D07FB" w:rsidRPr="00A74619">
              <w:rPr>
                <w:sz w:val="24"/>
                <w:szCs w:val="24"/>
              </w:rPr>
              <w:t xml:space="preserve"> </w:t>
            </w:r>
            <w:r w:rsidR="00C036D7" w:rsidRPr="00A74619">
              <w:rPr>
                <w:sz w:val="24"/>
                <w:szCs w:val="24"/>
              </w:rPr>
              <w:t>Describe the regulation that requires the operator to establish the duties of the pilot</w:t>
            </w:r>
            <w:r w:rsidR="516D195F" w:rsidRPr="00A74619">
              <w:rPr>
                <w:sz w:val="24"/>
                <w:szCs w:val="24"/>
              </w:rPr>
              <w:t>-</w:t>
            </w:r>
            <w:r w:rsidR="00C036D7" w:rsidRPr="00A74619">
              <w:rPr>
                <w:sz w:val="24"/>
                <w:szCs w:val="24"/>
              </w:rPr>
              <w:t>in</w:t>
            </w:r>
            <w:r w:rsidR="516D195F" w:rsidRPr="00A74619">
              <w:rPr>
                <w:sz w:val="24"/>
                <w:szCs w:val="24"/>
              </w:rPr>
              <w:t>-</w:t>
            </w:r>
            <w:r w:rsidR="00C036D7" w:rsidRPr="00A74619">
              <w:rPr>
                <w:sz w:val="24"/>
                <w:szCs w:val="24"/>
              </w:rPr>
              <w:t>command and to include them in the operations manual.</w:t>
            </w:r>
          </w:p>
          <w:p w14:paraId="54F4A406" w14:textId="77777777" w:rsidR="00C036D7" w:rsidRPr="00A74619" w:rsidRDefault="003D7D1E" w:rsidP="00A74619">
            <w:pPr>
              <w:keepNext/>
              <w:rPr>
                <w:sz w:val="18"/>
              </w:rPr>
            </w:pPr>
            <w:r w:rsidRPr="00A74619">
              <w:rPr>
                <w:sz w:val="24"/>
                <w14:ligatures w14:val="all"/>
              </w:rPr>
              <w:t>Provide the specific citation to the relevant statute, regulation, and any guidance material used in reference to your response</w:t>
            </w:r>
            <w:r w:rsidR="000D23C5" w:rsidRPr="00A74619">
              <w:rPr>
                <w:sz w:val="24"/>
                <w14:ligatures w14:val="all"/>
              </w:rPr>
              <w:t>.</w:t>
            </w:r>
          </w:p>
        </w:tc>
      </w:tr>
      <w:tr w:rsidR="00A74619" w:rsidRPr="00A74619" w14:paraId="089B90B3"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ABFE6EF"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1F0B1E71"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530AC69E"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BE9DE44"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F727FF3" w14:textId="77777777" w:rsidR="00C036D7" w:rsidRPr="00A74619" w:rsidRDefault="00C036D7">
            <w:pPr>
              <w:keepNext/>
              <w:rPr>
                <w:b/>
                <w:sz w:val="18"/>
              </w:rPr>
            </w:pPr>
            <w:r w:rsidRPr="00A74619">
              <w:rPr>
                <w:b/>
                <w:sz w:val="18"/>
              </w:rPr>
              <w:lastRenderedPageBreak/>
              <w:t>STD</w:t>
            </w:r>
          </w:p>
          <w:p w14:paraId="46A38457" w14:textId="5364118A" w:rsidR="00C036D7" w:rsidRPr="00A74619" w:rsidRDefault="00C036D7" w:rsidP="00700E26">
            <w:pPr>
              <w:keepNext/>
              <w:rPr>
                <w:rFonts w:ascii="Courier New" w:hAnsi="Courier New"/>
                <w:sz w:val="24"/>
              </w:rPr>
            </w:pPr>
            <w:r w:rsidRPr="00A74619">
              <w:rPr>
                <w:b/>
                <w:sz w:val="18"/>
              </w:rPr>
              <w:t>A6 Pt I</w:t>
            </w:r>
            <w:r w:rsidR="00700E26" w:rsidRPr="00A74619">
              <w:rPr>
                <w:b/>
                <w:sz w:val="18"/>
              </w:rPr>
              <w:t xml:space="preserve">, </w:t>
            </w:r>
            <w:r w:rsidRPr="00A74619">
              <w:rPr>
                <w:b/>
                <w:sz w:val="18"/>
              </w:rPr>
              <w:t>4.6</w:t>
            </w:r>
            <w:r w:rsidR="00451B77" w:rsidRPr="00A74619">
              <w:rPr>
                <w:b/>
                <w:sz w:val="18"/>
              </w:rPr>
              <w:t>, App 2, 2.1.11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A18C923" w14:textId="77777777" w:rsidR="00FA5E14" w:rsidRPr="00A74619" w:rsidRDefault="00C036D7" w:rsidP="00766AB2">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4</w:t>
            </w:r>
            <w:r w:rsidR="002D07FB" w:rsidRPr="00A74619">
              <w:rPr>
                <w:sz w:val="24"/>
                <w:szCs w:val="24"/>
              </w:rPr>
              <w:t xml:space="preserve"> </w:t>
            </w:r>
            <w:r w:rsidRPr="00A74619">
              <w:rPr>
                <w:sz w:val="24"/>
                <w:szCs w:val="24"/>
              </w:rPr>
              <w:t>Describe the regulation that requires the operator to establish the duties of the flight operations officer/flight dispatcher and to include t</w:t>
            </w:r>
            <w:r w:rsidR="3F2B4B9F" w:rsidRPr="00A74619">
              <w:rPr>
                <w:sz w:val="24"/>
                <w:szCs w:val="24"/>
              </w:rPr>
              <w:t xml:space="preserve">he duties </w:t>
            </w:r>
            <w:r w:rsidRPr="00A74619">
              <w:rPr>
                <w:sz w:val="24"/>
                <w:szCs w:val="24"/>
              </w:rPr>
              <w:t>in the operations manual.</w:t>
            </w:r>
          </w:p>
          <w:p w14:paraId="73E8FAC9" w14:textId="77777777" w:rsidR="00C036D7" w:rsidRPr="00A74619" w:rsidRDefault="003D7D1E" w:rsidP="00A74619">
            <w:pPr>
              <w:keepNext/>
              <w:rPr>
                <w:sz w:val="18"/>
              </w:rPr>
            </w:pPr>
            <w:r w:rsidRPr="00A74619">
              <w:rPr>
                <w:sz w:val="24"/>
                <w14:ligatures w14:val="all"/>
              </w:rPr>
              <w:t>Provide the specific citation to the relevant statute, regulation, and any guidance material used in reference to your response</w:t>
            </w:r>
            <w:r w:rsidR="000D23C5" w:rsidRPr="00A74619">
              <w:rPr>
                <w:sz w:val="24"/>
                <w14:ligatures w14:val="all"/>
              </w:rPr>
              <w:t>.</w:t>
            </w:r>
          </w:p>
        </w:tc>
      </w:tr>
      <w:tr w:rsidR="00A74619" w:rsidRPr="00A74619" w14:paraId="2E500A32"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600AA3F"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42902108"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FA3F548"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D2E7055"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005B22E" w14:textId="77777777" w:rsidR="00C036D7" w:rsidRPr="00A74619" w:rsidRDefault="00C036D7">
            <w:pPr>
              <w:keepNext/>
              <w:rPr>
                <w:b/>
                <w:sz w:val="18"/>
              </w:rPr>
            </w:pPr>
            <w:r w:rsidRPr="00A74619">
              <w:rPr>
                <w:b/>
                <w:sz w:val="18"/>
              </w:rPr>
              <w:t>STD</w:t>
            </w:r>
          </w:p>
          <w:p w14:paraId="5591858C" w14:textId="4101C349" w:rsidR="00C036D7" w:rsidRPr="00A74619" w:rsidRDefault="00C036D7" w:rsidP="00873AC0">
            <w:pPr>
              <w:keepNext/>
              <w:rPr>
                <w:b/>
                <w:sz w:val="18"/>
              </w:rPr>
            </w:pPr>
            <w:r w:rsidRPr="00A74619">
              <w:rPr>
                <w:b/>
                <w:sz w:val="18"/>
              </w:rPr>
              <w:t>A6 Pt I</w:t>
            </w:r>
            <w:r w:rsidR="00320DA3" w:rsidRPr="00A74619">
              <w:rPr>
                <w:b/>
                <w:sz w:val="18"/>
              </w:rPr>
              <w:t xml:space="preserve">, </w:t>
            </w:r>
            <w:r w:rsidRPr="00A74619">
              <w:rPr>
                <w:b/>
                <w:sz w:val="18"/>
              </w:rPr>
              <w:t>4.7</w:t>
            </w:r>
            <w:r w:rsidR="00873AC0" w:rsidRPr="00A74619">
              <w:rPr>
                <w:b/>
                <w:sz w:val="18"/>
              </w:rPr>
              <w:t xml:space="preserve">, 4.7.1.1, </w:t>
            </w:r>
            <w:r w:rsidR="003824EE" w:rsidRPr="00A74619">
              <w:rPr>
                <w:b/>
                <w:sz w:val="18"/>
              </w:rPr>
              <w:t>Att D</w:t>
            </w:r>
          </w:p>
          <w:p w14:paraId="4ABD28D8" w14:textId="77777777" w:rsidR="00962E35" w:rsidRPr="00A74619" w:rsidRDefault="00962E35" w:rsidP="00873AC0">
            <w:pPr>
              <w:keepNext/>
              <w:rPr>
                <w:b/>
                <w:sz w:val="18"/>
              </w:rPr>
            </w:pPr>
            <w:r w:rsidRPr="00A74619">
              <w:rPr>
                <w:b/>
                <w:sz w:val="18"/>
              </w:rPr>
              <w:t>GM</w:t>
            </w:r>
          </w:p>
          <w:p w14:paraId="55D4D044" w14:textId="77777777" w:rsidR="00962E35" w:rsidRPr="00A74619" w:rsidRDefault="00962E35" w:rsidP="00873AC0">
            <w:pPr>
              <w:keepNext/>
              <w:rPr>
                <w:rFonts w:ascii="Courier New" w:hAnsi="Courier New"/>
                <w:sz w:val="24"/>
              </w:rPr>
            </w:pPr>
            <w:r w:rsidRPr="00A74619">
              <w:rPr>
                <w:b/>
                <w:sz w:val="18"/>
              </w:rPr>
              <w:t>Doc 9760, Pt IV, C5</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6046ACD3" w14:textId="77777777" w:rsidR="00FA5E14" w:rsidRPr="00A74619" w:rsidRDefault="00C57A48" w:rsidP="00320DA3">
            <w:pPr>
              <w:autoSpaceDE w:val="0"/>
              <w:autoSpaceDN w:val="0"/>
              <w:adjustRightInd w:val="0"/>
              <w:ind w:left="612" w:hanging="612"/>
              <w:rPr>
                <w:sz w:val="24"/>
                <w:szCs w:val="24"/>
              </w:rPr>
            </w:pPr>
            <w:r w:rsidRPr="00A74619">
              <w:rPr>
                <w:sz w:val="24"/>
                <w:szCs w:val="24"/>
              </w:rPr>
              <w:t>2.</w:t>
            </w:r>
            <w:r w:rsidR="002D07FB" w:rsidRPr="00A74619">
              <w:rPr>
                <w:sz w:val="24"/>
                <w:szCs w:val="24"/>
              </w:rPr>
              <w:t>02</w:t>
            </w:r>
            <w:r w:rsidR="00444AAE" w:rsidRPr="00A74619">
              <w:rPr>
                <w:sz w:val="24"/>
                <w:szCs w:val="24"/>
              </w:rPr>
              <w:t>5</w:t>
            </w:r>
            <w:r w:rsidR="002D07FB" w:rsidRPr="00A74619">
              <w:rPr>
                <w:sz w:val="24"/>
                <w:szCs w:val="24"/>
              </w:rPr>
              <w:t xml:space="preserve"> </w:t>
            </w:r>
            <w:r w:rsidR="00C036D7" w:rsidRPr="00A74619">
              <w:rPr>
                <w:sz w:val="24"/>
                <w:szCs w:val="24"/>
              </w:rPr>
              <w:t xml:space="preserve">Describe the regulation that </w:t>
            </w:r>
            <w:r w:rsidR="000325D3" w:rsidRPr="00A74619">
              <w:rPr>
                <w:sz w:val="24"/>
                <w:szCs w:val="24"/>
              </w:rPr>
              <w:t>establishes</w:t>
            </w:r>
            <w:r w:rsidR="00320DA3" w:rsidRPr="00A74619">
              <w:rPr>
                <w:sz w:val="24"/>
                <w:szCs w:val="24"/>
              </w:rPr>
              <w:t xml:space="preserve"> requirements for operators with operations by aeroplanes with turbine engines </w:t>
            </w:r>
            <w:r w:rsidR="00320DA3" w:rsidRPr="0068728C">
              <w:rPr>
                <w:sz w:val="24"/>
                <w:szCs w:val="24"/>
              </w:rPr>
              <w:t>beyond 60 minutes to an en-route alternate aerodrome</w:t>
            </w:r>
            <w:r w:rsidR="00320DA3" w:rsidRPr="00A74619">
              <w:rPr>
                <w:sz w:val="24"/>
                <w:szCs w:val="24"/>
              </w:rPr>
              <w:t xml:space="preserve"> including extended diversion time operations (EDTO/ETOPS).</w:t>
            </w:r>
          </w:p>
          <w:p w14:paraId="1260F89E" w14:textId="77777777" w:rsidR="00C036D7" w:rsidRPr="00A74619" w:rsidRDefault="003D7D1E" w:rsidP="00A74619">
            <w:pPr>
              <w:autoSpaceDE w:val="0"/>
              <w:autoSpaceDN w:val="0"/>
              <w:adjustRightInd w:val="0"/>
              <w:rPr>
                <w:sz w:val="24"/>
                <w:szCs w:val="24"/>
              </w:rPr>
            </w:pPr>
            <w:r w:rsidRPr="00A74619">
              <w:rPr>
                <w:sz w:val="24"/>
                <w14:ligatures w14:val="all"/>
              </w:rPr>
              <w:t>Provide the specific citation to the relevant statute, regulation, and any guidance material used in reference to your response</w:t>
            </w:r>
            <w:r w:rsidR="000D23C5" w:rsidRPr="00A74619">
              <w:rPr>
                <w:sz w:val="24"/>
                <w14:ligatures w14:val="all"/>
              </w:rPr>
              <w:t>.</w:t>
            </w:r>
          </w:p>
        </w:tc>
      </w:tr>
      <w:tr w:rsidR="00A74619" w:rsidRPr="00A74619" w14:paraId="2F28E0DC"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99849CA"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1253AD37"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E473582" w14:textId="77777777" w:rsidR="00C036D7" w:rsidRPr="00A74619" w:rsidRDefault="00C036D7">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191DC02"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CDC910C" w14:textId="77777777" w:rsidR="00C036D7" w:rsidRPr="00A74619" w:rsidRDefault="00C036D7">
            <w:pPr>
              <w:keepNext/>
              <w:rPr>
                <w:b/>
                <w:sz w:val="18"/>
              </w:rPr>
            </w:pPr>
            <w:r w:rsidRPr="00A74619">
              <w:rPr>
                <w:b/>
                <w:sz w:val="18"/>
              </w:rPr>
              <w:t>STD</w:t>
            </w:r>
          </w:p>
          <w:p w14:paraId="54B54483" w14:textId="7BAD8D6D" w:rsidR="00C036D7" w:rsidRPr="00A74619" w:rsidRDefault="00C036D7" w:rsidP="00185DF5">
            <w:pPr>
              <w:keepNext/>
              <w:rPr>
                <w:b/>
                <w:sz w:val="18"/>
              </w:rPr>
            </w:pPr>
            <w:r w:rsidRPr="00A74619">
              <w:rPr>
                <w:b/>
                <w:sz w:val="18"/>
              </w:rPr>
              <w:t>A6 Pt I</w:t>
            </w:r>
            <w:r w:rsidR="00185DF5" w:rsidRPr="00A74619">
              <w:rPr>
                <w:b/>
                <w:sz w:val="18"/>
              </w:rPr>
              <w:t xml:space="preserve">, </w:t>
            </w:r>
            <w:r w:rsidRPr="00A74619">
              <w:rPr>
                <w:b/>
                <w:sz w:val="18"/>
              </w:rPr>
              <w:t>4.7</w:t>
            </w:r>
            <w:r w:rsidR="00185DF5" w:rsidRPr="00A74619">
              <w:rPr>
                <w:b/>
                <w:sz w:val="18"/>
              </w:rPr>
              <w:t>, 4.7.1.2</w:t>
            </w:r>
            <w:r w:rsidR="003824EE" w:rsidRPr="00A74619">
              <w:rPr>
                <w:b/>
                <w:sz w:val="18"/>
              </w:rPr>
              <w:t xml:space="preserve"> &amp; Att D</w:t>
            </w:r>
          </w:p>
          <w:p w14:paraId="4912368C" w14:textId="77777777" w:rsidR="00962E35" w:rsidRPr="00A74619" w:rsidRDefault="00962E35" w:rsidP="00185DF5">
            <w:pPr>
              <w:keepNext/>
              <w:rPr>
                <w:rFonts w:ascii="Courier New" w:hAnsi="Courier New"/>
                <w:sz w:val="24"/>
              </w:rPr>
            </w:pPr>
            <w:r w:rsidRPr="00A74619">
              <w:rPr>
                <w:b/>
                <w:sz w:val="18"/>
              </w:rPr>
              <w:t>Doc 9760, Pt IV, C5</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AC37458" w14:textId="77777777" w:rsidR="00FA5E14" w:rsidRPr="00A74619" w:rsidRDefault="00C57A48" w:rsidP="00A319A0">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6</w:t>
            </w:r>
            <w:r w:rsidR="002D07FB" w:rsidRPr="00A74619">
              <w:rPr>
                <w:sz w:val="24"/>
                <w:szCs w:val="24"/>
              </w:rPr>
              <w:t xml:space="preserve"> </w:t>
            </w:r>
            <w:r w:rsidR="00C036D7" w:rsidRPr="00A74619">
              <w:rPr>
                <w:sz w:val="24"/>
                <w:szCs w:val="24"/>
              </w:rPr>
              <w:t xml:space="preserve">Describe the regulation that </w:t>
            </w:r>
            <w:r w:rsidR="00A319A0" w:rsidRPr="00A74619">
              <w:rPr>
                <w:sz w:val="24"/>
                <w:szCs w:val="24"/>
              </w:rPr>
              <w:t xml:space="preserve">establishes requirements for </w:t>
            </w:r>
            <w:r w:rsidR="00A319A0" w:rsidRPr="0068728C">
              <w:rPr>
                <w:sz w:val="24"/>
                <w:szCs w:val="24"/>
              </w:rPr>
              <w:t>EDTO</w:t>
            </w:r>
            <w:r w:rsidR="00EF5417" w:rsidRPr="0068728C">
              <w:rPr>
                <w:sz w:val="24"/>
                <w:szCs w:val="24"/>
              </w:rPr>
              <w:t>/ETOPS</w:t>
            </w:r>
            <w:r w:rsidR="00A319A0" w:rsidRPr="00A74619">
              <w:rPr>
                <w:sz w:val="24"/>
                <w:szCs w:val="24"/>
              </w:rPr>
              <w:t>.</w:t>
            </w:r>
          </w:p>
          <w:p w14:paraId="17534BDB" w14:textId="77777777" w:rsidR="00C036D7" w:rsidRPr="00A74619" w:rsidRDefault="003D7D1E" w:rsidP="00A74619">
            <w:pPr>
              <w:keepNext/>
              <w:rPr>
                <w:sz w:val="24"/>
                <w:szCs w:val="24"/>
              </w:rPr>
            </w:pPr>
            <w:r w:rsidRPr="00A74619">
              <w:rPr>
                <w:sz w:val="24"/>
                <w14:ligatures w14:val="all"/>
              </w:rPr>
              <w:t>Provide the specific citation to the relevant statute, regulation, and any guidance material used in reference to your response</w:t>
            </w:r>
            <w:r w:rsidR="000D23C5" w:rsidRPr="00A74619">
              <w:rPr>
                <w:sz w:val="24"/>
                <w14:ligatures w14:val="all"/>
              </w:rPr>
              <w:t>.</w:t>
            </w:r>
          </w:p>
        </w:tc>
      </w:tr>
      <w:tr w:rsidR="00A74619" w:rsidRPr="00A74619" w14:paraId="0E021868"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3B23590"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66BD7A1A"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016F02E9"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CBD301B"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ACF4FCE" w14:textId="77777777" w:rsidR="00C036D7" w:rsidRPr="00A74619" w:rsidRDefault="00C036D7">
            <w:pPr>
              <w:keepNext/>
              <w:rPr>
                <w:b/>
                <w:sz w:val="18"/>
              </w:rPr>
            </w:pPr>
            <w:r w:rsidRPr="00A74619">
              <w:rPr>
                <w:b/>
                <w:sz w:val="18"/>
              </w:rPr>
              <w:t>STD</w:t>
            </w:r>
          </w:p>
          <w:p w14:paraId="1E355D4B" w14:textId="4C177A7E" w:rsidR="00F30BC9" w:rsidRPr="00A74619" w:rsidRDefault="00C036D7" w:rsidP="00F30BC9">
            <w:pPr>
              <w:keepNext/>
              <w:rPr>
                <w:b/>
                <w:sz w:val="18"/>
              </w:rPr>
            </w:pPr>
            <w:r w:rsidRPr="00A74619">
              <w:rPr>
                <w:b/>
                <w:sz w:val="18"/>
              </w:rPr>
              <w:t>A6 Pt I</w:t>
            </w:r>
            <w:r w:rsidR="00A577C9" w:rsidRPr="00A74619">
              <w:rPr>
                <w:b/>
                <w:sz w:val="18"/>
              </w:rPr>
              <w:t xml:space="preserve">, 4.7.1, </w:t>
            </w:r>
            <w:r w:rsidRPr="00A74619">
              <w:rPr>
                <w:b/>
                <w:sz w:val="18"/>
              </w:rPr>
              <w:t>4.7</w:t>
            </w:r>
            <w:r w:rsidR="00A577C9" w:rsidRPr="00A74619">
              <w:rPr>
                <w:b/>
                <w:sz w:val="18"/>
              </w:rPr>
              <w:t>.1.2,</w:t>
            </w:r>
            <w:r w:rsidR="00EC0008" w:rsidRPr="00A74619">
              <w:rPr>
                <w:b/>
                <w:sz w:val="18"/>
              </w:rPr>
              <w:t xml:space="preserve"> 4.7.2.6, </w:t>
            </w:r>
            <w:r w:rsidR="003824EE" w:rsidRPr="00A74619">
              <w:rPr>
                <w:b/>
                <w:sz w:val="18"/>
              </w:rPr>
              <w:t>Att D</w:t>
            </w:r>
          </w:p>
          <w:p w14:paraId="0048C1DB" w14:textId="77777777" w:rsidR="00F30BC9" w:rsidRPr="00A74619" w:rsidRDefault="00F30BC9" w:rsidP="00F30BC9">
            <w:pPr>
              <w:keepNext/>
              <w:rPr>
                <w:b/>
                <w:sz w:val="18"/>
                <w:lang w:val="en-GB"/>
              </w:rPr>
            </w:pPr>
            <w:r w:rsidRPr="00A74619">
              <w:rPr>
                <w:b/>
                <w:sz w:val="18"/>
                <w:lang w:val="en-GB"/>
              </w:rPr>
              <w:t>GM</w:t>
            </w:r>
          </w:p>
          <w:p w14:paraId="0241A1DA" w14:textId="3BC32331" w:rsidR="00565BC3" w:rsidRPr="00A74619" w:rsidRDefault="00F30BC9" w:rsidP="00F30BC9">
            <w:pPr>
              <w:keepNext/>
              <w:rPr>
                <w:rFonts w:ascii="Courier New" w:hAnsi="Courier New"/>
                <w:sz w:val="24"/>
              </w:rPr>
            </w:pPr>
            <w:r w:rsidRPr="00A74619">
              <w:rPr>
                <w:b/>
                <w:sz w:val="18"/>
                <w:lang w:val="en-GB"/>
              </w:rPr>
              <w:t>Doc 9760, Pt IV, 6.4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AEAD545" w14:textId="77777777" w:rsidR="00185DF5" w:rsidRPr="00A74619" w:rsidRDefault="00C57A48" w:rsidP="00AD78EE">
            <w:pPr>
              <w:keepNext/>
              <w:ind w:left="612" w:hanging="612"/>
              <w:rPr>
                <w:sz w:val="24"/>
                <w:szCs w:val="24"/>
              </w:rPr>
            </w:pPr>
            <w:r w:rsidRPr="00A74619">
              <w:rPr>
                <w:sz w:val="24"/>
                <w:szCs w:val="24"/>
              </w:rPr>
              <w:t>2.</w:t>
            </w:r>
            <w:r w:rsidR="002D07FB" w:rsidRPr="00A74619">
              <w:rPr>
                <w:sz w:val="24"/>
                <w:szCs w:val="24"/>
              </w:rPr>
              <w:t>02</w:t>
            </w:r>
            <w:r w:rsidR="00444AAE" w:rsidRPr="00A74619">
              <w:rPr>
                <w:sz w:val="24"/>
                <w:szCs w:val="24"/>
              </w:rPr>
              <w:t>7</w:t>
            </w:r>
            <w:r w:rsidR="002D07FB" w:rsidRPr="00A74619">
              <w:rPr>
                <w:sz w:val="24"/>
                <w:szCs w:val="24"/>
              </w:rPr>
              <w:t xml:space="preserve"> </w:t>
            </w:r>
            <w:r w:rsidR="00C036D7" w:rsidRPr="00A74619">
              <w:rPr>
                <w:sz w:val="24"/>
                <w:szCs w:val="24"/>
              </w:rPr>
              <w:t xml:space="preserve">Describe the regulation that requires the operator to establish </w:t>
            </w:r>
            <w:r w:rsidR="00185DF5" w:rsidRPr="00A74619">
              <w:rPr>
                <w:sz w:val="24"/>
                <w:szCs w:val="24"/>
              </w:rPr>
              <w:t xml:space="preserve">the following </w:t>
            </w:r>
            <w:r w:rsidR="00C036D7" w:rsidRPr="00A74619">
              <w:rPr>
                <w:sz w:val="24"/>
                <w:szCs w:val="24"/>
              </w:rPr>
              <w:t>for</w:t>
            </w:r>
            <w:r w:rsidR="00005D84" w:rsidRPr="00A74619">
              <w:rPr>
                <w:sz w:val="24"/>
                <w:szCs w:val="24"/>
              </w:rPr>
              <w:t xml:space="preserve"> operators conducting operations by aeroplanes with turbine engines </w:t>
            </w:r>
            <w:r w:rsidR="00005D84" w:rsidRPr="0068728C">
              <w:rPr>
                <w:sz w:val="24"/>
                <w:szCs w:val="24"/>
              </w:rPr>
              <w:t>beyond 60 minutes</w:t>
            </w:r>
            <w:r w:rsidR="00005D84" w:rsidRPr="00A74619">
              <w:rPr>
                <w:sz w:val="24"/>
                <w:szCs w:val="24"/>
              </w:rPr>
              <w:t xml:space="preserve"> </w:t>
            </w:r>
            <w:r w:rsidR="00005D84" w:rsidRPr="0068728C">
              <w:rPr>
                <w:sz w:val="24"/>
                <w:szCs w:val="24"/>
              </w:rPr>
              <w:t>EDTO/ETOPS</w:t>
            </w:r>
            <w:r w:rsidR="009A294A" w:rsidRPr="0068728C">
              <w:rPr>
                <w:sz w:val="24"/>
                <w:szCs w:val="24"/>
              </w:rPr>
              <w:t xml:space="preserve">: </w:t>
            </w:r>
          </w:p>
          <w:p w14:paraId="0E047097" w14:textId="77777777" w:rsidR="009A294A" w:rsidRPr="002102D2" w:rsidRDefault="009A294A" w:rsidP="00EA4368">
            <w:pPr>
              <w:keepNext/>
              <w:numPr>
                <w:ilvl w:val="0"/>
                <w:numId w:val="26"/>
              </w:numPr>
              <w:tabs>
                <w:tab w:val="left" w:pos="972"/>
              </w:tabs>
              <w:ind w:left="972"/>
              <w:rPr>
                <w:sz w:val="22"/>
                <w:szCs w:val="22"/>
              </w:rPr>
            </w:pPr>
            <w:r w:rsidRPr="002102D2">
              <w:rPr>
                <w:rFonts w:eastAsia="Batang"/>
                <w:sz w:val="22"/>
                <w:szCs w:val="22"/>
              </w:rPr>
              <w:t>Operational control and flight dispatch procedures</w:t>
            </w:r>
            <w:r w:rsidRPr="002102D2">
              <w:rPr>
                <w:sz w:val="22"/>
                <w:szCs w:val="22"/>
              </w:rPr>
              <w:t xml:space="preserve"> </w:t>
            </w:r>
          </w:p>
          <w:p w14:paraId="5B601976" w14:textId="77777777" w:rsidR="009A294A" w:rsidRPr="002102D2" w:rsidRDefault="009A294A" w:rsidP="00EA4368">
            <w:pPr>
              <w:keepNext/>
              <w:numPr>
                <w:ilvl w:val="0"/>
                <w:numId w:val="26"/>
              </w:numPr>
              <w:tabs>
                <w:tab w:val="left" w:pos="972"/>
              </w:tabs>
              <w:ind w:left="972"/>
              <w:rPr>
                <w:sz w:val="22"/>
                <w:szCs w:val="22"/>
              </w:rPr>
            </w:pPr>
            <w:r w:rsidRPr="002102D2">
              <w:rPr>
                <w:rFonts w:eastAsia="Batang"/>
                <w:sz w:val="22"/>
                <w:szCs w:val="22"/>
              </w:rPr>
              <w:t>Operating procedures</w:t>
            </w:r>
          </w:p>
          <w:p w14:paraId="10BD9E16" w14:textId="77777777" w:rsidR="009A294A" w:rsidRPr="002102D2" w:rsidRDefault="009A294A" w:rsidP="00EA4368">
            <w:pPr>
              <w:keepNext/>
              <w:numPr>
                <w:ilvl w:val="0"/>
                <w:numId w:val="26"/>
              </w:numPr>
              <w:tabs>
                <w:tab w:val="left" w:pos="972"/>
              </w:tabs>
              <w:ind w:left="972"/>
              <w:rPr>
                <w:rFonts w:eastAsia="Batang"/>
                <w:sz w:val="22"/>
                <w:szCs w:val="22"/>
              </w:rPr>
            </w:pPr>
            <w:r w:rsidRPr="002102D2">
              <w:rPr>
                <w:rFonts w:eastAsia="Batang"/>
                <w:sz w:val="22"/>
                <w:szCs w:val="22"/>
              </w:rPr>
              <w:t>Training programmes</w:t>
            </w:r>
          </w:p>
          <w:p w14:paraId="556659C7" w14:textId="77777777" w:rsidR="00565BC3" w:rsidRPr="002102D2" w:rsidRDefault="00565BC3" w:rsidP="00EA4368">
            <w:pPr>
              <w:keepNext/>
              <w:numPr>
                <w:ilvl w:val="0"/>
                <w:numId w:val="26"/>
              </w:numPr>
              <w:tabs>
                <w:tab w:val="left" w:pos="972"/>
              </w:tabs>
              <w:ind w:left="972"/>
              <w:rPr>
                <w:rFonts w:eastAsia="Batang"/>
                <w:sz w:val="22"/>
                <w:szCs w:val="22"/>
              </w:rPr>
            </w:pPr>
            <w:r w:rsidRPr="002102D2">
              <w:rPr>
                <w:rFonts w:eastAsia="Batang"/>
                <w:sz w:val="22"/>
                <w:szCs w:val="22"/>
              </w:rPr>
              <w:t>Reliability of the propulsion system</w:t>
            </w:r>
          </w:p>
          <w:p w14:paraId="528F1271" w14:textId="77777777" w:rsidR="00565BC3" w:rsidRPr="002102D2" w:rsidRDefault="00565BC3" w:rsidP="00EA4368">
            <w:pPr>
              <w:keepNext/>
              <w:numPr>
                <w:ilvl w:val="0"/>
                <w:numId w:val="26"/>
              </w:numPr>
              <w:tabs>
                <w:tab w:val="left" w:pos="972"/>
              </w:tabs>
              <w:ind w:left="972"/>
              <w:rPr>
                <w:rFonts w:eastAsia="Batang"/>
                <w:sz w:val="22"/>
                <w:szCs w:val="22"/>
              </w:rPr>
            </w:pPr>
            <w:r w:rsidRPr="002102D2">
              <w:rPr>
                <w:rFonts w:eastAsia="Batang"/>
                <w:sz w:val="22"/>
                <w:szCs w:val="22"/>
              </w:rPr>
              <w:t>Airworthiness certification for EDTO/ETOPS of the aeroplane type</w:t>
            </w:r>
          </w:p>
          <w:p w14:paraId="55C34926" w14:textId="77777777" w:rsidR="004C4F4C" w:rsidRPr="002102D2" w:rsidRDefault="00565BC3" w:rsidP="00EA4368">
            <w:pPr>
              <w:keepNext/>
              <w:numPr>
                <w:ilvl w:val="0"/>
                <w:numId w:val="26"/>
              </w:numPr>
              <w:tabs>
                <w:tab w:val="left" w:pos="972"/>
              </w:tabs>
              <w:ind w:left="972"/>
              <w:rPr>
                <w:rFonts w:eastAsia="Batang"/>
                <w:sz w:val="22"/>
                <w:szCs w:val="22"/>
              </w:rPr>
            </w:pPr>
            <w:r w:rsidRPr="002102D2">
              <w:rPr>
                <w:rFonts w:eastAsia="Batang"/>
                <w:sz w:val="22"/>
                <w:szCs w:val="22"/>
              </w:rPr>
              <w:t>EDTO</w:t>
            </w:r>
            <w:r w:rsidR="004C4F4C" w:rsidRPr="002102D2">
              <w:rPr>
                <w:rFonts w:eastAsia="Batang"/>
                <w:sz w:val="22"/>
                <w:szCs w:val="22"/>
              </w:rPr>
              <w:t>/ETOPS</w:t>
            </w:r>
            <w:r w:rsidRPr="002102D2">
              <w:rPr>
                <w:rFonts w:eastAsia="Batang"/>
                <w:sz w:val="22"/>
                <w:szCs w:val="22"/>
              </w:rPr>
              <w:t xml:space="preserve"> maintenance programme</w:t>
            </w:r>
          </w:p>
          <w:p w14:paraId="3FDA1750" w14:textId="77777777" w:rsidR="00C036D7" w:rsidRPr="00A74619" w:rsidRDefault="000D23C5" w:rsidP="00FA5E14">
            <w:pPr>
              <w:keepNext/>
              <w:tabs>
                <w:tab w:val="left" w:pos="972"/>
              </w:tabs>
              <w:rPr>
                <w:rFonts w:eastAsia="Batang"/>
              </w:rPr>
            </w:pPr>
            <w:r w:rsidRPr="00A74619">
              <w:rPr>
                <w:sz w:val="24"/>
                <w14:ligatures w14:val="all"/>
              </w:rPr>
              <w:t>Provide the specific citation to the relevant statute, regulation, and any guidance material used in reference to your response.</w:t>
            </w:r>
          </w:p>
        </w:tc>
      </w:tr>
      <w:tr w:rsidR="00A74619" w:rsidRPr="00A74619" w14:paraId="2B192852"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0EB3FB1" w14:textId="77777777" w:rsidR="00C036D7" w:rsidRPr="006A7033" w:rsidRDefault="00C036D7">
            <w:pPr>
              <w:pStyle w:val="Heading5"/>
              <w:rPr>
                <w:rFonts w:ascii="Times New Roman" w:hAnsi="Times New Roman"/>
              </w:rPr>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0BF758DF"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F2CAC4D" w14:textId="77777777" w:rsidR="00C036D7" w:rsidRPr="00A74619" w:rsidRDefault="00C036D7">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D5A294E"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FDAEFFE" w14:textId="77777777" w:rsidR="00C036D7" w:rsidRPr="00A74619" w:rsidRDefault="00C036D7">
            <w:pPr>
              <w:keepNext/>
              <w:rPr>
                <w:b/>
                <w:sz w:val="18"/>
              </w:rPr>
            </w:pPr>
            <w:r w:rsidRPr="00A74619">
              <w:rPr>
                <w:b/>
                <w:sz w:val="18"/>
              </w:rPr>
              <w:t>STD</w:t>
            </w:r>
          </w:p>
          <w:p w14:paraId="3D35E460" w14:textId="4829EC76" w:rsidR="00C036D7" w:rsidRPr="00A74619" w:rsidRDefault="00C036D7" w:rsidP="00D25878">
            <w:pPr>
              <w:keepNext/>
              <w:rPr>
                <w:rFonts w:ascii="Courier New" w:hAnsi="Courier New"/>
                <w:sz w:val="24"/>
              </w:rPr>
            </w:pPr>
            <w:r w:rsidRPr="00A74619">
              <w:rPr>
                <w:b/>
                <w:sz w:val="18"/>
              </w:rPr>
              <w:t>A6 Pt I</w:t>
            </w:r>
            <w:r w:rsidR="00D25878" w:rsidRPr="00A74619">
              <w:rPr>
                <w:b/>
                <w:sz w:val="18"/>
              </w:rPr>
              <w:t xml:space="preserve">, </w:t>
            </w:r>
            <w:r w:rsidRPr="00A74619">
              <w:rPr>
                <w:b/>
                <w:sz w:val="18"/>
              </w:rPr>
              <w:t>4.8</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7870F84" w14:textId="77777777" w:rsidR="00FA5E14" w:rsidRPr="00A74619" w:rsidRDefault="0029434B" w:rsidP="00AD78EE">
            <w:pPr>
              <w:keepNext/>
              <w:ind w:left="612" w:hanging="612"/>
              <w:rPr>
                <w:sz w:val="24"/>
                <w:szCs w:val="24"/>
              </w:rPr>
            </w:pPr>
            <w:r w:rsidRPr="00A74619">
              <w:rPr>
                <w:sz w:val="24"/>
                <w:szCs w:val="24"/>
              </w:rPr>
              <w:t>2.</w:t>
            </w:r>
            <w:r w:rsidR="002D07FB" w:rsidRPr="00A74619">
              <w:rPr>
                <w:sz w:val="24"/>
                <w:szCs w:val="24"/>
              </w:rPr>
              <w:t>0</w:t>
            </w:r>
            <w:r w:rsidR="00444AAE" w:rsidRPr="00A74619">
              <w:rPr>
                <w:sz w:val="24"/>
                <w:szCs w:val="24"/>
              </w:rPr>
              <w:t>28</w:t>
            </w:r>
            <w:r w:rsidR="002D07FB" w:rsidRPr="00A74619">
              <w:rPr>
                <w:sz w:val="24"/>
                <w:szCs w:val="24"/>
              </w:rPr>
              <w:t xml:space="preserve"> </w:t>
            </w:r>
            <w:r w:rsidR="00C036D7" w:rsidRPr="00A74619">
              <w:rPr>
                <w:sz w:val="24"/>
                <w:szCs w:val="24"/>
              </w:rPr>
              <w:t xml:space="preserve">Describe the regulation that requires the operator to establish operational procedures to ensure that all baggage carried onto an </w:t>
            </w:r>
            <w:r w:rsidR="00C036D7" w:rsidRPr="0068728C">
              <w:rPr>
                <w:sz w:val="24"/>
                <w:szCs w:val="24"/>
                <w:lang w:val="en-GB"/>
              </w:rPr>
              <w:t>a</w:t>
            </w:r>
            <w:r w:rsidR="5D1BE1B6" w:rsidRPr="0068728C">
              <w:rPr>
                <w:sz w:val="24"/>
                <w:szCs w:val="24"/>
                <w:lang w:val="en-GB"/>
              </w:rPr>
              <w:t>e</w:t>
            </w:r>
            <w:r w:rsidR="00C036D7" w:rsidRPr="0068728C">
              <w:rPr>
                <w:sz w:val="24"/>
                <w:szCs w:val="24"/>
                <w:lang w:val="en-GB"/>
              </w:rPr>
              <w:t>r</w:t>
            </w:r>
            <w:r w:rsidR="433C5B60" w:rsidRPr="0068728C">
              <w:rPr>
                <w:sz w:val="24"/>
                <w:szCs w:val="24"/>
                <w:lang w:val="en-GB"/>
              </w:rPr>
              <w:t>o</w:t>
            </w:r>
            <w:r w:rsidR="00C036D7" w:rsidRPr="0068728C">
              <w:rPr>
                <w:sz w:val="24"/>
                <w:szCs w:val="24"/>
                <w:lang w:val="en-GB"/>
              </w:rPr>
              <w:t xml:space="preserve">plane </w:t>
            </w:r>
            <w:r w:rsidR="00C036D7" w:rsidRPr="00A74619">
              <w:rPr>
                <w:sz w:val="24"/>
                <w:szCs w:val="24"/>
              </w:rPr>
              <w:t>and taken into the passenger cabin is adequately and securely stowed.</w:t>
            </w:r>
          </w:p>
          <w:p w14:paraId="736B1038" w14:textId="77777777" w:rsidR="00C036D7" w:rsidRPr="00A74619" w:rsidRDefault="000D23C5" w:rsidP="00A74619">
            <w:pPr>
              <w:keepNext/>
              <w:rPr>
                <w:rFonts w:ascii="Courier New" w:hAnsi="Courier New"/>
                <w:sz w:val="18"/>
              </w:rPr>
            </w:pPr>
            <w:r w:rsidRPr="00A74619">
              <w:rPr>
                <w:sz w:val="24"/>
                <w14:ligatures w14:val="all"/>
              </w:rPr>
              <w:t>Provide the specific citation to the relevant statute, regulation, and any guidance material used in reference to your response.</w:t>
            </w:r>
          </w:p>
        </w:tc>
      </w:tr>
      <w:tr w:rsidR="00A74619" w:rsidRPr="00A74619" w14:paraId="50F3EDAE"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6EF8402"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1DA7FF25"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8F211BD"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5A03E071" w14:textId="77777777" w:rsidTr="7F07097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99F5E38" w14:textId="77777777" w:rsidR="000D31B4" w:rsidRPr="00A74619" w:rsidRDefault="000D31B4" w:rsidP="00CB59EB">
            <w:pPr>
              <w:keepNext/>
              <w:rPr>
                <w:b/>
                <w:sz w:val="18"/>
              </w:rPr>
            </w:pPr>
            <w:r w:rsidRPr="00A74619">
              <w:rPr>
                <w:b/>
                <w:sz w:val="18"/>
              </w:rPr>
              <w:lastRenderedPageBreak/>
              <w:t>STD</w:t>
            </w:r>
          </w:p>
          <w:p w14:paraId="31EE6D07" w14:textId="0B6146A8" w:rsidR="000D31B4" w:rsidRPr="00A74619" w:rsidRDefault="000D31B4" w:rsidP="00CB59EB">
            <w:pPr>
              <w:keepNext/>
              <w:rPr>
                <w:rFonts w:ascii="Courier New" w:hAnsi="Courier New"/>
                <w:sz w:val="24"/>
              </w:rPr>
            </w:pPr>
            <w:r w:rsidRPr="00A74619">
              <w:rPr>
                <w:b/>
                <w:sz w:val="18"/>
              </w:rPr>
              <w:t>A6 Pt I, 4.</w:t>
            </w:r>
            <w:r w:rsidR="00F7488A" w:rsidRPr="00A74619">
              <w:rPr>
                <w:b/>
                <w:sz w:val="18"/>
              </w:rPr>
              <w:t>9</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2D9617D" w14:textId="77777777" w:rsidR="00EC04A1" w:rsidRPr="00A74619" w:rsidRDefault="000D31B4" w:rsidP="000D31B4">
            <w:pPr>
              <w:autoSpaceDE w:val="0"/>
              <w:autoSpaceDN w:val="0"/>
              <w:adjustRightInd w:val="0"/>
              <w:ind w:left="612" w:hanging="612"/>
              <w:rPr>
                <w:sz w:val="24"/>
                <w:szCs w:val="24"/>
              </w:rPr>
            </w:pPr>
            <w:r w:rsidRPr="00A74619">
              <w:rPr>
                <w:sz w:val="24"/>
                <w:szCs w:val="24"/>
              </w:rPr>
              <w:t>2.</w:t>
            </w:r>
            <w:r w:rsidR="002D07FB" w:rsidRPr="00A74619">
              <w:rPr>
                <w:sz w:val="24"/>
                <w:szCs w:val="24"/>
              </w:rPr>
              <w:t>0</w:t>
            </w:r>
            <w:r w:rsidR="00444AAE" w:rsidRPr="00A74619">
              <w:rPr>
                <w:sz w:val="24"/>
                <w:szCs w:val="24"/>
              </w:rPr>
              <w:t>29</w:t>
            </w:r>
            <w:r w:rsidR="002D07FB" w:rsidRPr="00A74619">
              <w:rPr>
                <w:sz w:val="24"/>
                <w:szCs w:val="24"/>
              </w:rPr>
              <w:t xml:space="preserve"> </w:t>
            </w:r>
            <w:r w:rsidRPr="00A74619">
              <w:rPr>
                <w:sz w:val="24"/>
                <w:szCs w:val="24"/>
              </w:rPr>
              <w:t>Describe the regulation that establishes additional requirements for single pilot operations under the</w:t>
            </w:r>
            <w:r w:rsidR="0039347B" w:rsidRPr="00A74619">
              <w:rPr>
                <w:sz w:val="24"/>
                <w:szCs w:val="24"/>
              </w:rPr>
              <w:t xml:space="preserve"> </w:t>
            </w:r>
            <w:r w:rsidRPr="00A74619">
              <w:rPr>
                <w:sz w:val="24"/>
                <w:szCs w:val="24"/>
              </w:rPr>
              <w:t>instrument flight rules (IFR) or at night.</w:t>
            </w:r>
          </w:p>
          <w:p w14:paraId="087DB7E1" w14:textId="77777777" w:rsidR="000D31B4" w:rsidRPr="00A74619" w:rsidRDefault="000D23C5" w:rsidP="7F070972">
            <w:pPr>
              <w:autoSpaceDE w:val="0"/>
              <w:autoSpaceDN w:val="0"/>
              <w:adjustRightInd w:val="0"/>
              <w:ind w:hanging="18"/>
              <w:rPr>
                <w:rFonts w:ascii="Courier New" w:hAnsi="Courier New"/>
                <w:sz w:val="18"/>
                <w:szCs w:val="18"/>
              </w:rPr>
            </w:pPr>
            <w:r w:rsidRPr="7F070972">
              <w:rPr>
                <w:sz w:val="24"/>
                <w:szCs w:val="24"/>
                <w14:ligatures w14:val="all"/>
              </w:rPr>
              <w:t>Provide the specific citation to the relevant statute, regulation, and any guidance material used in reference to your response.</w:t>
            </w:r>
          </w:p>
        </w:tc>
      </w:tr>
      <w:tr w:rsidR="00A74619" w:rsidRPr="00A74619" w14:paraId="797C930F" w14:textId="77777777" w:rsidTr="7F07097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1C6479C" w14:textId="77777777" w:rsidR="000D31B4" w:rsidRPr="00A74619" w:rsidRDefault="000D31B4" w:rsidP="00CB59EB">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0EB60F7B" w14:textId="77777777" w:rsidR="000D31B4" w:rsidRPr="00A74619" w:rsidRDefault="000D31B4" w:rsidP="00CB59E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B229B30" w14:textId="77777777" w:rsidR="000D31B4" w:rsidRPr="00A74619" w:rsidRDefault="000D31B4">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37893AB" w14:textId="77777777" w:rsidTr="00662EC4">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9A85A47" w14:textId="77777777" w:rsidR="00662EC4" w:rsidRPr="00A74619" w:rsidRDefault="00662EC4" w:rsidP="00CB59EB">
            <w:pPr>
              <w:keepNext/>
              <w:rPr>
                <w:b/>
                <w:sz w:val="18"/>
              </w:rPr>
            </w:pPr>
            <w:r w:rsidRPr="00A74619">
              <w:rPr>
                <w:b/>
                <w:sz w:val="18"/>
              </w:rPr>
              <w:t>STD</w:t>
            </w:r>
          </w:p>
          <w:p w14:paraId="0A9C2778" w14:textId="2DE06211" w:rsidR="00662EC4" w:rsidRPr="00A74619" w:rsidRDefault="00662EC4" w:rsidP="0078772C">
            <w:pPr>
              <w:keepNext/>
              <w:rPr>
                <w:rFonts w:ascii="Courier New" w:hAnsi="Courier New"/>
                <w:sz w:val="24"/>
              </w:rPr>
            </w:pPr>
            <w:r w:rsidRPr="00A74619">
              <w:rPr>
                <w:b/>
                <w:sz w:val="18"/>
              </w:rPr>
              <w:t>A6 Pt I</w:t>
            </w:r>
            <w:r w:rsidR="0078772C" w:rsidRPr="00A74619">
              <w:rPr>
                <w:b/>
                <w:sz w:val="18"/>
              </w:rPr>
              <w:t>, 4.10</w:t>
            </w:r>
            <w:r w:rsidR="004A1142" w:rsidRPr="00A74619">
              <w:rPr>
                <w:b/>
                <w:sz w:val="18"/>
              </w:rPr>
              <w:t>, App</w:t>
            </w:r>
            <w:r w:rsidR="00AA15A3" w:rsidRPr="00A74619">
              <w:rPr>
                <w:b/>
                <w:sz w:val="18"/>
              </w:rPr>
              <w:t xml:space="preserve"> 2</w:t>
            </w:r>
            <w:r w:rsidR="004A1142" w:rsidRPr="00A74619">
              <w:rPr>
                <w:b/>
                <w:sz w:val="18"/>
              </w:rPr>
              <w:t>, 2.1.2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3A2D99F" w14:textId="77777777" w:rsidR="00EC04A1" w:rsidRPr="00A74619" w:rsidRDefault="00662EC4" w:rsidP="0078772C">
            <w:pPr>
              <w:keepNext/>
              <w:ind w:left="612" w:hanging="612"/>
              <w:rPr>
                <w:sz w:val="24"/>
                <w:szCs w:val="24"/>
              </w:rPr>
            </w:pPr>
            <w:r w:rsidRPr="00A74619">
              <w:rPr>
                <w:sz w:val="24"/>
                <w:szCs w:val="24"/>
              </w:rPr>
              <w:t>2.</w:t>
            </w:r>
            <w:r w:rsidR="002D07FB" w:rsidRPr="00A74619">
              <w:rPr>
                <w:sz w:val="24"/>
                <w:szCs w:val="24"/>
              </w:rPr>
              <w:t>03</w:t>
            </w:r>
            <w:r w:rsidR="00444AAE" w:rsidRPr="00A74619">
              <w:rPr>
                <w:sz w:val="24"/>
                <w:szCs w:val="24"/>
              </w:rPr>
              <w:t>0</w:t>
            </w:r>
            <w:r w:rsidR="002D07FB" w:rsidRPr="00A74619">
              <w:rPr>
                <w:sz w:val="24"/>
                <w:szCs w:val="24"/>
              </w:rPr>
              <w:t xml:space="preserve"> </w:t>
            </w:r>
            <w:r w:rsidRPr="00A74619">
              <w:rPr>
                <w:sz w:val="24"/>
                <w:szCs w:val="24"/>
              </w:rPr>
              <w:t xml:space="preserve">Describe the regulation that requires the operator to establish procedures </w:t>
            </w:r>
            <w:r w:rsidR="0078772C" w:rsidRPr="00A74619">
              <w:rPr>
                <w:sz w:val="24"/>
                <w:szCs w:val="24"/>
              </w:rPr>
              <w:t>for managing fatigue of flight and cabin crew members</w:t>
            </w:r>
            <w:r w:rsidRPr="00A74619">
              <w:rPr>
                <w:sz w:val="24"/>
                <w:szCs w:val="24"/>
              </w:rPr>
              <w:t>.</w:t>
            </w:r>
          </w:p>
          <w:p w14:paraId="398376FD" w14:textId="77777777" w:rsidR="00662EC4"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0B1B7E3C" w14:textId="77777777" w:rsidTr="00662EC4">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43C5ACBC" w14:textId="77777777" w:rsidR="00662EC4" w:rsidRPr="00A74619" w:rsidRDefault="00662EC4" w:rsidP="00CB59EB">
            <w:pPr>
              <w:keepNext/>
              <w:jc w:val="center"/>
              <w:rPr>
                <w:rFonts w:ascii="Courier New" w:hAnsi="Courier New"/>
                <w:b/>
                <w:sz w:val="18"/>
              </w:rP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1180892F" w14:textId="77777777" w:rsidR="00662EC4" w:rsidRPr="00A74619" w:rsidRDefault="00662EC4" w:rsidP="00CB59E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8C67314" w14:textId="77777777" w:rsidR="00662EC4" w:rsidRPr="00A74619" w:rsidRDefault="00662EC4">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110F668E"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0399158" w14:textId="77777777" w:rsidR="00C036D7" w:rsidRPr="00A74619" w:rsidRDefault="00C036D7">
            <w:pPr>
              <w:pStyle w:val="Heading2"/>
              <w:rPr>
                <w:rFonts w:ascii="Times New Roman" w:hAnsi="Times New Roman"/>
                <w:lang w:val="en-US"/>
              </w:rPr>
            </w:pPr>
            <w:r w:rsidRPr="00A74619">
              <w:rPr>
                <w:rFonts w:ascii="Times New Roman" w:hAnsi="Times New Roman"/>
                <w:lang w:val="en-US"/>
              </w:rPr>
              <w:t>STD</w:t>
            </w:r>
          </w:p>
          <w:p w14:paraId="2B89B6F6" w14:textId="141EE126" w:rsidR="00C036D7" w:rsidRPr="00A74619" w:rsidRDefault="00C036D7" w:rsidP="00943499">
            <w:pPr>
              <w:keepNext/>
              <w:rPr>
                <w:b/>
                <w:sz w:val="18"/>
              </w:rPr>
            </w:pPr>
            <w:r w:rsidRPr="00A74619">
              <w:rPr>
                <w:b/>
                <w:sz w:val="18"/>
              </w:rPr>
              <w:t>A6 Pt I</w:t>
            </w:r>
            <w:r w:rsidR="00943499" w:rsidRPr="00A74619">
              <w:rPr>
                <w:b/>
                <w:sz w:val="18"/>
              </w:rPr>
              <w:t xml:space="preserve">, </w:t>
            </w:r>
            <w:r w:rsidRPr="00A74619">
              <w:rPr>
                <w:b/>
                <w:sz w:val="18"/>
              </w:rPr>
              <w:t>5.2.3</w:t>
            </w:r>
            <w:r w:rsidR="00362B34" w:rsidRPr="00A74619">
              <w:rPr>
                <w:b/>
                <w:sz w:val="18"/>
              </w:rPr>
              <w:t>, 11.1</w:t>
            </w:r>
            <w:r w:rsidR="002D771A" w:rsidRPr="00A74619">
              <w:rPr>
                <w:b/>
                <w:sz w:val="18"/>
              </w:rPr>
              <w:t>; Att. E 3.4 z</w:t>
            </w:r>
          </w:p>
          <w:p w14:paraId="5D3CB49C" w14:textId="77777777" w:rsidR="00362B34" w:rsidRPr="00A74619" w:rsidRDefault="00362B34" w:rsidP="00943499">
            <w:pPr>
              <w:keepNext/>
              <w:rPr>
                <w:rFonts w:ascii="Courier New" w:hAnsi="Courier New"/>
                <w:b/>
                <w:sz w:val="18"/>
              </w:rPr>
            </w:pP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7CE9BC2E" w14:textId="77777777" w:rsidR="00727935" w:rsidRPr="00A74619" w:rsidRDefault="00C8154B" w:rsidP="00AD78EE">
            <w:pPr>
              <w:keepNext/>
              <w:ind w:left="612" w:hanging="612"/>
              <w:rPr>
                <w:sz w:val="24"/>
                <w:szCs w:val="24"/>
              </w:rPr>
            </w:pPr>
            <w:r w:rsidRPr="00A74619">
              <w:rPr>
                <w:sz w:val="24"/>
                <w:szCs w:val="24"/>
              </w:rPr>
              <w:t>2.</w:t>
            </w:r>
            <w:r w:rsidR="002D07FB" w:rsidRPr="00A74619">
              <w:rPr>
                <w:sz w:val="24"/>
                <w:szCs w:val="24"/>
              </w:rPr>
              <w:t>03</w:t>
            </w:r>
            <w:r w:rsidR="00444AAE" w:rsidRPr="00A74619">
              <w:rPr>
                <w:sz w:val="24"/>
                <w:szCs w:val="24"/>
              </w:rPr>
              <w:t>1</w:t>
            </w:r>
            <w:r w:rsidR="002D07FB" w:rsidRPr="00A74619">
              <w:rPr>
                <w:sz w:val="24"/>
                <w:szCs w:val="24"/>
              </w:rPr>
              <w:t xml:space="preserve"> </w:t>
            </w:r>
            <w:r w:rsidR="00C036D7" w:rsidRPr="00A74619">
              <w:rPr>
                <w:sz w:val="24"/>
                <w:szCs w:val="24"/>
              </w:rPr>
              <w:t>Describe the regulation that requires the operator to</w:t>
            </w:r>
            <w:r w:rsidR="000F1223" w:rsidRPr="00A74619">
              <w:rPr>
                <w:sz w:val="24"/>
                <w:szCs w:val="24"/>
              </w:rPr>
              <w:t>:</w:t>
            </w:r>
          </w:p>
          <w:p w14:paraId="2DE5260D" w14:textId="77777777" w:rsidR="00727935" w:rsidRPr="005E6C9A" w:rsidRDefault="00727935" w:rsidP="00A74619">
            <w:pPr>
              <w:keepNext/>
              <w:numPr>
                <w:ilvl w:val="0"/>
                <w:numId w:val="13"/>
              </w:numPr>
              <w:tabs>
                <w:tab w:val="left" w:pos="972"/>
              </w:tabs>
              <w:ind w:left="972" w:hanging="360"/>
              <w:rPr>
                <w:sz w:val="22"/>
                <w:szCs w:val="22"/>
              </w:rPr>
            </w:pPr>
            <w:r w:rsidRPr="005E6C9A">
              <w:rPr>
                <w:sz w:val="22"/>
                <w:szCs w:val="22"/>
              </w:rPr>
              <w:t>maintain a flight manual by implementing changes made mandatory by the State of Registry.</w:t>
            </w:r>
          </w:p>
          <w:p w14:paraId="4AF18595" w14:textId="77777777" w:rsidR="00EC04A1" w:rsidRPr="005E6C9A" w:rsidRDefault="00C036D7" w:rsidP="00A74619">
            <w:pPr>
              <w:keepNext/>
              <w:numPr>
                <w:ilvl w:val="0"/>
                <w:numId w:val="13"/>
              </w:numPr>
              <w:tabs>
                <w:tab w:val="left" w:pos="972"/>
              </w:tabs>
              <w:ind w:left="972" w:hanging="360"/>
              <w:rPr>
                <w:sz w:val="22"/>
                <w:szCs w:val="22"/>
              </w:rPr>
            </w:pPr>
            <w:r w:rsidRPr="005E6C9A">
              <w:rPr>
                <w:sz w:val="22"/>
                <w:szCs w:val="22"/>
              </w:rPr>
              <w:t>operate its aircraft in compliance with the terms of the aircraft’s certificate of airworthiness and the approved operating limitations contained in its flight manual.</w:t>
            </w:r>
          </w:p>
          <w:p w14:paraId="2E9E7C32" w14:textId="77777777" w:rsidR="00C036D7" w:rsidRPr="00A74619" w:rsidRDefault="000D23C5" w:rsidP="00A74619">
            <w:pPr>
              <w:keepNext/>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1A909E84"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6DE07A4" w14:textId="77777777" w:rsidR="00C036D7" w:rsidRPr="006A7033" w:rsidRDefault="00C036D7">
            <w:pPr>
              <w:pStyle w:val="Heading5"/>
              <w:rPr>
                <w:rFonts w:ascii="Times New Roman" w:hAnsi="Times New Roman"/>
              </w:rPr>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5ED7DEF1"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91DF510"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F04A911" w14:textId="77777777" w:rsidTr="00C8154B">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4D4F28C0" w14:textId="77777777" w:rsidR="00C8154B" w:rsidRPr="00A74619" w:rsidRDefault="00C8154B" w:rsidP="00CB59EB">
            <w:pPr>
              <w:pStyle w:val="Heading2"/>
              <w:rPr>
                <w:rFonts w:ascii="Times New Roman" w:hAnsi="Times New Roman"/>
                <w:lang w:val="en-US"/>
              </w:rPr>
            </w:pPr>
            <w:r w:rsidRPr="00A74619">
              <w:rPr>
                <w:rFonts w:ascii="Times New Roman" w:hAnsi="Times New Roman"/>
                <w:lang w:val="en-US"/>
              </w:rPr>
              <w:t>STD</w:t>
            </w:r>
          </w:p>
          <w:p w14:paraId="70DB2198" w14:textId="7FB02067" w:rsidR="00C8154B" w:rsidRPr="00A74619" w:rsidRDefault="00C8154B" w:rsidP="00F72C02">
            <w:pPr>
              <w:keepNext/>
              <w:rPr>
                <w:rFonts w:ascii="Courier New" w:hAnsi="Courier New"/>
                <w:b/>
                <w:sz w:val="18"/>
              </w:rPr>
            </w:pPr>
            <w:r w:rsidRPr="00A74619">
              <w:rPr>
                <w:b/>
                <w:sz w:val="18"/>
              </w:rPr>
              <w:t>A6 Pt I, 5.2.</w:t>
            </w:r>
            <w:r w:rsidR="00FF788E" w:rsidRPr="00A74619">
              <w:rPr>
                <w:b/>
                <w:sz w:val="18"/>
              </w:rPr>
              <w:t>7</w:t>
            </w:r>
            <w:r w:rsidR="00201BB0" w:rsidRPr="00A74619">
              <w:rPr>
                <w:b/>
                <w:sz w:val="18"/>
              </w:rPr>
              <w:t>, App 2,</w:t>
            </w:r>
            <w:r w:rsidR="00C1709D" w:rsidRPr="00A74619">
              <w:rPr>
                <w:b/>
                <w:sz w:val="18"/>
              </w:rPr>
              <w:t xml:space="preserve"> 2.2, </w:t>
            </w:r>
            <w:r w:rsidR="00201BB0" w:rsidRPr="00A74619">
              <w:rPr>
                <w:b/>
                <w:sz w:val="18"/>
              </w:rPr>
              <w:t>2.2.</w:t>
            </w:r>
            <w:r w:rsidR="00F72C02" w:rsidRPr="00A74619">
              <w:rPr>
                <w:b/>
                <w:sz w:val="18"/>
              </w:rPr>
              <w:t>6, 2.2.7</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1A4A7E0" w14:textId="77777777" w:rsidR="00EC04A1" w:rsidRPr="00A74619" w:rsidRDefault="00C8154B" w:rsidP="00CB6B14">
            <w:pPr>
              <w:keepNext/>
              <w:ind w:left="612" w:hanging="612"/>
              <w:rPr>
                <w:sz w:val="24"/>
                <w:szCs w:val="24"/>
              </w:rPr>
            </w:pPr>
            <w:r w:rsidRPr="00A74619">
              <w:rPr>
                <w:sz w:val="24"/>
                <w:szCs w:val="24"/>
              </w:rPr>
              <w:t>2.</w:t>
            </w:r>
            <w:r w:rsidR="002D07FB" w:rsidRPr="00A74619">
              <w:rPr>
                <w:sz w:val="24"/>
                <w:szCs w:val="24"/>
              </w:rPr>
              <w:t>03</w:t>
            </w:r>
            <w:r w:rsidR="00444AAE" w:rsidRPr="00A74619">
              <w:rPr>
                <w:sz w:val="24"/>
                <w:szCs w:val="24"/>
              </w:rPr>
              <w:t>2</w:t>
            </w:r>
            <w:r w:rsidR="002D07FB" w:rsidRPr="00A74619">
              <w:rPr>
                <w:sz w:val="24"/>
                <w:szCs w:val="24"/>
              </w:rPr>
              <w:t xml:space="preserve"> </w:t>
            </w:r>
            <w:r w:rsidRPr="00A74619">
              <w:rPr>
                <w:sz w:val="24"/>
                <w:szCs w:val="24"/>
              </w:rPr>
              <w:t xml:space="preserve">Describe the regulation that requires the operator to operate its aircraft </w:t>
            </w:r>
            <w:r w:rsidR="00FF788E" w:rsidRPr="00A74619">
              <w:rPr>
                <w:sz w:val="24"/>
                <w:szCs w:val="24"/>
              </w:rPr>
              <w:t>within its</w:t>
            </w:r>
            <w:r w:rsidRPr="00A74619">
              <w:rPr>
                <w:sz w:val="24"/>
                <w:szCs w:val="24"/>
              </w:rPr>
              <w:t xml:space="preserve"> </w:t>
            </w:r>
            <w:r w:rsidR="00FF788E" w:rsidRPr="00A74619">
              <w:rPr>
                <w:sz w:val="24"/>
                <w:szCs w:val="24"/>
              </w:rPr>
              <w:t>mass limitations.</w:t>
            </w:r>
          </w:p>
          <w:p w14:paraId="44C90654" w14:textId="77777777" w:rsidR="00C8154B" w:rsidRPr="00A74619" w:rsidRDefault="000D23C5" w:rsidP="00A74619">
            <w:pPr>
              <w:keepNext/>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3DA0183F" w14:textId="77777777" w:rsidTr="00C8154B">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0D6E83D" w14:textId="77777777" w:rsidR="00C8154B" w:rsidRPr="00A74619" w:rsidRDefault="00C8154B" w:rsidP="00CB59EB">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6F9837C3" w14:textId="77777777" w:rsidR="00C8154B" w:rsidRPr="00A74619" w:rsidRDefault="00C8154B" w:rsidP="00CB59E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1CEEBA6" w14:textId="77777777" w:rsidR="00C8154B" w:rsidRPr="00A74619" w:rsidRDefault="00C8154B">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9659404"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A331313" w14:textId="77777777" w:rsidR="00C036D7" w:rsidRPr="00A74619" w:rsidRDefault="00C036D7">
            <w:pPr>
              <w:keepNext/>
              <w:rPr>
                <w:b/>
                <w:sz w:val="18"/>
                <w:szCs w:val="18"/>
              </w:rPr>
            </w:pPr>
            <w:r w:rsidRPr="00A74619">
              <w:rPr>
                <w:b/>
                <w:sz w:val="18"/>
                <w:szCs w:val="18"/>
              </w:rPr>
              <w:t>STD</w:t>
            </w:r>
          </w:p>
          <w:p w14:paraId="546F9C96" w14:textId="22D81910" w:rsidR="00C036D7" w:rsidRPr="00A74619" w:rsidRDefault="00C036D7" w:rsidP="00CB6B14">
            <w:pPr>
              <w:keepNext/>
              <w:rPr>
                <w:rFonts w:ascii="Courier New" w:hAnsi="Courier New"/>
                <w:sz w:val="24"/>
              </w:rPr>
            </w:pPr>
            <w:r w:rsidRPr="00A74619">
              <w:rPr>
                <w:b/>
                <w:sz w:val="18"/>
                <w:szCs w:val="18"/>
              </w:rPr>
              <w:t>A6 Pt I</w:t>
            </w:r>
            <w:r w:rsidR="00E56A5E" w:rsidRPr="00A74619">
              <w:rPr>
                <w:b/>
                <w:sz w:val="18"/>
                <w:szCs w:val="18"/>
              </w:rPr>
              <w:t xml:space="preserve">, </w:t>
            </w:r>
            <w:r w:rsidR="00CB6B14" w:rsidRPr="00A74619">
              <w:rPr>
                <w:b/>
                <w:sz w:val="18"/>
                <w:szCs w:val="18"/>
              </w:rPr>
              <w:t xml:space="preserve">4.2.1, </w:t>
            </w:r>
            <w:r w:rsidR="00CB6B14" w:rsidRPr="00A74619">
              <w:rPr>
                <w:rFonts w:eastAsia="Batang"/>
                <w:b/>
                <w:iCs/>
                <w:sz w:val="18"/>
                <w:szCs w:val="18"/>
              </w:rPr>
              <w:t xml:space="preserve">4.2.1.5 &amp; 4.2.1.6 &amp; </w:t>
            </w:r>
            <w:r w:rsidRPr="00A74619">
              <w:rPr>
                <w:b/>
                <w:sz w:val="18"/>
                <w:szCs w:val="18"/>
              </w:rPr>
              <w:t>6.1.2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8D71AC8" w14:textId="77777777" w:rsidR="00EC04A1" w:rsidRPr="00A74619" w:rsidRDefault="0027054D" w:rsidP="00FF69D7">
            <w:pPr>
              <w:keepNext/>
              <w:ind w:left="612" w:hanging="612"/>
              <w:rPr>
                <w:sz w:val="24"/>
                <w:szCs w:val="24"/>
              </w:rPr>
            </w:pPr>
            <w:r w:rsidRPr="00A74619">
              <w:rPr>
                <w:sz w:val="24"/>
                <w:szCs w:val="24"/>
              </w:rPr>
              <w:t>2.</w:t>
            </w:r>
            <w:r w:rsidR="002D07FB" w:rsidRPr="00A74619">
              <w:rPr>
                <w:sz w:val="24"/>
                <w:szCs w:val="24"/>
              </w:rPr>
              <w:t>03</w:t>
            </w:r>
            <w:r w:rsidR="00444AAE" w:rsidRPr="00A74619">
              <w:rPr>
                <w:sz w:val="24"/>
                <w:szCs w:val="24"/>
              </w:rPr>
              <w:t>3</w:t>
            </w:r>
            <w:r w:rsidR="002D07FB" w:rsidRPr="00A74619">
              <w:rPr>
                <w:sz w:val="24"/>
                <w:szCs w:val="24"/>
              </w:rPr>
              <w:t xml:space="preserve"> </w:t>
            </w:r>
            <w:r w:rsidR="00C036D7" w:rsidRPr="00A74619">
              <w:rPr>
                <w:sz w:val="24"/>
                <w:szCs w:val="24"/>
              </w:rPr>
              <w:t xml:space="preserve">Describe the regulation that requires the operator to carry a </w:t>
            </w:r>
            <w:r w:rsidR="00CB6B14" w:rsidRPr="00A74619">
              <w:rPr>
                <w:sz w:val="24"/>
                <w:szCs w:val="24"/>
              </w:rPr>
              <w:t xml:space="preserve">certified true </w:t>
            </w:r>
            <w:r w:rsidR="00C036D7" w:rsidRPr="00A74619">
              <w:rPr>
                <w:sz w:val="24"/>
                <w:szCs w:val="24"/>
              </w:rPr>
              <w:t xml:space="preserve">copy of the </w:t>
            </w:r>
            <w:r w:rsidR="4E28EAF6" w:rsidRPr="00A74619">
              <w:rPr>
                <w:sz w:val="24"/>
                <w:szCs w:val="24"/>
              </w:rPr>
              <w:t>air operator certificate (</w:t>
            </w:r>
            <w:r w:rsidR="00C036D7" w:rsidRPr="00A74619">
              <w:rPr>
                <w:sz w:val="24"/>
                <w:szCs w:val="24"/>
              </w:rPr>
              <w:t>AOC</w:t>
            </w:r>
            <w:r w:rsidR="210362A7" w:rsidRPr="00A74619">
              <w:rPr>
                <w:sz w:val="24"/>
                <w:szCs w:val="24"/>
              </w:rPr>
              <w:t>)</w:t>
            </w:r>
            <w:r w:rsidR="00C036D7" w:rsidRPr="00A74619">
              <w:rPr>
                <w:sz w:val="24"/>
                <w:szCs w:val="24"/>
              </w:rPr>
              <w:t xml:space="preserve"> and a copy of the </w:t>
            </w:r>
            <w:r w:rsidR="00E0094E" w:rsidRPr="00A74619">
              <w:rPr>
                <w:sz w:val="24"/>
                <w:szCs w:val="24"/>
              </w:rPr>
              <w:t xml:space="preserve">operations specifications </w:t>
            </w:r>
            <w:r w:rsidR="00C036D7" w:rsidRPr="00A74619">
              <w:rPr>
                <w:sz w:val="24"/>
                <w:szCs w:val="24"/>
              </w:rPr>
              <w:t>relevant to the aeroplane type authorized.</w:t>
            </w:r>
          </w:p>
          <w:p w14:paraId="4F2B40E6"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246DF1AC"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8EC3CD6"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79E6C058"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8DD1725"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A94828A"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44CDC11B" w14:textId="77777777" w:rsidR="00C036D7" w:rsidRPr="00A74619" w:rsidRDefault="00C036D7">
            <w:pPr>
              <w:keepNext/>
              <w:rPr>
                <w:b/>
                <w:sz w:val="18"/>
              </w:rPr>
            </w:pPr>
            <w:r w:rsidRPr="00A74619">
              <w:rPr>
                <w:b/>
                <w:sz w:val="18"/>
              </w:rPr>
              <w:lastRenderedPageBreak/>
              <w:t>STD</w:t>
            </w:r>
          </w:p>
          <w:p w14:paraId="2475FA68" w14:textId="57464836" w:rsidR="00C036D7" w:rsidRPr="00A74619" w:rsidRDefault="004E1DAA" w:rsidP="00507AC0">
            <w:pPr>
              <w:keepNext/>
              <w:rPr>
                <w:rFonts w:ascii="Courier New" w:hAnsi="Courier New"/>
                <w:sz w:val="24"/>
              </w:rPr>
            </w:pPr>
            <w:r w:rsidRPr="00A74619">
              <w:rPr>
                <w:b/>
                <w:sz w:val="18"/>
              </w:rPr>
              <w:t>A6 P</w:t>
            </w:r>
            <w:r w:rsidR="00C036D7" w:rsidRPr="00A74619">
              <w:rPr>
                <w:b/>
                <w:sz w:val="18"/>
              </w:rPr>
              <w:t>t I</w:t>
            </w:r>
            <w:r w:rsidRPr="00A74619">
              <w:rPr>
                <w:b/>
                <w:sz w:val="18"/>
              </w:rPr>
              <w:t xml:space="preserve">, </w:t>
            </w:r>
            <w:r w:rsidR="00C036D7" w:rsidRPr="00A74619">
              <w:rPr>
                <w:b/>
                <w:sz w:val="18"/>
              </w:rPr>
              <w:t>6.1.3</w:t>
            </w:r>
            <w:r w:rsidR="00FA1EDC" w:rsidRPr="00A74619">
              <w:rPr>
                <w:b/>
                <w:sz w:val="18"/>
              </w:rPr>
              <w:t xml:space="preserve">, </w:t>
            </w:r>
            <w:r w:rsidR="00910561" w:rsidRPr="00A74619">
              <w:rPr>
                <w:b/>
                <w:sz w:val="18"/>
              </w:rPr>
              <w:t>App 2, 2.2, 2.2.9</w:t>
            </w:r>
            <w:r w:rsidR="00B97DCF" w:rsidRPr="00A74619">
              <w:rPr>
                <w:b/>
                <w:sz w:val="18"/>
              </w:rPr>
              <w:t xml:space="preserve">, </w:t>
            </w:r>
            <w:r w:rsidR="00FA1EDC" w:rsidRPr="00A74619">
              <w:rPr>
                <w:b/>
                <w:sz w:val="18"/>
              </w:rPr>
              <w:t>Att F</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D143A33" w14:textId="77777777" w:rsidR="00EC04A1" w:rsidRPr="00A74619" w:rsidRDefault="00B540A8" w:rsidP="00D83D20">
            <w:pPr>
              <w:autoSpaceDE w:val="0"/>
              <w:autoSpaceDN w:val="0"/>
              <w:adjustRightInd w:val="0"/>
              <w:ind w:left="612" w:hanging="612"/>
              <w:rPr>
                <w:rFonts w:ascii="TimesNewRomanPSMT" w:eastAsia="Batang" w:hAnsi="TimesNewRomanPSMT" w:cs="TimesNewRomanPSMT"/>
                <w:sz w:val="24"/>
                <w:szCs w:val="24"/>
              </w:rPr>
            </w:pPr>
            <w:r w:rsidRPr="00A74619">
              <w:rPr>
                <w:sz w:val="24"/>
                <w:szCs w:val="24"/>
              </w:rPr>
              <w:t>2.</w:t>
            </w:r>
            <w:r w:rsidR="002D07FB" w:rsidRPr="00A74619">
              <w:rPr>
                <w:sz w:val="24"/>
                <w:szCs w:val="24"/>
              </w:rPr>
              <w:t>03</w:t>
            </w:r>
            <w:r w:rsidR="00444AAE" w:rsidRPr="00A74619">
              <w:rPr>
                <w:sz w:val="24"/>
                <w:szCs w:val="24"/>
              </w:rPr>
              <w:t>4</w:t>
            </w:r>
            <w:r w:rsidR="002D07FB" w:rsidRPr="00A74619">
              <w:rPr>
                <w:sz w:val="24"/>
                <w:szCs w:val="24"/>
              </w:rPr>
              <w:t xml:space="preserve"> </w:t>
            </w:r>
            <w:r w:rsidR="00C036D7" w:rsidRPr="00A74619">
              <w:rPr>
                <w:sz w:val="24"/>
                <w:szCs w:val="24"/>
              </w:rPr>
              <w:t xml:space="preserve">Describe the regulation that requires the operator to include an </w:t>
            </w:r>
            <w:r w:rsidR="13209FAE" w:rsidRPr="00A74619">
              <w:rPr>
                <w:sz w:val="24"/>
                <w:szCs w:val="24"/>
              </w:rPr>
              <w:t>minimum equipment list (</w:t>
            </w:r>
            <w:r w:rsidR="00C036D7" w:rsidRPr="00A74619">
              <w:rPr>
                <w:sz w:val="24"/>
                <w:szCs w:val="24"/>
              </w:rPr>
              <w:t>MEL</w:t>
            </w:r>
            <w:r w:rsidR="13209FAE" w:rsidRPr="00A74619">
              <w:rPr>
                <w:sz w:val="24"/>
                <w:szCs w:val="24"/>
              </w:rPr>
              <w:t>)</w:t>
            </w:r>
            <w:r w:rsidR="00BC7693" w:rsidRPr="00A74619">
              <w:rPr>
                <w:sz w:val="24"/>
                <w:szCs w:val="24"/>
              </w:rPr>
              <w:t xml:space="preserve"> (based on a master MEL)</w:t>
            </w:r>
            <w:r w:rsidR="00507AC0" w:rsidRPr="00A74619">
              <w:rPr>
                <w:sz w:val="24"/>
                <w:szCs w:val="24"/>
              </w:rPr>
              <w:t>,</w:t>
            </w:r>
            <w:r w:rsidR="00DA269E" w:rsidRPr="00A74619">
              <w:rPr>
                <w:sz w:val="24"/>
                <w:szCs w:val="24"/>
              </w:rPr>
              <w:t xml:space="preserve"> </w:t>
            </w:r>
            <w:r w:rsidR="00C036D7" w:rsidRPr="00A74619">
              <w:rPr>
                <w:sz w:val="24"/>
                <w:szCs w:val="24"/>
              </w:rPr>
              <w:t xml:space="preserve">approved by the </w:t>
            </w:r>
            <w:r w:rsidR="006B2F5F" w:rsidRPr="00A74619">
              <w:rPr>
                <w:sz w:val="24"/>
                <w:szCs w:val="24"/>
              </w:rPr>
              <w:t>applicable State</w:t>
            </w:r>
            <w:r w:rsidR="00507AC0" w:rsidRPr="00A74619">
              <w:rPr>
                <w:sz w:val="24"/>
                <w:szCs w:val="24"/>
              </w:rPr>
              <w:t xml:space="preserve">, </w:t>
            </w:r>
            <w:r w:rsidR="00507AC0" w:rsidRPr="00A74619">
              <w:rPr>
                <w:rFonts w:ascii="TimesNewRomanPSMT" w:eastAsia="Batang" w:hAnsi="TimesNewRomanPSMT" w:cs="TimesNewRomanPSMT"/>
                <w:sz w:val="24"/>
                <w:szCs w:val="24"/>
              </w:rPr>
              <w:t>in the operations manual.</w:t>
            </w:r>
          </w:p>
          <w:p w14:paraId="6C09AF3C" w14:textId="77777777" w:rsidR="00C036D7" w:rsidRPr="00A74619" w:rsidRDefault="000D23C5" w:rsidP="00A74619">
            <w:pPr>
              <w:autoSpaceDE w:val="0"/>
              <w:autoSpaceDN w:val="0"/>
              <w:adjustRightInd w:val="0"/>
              <w:ind w:hanging="18"/>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F606D3F"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E60B7C8"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1F7750B8"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14BF1E2"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51215B8"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98B6FCE" w14:textId="77777777" w:rsidR="00C036D7" w:rsidRPr="00A74619" w:rsidRDefault="00C036D7">
            <w:pPr>
              <w:keepNext/>
              <w:rPr>
                <w:b/>
                <w:sz w:val="18"/>
              </w:rPr>
            </w:pPr>
            <w:r w:rsidRPr="00A74619">
              <w:rPr>
                <w:b/>
                <w:sz w:val="18"/>
              </w:rPr>
              <w:t>STD</w:t>
            </w:r>
          </w:p>
          <w:p w14:paraId="454CD953" w14:textId="3E4D31CF" w:rsidR="00C036D7" w:rsidRPr="00A74619" w:rsidRDefault="0033181B" w:rsidP="00C33505">
            <w:pPr>
              <w:keepNext/>
              <w:rPr>
                <w:rFonts w:ascii="Courier New" w:hAnsi="Courier New"/>
                <w:sz w:val="24"/>
              </w:rPr>
            </w:pPr>
            <w:r w:rsidRPr="00A74619">
              <w:rPr>
                <w:b/>
                <w:sz w:val="18"/>
              </w:rPr>
              <w:t>A6 P</w:t>
            </w:r>
            <w:r w:rsidR="00C036D7" w:rsidRPr="00A74619">
              <w:rPr>
                <w:b/>
                <w:sz w:val="18"/>
              </w:rPr>
              <w:t>t I</w:t>
            </w:r>
            <w:r w:rsidRPr="00A74619">
              <w:rPr>
                <w:b/>
                <w:sz w:val="18"/>
              </w:rPr>
              <w:t xml:space="preserve">, </w:t>
            </w:r>
            <w:r w:rsidR="00C036D7" w:rsidRPr="00A74619">
              <w:rPr>
                <w:b/>
                <w:sz w:val="18"/>
              </w:rPr>
              <w:t>6.1.4</w:t>
            </w:r>
            <w:r w:rsidR="002D19B4" w:rsidRPr="00A74619">
              <w:rPr>
                <w:b/>
                <w:sz w:val="18"/>
              </w:rPr>
              <w:t>, App 2, 2.2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03A146E" w14:textId="77777777" w:rsidR="00EC04A1" w:rsidRPr="00A74619" w:rsidRDefault="00B540A8" w:rsidP="00021684">
            <w:pPr>
              <w:autoSpaceDE w:val="0"/>
              <w:autoSpaceDN w:val="0"/>
              <w:adjustRightInd w:val="0"/>
              <w:ind w:left="612" w:hanging="612"/>
              <w:rPr>
                <w:sz w:val="24"/>
                <w:szCs w:val="24"/>
              </w:rPr>
            </w:pPr>
            <w:r w:rsidRPr="00A74619">
              <w:rPr>
                <w:sz w:val="24"/>
                <w:szCs w:val="24"/>
              </w:rPr>
              <w:t>2.</w:t>
            </w:r>
            <w:r w:rsidR="002D07FB" w:rsidRPr="00A74619">
              <w:rPr>
                <w:sz w:val="24"/>
                <w:szCs w:val="24"/>
              </w:rPr>
              <w:t>03</w:t>
            </w:r>
            <w:r w:rsidR="00444AAE" w:rsidRPr="00A74619">
              <w:rPr>
                <w:sz w:val="24"/>
                <w:szCs w:val="24"/>
              </w:rPr>
              <w:t>5</w:t>
            </w:r>
            <w:r w:rsidR="002D07FB" w:rsidRPr="00A74619">
              <w:rPr>
                <w:sz w:val="24"/>
                <w:szCs w:val="24"/>
              </w:rPr>
              <w:t xml:space="preserve"> </w:t>
            </w:r>
            <w:r w:rsidR="00C036D7" w:rsidRPr="00A74619">
              <w:rPr>
                <w:sz w:val="24"/>
                <w:szCs w:val="24"/>
              </w:rPr>
              <w:t xml:space="preserve">Describe the regulation that requires the operator to provide the operations staff and flight crew with an aircraft operating manual </w:t>
            </w:r>
            <w:r w:rsidR="004D4363" w:rsidRPr="00A74619">
              <w:rPr>
                <w:sz w:val="24"/>
                <w:szCs w:val="24"/>
              </w:rPr>
              <w:t>for each type aircraft operated containing the normal, abnormal</w:t>
            </w:r>
            <w:r w:rsidR="6AB6484C" w:rsidRPr="00A74619">
              <w:rPr>
                <w:sz w:val="24"/>
                <w:szCs w:val="24"/>
              </w:rPr>
              <w:t>,</w:t>
            </w:r>
            <w:r w:rsidR="004D4363" w:rsidRPr="00A74619">
              <w:rPr>
                <w:sz w:val="24"/>
                <w:szCs w:val="24"/>
              </w:rPr>
              <w:t xml:space="preserve"> and emergency procedures relating to the operation of the aircraft.</w:t>
            </w:r>
          </w:p>
          <w:p w14:paraId="3F2E7A2E" w14:textId="77777777" w:rsidR="00C036D7" w:rsidRPr="00A74619" w:rsidRDefault="000D23C5" w:rsidP="00A74619">
            <w:pPr>
              <w:autoSpaceDE w:val="0"/>
              <w:autoSpaceDN w:val="0"/>
              <w:adjustRightInd w:val="0"/>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60413437"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1D819F8"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6A692F1C"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07D032A"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BE6AAFF"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6EF2C4A" w14:textId="77777777" w:rsidR="00835C53" w:rsidRPr="00A74619" w:rsidRDefault="00835C53" w:rsidP="00CB59EB">
            <w:pPr>
              <w:keepNext/>
              <w:rPr>
                <w:b/>
                <w:sz w:val="18"/>
              </w:rPr>
            </w:pPr>
            <w:r w:rsidRPr="00A74619">
              <w:rPr>
                <w:b/>
                <w:sz w:val="18"/>
              </w:rPr>
              <w:t>STD</w:t>
            </w:r>
          </w:p>
          <w:p w14:paraId="7082D80A" w14:textId="75F85617" w:rsidR="00835C53" w:rsidRPr="00A74619" w:rsidRDefault="00835C53" w:rsidP="00DC0B3D">
            <w:pPr>
              <w:keepNext/>
              <w:rPr>
                <w:sz w:val="24"/>
              </w:rPr>
            </w:pPr>
            <w:r w:rsidRPr="00A74619">
              <w:rPr>
                <w:b/>
                <w:sz w:val="18"/>
              </w:rPr>
              <w:t>A</w:t>
            </w:r>
            <w:r w:rsidR="00DC0B3D" w:rsidRPr="00A74619">
              <w:rPr>
                <w:b/>
                <w:sz w:val="18"/>
              </w:rPr>
              <w:t xml:space="preserve">6 Pt I, </w:t>
            </w:r>
            <w:r w:rsidR="00507AC0" w:rsidRPr="00A74619">
              <w:rPr>
                <w:b/>
                <w:sz w:val="18"/>
              </w:rPr>
              <w:t>6.1</w:t>
            </w:r>
            <w:r w:rsidR="002F45AA" w:rsidRPr="00A74619">
              <w:rPr>
                <w:b/>
                <w:sz w:val="18"/>
              </w:rPr>
              <w:t>;</w:t>
            </w:r>
            <w:r w:rsidR="002F45AA" w:rsidRPr="00A74619">
              <w:rPr>
                <w:b/>
                <w:sz w:val="18"/>
                <w:lang w:val="en-GB"/>
              </w:rPr>
              <w:t xml:space="preserve"> A8, </w:t>
            </w:r>
            <w:r w:rsidR="00507AC0" w:rsidRPr="00A74619">
              <w:rPr>
                <w:b/>
                <w:sz w:val="18"/>
                <w:lang w:val="en-GB"/>
              </w:rPr>
              <w:t>8.1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66A6EA92" w14:textId="77777777" w:rsidR="00EC04A1" w:rsidRPr="00A74619" w:rsidRDefault="00835C53" w:rsidP="00DC0B3D">
            <w:pPr>
              <w:autoSpaceDE w:val="0"/>
              <w:autoSpaceDN w:val="0"/>
              <w:adjustRightInd w:val="0"/>
              <w:ind w:left="612" w:hanging="612"/>
              <w:rPr>
                <w:sz w:val="24"/>
                <w:szCs w:val="24"/>
              </w:rPr>
            </w:pPr>
            <w:r w:rsidRPr="00A74619">
              <w:rPr>
                <w:sz w:val="24"/>
                <w:szCs w:val="24"/>
              </w:rPr>
              <w:t>2.</w:t>
            </w:r>
            <w:r w:rsidR="00CD5979" w:rsidRPr="00A74619">
              <w:rPr>
                <w:sz w:val="24"/>
                <w:szCs w:val="24"/>
              </w:rPr>
              <w:t>03</w:t>
            </w:r>
            <w:r w:rsidR="00444AAE" w:rsidRPr="00A74619">
              <w:rPr>
                <w:sz w:val="24"/>
                <w:szCs w:val="24"/>
              </w:rPr>
              <w:t>6</w:t>
            </w:r>
            <w:r w:rsidR="00CD5979" w:rsidRPr="00A74619">
              <w:rPr>
                <w:sz w:val="24"/>
                <w:szCs w:val="24"/>
              </w:rPr>
              <w:t xml:space="preserve"> </w:t>
            </w:r>
            <w:r w:rsidRPr="00A74619">
              <w:rPr>
                <w:sz w:val="24"/>
                <w:szCs w:val="24"/>
              </w:rPr>
              <w:t xml:space="preserve">Describe the regulation that requires </w:t>
            </w:r>
            <w:r w:rsidR="000F32DC" w:rsidRPr="00A74619">
              <w:rPr>
                <w:sz w:val="24"/>
                <w:szCs w:val="24"/>
              </w:rPr>
              <w:t>aircraft</w:t>
            </w:r>
            <w:r w:rsidR="00DC0B3D" w:rsidRPr="00A74619">
              <w:rPr>
                <w:sz w:val="24"/>
                <w:szCs w:val="24"/>
              </w:rPr>
              <w:t xml:space="preserve"> to have the prescribed instruments, equipment and flight documents installed or carried, as appropriate, in aeroplanes according to the aeroplane used and to the circumstances under which the flight is to be conducted.</w:t>
            </w:r>
          </w:p>
          <w:p w14:paraId="2C81D575" w14:textId="77777777" w:rsidR="00835C53" w:rsidRPr="00A74619" w:rsidRDefault="000D23C5" w:rsidP="00A74619">
            <w:pPr>
              <w:autoSpaceDE w:val="0"/>
              <w:autoSpaceDN w:val="0"/>
              <w:adjustRightInd w:val="0"/>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4BF1FA6B"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B3AA2AC" w14:textId="77777777" w:rsidR="00835C53" w:rsidRPr="00A74619" w:rsidRDefault="00835C53" w:rsidP="00CB59EB">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037F7682" w14:textId="77777777" w:rsidR="00835C53" w:rsidRPr="00A74619" w:rsidRDefault="00835C53" w:rsidP="00CB59E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D20C69F" w14:textId="77777777" w:rsidR="00835C53" w:rsidRPr="00A74619" w:rsidRDefault="00835C53">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28A60DF"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D707CE2" w14:textId="77777777" w:rsidR="00C036D7" w:rsidRPr="00A74619" w:rsidRDefault="00C036D7">
            <w:pPr>
              <w:keepNext/>
              <w:rPr>
                <w:b/>
                <w:sz w:val="18"/>
              </w:rPr>
            </w:pPr>
            <w:r w:rsidRPr="00A74619">
              <w:rPr>
                <w:b/>
                <w:sz w:val="18"/>
              </w:rPr>
              <w:t>STD</w:t>
            </w:r>
          </w:p>
          <w:p w14:paraId="2F73A9A4" w14:textId="0B73D0A3" w:rsidR="00C036D7" w:rsidRPr="00A74619" w:rsidRDefault="00863FA5" w:rsidP="00863FA5">
            <w:pPr>
              <w:keepNext/>
              <w:rPr>
                <w:rFonts w:ascii="Courier New" w:hAnsi="Courier New"/>
                <w:sz w:val="24"/>
              </w:rPr>
            </w:pPr>
            <w:r w:rsidRPr="00A74619">
              <w:rPr>
                <w:b/>
                <w:sz w:val="18"/>
              </w:rPr>
              <w:t>A6 P</w:t>
            </w:r>
            <w:r w:rsidR="00C036D7" w:rsidRPr="00A74619">
              <w:rPr>
                <w:b/>
                <w:sz w:val="18"/>
              </w:rPr>
              <w:t>t I</w:t>
            </w:r>
            <w:r w:rsidRPr="00A74619">
              <w:rPr>
                <w:b/>
                <w:sz w:val="18"/>
              </w:rPr>
              <w:t xml:space="preserve">, </w:t>
            </w:r>
            <w:r w:rsidR="006A617A" w:rsidRPr="00A74619">
              <w:rPr>
                <w:b/>
                <w:sz w:val="18"/>
              </w:rPr>
              <w:t xml:space="preserve">4.2.3, C5 &amp; </w:t>
            </w:r>
            <w:r w:rsidR="00C036D7" w:rsidRPr="00A74619">
              <w:rPr>
                <w:b/>
                <w:sz w:val="18"/>
              </w:rPr>
              <w:t>6.2.3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33FD39F" w14:textId="77777777" w:rsidR="00C036D7" w:rsidRPr="00A74619" w:rsidRDefault="00FF69D7" w:rsidP="00FF69D7">
            <w:pPr>
              <w:keepNext/>
              <w:ind w:left="612" w:hanging="612"/>
              <w:rPr>
                <w:sz w:val="24"/>
                <w:szCs w:val="24"/>
              </w:rPr>
            </w:pPr>
            <w:r w:rsidRPr="00A74619">
              <w:rPr>
                <w:sz w:val="24"/>
                <w:szCs w:val="24"/>
              </w:rPr>
              <w:t>2</w:t>
            </w:r>
            <w:r w:rsidR="00CB276E" w:rsidRPr="00A74619">
              <w:rPr>
                <w:sz w:val="24"/>
                <w:szCs w:val="24"/>
              </w:rPr>
              <w:t>.</w:t>
            </w:r>
            <w:r w:rsidR="00CD5979" w:rsidRPr="00A74619">
              <w:rPr>
                <w:sz w:val="24"/>
                <w:szCs w:val="24"/>
              </w:rPr>
              <w:t>0</w:t>
            </w:r>
            <w:r w:rsidR="00444AAE" w:rsidRPr="00A74619">
              <w:rPr>
                <w:sz w:val="24"/>
                <w:szCs w:val="24"/>
              </w:rPr>
              <w:t>37</w:t>
            </w:r>
            <w:r w:rsidR="00CD5979" w:rsidRPr="00A74619">
              <w:rPr>
                <w:sz w:val="24"/>
                <w:szCs w:val="24"/>
              </w:rPr>
              <w:t xml:space="preserve"> </w:t>
            </w:r>
            <w:r w:rsidR="00C036D7" w:rsidRPr="00A74619">
              <w:rPr>
                <w:sz w:val="24"/>
                <w:szCs w:val="24"/>
              </w:rPr>
              <w:t>Describe the regulation that requires the operator to carry the following documents on the aircraft.</w:t>
            </w:r>
          </w:p>
          <w:p w14:paraId="42A62279" w14:textId="77777777" w:rsidR="006161FC" w:rsidRPr="002102D2" w:rsidRDefault="00C036D7" w:rsidP="00D9748F">
            <w:pPr>
              <w:keepNext/>
              <w:numPr>
                <w:ilvl w:val="0"/>
                <w:numId w:val="3"/>
              </w:numPr>
              <w:ind w:left="1062" w:hanging="450"/>
              <w:rPr>
                <w:sz w:val="22"/>
                <w:szCs w:val="22"/>
              </w:rPr>
            </w:pPr>
            <w:r w:rsidRPr="002102D2">
              <w:rPr>
                <w:sz w:val="22"/>
                <w:szCs w:val="22"/>
              </w:rPr>
              <w:t>Operations manual</w:t>
            </w:r>
            <w:r w:rsidR="00CE1D44" w:rsidRPr="002102D2">
              <w:rPr>
                <w:sz w:val="22"/>
                <w:szCs w:val="22"/>
              </w:rPr>
              <w:t xml:space="preserve"> </w:t>
            </w:r>
          </w:p>
          <w:p w14:paraId="7A856023" w14:textId="77777777" w:rsidR="006161FC" w:rsidRPr="002102D2" w:rsidRDefault="006161FC" w:rsidP="00D9748F">
            <w:pPr>
              <w:keepNext/>
              <w:numPr>
                <w:ilvl w:val="0"/>
                <w:numId w:val="3"/>
              </w:numPr>
              <w:ind w:left="1062" w:hanging="450"/>
              <w:rPr>
                <w:sz w:val="22"/>
                <w:szCs w:val="22"/>
              </w:rPr>
            </w:pPr>
            <w:r w:rsidRPr="002102D2">
              <w:rPr>
                <w:sz w:val="22"/>
                <w:szCs w:val="22"/>
              </w:rPr>
              <w:t>Performance data</w:t>
            </w:r>
            <w:r w:rsidR="00CE1D44" w:rsidRPr="002102D2">
              <w:rPr>
                <w:sz w:val="22"/>
                <w:szCs w:val="22"/>
              </w:rPr>
              <w:t xml:space="preserve"> </w:t>
            </w:r>
          </w:p>
          <w:p w14:paraId="69C609EF" w14:textId="77777777" w:rsidR="00C036D7" w:rsidRPr="002102D2" w:rsidRDefault="00C036D7" w:rsidP="00D9748F">
            <w:pPr>
              <w:keepNext/>
              <w:numPr>
                <w:ilvl w:val="0"/>
                <w:numId w:val="3"/>
              </w:numPr>
              <w:ind w:left="1062" w:hanging="450"/>
              <w:rPr>
                <w:sz w:val="22"/>
                <w:szCs w:val="22"/>
              </w:rPr>
            </w:pPr>
            <w:r w:rsidRPr="002102D2">
              <w:rPr>
                <w:sz w:val="22"/>
                <w:szCs w:val="22"/>
              </w:rPr>
              <w:t>Current and suitable cha</w:t>
            </w:r>
            <w:r w:rsidR="00CE1D44" w:rsidRPr="002102D2">
              <w:rPr>
                <w:sz w:val="22"/>
                <w:szCs w:val="22"/>
              </w:rPr>
              <w:t>rts</w:t>
            </w:r>
            <w:r w:rsidRPr="002102D2">
              <w:rPr>
                <w:sz w:val="22"/>
                <w:szCs w:val="22"/>
              </w:rPr>
              <w:t xml:space="preserve"> </w:t>
            </w:r>
          </w:p>
          <w:p w14:paraId="6D781354" w14:textId="77777777" w:rsidR="00C036D7" w:rsidRPr="00A74619" w:rsidRDefault="000D23C5" w:rsidP="00AA4EE5">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2A89A5EA"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1B31F76"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4FCA9A2E"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DAECC42"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5BB11CC3"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5DF0068" w14:textId="77777777" w:rsidR="00C036D7" w:rsidRPr="00A74619" w:rsidRDefault="00C036D7">
            <w:pPr>
              <w:keepNext/>
              <w:rPr>
                <w:b/>
                <w:sz w:val="18"/>
              </w:rPr>
            </w:pPr>
            <w:r w:rsidRPr="00A74619">
              <w:rPr>
                <w:b/>
                <w:sz w:val="18"/>
              </w:rPr>
              <w:t>STD</w:t>
            </w:r>
          </w:p>
          <w:p w14:paraId="471F5625" w14:textId="7517A11A" w:rsidR="00C036D7" w:rsidRPr="00276A19" w:rsidRDefault="00C036D7" w:rsidP="009A6D94">
            <w:pPr>
              <w:keepNext/>
              <w:rPr>
                <w:rFonts w:ascii="Courier New" w:hAnsi="Courier New"/>
                <w:sz w:val="24"/>
                <w:szCs w:val="24"/>
              </w:rPr>
            </w:pPr>
            <w:r w:rsidRPr="0063194A">
              <w:rPr>
                <w:b/>
                <w:sz w:val="18"/>
                <w:szCs w:val="18"/>
              </w:rPr>
              <w:t>A6 Pt I</w:t>
            </w:r>
            <w:r w:rsidR="009A6D94" w:rsidRPr="00276A19">
              <w:rPr>
                <w:b/>
                <w:sz w:val="18"/>
                <w:szCs w:val="18"/>
              </w:rPr>
              <w:t xml:space="preserve">, </w:t>
            </w:r>
            <w:r w:rsidR="00CB276E" w:rsidRPr="00276A19">
              <w:rPr>
                <w:b/>
                <w:sz w:val="18"/>
                <w:szCs w:val="18"/>
              </w:rPr>
              <w:t>6.3.1</w:t>
            </w:r>
            <w:r w:rsidR="00AA77B9" w:rsidRPr="00276A19">
              <w:rPr>
                <w:b/>
                <w:sz w:val="18"/>
                <w:szCs w:val="18"/>
              </w:rPr>
              <w:t>, 6.3.2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1838A468" w14:textId="77777777" w:rsidR="00EC04A1" w:rsidRPr="00A74619" w:rsidRDefault="0055122C" w:rsidP="00AD208B">
            <w:pPr>
              <w:keepNext/>
              <w:ind w:left="612" w:hanging="630"/>
              <w:rPr>
                <w:sz w:val="24"/>
                <w:szCs w:val="24"/>
              </w:rPr>
            </w:pPr>
            <w:r w:rsidRPr="00A74619">
              <w:rPr>
                <w:sz w:val="24"/>
                <w:szCs w:val="24"/>
              </w:rPr>
              <w:t>2.</w:t>
            </w:r>
            <w:r w:rsidR="00CD5979" w:rsidRPr="00A74619">
              <w:rPr>
                <w:sz w:val="24"/>
                <w:szCs w:val="24"/>
              </w:rPr>
              <w:t>0</w:t>
            </w:r>
            <w:r w:rsidR="00444AAE" w:rsidRPr="00A74619">
              <w:rPr>
                <w:sz w:val="24"/>
                <w:szCs w:val="24"/>
              </w:rPr>
              <w:t>38</w:t>
            </w:r>
            <w:r w:rsidR="00CD5979" w:rsidRPr="00A74619">
              <w:rPr>
                <w:sz w:val="24"/>
                <w:szCs w:val="24"/>
              </w:rPr>
              <w:t xml:space="preserve"> </w:t>
            </w:r>
            <w:r w:rsidR="00C036D7" w:rsidRPr="00A74619">
              <w:rPr>
                <w:sz w:val="24"/>
                <w:szCs w:val="24"/>
              </w:rPr>
              <w:t xml:space="preserve">Describe the regulation that </w:t>
            </w:r>
            <w:r w:rsidR="00213330" w:rsidRPr="00A74619">
              <w:rPr>
                <w:sz w:val="24"/>
                <w:szCs w:val="24"/>
              </w:rPr>
              <w:t xml:space="preserve">requires all turbine-engined aeroplanes </w:t>
            </w:r>
            <w:r w:rsidR="00FB31FA" w:rsidRPr="00A74619">
              <w:rPr>
                <w:sz w:val="24"/>
                <w:szCs w:val="24"/>
              </w:rPr>
              <w:t xml:space="preserve">be equipped with </w:t>
            </w:r>
            <w:r w:rsidR="00213330" w:rsidRPr="00A74619">
              <w:rPr>
                <w:sz w:val="24"/>
                <w:szCs w:val="24"/>
              </w:rPr>
              <w:t xml:space="preserve">a </w:t>
            </w:r>
            <w:r w:rsidR="009A6D94" w:rsidRPr="0068728C">
              <w:rPr>
                <w:sz w:val="24"/>
                <w:szCs w:val="24"/>
              </w:rPr>
              <w:t>f</w:t>
            </w:r>
            <w:r w:rsidR="00213330" w:rsidRPr="0068728C">
              <w:rPr>
                <w:sz w:val="24"/>
                <w:szCs w:val="24"/>
              </w:rPr>
              <w:t>light data recorder</w:t>
            </w:r>
            <w:r w:rsidR="00213330" w:rsidRPr="00A74619">
              <w:rPr>
                <w:sz w:val="24"/>
                <w:szCs w:val="24"/>
              </w:rPr>
              <w:t xml:space="preserve"> </w:t>
            </w:r>
            <w:r w:rsidR="00AA77B9" w:rsidRPr="00A74619">
              <w:rPr>
                <w:sz w:val="24"/>
                <w:szCs w:val="24"/>
              </w:rPr>
              <w:t>(A6 Pt I, C6, 6.3.1)</w:t>
            </w:r>
            <w:r w:rsidR="00AA77B9" w:rsidRPr="0063194A">
              <w:rPr>
                <w:b/>
                <w:sz w:val="18"/>
                <w:szCs w:val="18"/>
              </w:rPr>
              <w:t xml:space="preserve"> </w:t>
            </w:r>
            <w:r w:rsidR="00AA77B9" w:rsidRPr="00A74619">
              <w:rPr>
                <w:sz w:val="24"/>
                <w:szCs w:val="24"/>
              </w:rPr>
              <w:t xml:space="preserve">and </w:t>
            </w:r>
            <w:r w:rsidR="00AA77B9" w:rsidRPr="0068728C">
              <w:rPr>
                <w:sz w:val="24"/>
                <w:szCs w:val="24"/>
              </w:rPr>
              <w:t>cockpit voice recorder</w:t>
            </w:r>
            <w:r w:rsidR="7C2F0BA0" w:rsidRPr="0068728C">
              <w:rPr>
                <w:sz w:val="24"/>
                <w:szCs w:val="24"/>
              </w:rPr>
              <w:t>,</w:t>
            </w:r>
            <w:r w:rsidR="00AA77B9" w:rsidRPr="0063194A">
              <w:rPr>
                <w:i/>
                <w:sz w:val="24"/>
                <w:szCs w:val="24"/>
              </w:rPr>
              <w:t xml:space="preserve"> </w:t>
            </w:r>
            <w:r w:rsidR="00AA77B9" w:rsidRPr="0068728C">
              <w:rPr>
                <w:sz w:val="24"/>
                <w:szCs w:val="24"/>
              </w:rPr>
              <w:t>or a cockpit audio recording system</w:t>
            </w:r>
            <w:r w:rsidR="00AA77B9" w:rsidRPr="00A74619">
              <w:rPr>
                <w:sz w:val="24"/>
                <w:szCs w:val="24"/>
              </w:rPr>
              <w:t xml:space="preserve"> (A6 Pt I, C6, 6.3.2)</w:t>
            </w:r>
            <w:r w:rsidR="7C2F0BA0" w:rsidRPr="00A74619">
              <w:rPr>
                <w:sz w:val="24"/>
                <w:szCs w:val="24"/>
              </w:rPr>
              <w:t>,</w:t>
            </w:r>
            <w:r w:rsidR="00AA77B9" w:rsidRPr="00A74619">
              <w:rPr>
                <w:sz w:val="24"/>
                <w:szCs w:val="24"/>
              </w:rPr>
              <w:t xml:space="preserve"> </w:t>
            </w:r>
            <w:r w:rsidR="00213330" w:rsidRPr="00A74619">
              <w:rPr>
                <w:sz w:val="24"/>
                <w:szCs w:val="24"/>
              </w:rPr>
              <w:t>as applicable to its maximum certificated take-off mass and application for type certification</w:t>
            </w:r>
            <w:r w:rsidR="00C036D7" w:rsidRPr="00A74619">
              <w:rPr>
                <w:sz w:val="24"/>
                <w:szCs w:val="24"/>
              </w:rPr>
              <w:t>.</w:t>
            </w:r>
          </w:p>
          <w:p w14:paraId="5007F0E3" w14:textId="77777777" w:rsidR="00C036D7" w:rsidRPr="00A74619" w:rsidRDefault="000D23C5" w:rsidP="00A74619">
            <w:pPr>
              <w:keepNext/>
              <w:ind w:hanging="18"/>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62A1EA41"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4A95F0D"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60B03303"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8A4BC97" w14:textId="77777777" w:rsidR="00C036D7" w:rsidRPr="00A74619" w:rsidRDefault="00C036D7">
      <w:pPr>
        <w:rPr>
          <w:sz w:val="16"/>
        </w:rPr>
      </w:pPr>
    </w:p>
    <w:p w14:paraId="62E3EC28" w14:textId="77777777" w:rsidR="006F1BCF" w:rsidRPr="00A74619" w:rsidRDefault="006F1BC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5D7D2462"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CE7ABBF" w14:textId="77777777" w:rsidR="00CB276E" w:rsidRPr="00A74619" w:rsidRDefault="00CB276E" w:rsidP="00B631B1">
            <w:pPr>
              <w:keepNext/>
              <w:rPr>
                <w:b/>
                <w:sz w:val="18"/>
              </w:rPr>
            </w:pPr>
            <w:r w:rsidRPr="00A74619">
              <w:rPr>
                <w:b/>
                <w:sz w:val="18"/>
              </w:rPr>
              <w:t>STD</w:t>
            </w:r>
          </w:p>
          <w:p w14:paraId="3EB4A9D6" w14:textId="268C62E0" w:rsidR="00CB276E" w:rsidRPr="0068728C" w:rsidRDefault="00CB276E" w:rsidP="00FF17A6">
            <w:pPr>
              <w:keepNext/>
              <w:rPr>
                <w:b/>
                <w:sz w:val="18"/>
                <w:szCs w:val="18"/>
              </w:rPr>
            </w:pPr>
            <w:r w:rsidRPr="0063194A">
              <w:rPr>
                <w:b/>
                <w:sz w:val="18"/>
                <w:szCs w:val="18"/>
              </w:rPr>
              <w:t>A6 Pt I</w:t>
            </w:r>
            <w:r w:rsidR="00FF17A6" w:rsidRPr="00276A19">
              <w:rPr>
                <w:b/>
                <w:sz w:val="18"/>
                <w:szCs w:val="18"/>
              </w:rPr>
              <w:t xml:space="preserve">, </w:t>
            </w:r>
            <w:r w:rsidRPr="00276A19">
              <w:rPr>
                <w:b/>
                <w:sz w:val="18"/>
                <w:szCs w:val="18"/>
              </w:rPr>
              <w:t>6.3.</w:t>
            </w:r>
            <w:r w:rsidR="73298167" w:rsidRPr="00276A19">
              <w:rPr>
                <w:b/>
                <w:sz w:val="18"/>
                <w:szCs w:val="18"/>
              </w:rPr>
              <w:t>5</w:t>
            </w:r>
            <w:r w:rsidRPr="0063194A">
              <w:rPr>
                <w:b/>
                <w:sz w:val="18"/>
                <w:szCs w:val="18"/>
              </w:rPr>
              <w:t>.</w:t>
            </w:r>
            <w:r w:rsidR="73298167" w:rsidRPr="00276A19">
              <w:rPr>
                <w:b/>
                <w:sz w:val="18"/>
                <w:szCs w:val="18"/>
              </w:rPr>
              <w:t>2</w:t>
            </w:r>
            <w:r w:rsidR="00FF17A6" w:rsidRPr="00276A19">
              <w:rPr>
                <w:b/>
                <w:sz w:val="18"/>
                <w:szCs w:val="18"/>
              </w:rPr>
              <w:t>.1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3E43C5A" w14:textId="77777777" w:rsidR="00CB276E" w:rsidRPr="0068728C" w:rsidRDefault="00CB276E" w:rsidP="002102D2">
            <w:pPr>
              <w:keepNext/>
              <w:ind w:left="612" w:hanging="630"/>
              <w:rPr>
                <w:sz w:val="18"/>
                <w:szCs w:val="18"/>
              </w:rPr>
            </w:pPr>
            <w:r w:rsidRPr="00A74619">
              <w:rPr>
                <w:sz w:val="24"/>
                <w:szCs w:val="24"/>
              </w:rPr>
              <w:t>2.</w:t>
            </w:r>
            <w:r w:rsidR="00CD5979" w:rsidRPr="00A74619">
              <w:rPr>
                <w:sz w:val="24"/>
                <w:szCs w:val="24"/>
              </w:rPr>
              <w:t>0</w:t>
            </w:r>
            <w:r w:rsidR="00444AAE" w:rsidRPr="00A74619">
              <w:rPr>
                <w:sz w:val="24"/>
                <w:szCs w:val="24"/>
              </w:rPr>
              <w:t>39</w:t>
            </w:r>
            <w:r w:rsidR="00CD5979" w:rsidRPr="00A74619">
              <w:rPr>
                <w:sz w:val="24"/>
                <w:szCs w:val="24"/>
              </w:rPr>
              <w:t xml:space="preserve"> </w:t>
            </w:r>
            <w:r w:rsidRPr="00A74619">
              <w:rPr>
                <w:sz w:val="24"/>
                <w:szCs w:val="24"/>
              </w:rPr>
              <w:t>Describe the regulation that requires the operator to establish procedures to avoid flight recorders from being switched off during flight time.</w:t>
            </w:r>
          </w:p>
          <w:p w14:paraId="55EC18B8" w14:textId="77777777" w:rsidR="00CB276E" w:rsidRPr="00276A19" w:rsidRDefault="000D23C5" w:rsidP="002102D2">
            <w:pPr>
              <w:keepNext/>
              <w:rPr>
                <w:sz w:val="18"/>
                <w:szCs w:val="18"/>
              </w:rPr>
            </w:pPr>
            <w:r w:rsidRPr="0063194A">
              <w:rPr>
                <w:sz w:val="24"/>
                <w:szCs w:val="24"/>
                <w14:ligatures w14:val="all"/>
              </w:rPr>
              <w:t>Provide the specific citation to the relevant statute, regulation, and any guidance material used in reference to your response.</w:t>
            </w:r>
          </w:p>
        </w:tc>
      </w:tr>
      <w:tr w:rsidR="00A74619" w:rsidRPr="00A74619" w14:paraId="51536A35"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4E99FC4" w14:textId="77777777" w:rsidR="00CB276E" w:rsidRPr="00A74619" w:rsidRDefault="00CB276E" w:rsidP="00B631B1">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31A2E5B7" w14:textId="77777777" w:rsidR="00CB276E" w:rsidRPr="00A74619" w:rsidRDefault="00CB276E" w:rsidP="00B631B1">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081E4D19" w14:textId="77777777" w:rsidR="00CB276E" w:rsidRPr="00A74619" w:rsidRDefault="00CB276E">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F7D8084" w14:textId="77777777" w:rsidTr="00EA01D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D806365" w14:textId="77777777" w:rsidR="00C036D7" w:rsidRPr="00A74619" w:rsidRDefault="00C036D7">
            <w:pPr>
              <w:keepNext/>
              <w:rPr>
                <w:b/>
                <w:sz w:val="18"/>
              </w:rPr>
            </w:pPr>
            <w:r w:rsidRPr="00A74619">
              <w:rPr>
                <w:b/>
                <w:sz w:val="18"/>
              </w:rPr>
              <w:t>STD</w:t>
            </w:r>
          </w:p>
          <w:p w14:paraId="1171CCB9" w14:textId="72B9EBBC" w:rsidR="00C036D7" w:rsidRPr="00A74619" w:rsidRDefault="00C036D7" w:rsidP="000E77FF">
            <w:pPr>
              <w:keepNext/>
              <w:rPr>
                <w:b/>
                <w:sz w:val="18"/>
              </w:rPr>
            </w:pPr>
            <w:r w:rsidRPr="00A74619">
              <w:rPr>
                <w:b/>
                <w:sz w:val="18"/>
              </w:rPr>
              <w:t>A6 Pt I</w:t>
            </w:r>
            <w:r w:rsidR="00CB7302" w:rsidRPr="00A74619">
              <w:rPr>
                <w:b/>
                <w:sz w:val="18"/>
              </w:rPr>
              <w:t xml:space="preserve">, </w:t>
            </w:r>
            <w:r w:rsidR="008C7C6E" w:rsidRPr="00A74619">
              <w:rPr>
                <w:b/>
                <w:sz w:val="18"/>
              </w:rPr>
              <w:t xml:space="preserve">6.3.1, </w:t>
            </w:r>
            <w:r w:rsidRPr="00A74619">
              <w:rPr>
                <w:b/>
                <w:sz w:val="18"/>
              </w:rPr>
              <w:t>6.3.</w:t>
            </w:r>
            <w:r w:rsidR="00147E88" w:rsidRPr="00A74619">
              <w:rPr>
                <w:b/>
                <w:sz w:val="18"/>
              </w:rPr>
              <w:t>4.3</w:t>
            </w:r>
            <w:r w:rsidR="000F3BD0" w:rsidRPr="00A74619">
              <w:rPr>
                <w:b/>
                <w:sz w:val="18"/>
              </w:rPr>
              <w:t xml:space="preserve">, </w:t>
            </w:r>
            <w:r w:rsidR="000E77FF" w:rsidRPr="00A74619">
              <w:rPr>
                <w:b/>
                <w:sz w:val="18"/>
              </w:rPr>
              <w:t>App</w:t>
            </w:r>
            <w:r w:rsidR="000F3BD0" w:rsidRPr="00A74619">
              <w:rPr>
                <w:b/>
                <w:sz w:val="18"/>
              </w:rPr>
              <w:t xml:space="preserve"> 8</w:t>
            </w:r>
          </w:p>
          <w:p w14:paraId="55C77D11" w14:textId="77777777" w:rsidR="008C7C6E" w:rsidRPr="00A74619" w:rsidRDefault="008C7C6E" w:rsidP="000E77FF">
            <w:pPr>
              <w:keepNext/>
              <w:rPr>
                <w:b/>
                <w:sz w:val="18"/>
              </w:rPr>
            </w:pPr>
          </w:p>
          <w:p w14:paraId="6115E74A" w14:textId="77777777" w:rsidR="008C7C6E" w:rsidRPr="00A74619" w:rsidRDefault="008C7C6E" w:rsidP="008C7C6E">
            <w:pPr>
              <w:keepNext/>
              <w:rPr>
                <w:b/>
                <w:sz w:val="18"/>
              </w:rPr>
            </w:pPr>
            <w:r w:rsidRPr="00A74619">
              <w:rPr>
                <w:b/>
                <w:sz w:val="18"/>
              </w:rPr>
              <w:t>GM</w:t>
            </w:r>
          </w:p>
          <w:p w14:paraId="2056F43A" w14:textId="5A7BCB88" w:rsidR="008C7C6E" w:rsidRPr="00A74619" w:rsidRDefault="008C7C6E" w:rsidP="008C7C6E">
            <w:pPr>
              <w:keepNext/>
              <w:rPr>
                <w:rFonts w:ascii="Courier New" w:hAnsi="Courier New"/>
                <w:sz w:val="24"/>
              </w:rPr>
            </w:pPr>
            <w:r w:rsidRPr="00A74619">
              <w:rPr>
                <w:b/>
                <w:sz w:val="18"/>
              </w:rPr>
              <w:t>Doc 9760, App 8, 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2E40F97" w14:textId="77777777" w:rsidR="00AA4EE5" w:rsidRPr="00A74619" w:rsidRDefault="00C76FD3" w:rsidP="006F60F3">
            <w:pPr>
              <w:keepNext/>
              <w:ind w:left="612" w:hanging="612"/>
              <w:rPr>
                <w:sz w:val="24"/>
                <w:szCs w:val="24"/>
              </w:rPr>
            </w:pPr>
            <w:r w:rsidRPr="00A74619">
              <w:rPr>
                <w:sz w:val="24"/>
                <w:szCs w:val="24"/>
              </w:rPr>
              <w:t>2.</w:t>
            </w:r>
            <w:r w:rsidR="00CD5979" w:rsidRPr="00A74619">
              <w:rPr>
                <w:sz w:val="24"/>
                <w:szCs w:val="24"/>
              </w:rPr>
              <w:t>04</w:t>
            </w:r>
            <w:r w:rsidR="00444AAE" w:rsidRPr="00A74619">
              <w:rPr>
                <w:sz w:val="24"/>
                <w:szCs w:val="24"/>
              </w:rPr>
              <w:t>0</w:t>
            </w:r>
            <w:r w:rsidR="00CD5979" w:rsidRPr="00A74619">
              <w:rPr>
                <w:sz w:val="24"/>
                <w:szCs w:val="24"/>
              </w:rPr>
              <w:t xml:space="preserve"> </w:t>
            </w:r>
            <w:r w:rsidR="00C036D7" w:rsidRPr="00A74619">
              <w:rPr>
                <w:sz w:val="24"/>
                <w:szCs w:val="24"/>
              </w:rPr>
              <w:t>Describe the regulation that requires the operator to establish operational checks and evaluations of recordings from the flight data and cockpit voice recorder systems to ensure the continued serviceability of the recorders.</w:t>
            </w:r>
          </w:p>
          <w:p w14:paraId="4236E860"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1733FD2" w14:textId="77777777" w:rsidTr="00E8300A">
        <w:trPr>
          <w:cantSplit/>
          <w:trHeight w:val="179"/>
        </w:trPr>
        <w:tc>
          <w:tcPr>
            <w:tcW w:w="2160" w:type="dxa"/>
            <w:tcBorders>
              <w:top w:val="single" w:sz="4" w:space="0" w:color="auto"/>
              <w:left w:val="double" w:sz="4" w:space="0" w:color="auto"/>
              <w:bottom w:val="double" w:sz="4" w:space="0" w:color="auto"/>
              <w:right w:val="single" w:sz="4" w:space="0" w:color="auto"/>
            </w:tcBorders>
            <w:vAlign w:val="center"/>
          </w:tcPr>
          <w:p w14:paraId="1CB83966"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627EB1AE"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D642C70" w14:textId="77777777" w:rsidR="000A43D4" w:rsidRPr="00A74619" w:rsidRDefault="000A43D4">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CAB2889"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70993A9" w14:textId="77777777" w:rsidR="000A43D4" w:rsidRPr="00A74619" w:rsidRDefault="000A43D4" w:rsidP="009235AA">
            <w:pPr>
              <w:keepNext/>
              <w:rPr>
                <w:b/>
                <w:sz w:val="18"/>
              </w:rPr>
            </w:pPr>
            <w:r w:rsidRPr="00A74619">
              <w:rPr>
                <w:b/>
                <w:sz w:val="18"/>
              </w:rPr>
              <w:t>STD</w:t>
            </w:r>
          </w:p>
          <w:p w14:paraId="4572A578" w14:textId="2A92BA2D" w:rsidR="000A43D4" w:rsidRPr="00A74619" w:rsidRDefault="000A43D4" w:rsidP="000A43D4">
            <w:pPr>
              <w:keepNext/>
              <w:rPr>
                <w:rFonts w:ascii="Courier New" w:hAnsi="Courier New"/>
                <w:sz w:val="24"/>
              </w:rPr>
            </w:pPr>
            <w:r w:rsidRPr="00A74619">
              <w:rPr>
                <w:b/>
                <w:sz w:val="18"/>
              </w:rPr>
              <w:t>A6,</w:t>
            </w:r>
            <w:r w:rsidR="00886A0E">
              <w:rPr>
                <w:b/>
                <w:sz w:val="18"/>
              </w:rPr>
              <w:t xml:space="preserve"> </w:t>
            </w:r>
            <w:r w:rsidRPr="00A74619">
              <w:rPr>
                <w:b/>
                <w:sz w:val="18"/>
              </w:rPr>
              <w:t>Pt I, 6.5</w:t>
            </w:r>
            <w:r w:rsidR="0037605B">
              <w:rPr>
                <w:b/>
                <w:sz w:val="18"/>
              </w:rPr>
              <w:t>, 6.6, 6.7</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A42B5CC" w14:textId="77777777" w:rsidR="006074E6" w:rsidRPr="00A74619" w:rsidRDefault="00337396" w:rsidP="009235AA">
            <w:pPr>
              <w:keepNext/>
              <w:ind w:left="612" w:hanging="612"/>
              <w:rPr>
                <w:sz w:val="24"/>
                <w:szCs w:val="24"/>
              </w:rPr>
            </w:pPr>
            <w:r w:rsidRPr="00A74619">
              <w:rPr>
                <w:sz w:val="24"/>
                <w:szCs w:val="24"/>
              </w:rPr>
              <w:t>2.</w:t>
            </w:r>
            <w:r w:rsidR="00A60522" w:rsidRPr="00A74619">
              <w:rPr>
                <w:sz w:val="24"/>
                <w:szCs w:val="24"/>
              </w:rPr>
              <w:t>04</w:t>
            </w:r>
            <w:r w:rsidR="00444AAE" w:rsidRPr="00A74619">
              <w:rPr>
                <w:sz w:val="24"/>
                <w:szCs w:val="24"/>
              </w:rPr>
              <w:t>1</w:t>
            </w:r>
            <w:r w:rsidR="00A60522" w:rsidRPr="00A74619">
              <w:rPr>
                <w:sz w:val="24"/>
                <w:szCs w:val="24"/>
              </w:rPr>
              <w:t xml:space="preserve"> </w:t>
            </w:r>
            <w:r w:rsidR="000A43D4" w:rsidRPr="00A74619">
              <w:rPr>
                <w:sz w:val="24"/>
                <w:szCs w:val="24"/>
              </w:rPr>
              <w:t xml:space="preserve">Describe the regulation that requires all aeroplanes </w:t>
            </w:r>
            <w:r w:rsidR="00B06848" w:rsidRPr="00A74619">
              <w:rPr>
                <w:sz w:val="24"/>
                <w:szCs w:val="24"/>
              </w:rPr>
              <w:t xml:space="preserve">conducting </w:t>
            </w:r>
            <w:r w:rsidR="006074E6" w:rsidRPr="00A74619">
              <w:rPr>
                <w:sz w:val="24"/>
                <w:szCs w:val="24"/>
              </w:rPr>
              <w:t>the following operations are equipped with applicable operations derived equipment</w:t>
            </w:r>
            <w:r w:rsidR="003F3B4F" w:rsidRPr="00A74619">
              <w:rPr>
                <w:sz w:val="24"/>
                <w:szCs w:val="24"/>
              </w:rPr>
              <w:t xml:space="preserve"> for</w:t>
            </w:r>
            <w:r w:rsidR="006074E6" w:rsidRPr="00A74619">
              <w:rPr>
                <w:sz w:val="24"/>
                <w:szCs w:val="24"/>
              </w:rPr>
              <w:t>:</w:t>
            </w:r>
          </w:p>
          <w:p w14:paraId="4C453EB5" w14:textId="77777777" w:rsidR="006074E6" w:rsidRPr="002102D2" w:rsidRDefault="006074E6" w:rsidP="006074E6">
            <w:pPr>
              <w:keepNext/>
              <w:numPr>
                <w:ilvl w:val="0"/>
                <w:numId w:val="2"/>
              </w:numPr>
              <w:tabs>
                <w:tab w:val="left" w:pos="972"/>
              </w:tabs>
              <w:ind w:left="972" w:hanging="360"/>
              <w:rPr>
                <w:sz w:val="22"/>
                <w:szCs w:val="22"/>
              </w:rPr>
            </w:pPr>
            <w:r w:rsidRPr="002102D2">
              <w:rPr>
                <w:sz w:val="22"/>
                <w:szCs w:val="22"/>
              </w:rPr>
              <w:t>flights over water</w:t>
            </w:r>
          </w:p>
          <w:p w14:paraId="1783794D" w14:textId="77777777" w:rsidR="006074E6" w:rsidRPr="002102D2" w:rsidRDefault="006074E6" w:rsidP="006074E6">
            <w:pPr>
              <w:keepNext/>
              <w:numPr>
                <w:ilvl w:val="0"/>
                <w:numId w:val="2"/>
              </w:numPr>
              <w:tabs>
                <w:tab w:val="left" w:pos="972"/>
              </w:tabs>
              <w:ind w:left="972" w:hanging="360"/>
              <w:rPr>
                <w:sz w:val="22"/>
                <w:szCs w:val="22"/>
              </w:rPr>
            </w:pPr>
            <w:r w:rsidRPr="002102D2">
              <w:rPr>
                <w:sz w:val="22"/>
                <w:szCs w:val="22"/>
              </w:rPr>
              <w:t>flights over designated land areas</w:t>
            </w:r>
          </w:p>
          <w:p w14:paraId="29D146C1" w14:textId="77777777" w:rsidR="006074E6" w:rsidRPr="002102D2" w:rsidRDefault="006074E6" w:rsidP="00A74619">
            <w:pPr>
              <w:keepNext/>
              <w:numPr>
                <w:ilvl w:val="0"/>
                <w:numId w:val="2"/>
              </w:numPr>
              <w:tabs>
                <w:tab w:val="left" w:pos="972"/>
              </w:tabs>
              <w:ind w:left="972" w:hanging="360"/>
              <w:rPr>
                <w:sz w:val="22"/>
                <w:szCs w:val="22"/>
              </w:rPr>
            </w:pPr>
            <w:r w:rsidRPr="002102D2">
              <w:rPr>
                <w:sz w:val="22"/>
                <w:szCs w:val="22"/>
              </w:rPr>
              <w:t>high altitude flights</w:t>
            </w:r>
          </w:p>
          <w:p w14:paraId="5C943467" w14:textId="77777777" w:rsidR="000A43D4"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567EF11D" w14:textId="77777777" w:rsidTr="0068728C">
        <w:trPr>
          <w:cantSplit/>
          <w:trHeight w:val="179"/>
        </w:trPr>
        <w:tc>
          <w:tcPr>
            <w:tcW w:w="2160" w:type="dxa"/>
            <w:tcBorders>
              <w:top w:val="single" w:sz="4" w:space="0" w:color="auto"/>
              <w:left w:val="double" w:sz="4" w:space="0" w:color="auto"/>
              <w:bottom w:val="double" w:sz="4" w:space="0" w:color="auto"/>
              <w:right w:val="single" w:sz="4" w:space="0" w:color="auto"/>
            </w:tcBorders>
            <w:vAlign w:val="center"/>
          </w:tcPr>
          <w:p w14:paraId="0D3EF6CD" w14:textId="77777777" w:rsidR="000A43D4" w:rsidRPr="00A74619" w:rsidRDefault="000A43D4" w:rsidP="009235AA">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438EC095" w14:textId="77777777" w:rsidR="000A43D4" w:rsidRPr="00A74619" w:rsidRDefault="000A43D4" w:rsidP="009235AA">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5EF4CF55" w14:textId="77777777" w:rsidR="000A43D4" w:rsidRPr="00A74619" w:rsidRDefault="000A43D4">
      <w:pPr>
        <w:rPr>
          <w:sz w:val="16"/>
          <w:highlight w:val="yellow"/>
        </w:rPr>
      </w:pPr>
    </w:p>
    <w:p w14:paraId="70C2DBFF" w14:textId="77777777" w:rsidR="000A43D4" w:rsidRPr="00A74619" w:rsidRDefault="000A43D4">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A74619" w:rsidRPr="00A74619" w14:paraId="173AA3D2" w14:textId="77777777" w:rsidTr="00EA01DC">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7E7EC9F5" w14:textId="77777777" w:rsidR="00C036D7" w:rsidRPr="00A74619" w:rsidRDefault="00C036D7">
            <w:pPr>
              <w:keepNext/>
              <w:rPr>
                <w:b/>
                <w:sz w:val="18"/>
              </w:rPr>
            </w:pPr>
            <w:r w:rsidRPr="00A74619">
              <w:rPr>
                <w:b/>
                <w:sz w:val="18"/>
              </w:rPr>
              <w:t>STD</w:t>
            </w:r>
          </w:p>
          <w:p w14:paraId="6116B3D0" w14:textId="61958C9F" w:rsidR="00C036D7" w:rsidRPr="00A74619" w:rsidRDefault="00C036D7" w:rsidP="002B0F04">
            <w:pPr>
              <w:keepNext/>
              <w:rPr>
                <w:rFonts w:ascii="Courier New" w:hAnsi="Courier New"/>
                <w:b/>
                <w:sz w:val="18"/>
              </w:rPr>
            </w:pPr>
            <w:r w:rsidRPr="00A74619">
              <w:rPr>
                <w:b/>
                <w:sz w:val="18"/>
              </w:rPr>
              <w:t>A6 Pt I</w:t>
            </w:r>
            <w:r w:rsidR="002B0F04" w:rsidRPr="00A74619">
              <w:rPr>
                <w:b/>
                <w:sz w:val="18"/>
              </w:rPr>
              <w:t xml:space="preserve">, </w:t>
            </w:r>
            <w:r w:rsidRPr="00A74619">
              <w:rPr>
                <w:b/>
                <w:sz w:val="18"/>
              </w:rPr>
              <w:t>6.15</w:t>
            </w:r>
          </w:p>
        </w:tc>
        <w:tc>
          <w:tcPr>
            <w:tcW w:w="8550" w:type="dxa"/>
            <w:tcBorders>
              <w:top w:val="double" w:sz="4" w:space="0" w:color="auto"/>
              <w:left w:val="single" w:sz="4" w:space="0" w:color="auto"/>
              <w:bottom w:val="double" w:sz="4" w:space="0" w:color="auto"/>
              <w:right w:val="double" w:sz="4" w:space="0" w:color="auto"/>
            </w:tcBorders>
            <w:shd w:val="clear" w:color="auto" w:fill="CCFFFF"/>
          </w:tcPr>
          <w:p w14:paraId="3EFD1D7C" w14:textId="77777777" w:rsidR="00AA4EE5" w:rsidRPr="00A74619" w:rsidRDefault="00DE77B2" w:rsidP="006A617A">
            <w:pPr>
              <w:keepNext/>
              <w:ind w:left="612" w:hanging="612"/>
              <w:rPr>
                <w:sz w:val="24"/>
                <w:szCs w:val="24"/>
              </w:rPr>
            </w:pPr>
            <w:r w:rsidRPr="00A74619">
              <w:rPr>
                <w:sz w:val="24"/>
                <w:szCs w:val="24"/>
              </w:rPr>
              <w:t>2.0</w:t>
            </w:r>
            <w:r w:rsidR="00444AAE" w:rsidRPr="00A74619">
              <w:rPr>
                <w:sz w:val="24"/>
                <w:szCs w:val="24"/>
              </w:rPr>
              <w:t>42</w:t>
            </w:r>
            <w:r w:rsidR="00C036D7" w:rsidRPr="00A74619">
              <w:rPr>
                <w:sz w:val="24"/>
                <w:szCs w:val="24"/>
              </w:rPr>
              <w:t xml:space="preserve"> Describe the regulation that requires </w:t>
            </w:r>
            <w:r w:rsidR="002C6611" w:rsidRPr="00A74619">
              <w:rPr>
                <w:sz w:val="24"/>
                <w:szCs w:val="24"/>
              </w:rPr>
              <w:t xml:space="preserve">turbine or </w:t>
            </w:r>
            <w:r w:rsidR="002C6611" w:rsidRPr="00A74619">
              <w:rPr>
                <w:rFonts w:eastAsia="Batang"/>
                <w:sz w:val="24"/>
                <w:szCs w:val="24"/>
              </w:rPr>
              <w:t>piston-engined</w:t>
            </w:r>
            <w:r w:rsidR="002C6611" w:rsidRPr="00A74619">
              <w:rPr>
                <w:sz w:val="24"/>
                <w:szCs w:val="24"/>
              </w:rPr>
              <w:t xml:space="preserve"> aeroplanes be equipped with a ground proximity warning system (GPWS) as applicable to its maximum certificated take-off mass</w:t>
            </w:r>
            <w:r w:rsidR="00DC01FA" w:rsidRPr="00A74619">
              <w:rPr>
                <w:sz w:val="24"/>
                <w:szCs w:val="24"/>
              </w:rPr>
              <w:t xml:space="preserve">, passenger carrying, </w:t>
            </w:r>
            <w:r w:rsidR="002C6611" w:rsidRPr="00A74619">
              <w:rPr>
                <w:sz w:val="24"/>
                <w:szCs w:val="24"/>
              </w:rPr>
              <w:t>type certification</w:t>
            </w:r>
            <w:r w:rsidR="00DC01FA" w:rsidRPr="00A74619">
              <w:rPr>
                <w:sz w:val="24"/>
                <w:szCs w:val="24"/>
              </w:rPr>
              <w:t>, and</w:t>
            </w:r>
            <w:r w:rsidR="00FD6B25" w:rsidRPr="00A74619">
              <w:rPr>
                <w:rFonts w:eastAsia="Batang"/>
                <w:sz w:val="24"/>
                <w:szCs w:val="24"/>
              </w:rPr>
              <w:t xml:space="preserve">/or </w:t>
            </w:r>
            <w:r w:rsidR="00DC01FA" w:rsidRPr="00A74619">
              <w:rPr>
                <w:rFonts w:eastAsia="Batang"/>
                <w:sz w:val="24"/>
                <w:szCs w:val="24"/>
              </w:rPr>
              <w:t>its individual certificate of airworthiness</w:t>
            </w:r>
            <w:r w:rsidR="00DC01FA" w:rsidRPr="00A74619">
              <w:rPr>
                <w:sz w:val="24"/>
                <w:szCs w:val="24"/>
              </w:rPr>
              <w:t xml:space="preserve"> basis</w:t>
            </w:r>
            <w:r w:rsidR="00405793" w:rsidRPr="00A74619">
              <w:rPr>
                <w:sz w:val="24"/>
                <w:szCs w:val="24"/>
              </w:rPr>
              <w:t>.</w:t>
            </w:r>
          </w:p>
          <w:p w14:paraId="0F60FF9B" w14:textId="77777777" w:rsidR="00C036D7" w:rsidRPr="00A74619" w:rsidRDefault="000D23C5" w:rsidP="00AA4EE5">
            <w:pPr>
              <w:keepNext/>
              <w:rPr>
                <w:rFonts w:ascii="Courier New" w:hAnsi="Courier New"/>
                <w:b/>
                <w:sz w:val="18"/>
              </w:rPr>
            </w:pPr>
            <w:r w:rsidRPr="00A74619">
              <w:rPr>
                <w:sz w:val="24"/>
                <w14:ligatures w14:val="all"/>
              </w:rPr>
              <w:t>Provide the specific citation to the relevant statute, regulation, and any guidance material used in reference to your response.</w:t>
            </w:r>
          </w:p>
        </w:tc>
      </w:tr>
      <w:tr w:rsidR="00A74619" w:rsidRPr="00A74619" w14:paraId="12D1AB08" w14:textId="77777777" w:rsidTr="00EA01D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FAB5FD8" w14:textId="77777777" w:rsidR="00C036D7" w:rsidRPr="00A74619" w:rsidRDefault="00C036D7">
            <w:pPr>
              <w:pStyle w:val="Heading5"/>
            </w:pPr>
            <w:r w:rsidRPr="006A7033">
              <w:rPr>
                <w:rFonts w:ascii="Times New Roman" w:hAnsi="Times New Roman"/>
              </w:rPr>
              <w:t>Comments</w:t>
            </w:r>
          </w:p>
        </w:tc>
        <w:tc>
          <w:tcPr>
            <w:tcW w:w="8550" w:type="dxa"/>
            <w:tcBorders>
              <w:top w:val="single" w:sz="4" w:space="0" w:color="auto"/>
              <w:left w:val="single" w:sz="4" w:space="0" w:color="auto"/>
              <w:bottom w:val="double" w:sz="4" w:space="0" w:color="auto"/>
              <w:right w:val="double" w:sz="4" w:space="0" w:color="auto"/>
            </w:tcBorders>
          </w:tcPr>
          <w:p w14:paraId="2C88AFEC"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09B1186" w14:textId="77777777" w:rsidR="00C036D7" w:rsidRPr="00A74619" w:rsidRDefault="00C036D7">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A74619" w:rsidRPr="00A74619" w14:paraId="70263F92" w14:textId="77777777" w:rsidTr="00DE77B2">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27FBFD53" w14:textId="77777777" w:rsidR="00DE77B2" w:rsidRPr="00A74619" w:rsidRDefault="00DE77B2" w:rsidP="00B631B1">
            <w:pPr>
              <w:keepNext/>
              <w:rPr>
                <w:b/>
                <w:sz w:val="18"/>
              </w:rPr>
            </w:pPr>
            <w:r w:rsidRPr="00A74619">
              <w:rPr>
                <w:b/>
                <w:sz w:val="18"/>
              </w:rPr>
              <w:t>STD</w:t>
            </w:r>
          </w:p>
          <w:p w14:paraId="0932231C" w14:textId="41409D62" w:rsidR="00DE77B2" w:rsidRPr="00A74619" w:rsidRDefault="00DE77B2" w:rsidP="00D32CFA">
            <w:pPr>
              <w:keepNext/>
              <w:rPr>
                <w:rFonts w:ascii="Courier New" w:hAnsi="Courier New"/>
                <w:b/>
                <w:sz w:val="18"/>
              </w:rPr>
            </w:pPr>
            <w:r w:rsidRPr="00A74619">
              <w:rPr>
                <w:b/>
                <w:sz w:val="18"/>
              </w:rPr>
              <w:t>A6 Pt I, 6.1</w:t>
            </w:r>
            <w:r w:rsidR="00D32CFA" w:rsidRPr="00A74619">
              <w:rPr>
                <w:b/>
                <w:sz w:val="18"/>
              </w:rPr>
              <w:t>7</w:t>
            </w:r>
          </w:p>
        </w:tc>
        <w:tc>
          <w:tcPr>
            <w:tcW w:w="8550" w:type="dxa"/>
            <w:tcBorders>
              <w:top w:val="double" w:sz="4" w:space="0" w:color="auto"/>
              <w:left w:val="single" w:sz="4" w:space="0" w:color="auto"/>
              <w:bottom w:val="double" w:sz="4" w:space="0" w:color="auto"/>
              <w:right w:val="double" w:sz="4" w:space="0" w:color="auto"/>
            </w:tcBorders>
            <w:shd w:val="clear" w:color="auto" w:fill="CCFFFF"/>
          </w:tcPr>
          <w:p w14:paraId="6379A75C" w14:textId="77777777" w:rsidR="00AA4EE5" w:rsidRPr="00A74619" w:rsidRDefault="00DE77B2" w:rsidP="006A617A">
            <w:pPr>
              <w:keepNext/>
              <w:ind w:left="612" w:hanging="612"/>
              <w:rPr>
                <w:sz w:val="24"/>
                <w:szCs w:val="24"/>
              </w:rPr>
            </w:pPr>
            <w:r w:rsidRPr="00A74619">
              <w:rPr>
                <w:sz w:val="24"/>
                <w:szCs w:val="24"/>
              </w:rPr>
              <w:t>2.0</w:t>
            </w:r>
            <w:r w:rsidR="00444AAE" w:rsidRPr="00A74619">
              <w:rPr>
                <w:sz w:val="24"/>
                <w:szCs w:val="24"/>
              </w:rPr>
              <w:t>43</w:t>
            </w:r>
            <w:r w:rsidRPr="00A74619">
              <w:rPr>
                <w:sz w:val="24"/>
                <w:szCs w:val="24"/>
              </w:rPr>
              <w:t xml:space="preserve"> Describe the regulation that </w:t>
            </w:r>
            <w:r w:rsidR="00B4754E" w:rsidRPr="00A74619">
              <w:rPr>
                <w:sz w:val="24"/>
                <w:szCs w:val="24"/>
              </w:rPr>
              <w:t xml:space="preserve">requires an aircraft to be equipped with an </w:t>
            </w:r>
            <w:r w:rsidR="006A617A" w:rsidRPr="00A74619">
              <w:rPr>
                <w:sz w:val="24"/>
                <w:szCs w:val="24"/>
              </w:rPr>
              <w:t>e</w:t>
            </w:r>
            <w:r w:rsidR="00B4754E" w:rsidRPr="00A74619">
              <w:rPr>
                <w:rFonts w:eastAsia="Batang"/>
                <w:bCs/>
                <w:sz w:val="24"/>
                <w:szCs w:val="24"/>
              </w:rPr>
              <w:t>mergency locator transmitter</w:t>
            </w:r>
            <w:r w:rsidR="00B4754E" w:rsidRPr="00A74619">
              <w:rPr>
                <w:rFonts w:eastAsia="Batang"/>
                <w:b/>
                <w:bCs/>
                <w:sz w:val="24"/>
                <w:szCs w:val="24"/>
              </w:rPr>
              <w:t xml:space="preserve"> </w:t>
            </w:r>
            <w:r w:rsidR="00B4754E" w:rsidRPr="00A74619">
              <w:rPr>
                <w:rFonts w:eastAsia="Batang"/>
                <w:bCs/>
                <w:sz w:val="24"/>
                <w:szCs w:val="24"/>
              </w:rPr>
              <w:t>(ELT)</w:t>
            </w:r>
            <w:r w:rsidR="00B4754E" w:rsidRPr="00A74619">
              <w:rPr>
                <w:rFonts w:eastAsia="Batang"/>
                <w:b/>
                <w:bCs/>
                <w:sz w:val="24"/>
                <w:szCs w:val="24"/>
              </w:rPr>
              <w:t xml:space="preserve"> </w:t>
            </w:r>
            <w:r w:rsidRPr="00A74619">
              <w:rPr>
                <w:sz w:val="24"/>
                <w:szCs w:val="24"/>
              </w:rPr>
              <w:t>as applicable to its passenger carrying, and</w:t>
            </w:r>
            <w:r w:rsidRPr="00A74619">
              <w:rPr>
                <w:rFonts w:eastAsia="Batang"/>
                <w:sz w:val="24"/>
                <w:szCs w:val="24"/>
              </w:rPr>
              <w:t>/or its individual certificate of airworthiness</w:t>
            </w:r>
            <w:r w:rsidRPr="00A74619">
              <w:rPr>
                <w:sz w:val="24"/>
                <w:szCs w:val="24"/>
              </w:rPr>
              <w:t xml:space="preserve"> basis.</w:t>
            </w:r>
          </w:p>
          <w:p w14:paraId="4D166B7C" w14:textId="77777777" w:rsidR="00DE77B2" w:rsidRPr="00A74619" w:rsidRDefault="000D23C5" w:rsidP="00A74619">
            <w:pPr>
              <w:keepNext/>
              <w:rPr>
                <w:rFonts w:ascii="Courier New" w:hAnsi="Courier New"/>
                <w:b/>
                <w:sz w:val="18"/>
              </w:rPr>
            </w:pPr>
            <w:r w:rsidRPr="00A74619">
              <w:rPr>
                <w:sz w:val="24"/>
                <w14:ligatures w14:val="all"/>
              </w:rPr>
              <w:t>Provide the specific citation to the relevant statute, regulation, and any guidance material used in reference to your response.</w:t>
            </w:r>
          </w:p>
        </w:tc>
      </w:tr>
      <w:tr w:rsidR="00A74619" w:rsidRPr="00A74619" w14:paraId="53F2222D" w14:textId="77777777" w:rsidTr="00DE77B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661C7D7" w14:textId="77777777" w:rsidR="00DE77B2" w:rsidRPr="00A74619" w:rsidRDefault="00DE77B2" w:rsidP="00B631B1">
            <w:pPr>
              <w:pStyle w:val="Heading5"/>
            </w:pPr>
            <w:r w:rsidRPr="006A7033">
              <w:rPr>
                <w:rFonts w:ascii="Times New Roman" w:hAnsi="Times New Roman"/>
              </w:rPr>
              <w:t>Comments</w:t>
            </w:r>
          </w:p>
        </w:tc>
        <w:tc>
          <w:tcPr>
            <w:tcW w:w="8550" w:type="dxa"/>
            <w:tcBorders>
              <w:top w:val="single" w:sz="4" w:space="0" w:color="auto"/>
              <w:left w:val="single" w:sz="4" w:space="0" w:color="auto"/>
              <w:bottom w:val="double" w:sz="4" w:space="0" w:color="auto"/>
              <w:right w:val="double" w:sz="4" w:space="0" w:color="auto"/>
            </w:tcBorders>
          </w:tcPr>
          <w:p w14:paraId="703C4A0F" w14:textId="77777777" w:rsidR="00DE77B2" w:rsidRPr="00A74619" w:rsidRDefault="00DE77B2" w:rsidP="00B631B1">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0B15F497" w14:textId="77777777" w:rsidR="00DE77B2" w:rsidRPr="00A74619" w:rsidRDefault="00DE77B2">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A74619" w:rsidRPr="00A74619" w14:paraId="17F0C887"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454E8F8" w14:textId="77777777" w:rsidR="00C036D7" w:rsidRPr="00A74619" w:rsidRDefault="00C036D7">
            <w:pPr>
              <w:keepNext/>
              <w:rPr>
                <w:b/>
                <w:sz w:val="18"/>
              </w:rPr>
            </w:pPr>
            <w:r w:rsidRPr="00A74619">
              <w:rPr>
                <w:b/>
                <w:sz w:val="18"/>
              </w:rPr>
              <w:lastRenderedPageBreak/>
              <w:t>STD</w:t>
            </w:r>
          </w:p>
          <w:p w14:paraId="287A6110" w14:textId="66E28879" w:rsidR="00C036D7" w:rsidRPr="00A74619" w:rsidRDefault="00CB5226" w:rsidP="00CB5226">
            <w:pPr>
              <w:keepNext/>
              <w:rPr>
                <w:rFonts w:ascii="Courier New" w:hAnsi="Courier New"/>
                <w:b/>
                <w:sz w:val="18"/>
              </w:rPr>
            </w:pPr>
            <w:r w:rsidRPr="00A74619">
              <w:rPr>
                <w:b/>
                <w:sz w:val="18"/>
              </w:rPr>
              <w:t>A6 P</w:t>
            </w:r>
            <w:r w:rsidR="00C036D7" w:rsidRPr="00A74619">
              <w:rPr>
                <w:b/>
                <w:sz w:val="18"/>
              </w:rPr>
              <w:t>t I</w:t>
            </w:r>
            <w:r w:rsidRPr="00A74619">
              <w:rPr>
                <w:b/>
                <w:sz w:val="18"/>
              </w:rPr>
              <w:t xml:space="preserve">, </w:t>
            </w:r>
            <w:r w:rsidR="00C036D7" w:rsidRPr="00A74619">
              <w:rPr>
                <w:b/>
                <w:sz w:val="18"/>
              </w:rPr>
              <w:t>6.1</w:t>
            </w:r>
            <w:r w:rsidR="00680A42">
              <w:rPr>
                <w:b/>
                <w:sz w:val="18"/>
              </w:rPr>
              <w:t>9</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79EA7D06" w14:textId="77777777" w:rsidR="00AA4EE5" w:rsidRPr="00A74619" w:rsidRDefault="00CB5226" w:rsidP="00CB5226">
            <w:pPr>
              <w:keepNext/>
              <w:ind w:left="612" w:hanging="612"/>
              <w:rPr>
                <w:sz w:val="24"/>
                <w:szCs w:val="24"/>
              </w:rPr>
            </w:pPr>
            <w:r w:rsidRPr="00A74619">
              <w:rPr>
                <w:sz w:val="24"/>
                <w:szCs w:val="24"/>
              </w:rPr>
              <w:t>2.0</w:t>
            </w:r>
            <w:r w:rsidR="00444AAE" w:rsidRPr="00A74619">
              <w:rPr>
                <w:sz w:val="24"/>
                <w:szCs w:val="24"/>
              </w:rPr>
              <w:t>44</w:t>
            </w:r>
            <w:r w:rsidR="00C036D7" w:rsidRPr="00A74619">
              <w:rPr>
                <w:sz w:val="24"/>
                <w:szCs w:val="24"/>
              </w:rPr>
              <w:t xml:space="preserve"> Describe the regulation that requires the operator to operate aircraft (turbine-engine with maximum take-off weight in excess of </w:t>
            </w:r>
            <w:r w:rsidR="001203EB" w:rsidRPr="002102D2">
              <w:rPr>
                <w:sz w:val="24"/>
                <w:szCs w:val="24"/>
              </w:rPr>
              <w:t>5</w:t>
            </w:r>
            <w:r w:rsidR="551918C9" w:rsidRPr="002102D2">
              <w:rPr>
                <w:sz w:val="24"/>
                <w:szCs w:val="24"/>
              </w:rPr>
              <w:t>,</w:t>
            </w:r>
            <w:r w:rsidR="001203EB" w:rsidRPr="002102D2">
              <w:rPr>
                <w:sz w:val="24"/>
                <w:szCs w:val="24"/>
              </w:rPr>
              <w:t>700 kg</w:t>
            </w:r>
            <w:r w:rsidR="001357D7" w:rsidRPr="002102D2">
              <w:rPr>
                <w:sz w:val="24"/>
                <w:szCs w:val="24"/>
              </w:rPr>
              <w:t xml:space="preserve">, </w:t>
            </w:r>
            <w:r w:rsidR="00C036D7" w:rsidRPr="00A74619">
              <w:rPr>
                <w:sz w:val="24"/>
                <w:szCs w:val="24"/>
              </w:rPr>
              <w:t xml:space="preserve">or </w:t>
            </w:r>
            <w:r w:rsidR="008B5E70">
              <w:rPr>
                <w:sz w:val="24"/>
                <w:szCs w:val="24"/>
              </w:rPr>
              <w:t xml:space="preserve">authorized to carry </w:t>
            </w:r>
            <w:r w:rsidR="00C036D7" w:rsidRPr="00A74619">
              <w:rPr>
                <w:sz w:val="24"/>
                <w:szCs w:val="24"/>
              </w:rPr>
              <w:t xml:space="preserve">more than </w:t>
            </w:r>
            <w:r w:rsidR="001203EB">
              <w:rPr>
                <w:sz w:val="24"/>
                <w:szCs w:val="24"/>
              </w:rPr>
              <w:t>19</w:t>
            </w:r>
            <w:r w:rsidR="001203EB" w:rsidRPr="00A74619">
              <w:rPr>
                <w:sz w:val="24"/>
                <w:szCs w:val="24"/>
              </w:rPr>
              <w:t xml:space="preserve"> </w:t>
            </w:r>
            <w:r w:rsidR="00C036D7" w:rsidRPr="00A74619">
              <w:rPr>
                <w:sz w:val="24"/>
                <w:szCs w:val="24"/>
              </w:rPr>
              <w:t>passengers) equipped with an airborne collisio</w:t>
            </w:r>
            <w:r w:rsidR="00AA4EE5" w:rsidRPr="00A74619">
              <w:rPr>
                <w:sz w:val="24"/>
                <w:szCs w:val="24"/>
              </w:rPr>
              <w:t>n avoidance system (ACAS II).</w:t>
            </w:r>
          </w:p>
          <w:p w14:paraId="33CB43B2" w14:textId="77777777" w:rsidR="00C036D7" w:rsidRPr="00A74619" w:rsidRDefault="000D23C5" w:rsidP="00A74619">
            <w:pPr>
              <w:keepNext/>
              <w:rPr>
                <w:rFonts w:ascii="Courier New" w:hAnsi="Courier New"/>
                <w:b/>
                <w:sz w:val="18"/>
              </w:rPr>
            </w:pPr>
            <w:r w:rsidRPr="00A74619">
              <w:rPr>
                <w:sz w:val="24"/>
                <w14:ligatures w14:val="all"/>
              </w:rPr>
              <w:t>Provide the specific citation to the relevant statute, regulation, and any guidance material used in reference to your response.</w:t>
            </w:r>
          </w:p>
        </w:tc>
      </w:tr>
      <w:tr w:rsidR="00A74619" w:rsidRPr="00A74619" w14:paraId="7CC99E57"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0B4993C0"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20B5E2C7"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5DCC7CB2" w14:textId="77777777" w:rsidR="00C036D7" w:rsidRPr="00A74619" w:rsidRDefault="00C036D7">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A74619" w:rsidRPr="00A74619" w14:paraId="0EC626CB"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8D893B5" w14:textId="77777777" w:rsidR="00D53051" w:rsidRPr="00A74619" w:rsidRDefault="00D53051" w:rsidP="0096149C">
            <w:pPr>
              <w:keepNext/>
              <w:rPr>
                <w:b/>
                <w:sz w:val="18"/>
              </w:rPr>
            </w:pPr>
            <w:r w:rsidRPr="00A74619">
              <w:rPr>
                <w:b/>
                <w:sz w:val="18"/>
              </w:rPr>
              <w:t>STD</w:t>
            </w:r>
          </w:p>
          <w:p w14:paraId="77A72E76" w14:textId="1B9A7BED" w:rsidR="00D53051" w:rsidRPr="0068728C" w:rsidRDefault="00D53051" w:rsidP="00C1619D">
            <w:pPr>
              <w:keepNext/>
              <w:rPr>
                <w:b/>
                <w:sz w:val="18"/>
                <w:szCs w:val="18"/>
              </w:rPr>
            </w:pPr>
            <w:r w:rsidRPr="00C1619D">
              <w:rPr>
                <w:b/>
                <w:sz w:val="18"/>
                <w:szCs w:val="18"/>
              </w:rPr>
              <w:t>A6 Pt I, 6.</w:t>
            </w:r>
            <w:r w:rsidR="3378A63D" w:rsidRPr="00C1619D">
              <w:rPr>
                <w:b/>
                <w:bCs/>
                <w:sz w:val="18"/>
                <w:szCs w:val="18"/>
              </w:rPr>
              <w:t>2</w:t>
            </w:r>
            <w:r w:rsidR="00C1619D">
              <w:rPr>
                <w:b/>
                <w:sz w:val="18"/>
              </w:rPr>
              <w:t>0</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63AE6F68" w14:textId="77777777" w:rsidR="00EC04A1" w:rsidRPr="00A74619" w:rsidRDefault="00D53051" w:rsidP="00EC04A1">
            <w:pPr>
              <w:keepNext/>
              <w:ind w:left="612" w:hanging="612"/>
              <w:rPr>
                <w:sz w:val="24"/>
                <w:szCs w:val="24"/>
              </w:rPr>
            </w:pPr>
            <w:r w:rsidRPr="00A74619">
              <w:rPr>
                <w:sz w:val="24"/>
                <w:szCs w:val="24"/>
              </w:rPr>
              <w:t>2.0</w:t>
            </w:r>
            <w:r w:rsidR="00444AAE" w:rsidRPr="00A74619">
              <w:rPr>
                <w:sz w:val="24"/>
                <w:szCs w:val="24"/>
              </w:rPr>
              <w:t>45</w:t>
            </w:r>
            <w:r w:rsidRPr="00A74619">
              <w:rPr>
                <w:sz w:val="24"/>
                <w:szCs w:val="24"/>
              </w:rPr>
              <w:t xml:space="preserve"> </w:t>
            </w:r>
            <w:r w:rsidR="00622732" w:rsidRPr="00A74619">
              <w:rPr>
                <w:sz w:val="24"/>
                <w:szCs w:val="24"/>
              </w:rPr>
              <w:t xml:space="preserve">Describe the regulation that requires all aeroplanes be equipped with a </w:t>
            </w:r>
            <w:r w:rsidR="008D7A50" w:rsidRPr="00A74619">
              <w:rPr>
                <w:sz w:val="24"/>
                <w:szCs w:val="24"/>
              </w:rPr>
              <w:t xml:space="preserve">pressure-altitude reporting transponders </w:t>
            </w:r>
            <w:r w:rsidR="00622732" w:rsidRPr="00A74619">
              <w:rPr>
                <w:sz w:val="24"/>
                <w:szCs w:val="24"/>
              </w:rPr>
              <w:t xml:space="preserve">as applicable </w:t>
            </w:r>
            <w:r w:rsidR="008D7A50" w:rsidRPr="00A74619">
              <w:rPr>
                <w:sz w:val="24"/>
                <w:szCs w:val="24"/>
              </w:rPr>
              <w:t>to its individual certificate of airworthiness basis.</w:t>
            </w:r>
          </w:p>
          <w:p w14:paraId="35F4E371" w14:textId="77777777" w:rsidR="00D53051" w:rsidRPr="00A74619" w:rsidRDefault="000D23C5" w:rsidP="00A74619">
            <w:pPr>
              <w:keepNext/>
              <w:rPr>
                <w:rFonts w:ascii="Courier New" w:hAnsi="Courier New"/>
                <w:b/>
                <w:sz w:val="18"/>
              </w:rPr>
            </w:pPr>
            <w:r w:rsidRPr="00A74619">
              <w:rPr>
                <w:sz w:val="24"/>
                <w14:ligatures w14:val="all"/>
              </w:rPr>
              <w:t>Provide the specific citation to the relevant statute, regulation, and any guidance material used in reference to your response.</w:t>
            </w:r>
          </w:p>
        </w:tc>
      </w:tr>
      <w:tr w:rsidR="00A74619" w:rsidRPr="00A74619" w14:paraId="0A05A721"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62CAEAD3" w14:textId="77777777" w:rsidR="00D53051" w:rsidRPr="00A74619" w:rsidRDefault="00D53051" w:rsidP="0096149C">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1D9F7985" w14:textId="77777777" w:rsidR="00D53051" w:rsidRPr="00A74619" w:rsidRDefault="00D53051" w:rsidP="0096149C">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5E95F3A" w14:textId="77777777" w:rsidR="00D53051" w:rsidRPr="00A74619" w:rsidRDefault="00D53051">
      <w:pPr>
        <w:rPr>
          <w:sz w:val="16"/>
          <w:highlight w:val="yellow"/>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E6045C" w:rsidRPr="00A74619" w14:paraId="1C066AD2" w14:textId="77777777" w:rsidTr="00E6045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4F6FD6D" w14:textId="77777777" w:rsidR="00E6045C" w:rsidRPr="002800AB" w:rsidRDefault="00E6045C" w:rsidP="00E6045C">
            <w:pPr>
              <w:keepNext/>
              <w:rPr>
                <w:b/>
                <w:sz w:val="18"/>
              </w:rPr>
            </w:pPr>
            <w:r w:rsidRPr="002800AB">
              <w:rPr>
                <w:b/>
                <w:sz w:val="18"/>
              </w:rPr>
              <w:t>STD</w:t>
            </w:r>
          </w:p>
          <w:p w14:paraId="026511C6" w14:textId="1090F124" w:rsidR="00E6045C" w:rsidRPr="002800AB" w:rsidRDefault="00E6045C" w:rsidP="00E6045C">
            <w:pPr>
              <w:keepNext/>
              <w:rPr>
                <w:b/>
                <w:sz w:val="18"/>
                <w:szCs w:val="18"/>
              </w:rPr>
            </w:pPr>
            <w:r w:rsidRPr="002800AB">
              <w:rPr>
                <w:b/>
                <w:sz w:val="18"/>
                <w:szCs w:val="18"/>
              </w:rPr>
              <w:t>A6 Pt I, 6.</w:t>
            </w:r>
            <w:r w:rsidRPr="002800AB">
              <w:rPr>
                <w:b/>
                <w:bCs/>
                <w:sz w:val="18"/>
                <w:szCs w:val="18"/>
              </w:rPr>
              <w:t>2</w:t>
            </w:r>
            <w:r w:rsidR="006D7635" w:rsidRPr="002800AB">
              <w:rPr>
                <w:b/>
                <w:sz w:val="18"/>
              </w:rPr>
              <w:t>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7A677DDE" w14:textId="77777777" w:rsidR="000574F0" w:rsidRPr="002800AB" w:rsidRDefault="00E6045C" w:rsidP="00DF3C53">
            <w:pPr>
              <w:autoSpaceDE w:val="0"/>
              <w:autoSpaceDN w:val="0"/>
              <w:adjustRightInd w:val="0"/>
              <w:ind w:left="580" w:hanging="580"/>
              <w:rPr>
                <w:sz w:val="24"/>
                <w:szCs w:val="24"/>
              </w:rPr>
            </w:pPr>
            <w:r w:rsidRPr="002800AB">
              <w:rPr>
                <w:sz w:val="24"/>
                <w:szCs w:val="24"/>
              </w:rPr>
              <w:t>2.</w:t>
            </w:r>
            <w:r w:rsidR="00060EAD" w:rsidRPr="002800AB">
              <w:rPr>
                <w:sz w:val="24"/>
                <w:szCs w:val="24"/>
              </w:rPr>
              <w:t>046</w:t>
            </w:r>
            <w:r w:rsidRPr="002800AB">
              <w:rPr>
                <w:sz w:val="24"/>
                <w:szCs w:val="24"/>
              </w:rPr>
              <w:t xml:space="preserve"> Describe the regulation that requires aeroplanes are equipped with autom</w:t>
            </w:r>
            <w:r w:rsidR="002800AB">
              <w:rPr>
                <w:sz w:val="24"/>
                <w:szCs w:val="24"/>
              </w:rPr>
              <w:t xml:space="preserve">atic </w:t>
            </w:r>
            <w:r w:rsidRPr="002800AB">
              <w:rPr>
                <w:sz w:val="24"/>
                <w:szCs w:val="24"/>
              </w:rPr>
              <w:t>landing systems, a HUD or equivalent displays, EVS, SVS or CVS, or any combination of those systems into a hybrid system, the use of such systems for the safe operation of an</w:t>
            </w:r>
            <w:r w:rsidR="006D7635" w:rsidRPr="002800AB">
              <w:rPr>
                <w:sz w:val="24"/>
                <w:szCs w:val="24"/>
              </w:rPr>
              <w:t xml:space="preserve"> </w:t>
            </w:r>
            <w:r w:rsidRPr="002800AB">
              <w:rPr>
                <w:sz w:val="24"/>
                <w:szCs w:val="24"/>
              </w:rPr>
              <w:t>aeroplane</w:t>
            </w:r>
            <w:r w:rsidR="000574F0" w:rsidRPr="002800AB">
              <w:rPr>
                <w:sz w:val="24"/>
                <w:szCs w:val="24"/>
              </w:rPr>
              <w:t>.</w:t>
            </w:r>
          </w:p>
          <w:p w14:paraId="6F549C8B" w14:textId="77777777" w:rsidR="00E6045C" w:rsidRPr="002800AB" w:rsidRDefault="00E6045C" w:rsidP="0068728C">
            <w:pPr>
              <w:autoSpaceDE w:val="0"/>
              <w:autoSpaceDN w:val="0"/>
              <w:adjustRightInd w:val="0"/>
              <w:rPr>
                <w:rFonts w:ascii="Courier New" w:hAnsi="Courier New"/>
                <w:b/>
                <w:sz w:val="18"/>
              </w:rPr>
            </w:pPr>
            <w:r w:rsidRPr="002800AB">
              <w:rPr>
                <w:sz w:val="24"/>
                <w14:ligatures w14:val="all"/>
              </w:rPr>
              <w:t>Provide the specific citation to the relevant statute, regulation, and any guidance material used in reference to your response.</w:t>
            </w:r>
          </w:p>
        </w:tc>
      </w:tr>
      <w:tr w:rsidR="00E6045C" w:rsidRPr="00A74619" w14:paraId="199D85C8" w14:textId="77777777" w:rsidTr="00E6045C">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3D3CCA8A" w14:textId="77777777" w:rsidR="00E6045C" w:rsidRPr="00A74619" w:rsidRDefault="00E6045C" w:rsidP="00E6045C">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6032D836" w14:textId="77777777" w:rsidR="00E6045C" w:rsidRPr="00A74619" w:rsidRDefault="00E6045C" w:rsidP="00E6045C">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B220E4A" w14:textId="77777777" w:rsidR="003E580F" w:rsidRDefault="003E580F">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ED1B6E" w:rsidRPr="00A74619" w14:paraId="30DAF2D7"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48B1568" w14:textId="77777777" w:rsidR="00ED1B6E" w:rsidRPr="002102D2" w:rsidRDefault="00ED1B6E" w:rsidP="00605300">
            <w:pPr>
              <w:keepNext/>
              <w:rPr>
                <w:b/>
                <w:sz w:val="18"/>
              </w:rPr>
            </w:pPr>
            <w:r w:rsidRPr="002102D2">
              <w:rPr>
                <w:b/>
                <w:sz w:val="18"/>
              </w:rPr>
              <w:t>STD</w:t>
            </w:r>
          </w:p>
          <w:p w14:paraId="16C11F89" w14:textId="237FB4D7" w:rsidR="00ED1B6E" w:rsidRPr="002102D2" w:rsidRDefault="00ED1B6E" w:rsidP="00605300">
            <w:pPr>
              <w:keepNext/>
              <w:rPr>
                <w:b/>
                <w:sz w:val="18"/>
                <w:szCs w:val="18"/>
              </w:rPr>
            </w:pPr>
            <w:r w:rsidRPr="002102D2">
              <w:rPr>
                <w:b/>
                <w:sz w:val="18"/>
                <w:szCs w:val="18"/>
              </w:rPr>
              <w:t>A6 Pt I, 6.</w:t>
            </w:r>
            <w:r w:rsidRPr="002102D2">
              <w:rPr>
                <w:b/>
                <w:bCs/>
                <w:sz w:val="18"/>
                <w:szCs w:val="18"/>
              </w:rPr>
              <w:t>2</w:t>
            </w:r>
            <w:r w:rsidRPr="002102D2">
              <w:rPr>
                <w:b/>
                <w:sz w:val="18"/>
              </w:rPr>
              <w:t>5</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9E37BDA" w14:textId="77777777" w:rsidR="00ED1B6E" w:rsidRPr="002102D2" w:rsidRDefault="00ED1B6E" w:rsidP="002102D2">
            <w:pPr>
              <w:autoSpaceDE w:val="0"/>
              <w:autoSpaceDN w:val="0"/>
              <w:adjustRightInd w:val="0"/>
              <w:ind w:left="580" w:hanging="580"/>
              <w:rPr>
                <w:rFonts w:ascii="TimesNewRoman" w:eastAsia="Batang" w:hAnsi="TimesNewRoman" w:cs="TimesNewRoman"/>
              </w:rPr>
            </w:pPr>
            <w:r w:rsidRPr="002102D2">
              <w:rPr>
                <w:sz w:val="24"/>
                <w:szCs w:val="24"/>
              </w:rPr>
              <w:t>2.</w:t>
            </w:r>
            <w:r w:rsidR="00060EAD" w:rsidRPr="002102D2">
              <w:rPr>
                <w:sz w:val="24"/>
                <w:szCs w:val="24"/>
              </w:rPr>
              <w:t>047</w:t>
            </w:r>
            <w:r w:rsidRPr="002102D2">
              <w:rPr>
                <w:sz w:val="24"/>
                <w:szCs w:val="24"/>
              </w:rPr>
              <w:t xml:space="preserve"> Describe the regulation that requires </w:t>
            </w:r>
            <w:r w:rsidR="004A4D67" w:rsidRPr="002102D2">
              <w:rPr>
                <w:sz w:val="24"/>
                <w:szCs w:val="24"/>
              </w:rPr>
              <w:t>operational approval of Electronic Flight Bags (EFB)</w:t>
            </w:r>
            <w:r w:rsidR="75357C10" w:rsidRPr="00CD78D3">
              <w:rPr>
                <w:sz w:val="24"/>
                <w:szCs w:val="24"/>
              </w:rPr>
              <w:t>.</w:t>
            </w:r>
          </w:p>
          <w:p w14:paraId="77130CB2" w14:textId="77777777" w:rsidR="00ED1B6E" w:rsidRPr="002102D2" w:rsidRDefault="00ED1B6E" w:rsidP="00605300">
            <w:pPr>
              <w:autoSpaceDE w:val="0"/>
              <w:autoSpaceDN w:val="0"/>
              <w:adjustRightInd w:val="0"/>
              <w:rPr>
                <w:rFonts w:ascii="Courier New" w:hAnsi="Courier New"/>
                <w:b/>
                <w:sz w:val="18"/>
              </w:rPr>
            </w:pPr>
            <w:r w:rsidRPr="002102D2">
              <w:rPr>
                <w:sz w:val="24"/>
                <w14:ligatures w14:val="all"/>
              </w:rPr>
              <w:t>Provide the specific citation to the relevant statute, regulation, and any guidance material used in reference to your response.</w:t>
            </w:r>
          </w:p>
        </w:tc>
      </w:tr>
      <w:tr w:rsidR="00ED1B6E" w:rsidRPr="00A74619" w14:paraId="44FE2637"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5AA2E46A" w14:textId="77777777" w:rsidR="00ED1B6E" w:rsidRPr="00A74619" w:rsidRDefault="00ED1B6E" w:rsidP="00605300">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3621AD32" w14:textId="77777777" w:rsidR="00ED1B6E" w:rsidRPr="00A74619" w:rsidRDefault="00ED1B6E" w:rsidP="00605300">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650CD7A8" w14:textId="77777777" w:rsidR="00E6045C" w:rsidRPr="00A74619" w:rsidRDefault="00E6045C">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47CD5B5"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38BA3367" w14:textId="77777777" w:rsidR="0089262B" w:rsidRPr="00A74619" w:rsidRDefault="0089262B" w:rsidP="0089262B">
            <w:pPr>
              <w:keepNext/>
              <w:rPr>
                <w:b/>
                <w:sz w:val="18"/>
              </w:rPr>
            </w:pPr>
            <w:r w:rsidRPr="00A74619">
              <w:rPr>
                <w:b/>
                <w:sz w:val="18"/>
              </w:rPr>
              <w:t>STD</w:t>
            </w:r>
          </w:p>
          <w:p w14:paraId="5A52DB6C" w14:textId="75496FDF" w:rsidR="0089262B" w:rsidRPr="00A74619" w:rsidRDefault="0089262B" w:rsidP="00273520">
            <w:pPr>
              <w:keepNext/>
              <w:rPr>
                <w:rFonts w:ascii="Courier New" w:hAnsi="Courier New"/>
                <w:sz w:val="24"/>
              </w:rPr>
            </w:pPr>
            <w:r w:rsidRPr="00A74619">
              <w:rPr>
                <w:b/>
                <w:sz w:val="18"/>
              </w:rPr>
              <w:t>A6 Pt I</w:t>
            </w:r>
            <w:r w:rsidR="00273520" w:rsidRPr="00A74619">
              <w:rPr>
                <w:b/>
                <w:sz w:val="18"/>
              </w:rPr>
              <w:t xml:space="preserve">, </w:t>
            </w:r>
            <w:r w:rsidRPr="00A74619">
              <w:rPr>
                <w:b/>
                <w:sz w:val="18"/>
              </w:rPr>
              <w:t>7.2.1,</w:t>
            </w:r>
            <w:r w:rsidR="00273520" w:rsidRPr="00A74619">
              <w:rPr>
                <w:b/>
                <w:sz w:val="18"/>
              </w:rPr>
              <w:t xml:space="preserve"> </w:t>
            </w:r>
            <w:r w:rsidRPr="00A74619">
              <w:rPr>
                <w:b/>
                <w:sz w:val="18"/>
              </w:rPr>
              <w:t>7.2.2</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7B89261" w14:textId="2C5FA318" w:rsidR="007A735A" w:rsidRPr="00A74619" w:rsidRDefault="0089262B" w:rsidP="007A735A">
            <w:pPr>
              <w:keepNext/>
              <w:ind w:left="612" w:hanging="612"/>
              <w:rPr>
                <w:sz w:val="24"/>
                <w:szCs w:val="24"/>
              </w:rPr>
            </w:pPr>
            <w:r w:rsidRPr="00A74619">
              <w:rPr>
                <w:sz w:val="24"/>
                <w:szCs w:val="24"/>
              </w:rPr>
              <w:t>2.0</w:t>
            </w:r>
            <w:r w:rsidR="00444AAE" w:rsidRPr="00A74619">
              <w:rPr>
                <w:sz w:val="24"/>
                <w:szCs w:val="24"/>
              </w:rPr>
              <w:t>4</w:t>
            </w:r>
            <w:r w:rsidR="00DE5471">
              <w:rPr>
                <w:sz w:val="24"/>
                <w:szCs w:val="24"/>
              </w:rPr>
              <w:t>8</w:t>
            </w:r>
            <w:r w:rsidRPr="00A74619">
              <w:rPr>
                <w:sz w:val="24"/>
                <w:szCs w:val="24"/>
              </w:rPr>
              <w:t xml:space="preserve"> Describe the regulation that requires </w:t>
            </w:r>
            <w:r w:rsidR="00025B2E" w:rsidRPr="00A74619">
              <w:rPr>
                <w:sz w:val="24"/>
                <w:szCs w:val="24"/>
              </w:rPr>
              <w:t xml:space="preserve">an aeroplane, on </w:t>
            </w:r>
            <w:r w:rsidRPr="00A74619">
              <w:rPr>
                <w:sz w:val="24"/>
                <w:szCs w:val="24"/>
              </w:rPr>
              <w:t xml:space="preserve">operations where a  navigation specification for performance-based navigation </w:t>
            </w:r>
            <w:r w:rsidR="43135DAE" w:rsidRPr="00A74619">
              <w:rPr>
                <w:sz w:val="24"/>
                <w:szCs w:val="24"/>
              </w:rPr>
              <w:t xml:space="preserve">(PBN) </w:t>
            </w:r>
            <w:r w:rsidRPr="00A74619">
              <w:rPr>
                <w:sz w:val="24"/>
                <w:szCs w:val="24"/>
              </w:rPr>
              <w:t xml:space="preserve">has been prescribed, </w:t>
            </w:r>
            <w:r w:rsidR="00025B2E" w:rsidRPr="00A74619">
              <w:rPr>
                <w:sz w:val="24"/>
                <w:szCs w:val="24"/>
              </w:rPr>
              <w:t>to</w:t>
            </w:r>
            <w:r w:rsidRPr="00A74619">
              <w:rPr>
                <w:sz w:val="24"/>
                <w:szCs w:val="24"/>
              </w:rPr>
              <w:t>:</w:t>
            </w:r>
          </w:p>
          <w:p w14:paraId="3ED46C67" w14:textId="77777777" w:rsidR="007A735A" w:rsidRPr="002102D2" w:rsidRDefault="00025B2E" w:rsidP="00A74619">
            <w:pPr>
              <w:keepNext/>
              <w:numPr>
                <w:ilvl w:val="0"/>
                <w:numId w:val="5"/>
              </w:numPr>
              <w:tabs>
                <w:tab w:val="left" w:pos="702"/>
              </w:tabs>
              <w:ind w:left="972"/>
              <w:rPr>
                <w:sz w:val="22"/>
                <w:szCs w:val="22"/>
              </w:rPr>
            </w:pPr>
            <w:r w:rsidRPr="002102D2">
              <w:rPr>
                <w:sz w:val="22"/>
                <w:szCs w:val="22"/>
              </w:rPr>
              <w:t>b</w:t>
            </w:r>
            <w:r w:rsidR="007A735A" w:rsidRPr="002102D2">
              <w:rPr>
                <w:sz w:val="22"/>
                <w:szCs w:val="22"/>
              </w:rPr>
              <w:t>e provided with navigation equipment which will enable it to operate in accordance with the prescribed navigation specification(s); and</w:t>
            </w:r>
          </w:p>
          <w:p w14:paraId="764F8B19" w14:textId="77777777" w:rsidR="00025B2E" w:rsidRPr="002102D2" w:rsidRDefault="00025B2E" w:rsidP="00A74619">
            <w:pPr>
              <w:keepNext/>
              <w:numPr>
                <w:ilvl w:val="0"/>
                <w:numId w:val="5"/>
              </w:numPr>
              <w:tabs>
                <w:tab w:val="left" w:pos="972"/>
              </w:tabs>
              <w:ind w:left="1152" w:hanging="540"/>
              <w:rPr>
                <w:sz w:val="22"/>
                <w:szCs w:val="22"/>
              </w:rPr>
            </w:pPr>
            <w:r w:rsidRPr="002102D2">
              <w:rPr>
                <w:sz w:val="22"/>
                <w:szCs w:val="22"/>
              </w:rPr>
              <w:t>b</w:t>
            </w:r>
            <w:r w:rsidR="007A735A" w:rsidRPr="002102D2">
              <w:rPr>
                <w:sz w:val="22"/>
                <w:szCs w:val="22"/>
              </w:rPr>
              <w:t>e authorized by the State of the Operator for such operations.</w:t>
            </w:r>
          </w:p>
          <w:p w14:paraId="64983C8F" w14:textId="77777777" w:rsidR="007A76D6" w:rsidRPr="00A74619" w:rsidRDefault="007A76D6" w:rsidP="007A76D6">
            <w:pPr>
              <w:keepNext/>
              <w:tabs>
                <w:tab w:val="left" w:pos="1152"/>
              </w:tabs>
              <w:ind w:left="1152"/>
              <w:rPr>
                <w:sz w:val="24"/>
                <w:szCs w:val="24"/>
              </w:rPr>
            </w:pPr>
          </w:p>
          <w:p w14:paraId="3F582B2B" w14:textId="77777777" w:rsidR="0089262B" w:rsidRPr="00A74619" w:rsidRDefault="000D23C5" w:rsidP="00390BEB">
            <w:pPr>
              <w:keepNext/>
              <w:tabs>
                <w:tab w:val="left" w:pos="1152"/>
              </w:tabs>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297937BD"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41F465D" w14:textId="77777777" w:rsidR="0089262B" w:rsidRPr="00A74619" w:rsidRDefault="0089262B" w:rsidP="004940CF">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2EDB2DCF" w14:textId="77777777" w:rsidR="0089262B" w:rsidRPr="00A74619" w:rsidRDefault="0089262B" w:rsidP="004940CF">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A5C29D3" w14:textId="77777777" w:rsidR="002C6733" w:rsidRPr="00A74619" w:rsidRDefault="002C6733">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715A3D3"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CBD472A" w14:textId="77777777" w:rsidR="008D4230" w:rsidRPr="00A74619" w:rsidRDefault="008D4230" w:rsidP="008D4230">
            <w:pPr>
              <w:keepNext/>
              <w:rPr>
                <w:b/>
                <w:sz w:val="18"/>
              </w:rPr>
            </w:pPr>
            <w:r w:rsidRPr="00A74619">
              <w:rPr>
                <w:b/>
                <w:sz w:val="18"/>
              </w:rPr>
              <w:lastRenderedPageBreak/>
              <w:t>STD</w:t>
            </w:r>
          </w:p>
          <w:p w14:paraId="745FE2FB" w14:textId="1D55C110" w:rsidR="002800B3" w:rsidRPr="006D7635" w:rsidRDefault="008D4230" w:rsidP="00DD2583">
            <w:pPr>
              <w:keepNext/>
              <w:rPr>
                <w:b/>
                <w:sz w:val="18"/>
                <w:szCs w:val="18"/>
              </w:rPr>
            </w:pPr>
            <w:r w:rsidRPr="00AF4DC5">
              <w:rPr>
                <w:b/>
                <w:sz w:val="18"/>
                <w:szCs w:val="18"/>
              </w:rPr>
              <w:t>A6 Pt I</w:t>
            </w:r>
            <w:r w:rsidR="00DD2583" w:rsidRPr="006D7635">
              <w:rPr>
                <w:b/>
                <w:sz w:val="18"/>
                <w:szCs w:val="18"/>
              </w:rPr>
              <w:t xml:space="preserve">, </w:t>
            </w:r>
            <w:r w:rsidRPr="006D7635">
              <w:rPr>
                <w:b/>
                <w:sz w:val="18"/>
                <w:szCs w:val="18"/>
              </w:rPr>
              <w:t>7.2.</w:t>
            </w:r>
            <w:r w:rsidR="62BCEA51" w:rsidRPr="006D7635">
              <w:rPr>
                <w:b/>
                <w:bCs/>
                <w:sz w:val="18"/>
                <w:szCs w:val="18"/>
              </w:rPr>
              <w:t>5</w:t>
            </w:r>
          </w:p>
          <w:p w14:paraId="1D93B763" w14:textId="77777777" w:rsidR="00DD2583" w:rsidRPr="00A74619" w:rsidRDefault="00DD2583" w:rsidP="00DD2583">
            <w:pPr>
              <w:keepNext/>
              <w:rPr>
                <w:b/>
                <w:sz w:val="18"/>
              </w:rPr>
            </w:pPr>
            <w:r w:rsidRPr="00A74619">
              <w:rPr>
                <w:b/>
                <w:sz w:val="18"/>
              </w:rPr>
              <w:t>GM</w:t>
            </w:r>
          </w:p>
          <w:p w14:paraId="46EF22B6" w14:textId="77777777" w:rsidR="00DD2583" w:rsidRPr="00A74619" w:rsidRDefault="00DD2583" w:rsidP="00DD2583">
            <w:pPr>
              <w:keepNext/>
              <w:rPr>
                <w:rFonts w:ascii="Courier New" w:hAnsi="Courier New"/>
                <w:b/>
                <w:sz w:val="18"/>
              </w:rPr>
            </w:pPr>
            <w:r w:rsidRPr="00A74619">
              <w:rPr>
                <w:b/>
                <w:sz w:val="18"/>
              </w:rPr>
              <w:t>Doc 7030</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F138079" w14:textId="4F085816" w:rsidR="00025B2E" w:rsidRPr="00A74619" w:rsidRDefault="00025B2E" w:rsidP="00025B2E">
            <w:pPr>
              <w:keepNext/>
              <w:ind w:left="612" w:hanging="612"/>
              <w:rPr>
                <w:sz w:val="24"/>
                <w:szCs w:val="24"/>
              </w:rPr>
            </w:pPr>
            <w:r w:rsidRPr="00A74619">
              <w:rPr>
                <w:sz w:val="24"/>
                <w:szCs w:val="24"/>
              </w:rPr>
              <w:t>2.0</w:t>
            </w:r>
            <w:r w:rsidR="00444AAE" w:rsidRPr="00A74619">
              <w:rPr>
                <w:sz w:val="24"/>
                <w:szCs w:val="24"/>
              </w:rPr>
              <w:t>4</w:t>
            </w:r>
            <w:r w:rsidR="00DE5471">
              <w:rPr>
                <w:sz w:val="24"/>
                <w:szCs w:val="24"/>
              </w:rPr>
              <w:t>9</w:t>
            </w:r>
            <w:r w:rsidRPr="00A74619">
              <w:rPr>
                <w:sz w:val="24"/>
                <w:szCs w:val="24"/>
              </w:rPr>
              <w:t xml:space="preserve"> Describe the regulation that requires an aeroplane, on </w:t>
            </w:r>
            <w:r w:rsidR="008D4230" w:rsidRPr="00A74619">
              <w:rPr>
                <w:sz w:val="24"/>
                <w:szCs w:val="24"/>
              </w:rPr>
              <w:t>flights in defined portions</w:t>
            </w:r>
            <w:r w:rsidR="00605300">
              <w:rPr>
                <w:sz w:val="24"/>
                <w:szCs w:val="24"/>
              </w:rPr>
              <w:t xml:space="preserve">, </w:t>
            </w:r>
            <w:r w:rsidR="00605300" w:rsidRPr="002102D2">
              <w:rPr>
                <w:sz w:val="24"/>
                <w:szCs w:val="24"/>
              </w:rPr>
              <w:t xml:space="preserve">based on Regional Air Navigation Agreement, </w:t>
            </w:r>
            <w:r w:rsidR="008D4230" w:rsidRPr="002102D2">
              <w:rPr>
                <w:sz w:val="24"/>
                <w:szCs w:val="24"/>
              </w:rPr>
              <w:t>of</w:t>
            </w:r>
            <w:r w:rsidR="008D4230" w:rsidRPr="00A74619">
              <w:rPr>
                <w:sz w:val="24"/>
                <w:szCs w:val="24"/>
              </w:rPr>
              <w:t xml:space="preserve"> minimum navigation performance specifications (MNPS) airspace</w:t>
            </w:r>
            <w:r w:rsidRPr="00A74619">
              <w:rPr>
                <w:sz w:val="24"/>
                <w:szCs w:val="24"/>
              </w:rPr>
              <w:t>, to</w:t>
            </w:r>
            <w:r w:rsidR="008D4230" w:rsidRPr="00A74619">
              <w:rPr>
                <w:sz w:val="24"/>
                <w:szCs w:val="24"/>
              </w:rPr>
              <w:t xml:space="preserve"> be provided with navigation equipment which</w:t>
            </w:r>
            <w:r w:rsidRPr="00A74619">
              <w:rPr>
                <w:sz w:val="24"/>
                <w:szCs w:val="24"/>
              </w:rPr>
              <w:t>:</w:t>
            </w:r>
          </w:p>
          <w:p w14:paraId="0A34926E" w14:textId="77777777" w:rsidR="00025B2E" w:rsidRPr="002102D2" w:rsidRDefault="008D4230" w:rsidP="00D9748F">
            <w:pPr>
              <w:keepNext/>
              <w:numPr>
                <w:ilvl w:val="0"/>
                <w:numId w:val="10"/>
              </w:numPr>
              <w:tabs>
                <w:tab w:val="left" w:pos="1152"/>
              </w:tabs>
              <w:ind w:left="1152" w:hanging="450"/>
              <w:rPr>
                <w:sz w:val="22"/>
                <w:szCs w:val="22"/>
              </w:rPr>
            </w:pPr>
            <w:r w:rsidRPr="002102D2">
              <w:rPr>
                <w:sz w:val="22"/>
                <w:szCs w:val="22"/>
              </w:rPr>
              <w:t>continuously provides indications to the flight crew of adherence to or departure from track to the required degree of accuracy at any point along that track</w:t>
            </w:r>
            <w:r w:rsidR="00025B2E" w:rsidRPr="002102D2">
              <w:rPr>
                <w:sz w:val="22"/>
                <w:szCs w:val="22"/>
              </w:rPr>
              <w:t>; and</w:t>
            </w:r>
          </w:p>
          <w:p w14:paraId="1DE22BBA" w14:textId="77777777" w:rsidR="00025B2E" w:rsidRPr="002102D2" w:rsidRDefault="008D4230" w:rsidP="00D9748F">
            <w:pPr>
              <w:keepNext/>
              <w:numPr>
                <w:ilvl w:val="0"/>
                <w:numId w:val="10"/>
              </w:numPr>
              <w:tabs>
                <w:tab w:val="left" w:pos="1152"/>
              </w:tabs>
              <w:ind w:left="1152" w:hanging="450"/>
              <w:rPr>
                <w:sz w:val="22"/>
                <w:szCs w:val="22"/>
              </w:rPr>
            </w:pPr>
            <w:r w:rsidRPr="002102D2">
              <w:rPr>
                <w:sz w:val="22"/>
                <w:szCs w:val="22"/>
              </w:rPr>
              <w:t xml:space="preserve">has </w:t>
            </w:r>
            <w:r w:rsidR="00025B2E" w:rsidRPr="002102D2">
              <w:rPr>
                <w:sz w:val="22"/>
                <w:szCs w:val="22"/>
              </w:rPr>
              <w:t>be</w:t>
            </w:r>
            <w:r w:rsidRPr="002102D2">
              <w:rPr>
                <w:sz w:val="22"/>
                <w:szCs w:val="22"/>
              </w:rPr>
              <w:t>en</w:t>
            </w:r>
            <w:r w:rsidR="00025B2E" w:rsidRPr="002102D2">
              <w:rPr>
                <w:sz w:val="22"/>
                <w:szCs w:val="22"/>
              </w:rPr>
              <w:t xml:space="preserve"> authorized by the State of the Operator for </w:t>
            </w:r>
            <w:r w:rsidRPr="002102D2">
              <w:rPr>
                <w:sz w:val="22"/>
                <w:szCs w:val="22"/>
              </w:rPr>
              <w:t>the MNPS</w:t>
            </w:r>
            <w:r w:rsidR="00025B2E" w:rsidRPr="002102D2">
              <w:rPr>
                <w:sz w:val="22"/>
                <w:szCs w:val="22"/>
              </w:rPr>
              <w:t xml:space="preserve"> operations</w:t>
            </w:r>
            <w:r w:rsidR="00E57873" w:rsidRPr="002102D2">
              <w:rPr>
                <w:sz w:val="22"/>
                <w:szCs w:val="22"/>
              </w:rPr>
              <w:t xml:space="preserve"> concerned</w:t>
            </w:r>
            <w:r w:rsidR="00025B2E" w:rsidRPr="002102D2">
              <w:rPr>
                <w:sz w:val="22"/>
                <w:szCs w:val="22"/>
              </w:rPr>
              <w:t xml:space="preserve">. </w:t>
            </w:r>
          </w:p>
          <w:p w14:paraId="08B44708" w14:textId="77777777" w:rsidR="002800B3" w:rsidRPr="00A74619" w:rsidRDefault="000D23C5" w:rsidP="00390BEB">
            <w:pPr>
              <w:keepNext/>
              <w:rPr>
                <w:rFonts w:ascii="Courier New" w:hAnsi="Courier New" w:cs="Courier New"/>
                <w:sz w:val="18"/>
              </w:rPr>
            </w:pPr>
            <w:r w:rsidRPr="00A74619">
              <w:rPr>
                <w:sz w:val="24"/>
                <w14:ligatures w14:val="all"/>
              </w:rPr>
              <w:t>Provide the specific citation to the relevant statute, regulation, and any guidance material used in reference to your response.</w:t>
            </w:r>
          </w:p>
        </w:tc>
      </w:tr>
      <w:tr w:rsidR="00A74619" w:rsidRPr="00A74619" w14:paraId="62FF8DD0"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43A85AE" w14:textId="77777777" w:rsidR="002800B3" w:rsidRPr="00A74619" w:rsidRDefault="00025B2E" w:rsidP="004940CF">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34274E9C" w14:textId="77777777" w:rsidR="002800B3" w:rsidRPr="00A74619" w:rsidRDefault="004F1681" w:rsidP="004940CF">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p>
        </w:tc>
      </w:tr>
    </w:tbl>
    <w:p w14:paraId="00F047EC" w14:textId="77777777" w:rsidR="002C6733" w:rsidRPr="00A74619" w:rsidRDefault="002C6733">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3B27642"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D03D6AB" w14:textId="77777777" w:rsidR="009C2D32" w:rsidRPr="00A74619" w:rsidRDefault="009C2D32" w:rsidP="009C2D32">
            <w:pPr>
              <w:keepNext/>
              <w:rPr>
                <w:b/>
                <w:sz w:val="18"/>
              </w:rPr>
            </w:pPr>
            <w:r w:rsidRPr="00A74619">
              <w:rPr>
                <w:b/>
                <w:sz w:val="18"/>
              </w:rPr>
              <w:t>STD</w:t>
            </w:r>
          </w:p>
          <w:p w14:paraId="374F1EDC" w14:textId="7DDC50CF" w:rsidR="004A1704" w:rsidRPr="00A74619" w:rsidRDefault="009C2D32" w:rsidP="00EA72A7">
            <w:pPr>
              <w:keepNext/>
              <w:rPr>
                <w:b/>
                <w:sz w:val="18"/>
              </w:rPr>
            </w:pPr>
            <w:r w:rsidRPr="00A74619">
              <w:rPr>
                <w:b/>
                <w:sz w:val="18"/>
              </w:rPr>
              <w:t>A6 Pt I</w:t>
            </w:r>
            <w:r w:rsidR="00396299" w:rsidRPr="00A74619">
              <w:rPr>
                <w:b/>
                <w:sz w:val="18"/>
              </w:rPr>
              <w:t xml:space="preserve">, </w:t>
            </w:r>
            <w:r w:rsidR="00387EFC" w:rsidRPr="00A74619">
              <w:rPr>
                <w:b/>
                <w:sz w:val="18"/>
              </w:rPr>
              <w:t>7.2.</w:t>
            </w:r>
            <w:r w:rsidR="005A08AF">
              <w:rPr>
                <w:b/>
                <w:sz w:val="18"/>
              </w:rPr>
              <w:t>6</w:t>
            </w:r>
            <w:r w:rsidR="00387EFC" w:rsidRPr="00A74619">
              <w:rPr>
                <w:b/>
                <w:sz w:val="18"/>
              </w:rPr>
              <w:t xml:space="preserve">, </w:t>
            </w:r>
            <w:r w:rsidRPr="00A74619">
              <w:rPr>
                <w:b/>
                <w:sz w:val="18"/>
              </w:rPr>
              <w:t>7.2.</w:t>
            </w:r>
            <w:r w:rsidR="005A08AF">
              <w:rPr>
                <w:b/>
                <w:sz w:val="18"/>
              </w:rPr>
              <w:t>7</w:t>
            </w:r>
            <w:r w:rsidRPr="00A74619">
              <w:rPr>
                <w:b/>
                <w:sz w:val="18"/>
              </w:rPr>
              <w:t xml:space="preserve"> </w:t>
            </w:r>
            <w:r w:rsidR="00387EFC" w:rsidRPr="00A74619">
              <w:rPr>
                <w:b/>
                <w:sz w:val="18"/>
              </w:rPr>
              <w:t>&amp; App 4</w:t>
            </w:r>
          </w:p>
          <w:p w14:paraId="715FC0DD" w14:textId="77777777" w:rsidR="00967325" w:rsidRPr="00A74619" w:rsidRDefault="00967325" w:rsidP="00EA72A7">
            <w:pPr>
              <w:keepNext/>
              <w:rPr>
                <w:rFonts w:ascii="Courier New" w:hAnsi="Courier New"/>
                <w:sz w:val="24"/>
              </w:rPr>
            </w:pPr>
            <w:r w:rsidRPr="00A74619">
              <w:rPr>
                <w:b/>
                <w:sz w:val="18"/>
              </w:rPr>
              <w:t>Doc 9574</w:t>
            </w:r>
            <w:r w:rsidR="002D1541" w:rsidRPr="00A74619">
              <w:rPr>
                <w:b/>
                <w:sz w:val="18"/>
              </w:rPr>
              <w:t>, C3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176C5D7" w14:textId="3292CD88" w:rsidR="004A1704" w:rsidRPr="00A74619" w:rsidRDefault="004A1704" w:rsidP="00CF75FE">
            <w:pPr>
              <w:keepNext/>
              <w:ind w:left="612" w:hanging="630"/>
              <w:rPr>
                <w:sz w:val="24"/>
                <w:szCs w:val="24"/>
              </w:rPr>
            </w:pPr>
            <w:r w:rsidRPr="00A74619">
              <w:rPr>
                <w:sz w:val="24"/>
                <w:szCs w:val="24"/>
              </w:rPr>
              <w:t>2.</w:t>
            </w:r>
            <w:r w:rsidR="00DE5471" w:rsidRPr="00A74619">
              <w:rPr>
                <w:sz w:val="24"/>
                <w:szCs w:val="24"/>
              </w:rPr>
              <w:t>0</w:t>
            </w:r>
            <w:r w:rsidR="00DE5471">
              <w:rPr>
                <w:sz w:val="24"/>
                <w:szCs w:val="24"/>
              </w:rPr>
              <w:t>50</w:t>
            </w:r>
            <w:r w:rsidR="00DE5471" w:rsidRPr="00A74619">
              <w:rPr>
                <w:sz w:val="24"/>
                <w:szCs w:val="24"/>
              </w:rPr>
              <w:t xml:space="preserve"> </w:t>
            </w:r>
            <w:r w:rsidRPr="00A74619">
              <w:rPr>
                <w:sz w:val="24"/>
                <w:szCs w:val="24"/>
              </w:rPr>
              <w:t xml:space="preserve">Describe the regulation </w:t>
            </w:r>
            <w:r w:rsidR="00387EFC" w:rsidRPr="00A74619">
              <w:rPr>
                <w:sz w:val="24"/>
                <w:szCs w:val="24"/>
              </w:rPr>
              <w:t xml:space="preserve">that </w:t>
            </w:r>
            <w:r w:rsidRPr="00A74619">
              <w:rPr>
                <w:sz w:val="24"/>
                <w:szCs w:val="24"/>
              </w:rPr>
              <w:t>requir</w:t>
            </w:r>
            <w:r w:rsidR="00387EFC" w:rsidRPr="00A74619">
              <w:rPr>
                <w:sz w:val="24"/>
                <w:szCs w:val="24"/>
              </w:rPr>
              <w:t>es</w:t>
            </w:r>
            <w:r w:rsidRPr="00A74619">
              <w:rPr>
                <w:sz w:val="24"/>
                <w:szCs w:val="24"/>
              </w:rPr>
              <w:t xml:space="preserve">, prior to granting </w:t>
            </w:r>
            <w:r w:rsidR="02B45FC3" w:rsidRPr="00A74619">
              <w:rPr>
                <w:sz w:val="24"/>
                <w:szCs w:val="24"/>
              </w:rPr>
              <w:t>reduced vertical separation minimum (</w:t>
            </w:r>
            <w:r w:rsidRPr="00A74619">
              <w:rPr>
                <w:sz w:val="24"/>
                <w:szCs w:val="24"/>
              </w:rPr>
              <w:t>RVSM</w:t>
            </w:r>
            <w:r w:rsidR="5597A915" w:rsidRPr="00A74619">
              <w:rPr>
                <w:sz w:val="24"/>
                <w:szCs w:val="24"/>
              </w:rPr>
              <w:t>)</w:t>
            </w:r>
            <w:r w:rsidRPr="00A74619">
              <w:rPr>
                <w:sz w:val="24"/>
                <w:szCs w:val="24"/>
              </w:rPr>
              <w:t xml:space="preserve"> approval, </w:t>
            </w:r>
            <w:r w:rsidR="00387EFC" w:rsidRPr="00A74619">
              <w:rPr>
                <w:sz w:val="24"/>
                <w:szCs w:val="24"/>
              </w:rPr>
              <w:t xml:space="preserve">that </w:t>
            </w:r>
            <w:r w:rsidRPr="00A74619">
              <w:rPr>
                <w:sz w:val="24"/>
                <w:szCs w:val="24"/>
              </w:rPr>
              <w:t>the State be satisfied:</w:t>
            </w:r>
          </w:p>
          <w:p w14:paraId="44907DC8" w14:textId="77777777" w:rsidR="004A1704" w:rsidRPr="002102D2" w:rsidRDefault="00387EFC" w:rsidP="00A74619">
            <w:pPr>
              <w:keepNext/>
              <w:numPr>
                <w:ilvl w:val="0"/>
                <w:numId w:val="30"/>
              </w:numPr>
              <w:tabs>
                <w:tab w:val="left" w:pos="972"/>
              </w:tabs>
              <w:rPr>
                <w:sz w:val="22"/>
                <w:szCs w:val="22"/>
              </w:rPr>
            </w:pPr>
            <w:r w:rsidRPr="002102D2">
              <w:rPr>
                <w:sz w:val="22"/>
                <w:szCs w:val="22"/>
              </w:rPr>
              <w:t>that t</w:t>
            </w:r>
            <w:r w:rsidR="004A1704" w:rsidRPr="002102D2">
              <w:rPr>
                <w:sz w:val="22"/>
                <w:szCs w:val="22"/>
              </w:rPr>
              <w:t>he vertical navigation performance capability of the aeroplane</w:t>
            </w:r>
            <w:r w:rsidRPr="002102D2">
              <w:rPr>
                <w:sz w:val="22"/>
                <w:szCs w:val="22"/>
              </w:rPr>
              <w:t xml:space="preserve"> satisfies the </w:t>
            </w:r>
            <w:r w:rsidR="0087327D" w:rsidRPr="002102D2">
              <w:rPr>
                <w:rFonts w:eastAsia="Batang"/>
                <w:sz w:val="22"/>
                <w:szCs w:val="22"/>
              </w:rPr>
              <w:t>requirements specified in Annex 6, Appendix 4</w:t>
            </w:r>
            <w:r w:rsidR="0EEFDBE4" w:rsidRPr="002102D2">
              <w:rPr>
                <w:rFonts w:eastAsia="Batang"/>
                <w:sz w:val="22"/>
                <w:szCs w:val="22"/>
              </w:rPr>
              <w:t>;</w:t>
            </w:r>
          </w:p>
          <w:p w14:paraId="76362FBB" w14:textId="0258F183" w:rsidR="00F411EE" w:rsidRPr="002102D2" w:rsidRDefault="00387EFC" w:rsidP="00A74619">
            <w:pPr>
              <w:keepNext/>
              <w:numPr>
                <w:ilvl w:val="0"/>
                <w:numId w:val="30"/>
              </w:numPr>
              <w:tabs>
                <w:tab w:val="left" w:pos="972"/>
              </w:tabs>
              <w:rPr>
                <w:sz w:val="22"/>
                <w:szCs w:val="22"/>
              </w:rPr>
            </w:pPr>
            <w:r w:rsidRPr="002102D2">
              <w:rPr>
                <w:sz w:val="22"/>
                <w:szCs w:val="22"/>
              </w:rPr>
              <w:t>that t</w:t>
            </w:r>
            <w:r w:rsidR="00C379EC" w:rsidRPr="002102D2">
              <w:rPr>
                <w:sz w:val="22"/>
                <w:szCs w:val="22"/>
              </w:rPr>
              <w:t>he operator has instituted appropriate procedures in respect of continued airworthiness (maintenance and repair) practices and programmes; and</w:t>
            </w:r>
          </w:p>
          <w:p w14:paraId="17D20894" w14:textId="77777777" w:rsidR="006C1AD3" w:rsidRPr="002102D2" w:rsidRDefault="00387EFC" w:rsidP="00A74619">
            <w:pPr>
              <w:keepNext/>
              <w:numPr>
                <w:ilvl w:val="0"/>
                <w:numId w:val="30"/>
              </w:numPr>
              <w:tabs>
                <w:tab w:val="left" w:pos="972"/>
              </w:tabs>
              <w:rPr>
                <w:sz w:val="22"/>
                <w:szCs w:val="22"/>
              </w:rPr>
            </w:pPr>
            <w:r w:rsidRPr="002102D2">
              <w:rPr>
                <w:sz w:val="22"/>
                <w:szCs w:val="22"/>
              </w:rPr>
              <w:t>that t</w:t>
            </w:r>
            <w:r w:rsidR="00C379EC" w:rsidRPr="002102D2">
              <w:rPr>
                <w:sz w:val="22"/>
                <w:szCs w:val="22"/>
              </w:rPr>
              <w:t>he operator has instituted appropriate flight crew procedures for operations in RVSM airspace</w:t>
            </w:r>
            <w:r w:rsidR="006C1AD3" w:rsidRPr="002102D2">
              <w:rPr>
                <w:sz w:val="22"/>
                <w:szCs w:val="22"/>
              </w:rPr>
              <w:t>.</w:t>
            </w:r>
          </w:p>
          <w:p w14:paraId="6F9FE21D" w14:textId="77777777" w:rsidR="004A1704" w:rsidRPr="00A74619" w:rsidRDefault="000D23C5" w:rsidP="00390BEB">
            <w:pPr>
              <w:keepNext/>
              <w:rPr>
                <w:rFonts w:ascii="Courier New" w:hAnsi="Courier New" w:cs="Courier New"/>
                <w:sz w:val="18"/>
              </w:rPr>
            </w:pPr>
            <w:r w:rsidRPr="00A74619">
              <w:rPr>
                <w:sz w:val="24"/>
                <w14:ligatures w14:val="all"/>
              </w:rPr>
              <w:t>Provide the specific citation to the relevant statute, regulation, and any guidance material used in reference to your response.</w:t>
            </w:r>
          </w:p>
        </w:tc>
      </w:tr>
      <w:tr w:rsidR="00A74619" w:rsidRPr="00A74619" w14:paraId="17A3AE9B"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06FA867" w14:textId="77777777" w:rsidR="004A1704" w:rsidRPr="00A74619" w:rsidRDefault="004A1704" w:rsidP="004940CF">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669C5CDE" w14:textId="77777777" w:rsidR="004A1704" w:rsidRPr="00A74619" w:rsidRDefault="004A1704" w:rsidP="004940CF">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D6E30BE" w14:textId="77777777" w:rsidR="002C6733" w:rsidRPr="00A74619" w:rsidRDefault="002C6733">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BA55DD4"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750F152" w14:textId="77777777" w:rsidR="00FB1443" w:rsidRPr="00A74619" w:rsidRDefault="00FB1443" w:rsidP="00FB1443">
            <w:pPr>
              <w:keepNext/>
              <w:rPr>
                <w:b/>
                <w:sz w:val="18"/>
              </w:rPr>
            </w:pPr>
            <w:r w:rsidRPr="00A74619">
              <w:rPr>
                <w:b/>
                <w:sz w:val="18"/>
              </w:rPr>
              <w:t xml:space="preserve">STD </w:t>
            </w:r>
          </w:p>
          <w:p w14:paraId="474699DA" w14:textId="081518C7" w:rsidR="00FB1443" w:rsidRDefault="00FB1443" w:rsidP="001D3570">
            <w:pPr>
              <w:keepNext/>
              <w:rPr>
                <w:b/>
                <w:sz w:val="18"/>
              </w:rPr>
            </w:pPr>
            <w:r w:rsidRPr="00A74619">
              <w:rPr>
                <w:b/>
                <w:sz w:val="18"/>
              </w:rPr>
              <w:t>A6 Pt I</w:t>
            </w:r>
            <w:r w:rsidR="001D3570" w:rsidRPr="00A74619">
              <w:rPr>
                <w:b/>
                <w:sz w:val="18"/>
              </w:rPr>
              <w:t xml:space="preserve">, </w:t>
            </w:r>
            <w:r w:rsidR="008514FC" w:rsidRPr="00A74619">
              <w:rPr>
                <w:b/>
                <w:sz w:val="18"/>
              </w:rPr>
              <w:t>7.2.</w:t>
            </w:r>
            <w:r w:rsidR="00456565">
              <w:rPr>
                <w:b/>
                <w:sz w:val="18"/>
              </w:rPr>
              <w:t>8</w:t>
            </w:r>
            <w:r w:rsidR="008514FC" w:rsidRPr="00A74619">
              <w:rPr>
                <w:b/>
                <w:sz w:val="18"/>
              </w:rPr>
              <w:t xml:space="preserve">, </w:t>
            </w:r>
            <w:r w:rsidRPr="00A74619">
              <w:rPr>
                <w:b/>
                <w:sz w:val="18"/>
              </w:rPr>
              <w:t>7.2.</w:t>
            </w:r>
            <w:r w:rsidR="00456565">
              <w:rPr>
                <w:b/>
                <w:sz w:val="18"/>
              </w:rPr>
              <w:t>9</w:t>
            </w:r>
            <w:r w:rsidR="00980585">
              <w:rPr>
                <w:b/>
                <w:sz w:val="18"/>
              </w:rPr>
              <w:t>, 7.2.10</w:t>
            </w:r>
          </w:p>
          <w:p w14:paraId="7A890979" w14:textId="77777777" w:rsidR="008B2B4C" w:rsidRPr="00A74619" w:rsidRDefault="008B2B4C" w:rsidP="001D3570">
            <w:pPr>
              <w:keepNext/>
              <w:rPr>
                <w:b/>
                <w:sz w:val="18"/>
              </w:rPr>
            </w:pPr>
            <w:r>
              <w:rPr>
                <w:b/>
                <w:sz w:val="18"/>
              </w:rPr>
              <w:t>GM</w:t>
            </w:r>
          </w:p>
          <w:p w14:paraId="763D5985" w14:textId="77777777" w:rsidR="001362C3" w:rsidRPr="00A74619" w:rsidRDefault="001362C3" w:rsidP="001D3570">
            <w:pPr>
              <w:keepNext/>
              <w:rPr>
                <w:rFonts w:ascii="Courier New" w:hAnsi="Courier New"/>
                <w:sz w:val="24"/>
              </w:rPr>
            </w:pPr>
            <w:r w:rsidRPr="00A74619">
              <w:rPr>
                <w:b/>
                <w:sz w:val="18"/>
              </w:rPr>
              <w:t>Doc 9574, C3, C4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AA0392E" w14:textId="10DBCC0D" w:rsidR="001D3570" w:rsidRPr="00A74619" w:rsidRDefault="007E1480" w:rsidP="00CB361A">
            <w:pPr>
              <w:keepNext/>
              <w:ind w:left="612" w:hanging="612"/>
              <w:rPr>
                <w:sz w:val="24"/>
                <w:szCs w:val="24"/>
              </w:rPr>
            </w:pPr>
            <w:r w:rsidRPr="00A74619">
              <w:rPr>
                <w:sz w:val="24"/>
                <w:szCs w:val="24"/>
              </w:rPr>
              <w:t>2.</w:t>
            </w:r>
            <w:r w:rsidR="00DE5471" w:rsidRPr="00A74619">
              <w:rPr>
                <w:sz w:val="24"/>
                <w:szCs w:val="24"/>
              </w:rPr>
              <w:t>0</w:t>
            </w:r>
            <w:r w:rsidR="00DE5471">
              <w:rPr>
                <w:sz w:val="24"/>
                <w:szCs w:val="24"/>
              </w:rPr>
              <w:t>51</w:t>
            </w:r>
            <w:r w:rsidR="00DE5471" w:rsidRPr="00A74619">
              <w:rPr>
                <w:sz w:val="24"/>
                <w:szCs w:val="24"/>
              </w:rPr>
              <w:t xml:space="preserve"> </w:t>
            </w:r>
            <w:r w:rsidR="00FB1443" w:rsidRPr="00A74619">
              <w:rPr>
                <w:sz w:val="24"/>
                <w:szCs w:val="24"/>
              </w:rPr>
              <w:t xml:space="preserve">Describe the regulation that requires </w:t>
            </w:r>
            <w:r w:rsidR="001D3570" w:rsidRPr="00A74619">
              <w:rPr>
                <w:sz w:val="24"/>
                <w:szCs w:val="24"/>
              </w:rPr>
              <w:t>RVSM</w:t>
            </w:r>
            <w:r w:rsidR="05F57E49" w:rsidRPr="00A74619">
              <w:rPr>
                <w:sz w:val="24"/>
                <w:szCs w:val="24"/>
              </w:rPr>
              <w:t>-</w:t>
            </w:r>
            <w:r w:rsidR="001D3570" w:rsidRPr="00A74619">
              <w:rPr>
                <w:sz w:val="24"/>
                <w:szCs w:val="24"/>
              </w:rPr>
              <w:t>approved operators</w:t>
            </w:r>
            <w:r w:rsidR="00386347" w:rsidRPr="00A74619">
              <w:rPr>
                <w:sz w:val="24"/>
                <w:szCs w:val="24"/>
              </w:rPr>
              <w:t xml:space="preserve"> to have procedures for</w:t>
            </w:r>
            <w:r w:rsidR="001D3570" w:rsidRPr="00A74619">
              <w:rPr>
                <w:sz w:val="24"/>
                <w:szCs w:val="24"/>
              </w:rPr>
              <w:t>:</w:t>
            </w:r>
          </w:p>
          <w:p w14:paraId="5FBE68E9" w14:textId="77777777" w:rsidR="001D3570" w:rsidRPr="00EB7720" w:rsidRDefault="00386347">
            <w:pPr>
              <w:keepNext/>
              <w:numPr>
                <w:ilvl w:val="0"/>
                <w:numId w:val="12"/>
              </w:numPr>
              <w:tabs>
                <w:tab w:val="left" w:pos="972"/>
              </w:tabs>
              <w:rPr>
                <w:sz w:val="22"/>
                <w:szCs w:val="22"/>
              </w:rPr>
            </w:pPr>
            <w:r w:rsidRPr="00EB7720">
              <w:rPr>
                <w:sz w:val="22"/>
                <w:szCs w:val="22"/>
              </w:rPr>
              <w:t>receiving</w:t>
            </w:r>
            <w:r w:rsidR="001D3570" w:rsidRPr="00EB7720">
              <w:rPr>
                <w:sz w:val="22"/>
                <w:szCs w:val="22"/>
              </w:rPr>
              <w:t xml:space="preserve"> reports of height-keeping performance issued by the monitoring </w:t>
            </w:r>
            <w:r w:rsidRPr="00EB7720">
              <w:rPr>
                <w:sz w:val="22"/>
                <w:szCs w:val="22"/>
              </w:rPr>
              <w:t>agencies</w:t>
            </w:r>
            <w:r w:rsidR="7BA74C11" w:rsidRPr="00EB7720">
              <w:rPr>
                <w:sz w:val="22"/>
                <w:szCs w:val="22"/>
              </w:rPr>
              <w:t>;</w:t>
            </w:r>
          </w:p>
          <w:p w14:paraId="26CB8C43" w14:textId="77777777" w:rsidR="001D3570" w:rsidRPr="00EB7720" w:rsidRDefault="00386347" w:rsidP="00D9748F">
            <w:pPr>
              <w:keepNext/>
              <w:numPr>
                <w:ilvl w:val="0"/>
                <w:numId w:val="12"/>
              </w:numPr>
              <w:tabs>
                <w:tab w:val="left" w:pos="972"/>
              </w:tabs>
              <w:ind w:left="972" w:hanging="360"/>
              <w:rPr>
                <w:sz w:val="22"/>
                <w:szCs w:val="22"/>
              </w:rPr>
            </w:pPr>
            <w:r w:rsidRPr="00EB7720">
              <w:rPr>
                <w:sz w:val="22"/>
                <w:szCs w:val="22"/>
              </w:rPr>
              <w:t>taking</w:t>
            </w:r>
            <w:r w:rsidR="001D3570" w:rsidRPr="00EB7720">
              <w:rPr>
                <w:sz w:val="22"/>
                <w:szCs w:val="22"/>
              </w:rPr>
              <w:t xml:space="preserve"> immediate corrective action for individual aircraft, or aircraft type groups, identified in such reports as not complying with the height-keeping requirements for operation in airspace where RVSM is applied</w:t>
            </w:r>
            <w:r w:rsidR="05F57E49" w:rsidRPr="00EB7720">
              <w:rPr>
                <w:sz w:val="22"/>
                <w:szCs w:val="22"/>
              </w:rPr>
              <w:t xml:space="preserve">; </w:t>
            </w:r>
          </w:p>
          <w:p w14:paraId="69D0A31B" w14:textId="77777777" w:rsidR="00CB361A" w:rsidRPr="002102D2" w:rsidRDefault="00386347" w:rsidP="00D9748F">
            <w:pPr>
              <w:keepNext/>
              <w:numPr>
                <w:ilvl w:val="0"/>
                <w:numId w:val="12"/>
              </w:numPr>
              <w:tabs>
                <w:tab w:val="left" w:pos="972"/>
              </w:tabs>
              <w:ind w:left="972" w:hanging="360"/>
              <w:rPr>
                <w:sz w:val="22"/>
                <w:szCs w:val="22"/>
              </w:rPr>
            </w:pPr>
            <w:r w:rsidRPr="00246FE1">
              <w:rPr>
                <w:sz w:val="22"/>
                <w:szCs w:val="22"/>
              </w:rPr>
              <w:t xml:space="preserve">ensuring that </w:t>
            </w:r>
            <w:r w:rsidR="5DA87C76" w:rsidRPr="00246FE1">
              <w:rPr>
                <w:sz w:val="22"/>
                <w:szCs w:val="22"/>
              </w:rPr>
              <w:t xml:space="preserve">a </w:t>
            </w:r>
            <w:r w:rsidR="5DA87C76" w:rsidRPr="002102D2">
              <w:rPr>
                <w:sz w:val="22"/>
                <w:szCs w:val="22"/>
              </w:rPr>
              <w:t>minimum of two aeroplanes of each a</w:t>
            </w:r>
            <w:r w:rsidR="1108A874" w:rsidRPr="002102D2">
              <w:rPr>
                <w:sz w:val="22"/>
                <w:szCs w:val="22"/>
              </w:rPr>
              <w:t xml:space="preserve">ircraft type grouping of the operator have their </w:t>
            </w:r>
            <w:r w:rsidR="00794759" w:rsidRPr="002102D2">
              <w:rPr>
                <w:sz w:val="22"/>
                <w:szCs w:val="22"/>
              </w:rPr>
              <w:t>height-keeping performance monitored, at least once every two years or within intervals of 1</w:t>
            </w:r>
            <w:r w:rsidR="1108A874" w:rsidRPr="002102D2">
              <w:rPr>
                <w:sz w:val="22"/>
                <w:szCs w:val="22"/>
              </w:rPr>
              <w:t>,</w:t>
            </w:r>
            <w:r w:rsidR="5DA87C76" w:rsidRPr="002102D2">
              <w:rPr>
                <w:sz w:val="22"/>
                <w:szCs w:val="22"/>
              </w:rPr>
              <w:t>000</w:t>
            </w:r>
            <w:r w:rsidR="00794759" w:rsidRPr="00EB7720">
              <w:rPr>
                <w:sz w:val="22"/>
                <w:szCs w:val="22"/>
              </w:rPr>
              <w:t xml:space="preserve"> flight hours per aeroplane, whichever period is longer.</w:t>
            </w:r>
            <w:r w:rsidR="22813D14" w:rsidRPr="00EB7720">
              <w:rPr>
                <w:sz w:val="22"/>
                <w:szCs w:val="22"/>
              </w:rPr>
              <w:t xml:space="preserve">  </w:t>
            </w:r>
            <w:r w:rsidR="22813D14" w:rsidRPr="002102D2">
              <w:rPr>
                <w:sz w:val="22"/>
                <w:szCs w:val="22"/>
              </w:rPr>
              <w:t>If the operator aircraft type grouping consists of a single aeroplane, monitori</w:t>
            </w:r>
            <w:r w:rsidR="637660AB" w:rsidRPr="002102D2">
              <w:rPr>
                <w:sz w:val="22"/>
                <w:szCs w:val="22"/>
              </w:rPr>
              <w:t>ng of that aeroplane shall be accomplished within the specified period</w:t>
            </w:r>
            <w:r w:rsidR="66733D5B" w:rsidRPr="002102D2">
              <w:rPr>
                <w:sz w:val="22"/>
                <w:szCs w:val="22"/>
              </w:rPr>
              <w:t>; and</w:t>
            </w:r>
          </w:p>
          <w:p w14:paraId="040E2891" w14:textId="77777777" w:rsidR="006C1AD3" w:rsidRPr="002102D2" w:rsidRDefault="00980585" w:rsidP="0068728C">
            <w:pPr>
              <w:keepNext/>
              <w:numPr>
                <w:ilvl w:val="0"/>
                <w:numId w:val="12"/>
              </w:numPr>
              <w:tabs>
                <w:tab w:val="left" w:pos="972"/>
              </w:tabs>
              <w:ind w:left="972" w:hanging="360"/>
              <w:rPr>
                <w:sz w:val="22"/>
                <w:szCs w:val="22"/>
              </w:rPr>
            </w:pPr>
            <w:r w:rsidRPr="00EB7720">
              <w:rPr>
                <w:rFonts w:eastAsia="Batang"/>
                <w:sz w:val="22"/>
                <w:szCs w:val="22"/>
              </w:rPr>
              <w:t>e</w:t>
            </w:r>
            <w:r w:rsidRPr="002102D2">
              <w:rPr>
                <w:rFonts w:eastAsia="Batang"/>
                <w:sz w:val="22"/>
                <w:szCs w:val="22"/>
              </w:rPr>
              <w:t>nsur</w:t>
            </w:r>
            <w:r w:rsidR="66733D5B" w:rsidRPr="002102D2">
              <w:rPr>
                <w:rFonts w:eastAsia="Batang"/>
                <w:sz w:val="22"/>
                <w:szCs w:val="22"/>
              </w:rPr>
              <w:t>ing</w:t>
            </w:r>
            <w:r w:rsidRPr="002102D2">
              <w:rPr>
                <w:rFonts w:eastAsia="Batang"/>
                <w:sz w:val="22"/>
                <w:szCs w:val="22"/>
              </w:rPr>
              <w:t xml:space="preserve"> that appropriate action will be taken in respect of aircraft and operators found to be operating in RVSM airspace without a valid RVSM approval.</w:t>
            </w:r>
          </w:p>
          <w:p w14:paraId="2E36E96A" w14:textId="77777777" w:rsidR="00FB1443" w:rsidRPr="00A74619" w:rsidRDefault="000D23C5" w:rsidP="006C1AD3">
            <w:pPr>
              <w:keepNext/>
              <w:rPr>
                <w:rFonts w:ascii="Courier New" w:hAnsi="Courier New" w:cs="Courier New"/>
                <w:sz w:val="18"/>
              </w:rPr>
            </w:pPr>
            <w:r w:rsidRPr="00A74619">
              <w:rPr>
                <w:sz w:val="24"/>
                <w14:ligatures w14:val="all"/>
              </w:rPr>
              <w:t>Provide the specific citation to the relevant statute, regulation, and any guidance material used in reference to your response.</w:t>
            </w:r>
          </w:p>
        </w:tc>
      </w:tr>
      <w:tr w:rsidR="00D63A87" w:rsidRPr="00D63A87" w14:paraId="11CDF0D0"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20D4B15" w14:textId="77777777" w:rsidR="00FB1443" w:rsidRPr="00D63A87" w:rsidRDefault="00FB1443" w:rsidP="004940CF">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33063FE5" w14:textId="77777777" w:rsidR="00FB1443" w:rsidRPr="00D63A87" w:rsidRDefault="00FB1443" w:rsidP="004940CF">
            <w:pPr>
              <w:keepNext/>
              <w:rPr>
                <w:rFonts w:ascii="Courier New" w:hAnsi="Courier New"/>
                <w:sz w:val="18"/>
              </w:rPr>
            </w:pPr>
            <w:r w:rsidRPr="00D63A87">
              <w:rPr>
                <w:rFonts w:ascii="Courier New" w:hAnsi="Courier New"/>
                <w:sz w:val="18"/>
              </w:rPr>
              <w:fldChar w:fldCharType="begin">
                <w:ffData>
                  <w:name w:val="Text1"/>
                  <w:enabled/>
                  <w:calcOnExit w:val="0"/>
                  <w:textInput/>
                </w:ffData>
              </w:fldChar>
            </w:r>
            <w:r w:rsidRPr="00D63A87">
              <w:rPr>
                <w:rFonts w:ascii="Courier New" w:hAnsi="Courier New"/>
                <w:sz w:val="18"/>
              </w:rPr>
              <w:instrText xml:space="preserve"> FORMTEXT </w:instrText>
            </w:r>
            <w:r w:rsidRPr="00D63A87">
              <w:rPr>
                <w:rFonts w:ascii="Courier New" w:hAnsi="Courier New"/>
                <w:sz w:val="18"/>
              </w:rPr>
            </w:r>
            <w:r w:rsidRPr="00D63A87">
              <w:rPr>
                <w:rFonts w:ascii="Courier New" w:hAnsi="Courier New"/>
                <w:sz w:val="18"/>
              </w:rPr>
              <w:fldChar w:fldCharType="separate"/>
            </w:r>
            <w:r w:rsidRPr="00D63A87">
              <w:rPr>
                <w:rFonts w:ascii="MS Mincho" w:eastAsia="MS Mincho" w:hAnsi="MS Mincho" w:cs="MS Mincho" w:hint="eastAsia"/>
                <w:sz w:val="18"/>
              </w:rPr>
              <w:t>     </w:t>
            </w:r>
            <w:r w:rsidRPr="00D63A87">
              <w:rPr>
                <w:rFonts w:ascii="Courier New" w:hAnsi="Courier New"/>
                <w:sz w:val="18"/>
              </w:rPr>
              <w:fldChar w:fldCharType="end"/>
            </w:r>
          </w:p>
        </w:tc>
      </w:tr>
    </w:tbl>
    <w:p w14:paraId="249C0D04" w14:textId="77777777" w:rsidR="004A2534" w:rsidRDefault="004A2534">
      <w:pPr>
        <w:rPr>
          <w:sz w:val="16"/>
        </w:rPr>
      </w:pPr>
    </w:p>
    <w:tbl>
      <w:tblPr>
        <w:tblW w:w="10800" w:type="dxa"/>
        <w:tblInd w:w="-612" w:type="dxa"/>
        <w:tblBorders>
          <w:top w:val="double" w:sz="4" w:space="0" w:color="auto"/>
          <w:left w:val="doub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D35AA0" w:rsidRPr="00A74619" w14:paraId="37BD2240"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1AC27CD" w14:textId="77777777" w:rsidR="00D35AA0" w:rsidRPr="002102D2" w:rsidRDefault="00D35AA0" w:rsidP="00023040">
            <w:pPr>
              <w:keepNext/>
              <w:rPr>
                <w:b/>
                <w:sz w:val="18"/>
              </w:rPr>
            </w:pPr>
            <w:r w:rsidRPr="002102D2">
              <w:rPr>
                <w:b/>
                <w:sz w:val="18"/>
              </w:rPr>
              <w:lastRenderedPageBreak/>
              <w:t>STD</w:t>
            </w:r>
          </w:p>
          <w:p w14:paraId="147F92AE" w14:textId="2C643C46" w:rsidR="00D35AA0" w:rsidRPr="002102D2" w:rsidRDefault="00D35AA0" w:rsidP="00D35AA0">
            <w:pPr>
              <w:keepNext/>
              <w:rPr>
                <w:b/>
                <w:sz w:val="18"/>
              </w:rPr>
            </w:pPr>
            <w:r w:rsidRPr="002102D2">
              <w:rPr>
                <w:b/>
                <w:sz w:val="18"/>
              </w:rPr>
              <w:t>A6 Pt I, 7.3</w:t>
            </w:r>
          </w:p>
          <w:p w14:paraId="7D2AE151" w14:textId="77777777" w:rsidR="008B2B4C" w:rsidRPr="002102D2" w:rsidRDefault="008B2B4C" w:rsidP="00D35AA0">
            <w:pPr>
              <w:keepNext/>
              <w:rPr>
                <w:b/>
                <w:sz w:val="18"/>
              </w:rPr>
            </w:pPr>
            <w:r w:rsidRPr="002102D2">
              <w:rPr>
                <w:b/>
                <w:sz w:val="18"/>
              </w:rPr>
              <w:t xml:space="preserve">GM </w:t>
            </w:r>
          </w:p>
          <w:p w14:paraId="7112E4E5" w14:textId="77777777" w:rsidR="008B2B4C" w:rsidRPr="002102D2" w:rsidRDefault="008B2B4C" w:rsidP="00D35AA0">
            <w:pPr>
              <w:keepNext/>
              <w:rPr>
                <w:rFonts w:ascii="Courier New" w:hAnsi="Courier New"/>
                <w:sz w:val="24"/>
                <w:szCs w:val="24"/>
              </w:rPr>
            </w:pPr>
            <w:r w:rsidRPr="002102D2">
              <w:rPr>
                <w:b/>
                <w:sz w:val="18"/>
                <w:szCs w:val="18"/>
              </w:rPr>
              <w:t xml:space="preserve">Doc </w:t>
            </w:r>
            <w:r w:rsidRPr="002102D2">
              <w:rPr>
                <w:b/>
                <w:bCs/>
                <w:sz w:val="18"/>
                <w:szCs w:val="18"/>
              </w:rPr>
              <w:t>99</w:t>
            </w:r>
            <w:r w:rsidR="28F94B11" w:rsidRPr="002102D2">
              <w:rPr>
                <w:b/>
                <w:bCs/>
                <w:sz w:val="18"/>
                <w:szCs w:val="18"/>
              </w:rPr>
              <w:t>.2</w:t>
            </w:r>
            <w:r w:rsidR="009721A9" w:rsidRPr="002102D2">
              <w:rPr>
                <w:b/>
                <w:bCs/>
                <w:sz w:val="18"/>
                <w:szCs w:val="18"/>
              </w:rPr>
              <w:t>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7CE42AC9" w14:textId="234E5A83" w:rsidR="00D35AA0" w:rsidRPr="002102D2" w:rsidRDefault="00D35AA0" w:rsidP="00C302D6">
            <w:pPr>
              <w:autoSpaceDE w:val="0"/>
              <w:autoSpaceDN w:val="0"/>
              <w:adjustRightInd w:val="0"/>
              <w:ind w:left="580" w:hanging="580"/>
              <w:rPr>
                <w:sz w:val="24"/>
                <w:szCs w:val="24"/>
              </w:rPr>
            </w:pPr>
            <w:r w:rsidRPr="002102D2">
              <w:rPr>
                <w:sz w:val="24"/>
                <w:szCs w:val="24"/>
              </w:rPr>
              <w:t>2.</w:t>
            </w:r>
            <w:r w:rsidR="00DE5471" w:rsidRPr="002102D2">
              <w:rPr>
                <w:sz w:val="24"/>
                <w:szCs w:val="24"/>
              </w:rPr>
              <w:t>0</w:t>
            </w:r>
            <w:r w:rsidR="00DE5471">
              <w:rPr>
                <w:sz w:val="24"/>
                <w:szCs w:val="24"/>
              </w:rPr>
              <w:t>52</w:t>
            </w:r>
            <w:r w:rsidR="00DE5471" w:rsidRPr="002102D2">
              <w:rPr>
                <w:sz w:val="24"/>
                <w:szCs w:val="24"/>
              </w:rPr>
              <w:t xml:space="preserve"> </w:t>
            </w:r>
            <w:r w:rsidRPr="002102D2">
              <w:rPr>
                <w:sz w:val="24"/>
                <w:szCs w:val="24"/>
              </w:rPr>
              <w:t>Describe the regulation that requires an aeroplane be provided with surveillance equipment which will enable it to operate in accordance with the requirements of air traffic services.</w:t>
            </w:r>
          </w:p>
          <w:p w14:paraId="584A5C20" w14:textId="77777777" w:rsidR="00D35AA0" w:rsidRPr="002102D2" w:rsidRDefault="00D35AA0" w:rsidP="00023040">
            <w:pPr>
              <w:keepNext/>
              <w:rPr>
                <w:sz w:val="18"/>
              </w:rPr>
            </w:pPr>
            <w:r w:rsidRPr="002102D2">
              <w:rPr>
                <w:sz w:val="24"/>
                <w14:ligatures w14:val="all"/>
              </w:rPr>
              <w:t>Provide the specific citation to the relevant statute, regulation, and any guidance material used in reference to your response.</w:t>
            </w:r>
          </w:p>
        </w:tc>
      </w:tr>
      <w:tr w:rsidR="00D35AA0" w:rsidRPr="00A74619" w14:paraId="7E5EB86A"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6DD7B6EE" w14:textId="77777777" w:rsidR="00D35AA0" w:rsidRPr="00A74619" w:rsidRDefault="00D35AA0" w:rsidP="00023040">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0791C5D2" w14:textId="77777777" w:rsidR="00D35AA0" w:rsidRPr="00A74619" w:rsidRDefault="00D35AA0" w:rsidP="00023040">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2D5C461" w14:textId="77777777" w:rsidR="0093271B" w:rsidRDefault="0093271B">
      <w:pPr>
        <w:rPr>
          <w:sz w:val="16"/>
        </w:rPr>
      </w:pPr>
    </w:p>
    <w:tbl>
      <w:tblPr>
        <w:tblW w:w="10800" w:type="dxa"/>
        <w:tblInd w:w="-612" w:type="dxa"/>
        <w:tblBorders>
          <w:top w:val="double" w:sz="4" w:space="0" w:color="auto"/>
          <w:left w:val="doub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023040" w:rsidRPr="00A74619" w14:paraId="3868F7F2" w14:textId="77777777" w:rsidTr="00023040">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DDB791C" w14:textId="77777777" w:rsidR="00023040" w:rsidRPr="002102D2" w:rsidRDefault="00023040" w:rsidP="00023040">
            <w:pPr>
              <w:keepNext/>
              <w:rPr>
                <w:b/>
                <w:sz w:val="18"/>
              </w:rPr>
            </w:pPr>
            <w:r w:rsidRPr="002102D2">
              <w:rPr>
                <w:b/>
                <w:sz w:val="18"/>
              </w:rPr>
              <w:t>STD</w:t>
            </w:r>
          </w:p>
          <w:p w14:paraId="57C1DFAB" w14:textId="1C6902D4" w:rsidR="00023040" w:rsidRPr="002102D2" w:rsidRDefault="00023040" w:rsidP="00023040">
            <w:pPr>
              <w:keepNext/>
              <w:rPr>
                <w:b/>
                <w:sz w:val="18"/>
              </w:rPr>
            </w:pPr>
            <w:r w:rsidRPr="002102D2">
              <w:rPr>
                <w:b/>
                <w:sz w:val="18"/>
              </w:rPr>
              <w:t>A6 Pt I, 7.5</w:t>
            </w:r>
          </w:p>
          <w:p w14:paraId="43AE7B50" w14:textId="77777777" w:rsidR="00023040" w:rsidRPr="002102D2" w:rsidRDefault="00023040" w:rsidP="00023040">
            <w:pPr>
              <w:keepNext/>
              <w:rPr>
                <w:rFonts w:ascii="Courier New" w:hAnsi="Courier New"/>
                <w:sz w:val="24"/>
              </w:rPr>
            </w:pP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17BD7DE3" w14:textId="527A07AC" w:rsidR="00023040" w:rsidRPr="002102D2" w:rsidRDefault="00023040" w:rsidP="00C302D6">
            <w:pPr>
              <w:autoSpaceDE w:val="0"/>
              <w:autoSpaceDN w:val="0"/>
              <w:adjustRightInd w:val="0"/>
              <w:ind w:left="670" w:hanging="670"/>
              <w:rPr>
                <w:sz w:val="24"/>
                <w:szCs w:val="24"/>
              </w:rPr>
            </w:pPr>
            <w:r w:rsidRPr="002102D2">
              <w:rPr>
                <w:sz w:val="24"/>
                <w:szCs w:val="24"/>
              </w:rPr>
              <w:t>2.</w:t>
            </w:r>
            <w:r w:rsidR="00246FE1" w:rsidRPr="002102D2">
              <w:rPr>
                <w:sz w:val="24"/>
                <w:szCs w:val="24"/>
              </w:rPr>
              <w:t>05</w:t>
            </w:r>
            <w:r w:rsidR="00DE5471">
              <w:rPr>
                <w:sz w:val="24"/>
                <w:szCs w:val="24"/>
              </w:rPr>
              <w:t>3</w:t>
            </w:r>
            <w:r w:rsidR="00246FE1" w:rsidRPr="002102D2">
              <w:rPr>
                <w:sz w:val="24"/>
                <w:szCs w:val="24"/>
              </w:rPr>
              <w:t xml:space="preserve"> </w:t>
            </w:r>
            <w:r w:rsidRPr="002102D2">
              <w:rPr>
                <w:sz w:val="24"/>
                <w:szCs w:val="24"/>
              </w:rPr>
              <w:t>Describe the regulation that requires the operator to not employ electronic navigation data products that have been processed for application in the air and on the ground unless the State of the Operator has approved the operator’s procedures for ensuring that the process applied and the products delivered have met acceptable standards of integrity and that the products are compatible with the intended function of the existing equipment.</w:t>
            </w:r>
          </w:p>
          <w:p w14:paraId="5B932E6D" w14:textId="77777777" w:rsidR="00023040" w:rsidRPr="002102D2" w:rsidRDefault="00023040" w:rsidP="0068728C">
            <w:pPr>
              <w:autoSpaceDE w:val="0"/>
              <w:autoSpaceDN w:val="0"/>
              <w:adjustRightInd w:val="0"/>
              <w:rPr>
                <w:sz w:val="18"/>
              </w:rPr>
            </w:pPr>
            <w:r w:rsidRPr="002102D2">
              <w:rPr>
                <w:sz w:val="24"/>
                <w14:ligatures w14:val="all"/>
              </w:rPr>
              <w:t>Provide the specific citation to the relevant statute, regulation, and any guidance material used in reference to your response.</w:t>
            </w:r>
          </w:p>
        </w:tc>
      </w:tr>
      <w:tr w:rsidR="00023040" w:rsidRPr="00A74619" w14:paraId="6D6A98DE" w14:textId="77777777" w:rsidTr="00023040">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2DFCCB6B" w14:textId="77777777" w:rsidR="00023040" w:rsidRPr="00A74619" w:rsidRDefault="00023040" w:rsidP="00023040">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56148CCE" w14:textId="77777777" w:rsidR="00023040" w:rsidRPr="00A74619" w:rsidRDefault="00023040" w:rsidP="00023040">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D777B47" w14:textId="77777777" w:rsidR="0093271B" w:rsidRDefault="0093271B">
      <w:pPr>
        <w:rPr>
          <w:sz w:val="16"/>
        </w:rPr>
      </w:pPr>
    </w:p>
    <w:p w14:paraId="5BC12BBB" w14:textId="77777777" w:rsidR="0093271B" w:rsidRDefault="0093271B">
      <w:pPr>
        <w:rPr>
          <w:sz w:val="16"/>
        </w:rPr>
      </w:pPr>
    </w:p>
    <w:tbl>
      <w:tblPr>
        <w:tblW w:w="10800" w:type="dxa"/>
        <w:tblInd w:w="-612" w:type="dxa"/>
        <w:tblBorders>
          <w:top w:val="double" w:sz="4" w:space="0" w:color="auto"/>
          <w:left w:val="doub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A74619" w:rsidRPr="00A74619" w14:paraId="3F4A1C1B" w14:textId="77777777" w:rsidTr="00D63A87">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CB79614" w14:textId="77777777" w:rsidR="00C036D7" w:rsidRPr="00A74619" w:rsidRDefault="00C036D7">
            <w:pPr>
              <w:keepNext/>
              <w:rPr>
                <w:b/>
                <w:sz w:val="18"/>
              </w:rPr>
            </w:pPr>
            <w:r w:rsidRPr="00A74619">
              <w:rPr>
                <w:b/>
                <w:sz w:val="18"/>
              </w:rPr>
              <w:t>STD</w:t>
            </w:r>
          </w:p>
          <w:p w14:paraId="4A053B62" w14:textId="039E37BE" w:rsidR="00C036D7" w:rsidRPr="00A74619" w:rsidRDefault="00C036D7" w:rsidP="005A7F6D">
            <w:pPr>
              <w:keepNext/>
              <w:rPr>
                <w:rFonts w:ascii="Courier New" w:hAnsi="Courier New"/>
                <w:sz w:val="24"/>
              </w:rPr>
            </w:pPr>
            <w:r w:rsidRPr="00A74619">
              <w:rPr>
                <w:b/>
                <w:sz w:val="18"/>
              </w:rPr>
              <w:t>A6 Pt I</w:t>
            </w:r>
            <w:r w:rsidR="005A7F6D" w:rsidRPr="00A74619">
              <w:rPr>
                <w:b/>
                <w:sz w:val="18"/>
              </w:rPr>
              <w:t xml:space="preserve">, </w:t>
            </w:r>
            <w:r w:rsidRPr="00A74619">
              <w:rPr>
                <w:b/>
                <w:sz w:val="18"/>
              </w:rPr>
              <w:t>9.1.1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5C3E855" w14:textId="791A4497" w:rsidR="00F41379" w:rsidRPr="00A74619" w:rsidRDefault="006B08E2" w:rsidP="00506910">
            <w:pPr>
              <w:keepNext/>
              <w:ind w:left="612" w:hanging="612"/>
              <w:rPr>
                <w:sz w:val="24"/>
                <w:szCs w:val="24"/>
              </w:rPr>
            </w:pPr>
            <w:r w:rsidRPr="00A74619">
              <w:rPr>
                <w:sz w:val="24"/>
                <w:szCs w:val="24"/>
              </w:rPr>
              <w:t>2.0</w:t>
            </w:r>
            <w:r w:rsidR="00444AAE" w:rsidRPr="00A74619">
              <w:rPr>
                <w:sz w:val="24"/>
                <w:szCs w:val="24"/>
              </w:rPr>
              <w:t>5</w:t>
            </w:r>
            <w:r w:rsidR="00DE5471">
              <w:rPr>
                <w:sz w:val="24"/>
                <w:szCs w:val="24"/>
              </w:rPr>
              <w:t>4</w:t>
            </w:r>
            <w:r w:rsidR="00C036D7" w:rsidRPr="00A74619">
              <w:rPr>
                <w:sz w:val="24"/>
                <w:szCs w:val="24"/>
              </w:rPr>
              <w:t xml:space="preserve"> Describe the regulation that requires the operator to establish procedures to ensure that the number and composition of the flight crew shall not be less than that specified in the operations manual.</w:t>
            </w:r>
          </w:p>
          <w:p w14:paraId="07B4D488"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1E27C0BC" w14:textId="77777777" w:rsidTr="00D63A87">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19250237"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3BD2B99E"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619BA12" w14:textId="77777777" w:rsidR="00C036D7" w:rsidRDefault="00C036D7">
      <w:pPr>
        <w:rPr>
          <w:sz w:val="16"/>
        </w:rPr>
      </w:pPr>
    </w:p>
    <w:p w14:paraId="54043335" w14:textId="77777777" w:rsidR="00780860" w:rsidRDefault="00780860">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193815" w:rsidRPr="00A74619" w14:paraId="3E3CBD90"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402D5D08" w14:textId="77777777" w:rsidR="00193815" w:rsidRPr="00A74619" w:rsidRDefault="00193815" w:rsidP="00B00C24">
            <w:pPr>
              <w:keepNext/>
              <w:rPr>
                <w:b/>
                <w:sz w:val="18"/>
              </w:rPr>
            </w:pPr>
            <w:r w:rsidRPr="00A74619">
              <w:rPr>
                <w:b/>
                <w:sz w:val="18"/>
              </w:rPr>
              <w:t>STD</w:t>
            </w:r>
          </w:p>
          <w:p w14:paraId="2756E183" w14:textId="41942C26" w:rsidR="00193815" w:rsidRPr="00A74619" w:rsidRDefault="00193815" w:rsidP="00B00C24">
            <w:pPr>
              <w:keepNext/>
              <w:rPr>
                <w:b/>
                <w:sz w:val="18"/>
              </w:rPr>
            </w:pPr>
            <w:r w:rsidRPr="00A74619">
              <w:rPr>
                <w:b/>
                <w:sz w:val="18"/>
              </w:rPr>
              <w:t>A6 Pt I, 4.2.1.3, 9.3, 10.3, App</w:t>
            </w:r>
            <w:r w:rsidR="00886A0E">
              <w:rPr>
                <w:b/>
                <w:sz w:val="18"/>
              </w:rPr>
              <w:t xml:space="preserve"> </w:t>
            </w:r>
            <w:r w:rsidRPr="00A74619">
              <w:rPr>
                <w:b/>
                <w:sz w:val="18"/>
              </w:rPr>
              <w:t>2, 2.4</w:t>
            </w:r>
          </w:p>
          <w:p w14:paraId="4B161DC1" w14:textId="77777777" w:rsidR="00193815" w:rsidRPr="00A74619" w:rsidRDefault="00193815" w:rsidP="00B00C24">
            <w:pPr>
              <w:keepNext/>
              <w:rPr>
                <w:rFonts w:ascii="Courier New" w:hAnsi="Courier New"/>
                <w:sz w:val="18"/>
              </w:rPr>
            </w:pP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A8053AD" w14:textId="21CAF8B9" w:rsidR="00971F92" w:rsidRPr="003D4920" w:rsidRDefault="004C35A7" w:rsidP="003D4920">
            <w:pPr>
              <w:autoSpaceDE w:val="0"/>
              <w:autoSpaceDN w:val="0"/>
              <w:adjustRightInd w:val="0"/>
              <w:ind w:left="670" w:hanging="670"/>
              <w:rPr>
                <w:sz w:val="24"/>
                <w:szCs w:val="24"/>
              </w:rPr>
            </w:pPr>
            <w:r>
              <w:rPr>
                <w:sz w:val="24"/>
                <w:szCs w:val="24"/>
              </w:rPr>
              <w:t>2.</w:t>
            </w:r>
            <w:r w:rsidR="003D4920">
              <w:rPr>
                <w:sz w:val="24"/>
                <w:szCs w:val="24"/>
              </w:rPr>
              <w:t>05</w:t>
            </w:r>
            <w:r w:rsidR="00DE5471">
              <w:rPr>
                <w:sz w:val="24"/>
                <w:szCs w:val="24"/>
              </w:rPr>
              <w:t>5</w:t>
            </w:r>
            <w:r w:rsidR="00193815" w:rsidRPr="00A74619">
              <w:rPr>
                <w:sz w:val="24"/>
                <w:szCs w:val="24"/>
              </w:rPr>
              <w:t xml:space="preserve"> Describe the regulation that requires the </w:t>
            </w:r>
            <w:r w:rsidR="00193815" w:rsidRPr="003D4920">
              <w:rPr>
                <w:sz w:val="24"/>
                <w:szCs w:val="24"/>
              </w:rPr>
              <w:t xml:space="preserve">operator, for each type of aeroplane, assign to all flight crew members the necessary functions they are to perform in an emergency or in a situation requiring emergency evacuation. </w:t>
            </w:r>
          </w:p>
          <w:p w14:paraId="1816D02B" w14:textId="77777777" w:rsidR="00193815" w:rsidRPr="00015F18" w:rsidRDefault="00193815" w:rsidP="00971F92">
            <w:pPr>
              <w:autoSpaceDE w:val="0"/>
              <w:autoSpaceDN w:val="0"/>
              <w:adjustRightInd w:val="0"/>
              <w:rPr>
                <w:sz w:val="18"/>
                <w:szCs w:val="18"/>
              </w:rPr>
            </w:pPr>
            <w:r w:rsidRPr="00014183">
              <w:rPr>
                <w:sz w:val="24"/>
                <w:szCs w:val="24"/>
                <w14:ligatures w14:val="all"/>
              </w:rPr>
              <w:t>P</w:t>
            </w:r>
            <w:r w:rsidRPr="00CC5A46">
              <w:rPr>
                <w:sz w:val="24"/>
                <w:szCs w:val="24"/>
                <w14:ligatures w14:val="all"/>
              </w:rPr>
              <w:t>rovide the specific citation to the relevant statute, regulation, and any guidance material used in reference to your response.</w:t>
            </w:r>
          </w:p>
        </w:tc>
      </w:tr>
      <w:tr w:rsidR="00193815" w:rsidRPr="00A74619" w14:paraId="5F22B400"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B412324" w14:textId="77777777" w:rsidR="00193815" w:rsidRPr="00A74619" w:rsidRDefault="00193815" w:rsidP="00B00C24">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4CEDF026" w14:textId="77777777" w:rsidR="00193815" w:rsidRPr="00A74619" w:rsidRDefault="00193815" w:rsidP="00B00C24">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516047CE" w14:textId="77777777" w:rsidR="00193815" w:rsidRDefault="00193815">
      <w:pPr>
        <w:rPr>
          <w:sz w:val="16"/>
        </w:rPr>
      </w:pPr>
    </w:p>
    <w:p w14:paraId="75AF8193" w14:textId="77777777" w:rsidR="00193815" w:rsidRDefault="00193815">
      <w:pPr>
        <w:rPr>
          <w:sz w:val="16"/>
        </w:rPr>
      </w:pPr>
    </w:p>
    <w:p w14:paraId="690AD923" w14:textId="77777777" w:rsidR="00193815" w:rsidRDefault="00193815">
      <w:pPr>
        <w:rPr>
          <w:sz w:val="16"/>
        </w:rPr>
      </w:pPr>
    </w:p>
    <w:p w14:paraId="603913EA" w14:textId="77777777" w:rsidR="00193815" w:rsidRPr="00A74619" w:rsidRDefault="00193815">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DA02FAA"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8BDF00C" w14:textId="77777777" w:rsidR="00C036D7" w:rsidRPr="00A74619" w:rsidRDefault="00C036D7">
            <w:pPr>
              <w:keepNext/>
              <w:rPr>
                <w:b/>
                <w:sz w:val="18"/>
              </w:rPr>
            </w:pPr>
            <w:r w:rsidRPr="00A74619">
              <w:rPr>
                <w:b/>
                <w:sz w:val="18"/>
              </w:rPr>
              <w:lastRenderedPageBreak/>
              <w:t>STD</w:t>
            </w:r>
          </w:p>
          <w:p w14:paraId="79AEAF62" w14:textId="6C6E9641" w:rsidR="009B751B" w:rsidRPr="00A74619" w:rsidRDefault="00C036D7" w:rsidP="00E26065">
            <w:pPr>
              <w:keepNext/>
              <w:rPr>
                <w:b/>
                <w:sz w:val="18"/>
              </w:rPr>
            </w:pPr>
            <w:r w:rsidRPr="00A74619">
              <w:rPr>
                <w:b/>
                <w:sz w:val="18"/>
              </w:rPr>
              <w:t>A6 Pt I</w:t>
            </w:r>
            <w:r w:rsidR="00E26065" w:rsidRPr="00A74619">
              <w:rPr>
                <w:b/>
                <w:sz w:val="18"/>
              </w:rPr>
              <w:t xml:space="preserve">, </w:t>
            </w:r>
            <w:r w:rsidR="00E871A4" w:rsidRPr="00A74619">
              <w:rPr>
                <w:b/>
                <w:sz w:val="18"/>
              </w:rPr>
              <w:t>4.2.1.3</w:t>
            </w:r>
            <w:r w:rsidR="00552FCE" w:rsidRPr="00A74619">
              <w:rPr>
                <w:b/>
                <w:sz w:val="18"/>
              </w:rPr>
              <w:t xml:space="preserve">, </w:t>
            </w:r>
            <w:r w:rsidR="004C35A7">
              <w:rPr>
                <w:b/>
                <w:sz w:val="18"/>
              </w:rPr>
              <w:t xml:space="preserve">9.2, </w:t>
            </w:r>
            <w:r w:rsidRPr="00A74619">
              <w:rPr>
                <w:b/>
                <w:sz w:val="18"/>
              </w:rPr>
              <w:t>9.3</w:t>
            </w:r>
            <w:r w:rsidR="00DB46DA" w:rsidRPr="00A74619">
              <w:rPr>
                <w:b/>
                <w:sz w:val="18"/>
              </w:rPr>
              <w:t xml:space="preserve">, </w:t>
            </w:r>
            <w:r w:rsidR="00797981" w:rsidRPr="00A74619">
              <w:rPr>
                <w:b/>
                <w:sz w:val="18"/>
              </w:rPr>
              <w:t>10.3</w:t>
            </w:r>
            <w:r w:rsidR="00693BE8" w:rsidRPr="00A74619">
              <w:rPr>
                <w:b/>
                <w:sz w:val="18"/>
              </w:rPr>
              <w:t xml:space="preserve">, </w:t>
            </w:r>
            <w:r w:rsidR="00DB46DA" w:rsidRPr="00A74619">
              <w:rPr>
                <w:b/>
                <w:sz w:val="18"/>
              </w:rPr>
              <w:t>App</w:t>
            </w:r>
            <w:r w:rsidR="00886A0E">
              <w:rPr>
                <w:b/>
                <w:sz w:val="18"/>
              </w:rPr>
              <w:t xml:space="preserve"> </w:t>
            </w:r>
            <w:r w:rsidR="00DB46DA" w:rsidRPr="00A74619">
              <w:rPr>
                <w:b/>
                <w:sz w:val="18"/>
              </w:rPr>
              <w:t>2, 2.4</w:t>
            </w:r>
          </w:p>
          <w:p w14:paraId="3D8B3731" w14:textId="77777777" w:rsidR="00C036D7" w:rsidRPr="00A74619" w:rsidRDefault="00C036D7" w:rsidP="00E26065">
            <w:pPr>
              <w:keepNext/>
              <w:rPr>
                <w:rFonts w:ascii="Courier New" w:hAnsi="Courier New"/>
                <w:sz w:val="18"/>
              </w:rPr>
            </w:pP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0D11E8E" w14:textId="57F45D1B" w:rsidR="002470F7" w:rsidRDefault="006C56C0" w:rsidP="007C1E7D">
            <w:pPr>
              <w:keepNext/>
              <w:ind w:left="612" w:hanging="612"/>
              <w:rPr>
                <w:sz w:val="24"/>
                <w:szCs w:val="24"/>
              </w:rPr>
            </w:pPr>
            <w:r w:rsidRPr="00A74619">
              <w:rPr>
                <w:sz w:val="24"/>
                <w:szCs w:val="24"/>
              </w:rPr>
              <w:t>2.0</w:t>
            </w:r>
            <w:r w:rsidR="00B940A4" w:rsidRPr="00A74619">
              <w:rPr>
                <w:sz w:val="24"/>
                <w:szCs w:val="24"/>
              </w:rPr>
              <w:t>5</w:t>
            </w:r>
            <w:r w:rsidR="00DE5471">
              <w:rPr>
                <w:sz w:val="24"/>
                <w:szCs w:val="24"/>
              </w:rPr>
              <w:t>6</w:t>
            </w:r>
            <w:r w:rsidR="007C1E7D" w:rsidRPr="00A74619">
              <w:rPr>
                <w:sz w:val="24"/>
                <w:szCs w:val="24"/>
              </w:rPr>
              <w:t xml:space="preserve"> </w:t>
            </w:r>
            <w:r w:rsidR="00C036D7" w:rsidRPr="00A74619">
              <w:rPr>
                <w:sz w:val="24"/>
                <w:szCs w:val="24"/>
              </w:rPr>
              <w:t>Describe the regulation that requires the operator to establish and maintain, for flight crew members, a ground and flight training program</w:t>
            </w:r>
            <w:r w:rsidR="009B2EA8" w:rsidRPr="00A74619">
              <w:rPr>
                <w:sz w:val="24"/>
                <w:szCs w:val="24"/>
              </w:rPr>
              <w:t>me</w:t>
            </w:r>
            <w:r w:rsidR="00C036D7" w:rsidRPr="00A74619">
              <w:rPr>
                <w:sz w:val="24"/>
                <w:szCs w:val="24"/>
              </w:rPr>
              <w:t xml:space="preserve"> to ensure that:</w:t>
            </w:r>
          </w:p>
          <w:p w14:paraId="118DF991" w14:textId="77777777" w:rsidR="00C036D7" w:rsidRPr="00A74619" w:rsidRDefault="00C036D7" w:rsidP="007C1E7D">
            <w:pPr>
              <w:keepNext/>
              <w:ind w:left="612" w:hanging="612"/>
              <w:rPr>
                <w:sz w:val="24"/>
                <w:szCs w:val="24"/>
              </w:rPr>
            </w:pPr>
          </w:p>
          <w:p w14:paraId="0EABEA33" w14:textId="77777777" w:rsidR="00C036D7" w:rsidRPr="007F14A8" w:rsidRDefault="00C036D7" w:rsidP="00D9748F">
            <w:pPr>
              <w:keepNext/>
              <w:numPr>
                <w:ilvl w:val="0"/>
                <w:numId w:val="6"/>
              </w:numPr>
              <w:tabs>
                <w:tab w:val="left" w:pos="972"/>
              </w:tabs>
              <w:ind w:left="972" w:hanging="360"/>
              <w:rPr>
                <w:sz w:val="22"/>
                <w:szCs w:val="22"/>
              </w:rPr>
            </w:pPr>
            <w:r w:rsidRPr="007F14A8">
              <w:rPr>
                <w:sz w:val="22"/>
                <w:szCs w:val="22"/>
              </w:rPr>
              <w:t>Flight crew members are adequately trained to perform their assigned duties</w:t>
            </w:r>
          </w:p>
          <w:p w14:paraId="744454AE" w14:textId="77777777" w:rsidR="00C036D7" w:rsidRPr="007F14A8" w:rsidRDefault="00C036D7" w:rsidP="00D9748F">
            <w:pPr>
              <w:keepNext/>
              <w:numPr>
                <w:ilvl w:val="0"/>
                <w:numId w:val="6"/>
              </w:numPr>
              <w:tabs>
                <w:tab w:val="left" w:pos="972"/>
              </w:tabs>
              <w:ind w:hanging="168"/>
              <w:rPr>
                <w:sz w:val="22"/>
                <w:szCs w:val="22"/>
              </w:rPr>
            </w:pPr>
            <w:r w:rsidRPr="007F14A8">
              <w:rPr>
                <w:sz w:val="22"/>
                <w:szCs w:val="22"/>
              </w:rPr>
              <w:t>Ground and flight training facilities are provided</w:t>
            </w:r>
          </w:p>
          <w:p w14:paraId="7C719337" w14:textId="77777777" w:rsidR="00C036D7" w:rsidRPr="007F14A8" w:rsidRDefault="7B115F12" w:rsidP="00D9748F">
            <w:pPr>
              <w:keepNext/>
              <w:numPr>
                <w:ilvl w:val="0"/>
                <w:numId w:val="6"/>
              </w:numPr>
              <w:tabs>
                <w:tab w:val="left" w:pos="972"/>
              </w:tabs>
              <w:ind w:hanging="168"/>
              <w:rPr>
                <w:sz w:val="22"/>
                <w:szCs w:val="22"/>
              </w:rPr>
            </w:pPr>
            <w:r w:rsidRPr="007F14A8">
              <w:rPr>
                <w:sz w:val="22"/>
                <w:szCs w:val="22"/>
              </w:rPr>
              <w:t>Properly qualified instructors are provided</w:t>
            </w:r>
          </w:p>
          <w:p w14:paraId="2C299680" w14:textId="77777777" w:rsidR="004C35A7" w:rsidRPr="007F14A8" w:rsidRDefault="68351A33" w:rsidP="00042D4B">
            <w:pPr>
              <w:keepNext/>
              <w:numPr>
                <w:ilvl w:val="0"/>
                <w:numId w:val="6"/>
              </w:numPr>
              <w:tabs>
                <w:tab w:val="left" w:pos="972"/>
              </w:tabs>
              <w:ind w:left="940" w:hanging="328"/>
              <w:rPr>
                <w:sz w:val="22"/>
                <w:szCs w:val="22"/>
              </w:rPr>
            </w:pPr>
            <w:r w:rsidRPr="007F14A8">
              <w:rPr>
                <w:rFonts w:eastAsia="Batang"/>
                <w:sz w:val="22"/>
                <w:szCs w:val="22"/>
              </w:rPr>
              <w:t>I</w:t>
            </w:r>
            <w:r w:rsidR="004C35A7" w:rsidRPr="007F14A8">
              <w:rPr>
                <w:rFonts w:eastAsia="Batang"/>
                <w:sz w:val="22"/>
                <w:szCs w:val="22"/>
              </w:rPr>
              <w:t>nstruction in the use of all emergency and life-saving equipment required to be carried, and drills in the emergency evacuation of the aeroplane</w:t>
            </w:r>
            <w:r w:rsidRPr="007F14A8">
              <w:rPr>
                <w:rFonts w:eastAsia="Batang"/>
                <w:sz w:val="22"/>
                <w:szCs w:val="22"/>
              </w:rPr>
              <w:t xml:space="preserve"> are provided</w:t>
            </w:r>
            <w:r w:rsidR="004C35A7" w:rsidRPr="007F14A8">
              <w:rPr>
                <w:rFonts w:eastAsia="Batang"/>
                <w:sz w:val="22"/>
                <w:szCs w:val="22"/>
              </w:rPr>
              <w:t>.</w:t>
            </w:r>
          </w:p>
          <w:p w14:paraId="527F672B" w14:textId="77777777" w:rsidR="000A5211" w:rsidRPr="00A74619" w:rsidRDefault="000A5211" w:rsidP="00042D4B">
            <w:pPr>
              <w:keepNext/>
              <w:tabs>
                <w:tab w:val="left" w:pos="972"/>
              </w:tabs>
              <w:rPr>
                <w:sz w:val="24"/>
                <w:szCs w:val="24"/>
              </w:rPr>
            </w:pPr>
          </w:p>
          <w:p w14:paraId="7CA5BF13" w14:textId="77777777" w:rsidR="00C036D7" w:rsidRPr="00A74619" w:rsidRDefault="000D23C5" w:rsidP="000A5211">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1251C83C"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5517F07"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2282E32C"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667B5094" w14:textId="77777777" w:rsidR="00C036D7" w:rsidRPr="00A74619" w:rsidRDefault="00C036D7">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A74619" w:rsidRPr="00A74619" w14:paraId="785AB1A9" w14:textId="77777777" w:rsidTr="0029197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23CF331B" w14:textId="77777777" w:rsidR="00C036D7" w:rsidRPr="00A74619" w:rsidRDefault="00C036D7">
            <w:pPr>
              <w:keepNext/>
              <w:rPr>
                <w:b/>
                <w:sz w:val="18"/>
              </w:rPr>
            </w:pPr>
            <w:r w:rsidRPr="00A74619">
              <w:rPr>
                <w:b/>
                <w:sz w:val="18"/>
              </w:rPr>
              <w:t>STD</w:t>
            </w:r>
          </w:p>
          <w:p w14:paraId="5EE85784" w14:textId="69871D64" w:rsidR="00C036D7" w:rsidRPr="00A74619" w:rsidRDefault="00C036D7">
            <w:pPr>
              <w:keepNext/>
              <w:rPr>
                <w:rFonts w:ascii="Courier New" w:hAnsi="Courier New"/>
                <w:sz w:val="24"/>
              </w:rPr>
            </w:pPr>
            <w:r w:rsidRPr="00A74619">
              <w:rPr>
                <w:b/>
                <w:sz w:val="18"/>
              </w:rPr>
              <w:t>A6</w:t>
            </w:r>
            <w:r w:rsidR="00A221B8" w:rsidRPr="00A74619">
              <w:rPr>
                <w:b/>
                <w:sz w:val="18"/>
              </w:rPr>
              <w:t xml:space="preserve">, </w:t>
            </w:r>
            <w:r w:rsidRPr="00A74619">
              <w:rPr>
                <w:b/>
                <w:sz w:val="18"/>
              </w:rPr>
              <w:t>Pt I</w:t>
            </w:r>
            <w:r w:rsidR="00A221B8" w:rsidRPr="00A74619">
              <w:rPr>
                <w:b/>
                <w:sz w:val="18"/>
              </w:rPr>
              <w:t xml:space="preserve">, </w:t>
            </w:r>
            <w:r w:rsidRPr="00A74619">
              <w:rPr>
                <w:b/>
                <w:sz w:val="18"/>
              </w:rPr>
              <w:t>9.4.1</w:t>
            </w:r>
          </w:p>
        </w:tc>
        <w:tc>
          <w:tcPr>
            <w:tcW w:w="8550" w:type="dxa"/>
            <w:tcBorders>
              <w:top w:val="double" w:sz="4" w:space="0" w:color="auto"/>
              <w:left w:val="single" w:sz="4" w:space="0" w:color="auto"/>
              <w:bottom w:val="single" w:sz="4" w:space="0" w:color="auto"/>
              <w:right w:val="double" w:sz="4" w:space="0" w:color="auto"/>
            </w:tcBorders>
            <w:shd w:val="clear" w:color="auto" w:fill="CCFFFF"/>
          </w:tcPr>
          <w:p w14:paraId="12725273" w14:textId="55426B9E" w:rsidR="00D5164A" w:rsidRPr="00A74619" w:rsidRDefault="009218F3" w:rsidP="00226610">
            <w:pPr>
              <w:autoSpaceDE w:val="0"/>
              <w:autoSpaceDN w:val="0"/>
              <w:adjustRightInd w:val="0"/>
              <w:ind w:left="612" w:hanging="612"/>
              <w:rPr>
                <w:sz w:val="24"/>
                <w:szCs w:val="24"/>
              </w:rPr>
            </w:pPr>
            <w:r w:rsidRPr="00A74619">
              <w:rPr>
                <w:sz w:val="24"/>
                <w:szCs w:val="24"/>
              </w:rPr>
              <w:t>2.0</w:t>
            </w:r>
            <w:r w:rsidR="00B940A4" w:rsidRPr="00A74619">
              <w:rPr>
                <w:sz w:val="24"/>
                <w:szCs w:val="24"/>
              </w:rPr>
              <w:t>5</w:t>
            </w:r>
            <w:r w:rsidR="00DE5471">
              <w:rPr>
                <w:sz w:val="24"/>
                <w:szCs w:val="24"/>
              </w:rPr>
              <w:t>7</w:t>
            </w:r>
            <w:r w:rsidR="00C036D7" w:rsidRPr="00A74619">
              <w:rPr>
                <w:sz w:val="24"/>
                <w:szCs w:val="24"/>
              </w:rPr>
              <w:t xml:space="preserve"> Describe the regulation that requires the operator to establish procedures </w:t>
            </w:r>
            <w:r w:rsidR="00226610" w:rsidRPr="00A74619">
              <w:rPr>
                <w:sz w:val="24"/>
                <w:szCs w:val="24"/>
              </w:rPr>
              <w:t>that prohibit</w:t>
            </w:r>
            <w:r w:rsidR="00C036D7" w:rsidRPr="00A74619">
              <w:rPr>
                <w:sz w:val="24"/>
                <w:szCs w:val="24"/>
              </w:rPr>
              <w:t xml:space="preserve"> assigning </w:t>
            </w:r>
            <w:r w:rsidR="00A221B8" w:rsidRPr="00A74619">
              <w:rPr>
                <w:sz w:val="24"/>
                <w:szCs w:val="24"/>
              </w:rPr>
              <w:t xml:space="preserve">a pilot-in-command or a co-pilot to operate </w:t>
            </w:r>
            <w:r w:rsidR="00226610" w:rsidRPr="00A74619">
              <w:rPr>
                <w:sz w:val="24"/>
                <w:szCs w:val="24"/>
              </w:rPr>
              <w:t xml:space="preserve">at </w:t>
            </w:r>
            <w:r w:rsidR="00A221B8" w:rsidRPr="00A74619">
              <w:rPr>
                <w:sz w:val="24"/>
                <w:szCs w:val="24"/>
              </w:rPr>
              <w:t>the flight controls of a type</w:t>
            </w:r>
            <w:r w:rsidR="00226610" w:rsidRPr="00A74619">
              <w:rPr>
                <w:sz w:val="24"/>
                <w:szCs w:val="24"/>
              </w:rPr>
              <w:t>,</w:t>
            </w:r>
            <w:r w:rsidR="00A221B8" w:rsidRPr="00A74619">
              <w:rPr>
                <w:sz w:val="24"/>
                <w:szCs w:val="24"/>
              </w:rPr>
              <w:t xml:space="preserve"> or variant of a type</w:t>
            </w:r>
            <w:r w:rsidR="00226610" w:rsidRPr="00A74619">
              <w:rPr>
                <w:sz w:val="24"/>
                <w:szCs w:val="24"/>
              </w:rPr>
              <w:t>,</w:t>
            </w:r>
            <w:r w:rsidR="00A221B8" w:rsidRPr="00A74619">
              <w:rPr>
                <w:sz w:val="24"/>
                <w:szCs w:val="24"/>
              </w:rPr>
              <w:t xml:space="preserve"> of aeroplane during take-off and landing unless that pilot has operated the flight controls during at least three take-offs and landings within the preceding 90 days on the same type of aeroplane or in a flight simulator approved for the purpose.</w:t>
            </w:r>
          </w:p>
          <w:p w14:paraId="46D1C40B" w14:textId="77777777" w:rsidR="00C036D7" w:rsidRPr="00A74619" w:rsidRDefault="000D23C5" w:rsidP="00A74619">
            <w:pPr>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6E31B8C5" w14:textId="77777777" w:rsidTr="0029197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4A5E8E2A" w14:textId="77777777" w:rsidR="00C036D7" w:rsidRPr="00A74619" w:rsidRDefault="00C036D7">
            <w:pPr>
              <w:pStyle w:val="Heading5"/>
            </w:pPr>
            <w:r w:rsidRPr="006A7033">
              <w:rPr>
                <w:rFonts w:ascii="Times New Roman" w:hAnsi="Times New Roman"/>
              </w:rPr>
              <w:t>Comments</w:t>
            </w:r>
          </w:p>
        </w:tc>
        <w:tc>
          <w:tcPr>
            <w:tcW w:w="8550" w:type="dxa"/>
            <w:tcBorders>
              <w:top w:val="single" w:sz="4" w:space="0" w:color="auto"/>
              <w:left w:val="single" w:sz="4" w:space="0" w:color="auto"/>
              <w:bottom w:val="double" w:sz="4" w:space="0" w:color="auto"/>
              <w:right w:val="double" w:sz="4" w:space="0" w:color="auto"/>
            </w:tcBorders>
          </w:tcPr>
          <w:p w14:paraId="2880BF25"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048A3E9A" w14:textId="77777777" w:rsidR="00C036D7" w:rsidRPr="00A74619" w:rsidRDefault="00C036D7">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A74619" w:rsidRPr="00A74619" w14:paraId="4FAB8EAC" w14:textId="77777777" w:rsidTr="0068728C">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4690561D" w14:textId="77777777" w:rsidR="00C036D7" w:rsidRPr="00A74619" w:rsidRDefault="00C036D7">
            <w:pPr>
              <w:keepNext/>
              <w:rPr>
                <w:b/>
                <w:sz w:val="18"/>
              </w:rPr>
            </w:pPr>
            <w:r w:rsidRPr="00A74619">
              <w:rPr>
                <w:b/>
                <w:sz w:val="18"/>
              </w:rPr>
              <w:t>STD</w:t>
            </w:r>
          </w:p>
          <w:p w14:paraId="2A446AE8" w14:textId="7F7F872D" w:rsidR="00907CEF" w:rsidRPr="00A74619" w:rsidRDefault="00C036D7">
            <w:pPr>
              <w:keepNext/>
              <w:rPr>
                <w:b/>
                <w:sz w:val="18"/>
              </w:rPr>
            </w:pPr>
            <w:r w:rsidRPr="00A74619">
              <w:rPr>
                <w:b/>
                <w:sz w:val="18"/>
              </w:rPr>
              <w:t>A6 Pt I</w:t>
            </w:r>
            <w:r w:rsidR="00824F1B" w:rsidRPr="00A74619">
              <w:rPr>
                <w:b/>
                <w:sz w:val="18"/>
              </w:rPr>
              <w:t xml:space="preserve">, </w:t>
            </w:r>
            <w:r w:rsidRPr="00A74619">
              <w:rPr>
                <w:b/>
                <w:sz w:val="18"/>
              </w:rPr>
              <w:t>9.4.3.1</w:t>
            </w:r>
          </w:p>
        </w:tc>
        <w:tc>
          <w:tcPr>
            <w:tcW w:w="8550" w:type="dxa"/>
            <w:tcBorders>
              <w:top w:val="double" w:sz="4" w:space="0" w:color="auto"/>
              <w:left w:val="single" w:sz="4" w:space="0" w:color="auto"/>
              <w:bottom w:val="single" w:sz="4" w:space="0" w:color="auto"/>
              <w:right w:val="double" w:sz="4" w:space="0" w:color="auto"/>
            </w:tcBorders>
            <w:shd w:val="clear" w:color="auto" w:fill="CCFFFF"/>
          </w:tcPr>
          <w:p w14:paraId="1DC60DFD" w14:textId="78CD0F2E" w:rsidR="00D5164A" w:rsidRPr="00A74619" w:rsidRDefault="00A56F47" w:rsidP="004320E9">
            <w:pPr>
              <w:keepNext/>
              <w:ind w:left="612" w:hanging="612"/>
              <w:rPr>
                <w:sz w:val="24"/>
                <w:szCs w:val="24"/>
              </w:rPr>
            </w:pPr>
            <w:r w:rsidRPr="00A74619">
              <w:rPr>
                <w:sz w:val="24"/>
                <w:szCs w:val="24"/>
              </w:rPr>
              <w:t>2.0</w:t>
            </w:r>
            <w:r w:rsidR="00B940A4" w:rsidRPr="00A74619">
              <w:rPr>
                <w:sz w:val="24"/>
                <w:szCs w:val="24"/>
              </w:rPr>
              <w:t>5</w:t>
            </w:r>
            <w:r w:rsidR="00DE5471">
              <w:rPr>
                <w:sz w:val="24"/>
                <w:szCs w:val="24"/>
              </w:rPr>
              <w:t>8</w:t>
            </w:r>
            <w:r w:rsidR="00C036D7" w:rsidRPr="00A74619">
              <w:rPr>
                <w:sz w:val="24"/>
                <w:szCs w:val="24"/>
              </w:rPr>
              <w:t xml:space="preserve"> Describe the regulation that requires the operator to </w:t>
            </w:r>
            <w:r w:rsidR="0C7F85BA" w:rsidRPr="00A74619">
              <w:rPr>
                <w:sz w:val="24"/>
                <w:szCs w:val="24"/>
              </w:rPr>
              <w:t>only</w:t>
            </w:r>
            <w:r w:rsidR="00C036D7" w:rsidRPr="00A74619">
              <w:rPr>
                <w:sz w:val="24"/>
                <w:szCs w:val="24"/>
              </w:rPr>
              <w:t xml:space="preserve"> utiliz</w:t>
            </w:r>
            <w:r w:rsidR="0C7F85BA" w:rsidRPr="00A74619">
              <w:rPr>
                <w:sz w:val="24"/>
                <w:szCs w:val="24"/>
              </w:rPr>
              <w:t>e</w:t>
            </w:r>
            <w:r w:rsidR="00C036D7" w:rsidRPr="00A74619">
              <w:rPr>
                <w:sz w:val="24"/>
                <w:szCs w:val="24"/>
              </w:rPr>
              <w:t xml:space="preserve"> a pilot as pilot</w:t>
            </w:r>
            <w:r w:rsidR="516D195F" w:rsidRPr="00A74619">
              <w:rPr>
                <w:sz w:val="24"/>
                <w:szCs w:val="24"/>
              </w:rPr>
              <w:t>-</w:t>
            </w:r>
            <w:r w:rsidR="00C036D7" w:rsidRPr="00A74619">
              <w:rPr>
                <w:sz w:val="24"/>
                <w:szCs w:val="24"/>
              </w:rPr>
              <w:t>in</w:t>
            </w:r>
            <w:r w:rsidR="516D195F" w:rsidRPr="00A74619">
              <w:rPr>
                <w:sz w:val="24"/>
                <w:szCs w:val="24"/>
              </w:rPr>
              <w:t>-</w:t>
            </w:r>
            <w:r w:rsidR="00C036D7" w:rsidRPr="00A74619">
              <w:rPr>
                <w:sz w:val="24"/>
                <w:szCs w:val="24"/>
              </w:rPr>
              <w:t>command on route</w:t>
            </w:r>
            <w:r w:rsidR="0C7F85BA" w:rsidRPr="00A74619">
              <w:rPr>
                <w:sz w:val="24"/>
                <w:szCs w:val="24"/>
              </w:rPr>
              <w:t>s</w:t>
            </w:r>
            <w:r w:rsidR="00C036D7" w:rsidRPr="00A74619">
              <w:rPr>
                <w:sz w:val="24"/>
                <w:szCs w:val="24"/>
              </w:rPr>
              <w:t xml:space="preserve"> or route segment</w:t>
            </w:r>
            <w:r w:rsidR="0C7F85BA" w:rsidRPr="00A74619">
              <w:rPr>
                <w:sz w:val="24"/>
                <w:szCs w:val="24"/>
              </w:rPr>
              <w:t>s</w:t>
            </w:r>
            <w:r w:rsidR="00C036D7" w:rsidRPr="00A74619">
              <w:rPr>
                <w:sz w:val="24"/>
                <w:szCs w:val="24"/>
              </w:rPr>
              <w:t xml:space="preserve"> for which that pilot is currently qualified.</w:t>
            </w:r>
          </w:p>
          <w:p w14:paraId="5213763B"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0C53659" w14:textId="77777777" w:rsidTr="0068728C">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38D4324" w14:textId="77777777" w:rsidR="00C036D7" w:rsidRPr="00A74619" w:rsidRDefault="00C036D7">
            <w:pPr>
              <w:pStyle w:val="Heading5"/>
            </w:pPr>
            <w:r w:rsidRPr="006A7033">
              <w:rPr>
                <w:rFonts w:ascii="Times New Roman" w:hAnsi="Times New Roman"/>
              </w:rPr>
              <w:t>Comments</w:t>
            </w:r>
          </w:p>
        </w:tc>
        <w:tc>
          <w:tcPr>
            <w:tcW w:w="8550" w:type="dxa"/>
            <w:tcBorders>
              <w:top w:val="single" w:sz="4" w:space="0" w:color="auto"/>
              <w:left w:val="single" w:sz="4" w:space="0" w:color="auto"/>
              <w:bottom w:val="double" w:sz="4" w:space="0" w:color="auto"/>
              <w:right w:val="double" w:sz="4" w:space="0" w:color="auto"/>
            </w:tcBorders>
          </w:tcPr>
          <w:p w14:paraId="5D5569B5"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8C2B5E6" w14:textId="77777777" w:rsidR="00C036D7" w:rsidRPr="00A74619" w:rsidRDefault="00C036D7">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A74619" w:rsidRPr="00A74619" w14:paraId="2D0B01C5" w14:textId="77777777" w:rsidTr="007F14A8">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0C8E990" w14:textId="77777777" w:rsidR="00C036D7" w:rsidRPr="00A74619" w:rsidRDefault="00C036D7">
            <w:pPr>
              <w:keepNext/>
              <w:rPr>
                <w:b/>
                <w:sz w:val="18"/>
              </w:rPr>
            </w:pPr>
            <w:r w:rsidRPr="00A74619">
              <w:rPr>
                <w:b/>
                <w:sz w:val="18"/>
              </w:rPr>
              <w:t>STD</w:t>
            </w:r>
          </w:p>
          <w:p w14:paraId="36B4E4D9" w14:textId="5A71C13B" w:rsidR="00C036D7" w:rsidRPr="00A74619" w:rsidRDefault="00FB65E9">
            <w:pPr>
              <w:keepNext/>
              <w:rPr>
                <w:rFonts w:ascii="Courier New" w:hAnsi="Courier New"/>
                <w:sz w:val="24"/>
              </w:rPr>
            </w:pPr>
            <w:r w:rsidRPr="00A74619">
              <w:rPr>
                <w:b/>
                <w:sz w:val="18"/>
              </w:rPr>
              <w:t>A6 P</w:t>
            </w:r>
            <w:r w:rsidR="00C036D7" w:rsidRPr="00A74619">
              <w:rPr>
                <w:b/>
                <w:sz w:val="18"/>
              </w:rPr>
              <w:t>t I</w:t>
            </w:r>
            <w:r w:rsidRPr="00A74619">
              <w:rPr>
                <w:b/>
                <w:sz w:val="18"/>
              </w:rPr>
              <w:t xml:space="preserve">, </w:t>
            </w:r>
            <w:r w:rsidR="00C036D7" w:rsidRPr="00A74619">
              <w:rPr>
                <w:b/>
                <w:sz w:val="18"/>
              </w:rPr>
              <w:t>9.4.4</w:t>
            </w:r>
          </w:p>
        </w:tc>
        <w:tc>
          <w:tcPr>
            <w:tcW w:w="8550" w:type="dxa"/>
            <w:tcBorders>
              <w:top w:val="double" w:sz="4" w:space="0" w:color="auto"/>
              <w:left w:val="single" w:sz="4" w:space="0" w:color="auto"/>
              <w:bottom w:val="single" w:sz="4" w:space="0" w:color="auto"/>
              <w:right w:val="double" w:sz="4" w:space="0" w:color="auto"/>
            </w:tcBorders>
            <w:shd w:val="clear" w:color="auto" w:fill="CCFFFF"/>
          </w:tcPr>
          <w:p w14:paraId="54BC20C3" w14:textId="50923C66" w:rsidR="00D5164A" w:rsidRPr="007F14A8" w:rsidRDefault="004320E9">
            <w:pPr>
              <w:keepNext/>
              <w:ind w:left="612" w:hanging="612"/>
              <w:rPr>
                <w:sz w:val="24"/>
                <w:szCs w:val="24"/>
              </w:rPr>
            </w:pPr>
            <w:r w:rsidRPr="00A74619">
              <w:rPr>
                <w:sz w:val="24"/>
                <w:szCs w:val="24"/>
              </w:rPr>
              <w:t>2.0</w:t>
            </w:r>
            <w:r w:rsidR="00B940A4" w:rsidRPr="00A74619">
              <w:rPr>
                <w:sz w:val="24"/>
                <w:szCs w:val="24"/>
              </w:rPr>
              <w:t>5</w:t>
            </w:r>
            <w:r w:rsidR="00DE5471">
              <w:rPr>
                <w:sz w:val="24"/>
                <w:szCs w:val="24"/>
              </w:rPr>
              <w:t>9</w:t>
            </w:r>
            <w:r w:rsidR="00C036D7" w:rsidRPr="00A74619">
              <w:rPr>
                <w:sz w:val="24"/>
                <w:szCs w:val="24"/>
              </w:rPr>
              <w:t xml:space="preserve"> </w:t>
            </w:r>
            <w:r w:rsidR="00C036D7" w:rsidRPr="003B4EF7">
              <w:rPr>
                <w:sz w:val="24"/>
                <w:szCs w:val="24"/>
              </w:rPr>
              <w:t>Describe the regu</w:t>
            </w:r>
            <w:r w:rsidR="00C036D7" w:rsidRPr="002102D2">
              <w:rPr>
                <w:rFonts w:eastAsia="TimesNewRoman"/>
                <w:sz w:val="24"/>
                <w:szCs w:val="24"/>
              </w:rPr>
              <w:t xml:space="preserve">lation that requires the operator to </w:t>
            </w:r>
            <w:r w:rsidR="4CC71261" w:rsidRPr="002102D2">
              <w:rPr>
                <w:rFonts w:eastAsia="TimesNewRoman"/>
                <w:sz w:val="24"/>
                <w:szCs w:val="24"/>
              </w:rPr>
              <w:t>ensure that piloting technique and the ability to execute emergency procedures is checked in such a way as to demonstrate the pilot’s competence on each type or variant of a type of aeroplane.</w:t>
            </w:r>
            <w:r w:rsidR="4CC71261" w:rsidRPr="007F14A8">
              <w:rPr>
                <w:rFonts w:ascii="TimesNewRoman" w:eastAsia="TimesNewRoman" w:hAnsi="TimesNewRoman" w:cs="TimesNewRoman"/>
                <w:sz w:val="24"/>
                <w:szCs w:val="24"/>
              </w:rPr>
              <w:t xml:space="preserve"> </w:t>
            </w:r>
          </w:p>
          <w:p w14:paraId="5041CC87" w14:textId="77777777" w:rsidR="00015F18" w:rsidRPr="00217BD7" w:rsidRDefault="00015F18" w:rsidP="00C44CE7">
            <w:pPr>
              <w:keepNext/>
              <w:rPr>
                <w:sz w:val="24"/>
                <w:szCs w:val="24"/>
              </w:rPr>
            </w:pPr>
          </w:p>
          <w:p w14:paraId="07504245"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1B7A52D1" w14:textId="77777777" w:rsidTr="007F14A8">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A4FBEF5" w14:textId="77777777" w:rsidR="00C036D7" w:rsidRPr="00A74619" w:rsidRDefault="00C036D7">
            <w:pPr>
              <w:pStyle w:val="Heading5"/>
            </w:pPr>
            <w:r w:rsidRPr="006A7033">
              <w:rPr>
                <w:rFonts w:ascii="Times New Roman" w:hAnsi="Times New Roman"/>
              </w:rPr>
              <w:t>Comments</w:t>
            </w:r>
          </w:p>
        </w:tc>
        <w:tc>
          <w:tcPr>
            <w:tcW w:w="8550" w:type="dxa"/>
            <w:tcBorders>
              <w:top w:val="single" w:sz="4" w:space="0" w:color="auto"/>
              <w:left w:val="single" w:sz="4" w:space="0" w:color="auto"/>
              <w:bottom w:val="double" w:sz="4" w:space="0" w:color="auto"/>
              <w:right w:val="double" w:sz="4" w:space="0" w:color="auto"/>
            </w:tcBorders>
          </w:tcPr>
          <w:p w14:paraId="005D6F0F"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EC7D087" w14:textId="77777777" w:rsidR="00C036D7" w:rsidRPr="00A74619" w:rsidRDefault="00C036D7">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A74619" w:rsidRPr="00A74619" w14:paraId="0E480DCF" w14:textId="77777777" w:rsidTr="00BA66AF">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297A08A" w14:textId="77777777" w:rsidR="00C036D7" w:rsidRPr="00A74619" w:rsidRDefault="00C036D7">
            <w:pPr>
              <w:keepNext/>
              <w:rPr>
                <w:b/>
                <w:sz w:val="18"/>
              </w:rPr>
            </w:pPr>
            <w:r w:rsidRPr="00A74619">
              <w:rPr>
                <w:b/>
                <w:sz w:val="18"/>
              </w:rPr>
              <w:lastRenderedPageBreak/>
              <w:t>STD</w:t>
            </w:r>
          </w:p>
          <w:p w14:paraId="5DF68B46" w14:textId="590EE640" w:rsidR="00C036D7" w:rsidRPr="00A74619" w:rsidRDefault="00C036D7" w:rsidP="006577B5">
            <w:pPr>
              <w:keepNext/>
              <w:rPr>
                <w:rFonts w:ascii="Courier New" w:hAnsi="Courier New"/>
                <w:sz w:val="24"/>
              </w:rPr>
            </w:pPr>
            <w:r w:rsidRPr="00A74619">
              <w:rPr>
                <w:b/>
                <w:sz w:val="18"/>
              </w:rPr>
              <w:t>A6 Pt I</w:t>
            </w:r>
            <w:r w:rsidR="006577B5" w:rsidRPr="00A74619">
              <w:rPr>
                <w:b/>
                <w:sz w:val="18"/>
              </w:rPr>
              <w:t xml:space="preserve">, </w:t>
            </w:r>
            <w:r w:rsidRPr="00A74619">
              <w:rPr>
                <w:b/>
                <w:sz w:val="18"/>
              </w:rPr>
              <w:t>10.1</w:t>
            </w:r>
          </w:p>
        </w:tc>
        <w:tc>
          <w:tcPr>
            <w:tcW w:w="8550" w:type="dxa"/>
            <w:tcBorders>
              <w:top w:val="double" w:sz="4" w:space="0" w:color="auto"/>
              <w:left w:val="single" w:sz="4" w:space="0" w:color="auto"/>
              <w:bottom w:val="single" w:sz="4" w:space="0" w:color="auto"/>
              <w:right w:val="double" w:sz="4" w:space="0" w:color="auto"/>
            </w:tcBorders>
            <w:shd w:val="clear" w:color="auto" w:fill="CCFFFF"/>
          </w:tcPr>
          <w:p w14:paraId="5649DEA9" w14:textId="2ACF3541" w:rsidR="00D5164A" w:rsidRPr="00A74619" w:rsidRDefault="00130807" w:rsidP="004E311E">
            <w:pPr>
              <w:keepNext/>
              <w:ind w:left="612" w:hanging="612"/>
              <w:rPr>
                <w:sz w:val="24"/>
                <w:szCs w:val="24"/>
              </w:rPr>
            </w:pPr>
            <w:r w:rsidRPr="00A74619">
              <w:rPr>
                <w:sz w:val="24"/>
                <w:szCs w:val="24"/>
              </w:rPr>
              <w:t>2.0</w:t>
            </w:r>
            <w:r w:rsidR="00DE5471">
              <w:rPr>
                <w:sz w:val="24"/>
                <w:szCs w:val="24"/>
              </w:rPr>
              <w:t>60</w:t>
            </w:r>
            <w:r w:rsidR="00C036D7" w:rsidRPr="00A74619">
              <w:rPr>
                <w:sz w:val="24"/>
                <w:szCs w:val="24"/>
              </w:rPr>
              <w:t xml:space="preserve"> Describe the regulation that requires flight operations officers/flight dispatchers to be licensed in accordance with the provisions of Annex 1.</w:t>
            </w:r>
          </w:p>
          <w:p w14:paraId="6AEFD840"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BFBAE4C" w14:textId="77777777" w:rsidTr="00BA66AF">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D4669BB" w14:textId="77777777" w:rsidR="00C036D7" w:rsidRPr="00A74619" w:rsidRDefault="00C036D7">
            <w:pPr>
              <w:pStyle w:val="Heading5"/>
            </w:pPr>
            <w:r w:rsidRPr="006A7033">
              <w:rPr>
                <w:rFonts w:ascii="Times New Roman" w:hAnsi="Times New Roman"/>
              </w:rPr>
              <w:t>Comments</w:t>
            </w:r>
          </w:p>
        </w:tc>
        <w:tc>
          <w:tcPr>
            <w:tcW w:w="8550" w:type="dxa"/>
            <w:tcBorders>
              <w:top w:val="single" w:sz="4" w:space="0" w:color="auto"/>
              <w:left w:val="single" w:sz="4" w:space="0" w:color="auto"/>
              <w:bottom w:val="double" w:sz="4" w:space="0" w:color="auto"/>
              <w:right w:val="double" w:sz="4" w:space="0" w:color="auto"/>
            </w:tcBorders>
          </w:tcPr>
          <w:p w14:paraId="1153193B"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15A667C"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D2EE3C0" w14:textId="77777777" w:rsidTr="00EC5AC1">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441A8AD3" w14:textId="77777777" w:rsidR="00C036D7" w:rsidRPr="00A74619" w:rsidRDefault="00C036D7">
            <w:pPr>
              <w:keepNext/>
              <w:rPr>
                <w:b/>
                <w:sz w:val="18"/>
              </w:rPr>
            </w:pPr>
            <w:r w:rsidRPr="00A74619">
              <w:rPr>
                <w:b/>
                <w:sz w:val="18"/>
              </w:rPr>
              <w:t>STD</w:t>
            </w:r>
          </w:p>
          <w:p w14:paraId="494C8A15" w14:textId="2BA3FBB8" w:rsidR="00C036D7" w:rsidRPr="00A74619" w:rsidRDefault="00C036D7" w:rsidP="00AF79FB">
            <w:pPr>
              <w:keepNext/>
              <w:rPr>
                <w:rFonts w:ascii="Courier New" w:hAnsi="Courier New"/>
                <w:sz w:val="24"/>
              </w:rPr>
            </w:pPr>
            <w:r w:rsidRPr="00A74619">
              <w:rPr>
                <w:b/>
                <w:sz w:val="18"/>
              </w:rPr>
              <w:t>A6 Pt I</w:t>
            </w:r>
            <w:r w:rsidR="00AF79FB" w:rsidRPr="00A74619">
              <w:rPr>
                <w:b/>
                <w:sz w:val="18"/>
              </w:rPr>
              <w:t xml:space="preserve">, </w:t>
            </w:r>
            <w:r w:rsidRPr="00A74619">
              <w:rPr>
                <w:b/>
                <w:sz w:val="18"/>
              </w:rPr>
              <w:t>11.6</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185A21C5" w14:textId="4D037677" w:rsidR="002F105B" w:rsidRPr="00EC5AC1" w:rsidRDefault="00B61EDD" w:rsidP="00EC5AC1">
            <w:pPr>
              <w:keepNext/>
              <w:ind w:left="670" w:hanging="670"/>
              <w:rPr>
                <w:sz w:val="24"/>
                <w:szCs w:val="24"/>
              </w:rPr>
            </w:pPr>
            <w:r w:rsidRPr="00A74619">
              <w:rPr>
                <w:sz w:val="24"/>
                <w:szCs w:val="24"/>
              </w:rPr>
              <w:t>2.</w:t>
            </w:r>
            <w:r w:rsidR="00DE5471" w:rsidRPr="00A74619">
              <w:rPr>
                <w:sz w:val="24"/>
                <w:szCs w:val="24"/>
              </w:rPr>
              <w:t>0</w:t>
            </w:r>
            <w:r w:rsidR="00DE5471">
              <w:rPr>
                <w:sz w:val="24"/>
                <w:szCs w:val="24"/>
              </w:rPr>
              <w:t>61</w:t>
            </w:r>
            <w:r w:rsidR="00DE5471" w:rsidRPr="00A74619">
              <w:rPr>
                <w:sz w:val="24"/>
                <w:szCs w:val="24"/>
              </w:rPr>
              <w:t xml:space="preserve"> </w:t>
            </w:r>
            <w:r w:rsidR="00C036D7" w:rsidRPr="00A74619">
              <w:rPr>
                <w:sz w:val="24"/>
                <w:szCs w:val="24"/>
              </w:rPr>
              <w:t>Describe the regulation that requires th</w:t>
            </w:r>
            <w:r w:rsidR="657D5118" w:rsidRPr="00A74619">
              <w:rPr>
                <w:sz w:val="24"/>
                <w:szCs w:val="24"/>
              </w:rPr>
              <w:t>at</w:t>
            </w:r>
            <w:r w:rsidR="00C036D7" w:rsidRPr="00A74619">
              <w:rPr>
                <w:sz w:val="24"/>
                <w:szCs w:val="24"/>
              </w:rPr>
              <w:t xml:space="preserve"> </w:t>
            </w:r>
            <w:r w:rsidR="657D5118" w:rsidRPr="00A74619">
              <w:rPr>
                <w:sz w:val="24"/>
                <w:szCs w:val="24"/>
              </w:rPr>
              <w:t xml:space="preserve">in the event </w:t>
            </w:r>
            <w:r w:rsidR="75684C7D" w:rsidRPr="00A74619">
              <w:rPr>
                <w:sz w:val="24"/>
                <w:szCs w:val="24"/>
              </w:rPr>
              <w:t xml:space="preserve">the aeroplane becomes involved in an accident or incident, </w:t>
            </w:r>
            <w:r w:rsidR="00C036D7" w:rsidRPr="00A74619">
              <w:rPr>
                <w:sz w:val="24"/>
                <w:szCs w:val="24"/>
              </w:rPr>
              <w:t xml:space="preserve">the </w:t>
            </w:r>
            <w:r w:rsidR="00C036D7" w:rsidRPr="00EC5AC1">
              <w:rPr>
                <w:sz w:val="24"/>
                <w:szCs w:val="24"/>
              </w:rPr>
              <w:t>operator ensure</w:t>
            </w:r>
            <w:r w:rsidR="790AB21C" w:rsidRPr="00EC5AC1">
              <w:rPr>
                <w:sz w:val="24"/>
                <w:szCs w:val="24"/>
              </w:rPr>
              <w:t>s</w:t>
            </w:r>
            <w:r w:rsidR="00C036D7" w:rsidRPr="00EC5AC1">
              <w:rPr>
                <w:sz w:val="24"/>
                <w:szCs w:val="24"/>
              </w:rPr>
              <w:t xml:space="preserve"> the preservation of all related flight recorder records</w:t>
            </w:r>
            <w:r w:rsidR="576DD3FB" w:rsidRPr="00EC5AC1">
              <w:rPr>
                <w:sz w:val="24"/>
                <w:szCs w:val="24"/>
              </w:rPr>
              <w:t>,</w:t>
            </w:r>
            <w:r w:rsidR="00C036D7" w:rsidRPr="00EC5AC1">
              <w:rPr>
                <w:sz w:val="24"/>
                <w:szCs w:val="24"/>
              </w:rPr>
              <w:t xml:space="preserve"> </w:t>
            </w:r>
            <w:r w:rsidR="576DD3FB" w:rsidRPr="00EC5AC1">
              <w:rPr>
                <w:sz w:val="24"/>
                <w:szCs w:val="24"/>
              </w:rPr>
              <w:t>and, if necessary, the associated fligh</w:t>
            </w:r>
            <w:r w:rsidR="4FB2FD9E" w:rsidRPr="00EC5AC1">
              <w:rPr>
                <w:sz w:val="24"/>
                <w:szCs w:val="24"/>
              </w:rPr>
              <w:t>t record</w:t>
            </w:r>
            <w:r w:rsidR="54AF9705" w:rsidRPr="004C66DB">
              <w:rPr>
                <w:sz w:val="24"/>
                <w:szCs w:val="24"/>
              </w:rPr>
              <w:t>ers,</w:t>
            </w:r>
            <w:r w:rsidR="00C036D7" w:rsidRPr="004C66DB">
              <w:rPr>
                <w:sz w:val="24"/>
                <w:szCs w:val="24"/>
              </w:rPr>
              <w:t xml:space="preserve"> </w:t>
            </w:r>
            <w:r w:rsidR="1A477C37" w:rsidRPr="004C66DB">
              <w:rPr>
                <w:sz w:val="24"/>
                <w:szCs w:val="24"/>
              </w:rPr>
              <w:t>and their retention in safe</w:t>
            </w:r>
            <w:r w:rsidR="657D5118" w:rsidRPr="004C66DB">
              <w:rPr>
                <w:sz w:val="24"/>
                <w:szCs w:val="24"/>
              </w:rPr>
              <w:t xml:space="preserve"> </w:t>
            </w:r>
            <w:r w:rsidR="1A477C37" w:rsidRPr="002102D2">
              <w:rPr>
                <w:sz w:val="24"/>
                <w:szCs w:val="24"/>
              </w:rPr>
              <w:t>custody</w:t>
            </w:r>
            <w:r w:rsidR="790AB21C" w:rsidRPr="002102D2">
              <w:rPr>
                <w:sz w:val="24"/>
                <w:szCs w:val="24"/>
              </w:rPr>
              <w:t>,</w:t>
            </w:r>
            <w:r w:rsidR="1A477C37" w:rsidRPr="002102D2">
              <w:rPr>
                <w:sz w:val="24"/>
                <w:szCs w:val="24"/>
              </w:rPr>
              <w:t xml:space="preserve"> pending their disposition as determined in accordance with Annex 13.</w:t>
            </w:r>
          </w:p>
          <w:p w14:paraId="54CE49BF" w14:textId="77777777" w:rsidR="790AB21C" w:rsidRDefault="790AB21C" w:rsidP="790AB21C"/>
          <w:p w14:paraId="08F013A9"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77FAD74" w14:textId="77777777" w:rsidTr="00EC5AC1">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AE44725"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728A1CCC"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82E11FC"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FDC8173" w14:textId="77777777" w:rsidTr="00EC5AC1">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A74B807" w14:textId="77777777" w:rsidR="00C036D7" w:rsidRPr="00A74619" w:rsidRDefault="00C036D7">
            <w:pPr>
              <w:keepNext/>
              <w:rPr>
                <w:b/>
                <w:sz w:val="18"/>
              </w:rPr>
            </w:pPr>
            <w:r w:rsidRPr="00A74619">
              <w:rPr>
                <w:b/>
                <w:sz w:val="18"/>
              </w:rPr>
              <w:t>STD</w:t>
            </w:r>
          </w:p>
          <w:p w14:paraId="4AC4C952" w14:textId="4CFC8CD9" w:rsidR="00C036D7" w:rsidRPr="00A74619" w:rsidRDefault="00C036D7" w:rsidP="00692ADD">
            <w:pPr>
              <w:keepNext/>
              <w:rPr>
                <w:rFonts w:ascii="Courier New" w:hAnsi="Courier New"/>
                <w:sz w:val="24"/>
              </w:rPr>
            </w:pPr>
            <w:r w:rsidRPr="00A74619">
              <w:rPr>
                <w:b/>
                <w:sz w:val="18"/>
              </w:rPr>
              <w:t>A6 Pt I</w:t>
            </w:r>
            <w:r w:rsidR="00692ADD" w:rsidRPr="00A74619">
              <w:rPr>
                <w:b/>
                <w:sz w:val="18"/>
              </w:rPr>
              <w:t xml:space="preserve">, </w:t>
            </w:r>
            <w:r w:rsidRPr="00A74619">
              <w:rPr>
                <w:b/>
                <w:sz w:val="18"/>
              </w:rPr>
              <w:t>12.1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7A6C3463" w14:textId="16DF22A4" w:rsidR="00D5164A" w:rsidRDefault="005B353D">
            <w:pPr>
              <w:keepNext/>
              <w:ind w:left="612" w:hanging="612"/>
              <w:rPr>
                <w:sz w:val="24"/>
                <w:szCs w:val="24"/>
              </w:rPr>
            </w:pPr>
            <w:r w:rsidRPr="00A74619">
              <w:rPr>
                <w:sz w:val="24"/>
                <w:szCs w:val="24"/>
              </w:rPr>
              <w:t>2.</w:t>
            </w:r>
            <w:r w:rsidR="00DE5471" w:rsidRPr="00A74619">
              <w:rPr>
                <w:sz w:val="24"/>
                <w:szCs w:val="24"/>
              </w:rPr>
              <w:t>0</w:t>
            </w:r>
            <w:r w:rsidR="00DE5471">
              <w:rPr>
                <w:sz w:val="24"/>
                <w:szCs w:val="24"/>
              </w:rPr>
              <w:t>62</w:t>
            </w:r>
            <w:r w:rsidR="00DE5471" w:rsidRPr="00A74619">
              <w:rPr>
                <w:sz w:val="24"/>
                <w:szCs w:val="24"/>
              </w:rPr>
              <w:t xml:space="preserve"> </w:t>
            </w:r>
            <w:r w:rsidR="00C036D7" w:rsidRPr="00A74619">
              <w:rPr>
                <w:sz w:val="24"/>
                <w:szCs w:val="24"/>
              </w:rPr>
              <w:t>Describe the regulation that require</w:t>
            </w:r>
            <w:r w:rsidR="00C036D7" w:rsidRPr="00531D8F">
              <w:rPr>
                <w:sz w:val="24"/>
                <w:szCs w:val="24"/>
              </w:rPr>
              <w:t>s</w:t>
            </w:r>
            <w:r w:rsidR="004C66DB">
              <w:rPr>
                <w:sz w:val="24"/>
                <w:szCs w:val="24"/>
              </w:rPr>
              <w:t>:</w:t>
            </w:r>
          </w:p>
          <w:p w14:paraId="2422C5DC" w14:textId="77777777" w:rsidR="004C5BF9" w:rsidRPr="00EC5AC1" w:rsidDel="5DFDEE61" w:rsidRDefault="004C5BF9">
            <w:pPr>
              <w:keepNext/>
              <w:ind w:left="612" w:hanging="612"/>
              <w:rPr>
                <w:sz w:val="24"/>
                <w:szCs w:val="24"/>
              </w:rPr>
            </w:pPr>
          </w:p>
          <w:p w14:paraId="650D4131" w14:textId="77777777" w:rsidR="004C66DB" w:rsidRPr="004C66DB" w:rsidRDefault="004C66DB" w:rsidP="004C66DB">
            <w:pPr>
              <w:keepNext/>
              <w:numPr>
                <w:ilvl w:val="0"/>
                <w:numId w:val="31"/>
              </w:numPr>
              <w:tabs>
                <w:tab w:val="left" w:pos="972"/>
              </w:tabs>
              <w:rPr>
                <w:sz w:val="22"/>
                <w:szCs w:val="22"/>
              </w:rPr>
            </w:pPr>
            <w:r w:rsidRPr="002102D2">
              <w:rPr>
                <w:sz w:val="22"/>
                <w:szCs w:val="22"/>
              </w:rPr>
              <w:t>the operator to establish the minimum number of cabin crew required for each type of aeroplane,</w:t>
            </w:r>
            <w:r w:rsidRPr="002102D2">
              <w:rPr>
                <w:rFonts w:eastAsia="Batang"/>
                <w:sz w:val="22"/>
                <w:szCs w:val="22"/>
              </w:rPr>
              <w:t xml:space="preserve"> based on seating capacity or the number of passengers carried, in order to effect a safe and expeditious evacuation of the aeroplane.</w:t>
            </w:r>
          </w:p>
          <w:p w14:paraId="488ADE73" w14:textId="77777777" w:rsidR="004C66DB" w:rsidRPr="004C66DB" w:rsidRDefault="004C66DB" w:rsidP="004C66DB">
            <w:pPr>
              <w:keepNext/>
              <w:numPr>
                <w:ilvl w:val="0"/>
                <w:numId w:val="31"/>
              </w:numPr>
              <w:tabs>
                <w:tab w:val="left" w:pos="882"/>
              </w:tabs>
              <w:ind w:hanging="380"/>
              <w:rPr>
                <w:sz w:val="22"/>
                <w:szCs w:val="22"/>
              </w:rPr>
            </w:pPr>
            <w:r w:rsidRPr="002102D2">
              <w:rPr>
                <w:rFonts w:eastAsia="Batang"/>
                <w:sz w:val="22"/>
                <w:szCs w:val="22"/>
              </w:rPr>
              <w:t xml:space="preserve">the necessary functions to be performed in an emergency or a situation requiring </w:t>
            </w:r>
            <w:r w:rsidRPr="002102D2" w:rsidDel="00837056">
              <w:rPr>
                <w:rFonts w:eastAsia="Batang"/>
                <w:sz w:val="22"/>
                <w:szCs w:val="22"/>
              </w:rPr>
              <w:t>emergency evacuation, and</w:t>
            </w:r>
          </w:p>
          <w:p w14:paraId="1284BFF7" w14:textId="77777777" w:rsidR="004C66DB" w:rsidRPr="004C66DB" w:rsidRDefault="004C66DB" w:rsidP="004C66DB">
            <w:pPr>
              <w:keepNext/>
              <w:numPr>
                <w:ilvl w:val="0"/>
                <w:numId w:val="31"/>
              </w:numPr>
              <w:tabs>
                <w:tab w:val="left" w:pos="972"/>
              </w:tabs>
              <w:ind w:hanging="380"/>
              <w:rPr>
                <w:sz w:val="22"/>
                <w:szCs w:val="22"/>
              </w:rPr>
            </w:pPr>
            <w:r w:rsidRPr="002102D2">
              <w:rPr>
                <w:rFonts w:eastAsia="Batang"/>
                <w:sz w:val="22"/>
                <w:szCs w:val="22"/>
              </w:rPr>
              <w:t>the operator to assign these functions for each type of aeroplane.</w:t>
            </w:r>
          </w:p>
          <w:p w14:paraId="09C52693" w14:textId="77777777" w:rsidR="00224186" w:rsidRPr="00A74619" w:rsidRDefault="00224186" w:rsidP="005B353D">
            <w:pPr>
              <w:keepNext/>
              <w:ind w:left="612" w:hanging="612"/>
              <w:rPr>
                <w:sz w:val="24"/>
                <w:szCs w:val="24"/>
              </w:rPr>
            </w:pPr>
          </w:p>
          <w:p w14:paraId="6B657F96"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7390176A" w14:textId="77777777" w:rsidTr="00EC5AC1">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95ED83E"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069A9699"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9DF214F"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FB30E0" w:rsidRPr="00A74619" w14:paraId="0FDE6943" w14:textId="77777777" w:rsidTr="004B3265">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1CF5CDA" w14:textId="77777777" w:rsidR="00FB30E0" w:rsidRPr="00A74619" w:rsidRDefault="00FB30E0" w:rsidP="00FB30E0">
            <w:pPr>
              <w:keepNext/>
              <w:rPr>
                <w:b/>
                <w:sz w:val="18"/>
              </w:rPr>
            </w:pPr>
            <w:r w:rsidRPr="00A74619">
              <w:rPr>
                <w:b/>
                <w:sz w:val="18"/>
              </w:rPr>
              <w:t>STD</w:t>
            </w:r>
          </w:p>
          <w:p w14:paraId="467CC19D" w14:textId="42CC4323" w:rsidR="00FB30E0" w:rsidRPr="004B3265" w:rsidRDefault="00FB30E0" w:rsidP="00FB30E0">
            <w:pPr>
              <w:keepNext/>
              <w:rPr>
                <w:b/>
                <w:sz w:val="18"/>
                <w:szCs w:val="18"/>
              </w:rPr>
            </w:pPr>
            <w:r w:rsidRPr="00A74619">
              <w:rPr>
                <w:b/>
                <w:sz w:val="18"/>
              </w:rPr>
              <w:t xml:space="preserve">A6 Pt I, 4.2.1.3, 12.4, App.2, 2.4; </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B1C8EA9" w14:textId="202C39B6" w:rsidR="00FB30E0" w:rsidRPr="00A74619" w:rsidRDefault="00FB30E0" w:rsidP="00FB30E0">
            <w:pPr>
              <w:ind w:left="612" w:hanging="612"/>
              <w:rPr>
                <w:sz w:val="24"/>
                <w:szCs w:val="24"/>
              </w:rPr>
            </w:pPr>
            <w:r w:rsidRPr="00A74619">
              <w:rPr>
                <w:sz w:val="24"/>
                <w:szCs w:val="24"/>
              </w:rPr>
              <w:t>2.06</w:t>
            </w:r>
            <w:r w:rsidR="00DE5471">
              <w:rPr>
                <w:sz w:val="24"/>
                <w:szCs w:val="24"/>
              </w:rPr>
              <w:t>3</w:t>
            </w:r>
            <w:r w:rsidRPr="00A74619">
              <w:rPr>
                <w:sz w:val="24"/>
                <w:szCs w:val="24"/>
              </w:rPr>
              <w:t xml:space="preserve"> Describe the regulation that requires the operator to have cabin crews and other crew members complete initial and annual recurrent training programmes that include awareness on other crew members’ assignments and functions in the event of an emergency. </w:t>
            </w:r>
          </w:p>
          <w:p w14:paraId="5199AF14" w14:textId="77777777" w:rsidR="00FB30E0" w:rsidRPr="00A74619" w:rsidRDefault="00FB30E0" w:rsidP="00FB30E0">
            <w:pPr>
              <w:keepNext/>
              <w:ind w:hanging="18"/>
              <w:rPr>
                <w:sz w:val="18"/>
              </w:rPr>
            </w:pPr>
            <w:r w:rsidRPr="00A74619">
              <w:rPr>
                <w:sz w:val="24"/>
                <w14:ligatures w14:val="all"/>
              </w:rPr>
              <w:t>Provide the specific citation to the relevant statute, regulation, and any guidance material used in reference to your response.</w:t>
            </w:r>
          </w:p>
        </w:tc>
      </w:tr>
      <w:tr w:rsidR="00FB30E0" w:rsidRPr="00A74619" w14:paraId="4AE7886C" w14:textId="77777777" w:rsidTr="004B3265">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278DE65" w14:textId="77777777" w:rsidR="00FB30E0" w:rsidRPr="00A74619" w:rsidRDefault="00FB30E0" w:rsidP="00FB30E0">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51F8A53A" w14:textId="77777777" w:rsidR="00FB30E0" w:rsidRPr="00A74619" w:rsidRDefault="00FB30E0" w:rsidP="00FB30E0">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F6975B8"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6FEEFEF" w14:textId="77777777" w:rsidTr="004B3265">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7BD5EF8D" w14:textId="77777777" w:rsidR="00C036D7" w:rsidRPr="00A74619" w:rsidRDefault="00C036D7">
            <w:pPr>
              <w:keepNext/>
              <w:rPr>
                <w:b/>
                <w:sz w:val="18"/>
              </w:rPr>
            </w:pPr>
            <w:r w:rsidRPr="00A74619">
              <w:rPr>
                <w:b/>
                <w:sz w:val="18"/>
              </w:rPr>
              <w:lastRenderedPageBreak/>
              <w:t>STD</w:t>
            </w:r>
          </w:p>
          <w:p w14:paraId="59540103" w14:textId="322C3E82" w:rsidR="00C036D7" w:rsidRPr="00A74619" w:rsidRDefault="00C036D7" w:rsidP="008922F7">
            <w:pPr>
              <w:keepNext/>
              <w:rPr>
                <w:rFonts w:ascii="Courier New" w:hAnsi="Courier New"/>
                <w:b/>
                <w:sz w:val="18"/>
              </w:rPr>
            </w:pPr>
            <w:r w:rsidRPr="00A74619">
              <w:rPr>
                <w:b/>
                <w:sz w:val="18"/>
              </w:rPr>
              <w:t>A6 Pt I</w:t>
            </w:r>
            <w:r w:rsidR="008922F7" w:rsidRPr="00A74619">
              <w:rPr>
                <w:b/>
                <w:sz w:val="18"/>
              </w:rPr>
              <w:t xml:space="preserve">, </w:t>
            </w:r>
            <w:r w:rsidRPr="00A74619">
              <w:rPr>
                <w:b/>
                <w:sz w:val="18"/>
              </w:rPr>
              <w:t>13.2.2</w:t>
            </w:r>
            <w:r w:rsidR="008922F7" w:rsidRPr="00A74619">
              <w:rPr>
                <w:b/>
                <w:sz w:val="18"/>
              </w:rPr>
              <w:t xml:space="preserve">, </w:t>
            </w:r>
            <w:r w:rsidRPr="00A74619">
              <w:rPr>
                <w:b/>
                <w:sz w:val="18"/>
              </w:rPr>
              <w:t>13.2.3</w:t>
            </w:r>
          </w:p>
        </w:tc>
        <w:tc>
          <w:tcPr>
            <w:tcW w:w="8640" w:type="dxa"/>
            <w:tcBorders>
              <w:top w:val="double" w:sz="4" w:space="0" w:color="auto"/>
              <w:left w:val="single" w:sz="4" w:space="0" w:color="auto"/>
              <w:bottom w:val="double" w:sz="4" w:space="0" w:color="auto"/>
              <w:right w:val="double" w:sz="4" w:space="0" w:color="auto"/>
            </w:tcBorders>
            <w:shd w:val="clear" w:color="auto" w:fill="CCFFFF"/>
          </w:tcPr>
          <w:p w14:paraId="06B7B59F" w14:textId="17D132F8" w:rsidR="00093ED0" w:rsidRPr="004B3265" w:rsidRDefault="00750343" w:rsidP="00885B82">
            <w:pPr>
              <w:ind w:left="612" w:hanging="612"/>
              <w:rPr>
                <w:sz w:val="24"/>
                <w:szCs w:val="24"/>
              </w:rPr>
            </w:pPr>
            <w:r w:rsidRPr="00A74619">
              <w:rPr>
                <w:sz w:val="24"/>
                <w:szCs w:val="24"/>
              </w:rPr>
              <w:t>2.0</w:t>
            </w:r>
            <w:r w:rsidR="00B940A4" w:rsidRPr="00A74619">
              <w:rPr>
                <w:sz w:val="24"/>
                <w:szCs w:val="24"/>
              </w:rPr>
              <w:t>6</w:t>
            </w:r>
            <w:r w:rsidR="00DE5471">
              <w:rPr>
                <w:sz w:val="24"/>
                <w:szCs w:val="24"/>
              </w:rPr>
              <w:t>4</w:t>
            </w:r>
            <w:r w:rsidR="00C036D7" w:rsidRPr="10E96A68">
              <w:rPr>
                <w:sz w:val="24"/>
                <w:szCs w:val="24"/>
              </w:rPr>
              <w:t xml:space="preserve"> Describe the regulation that requires </w:t>
            </w:r>
            <w:r w:rsidR="00010B6A">
              <w:rPr>
                <w:sz w:val="24"/>
                <w:szCs w:val="24"/>
              </w:rPr>
              <w:t xml:space="preserve">all </w:t>
            </w:r>
            <w:r w:rsidR="00093ED0" w:rsidRPr="004B3265">
              <w:rPr>
                <w:sz w:val="24"/>
                <w:szCs w:val="24"/>
              </w:rPr>
              <w:t xml:space="preserve">passenger-carrying aeroplanes </w:t>
            </w:r>
            <w:r w:rsidR="00885B82" w:rsidRPr="004B3265">
              <w:rPr>
                <w:sz w:val="24"/>
                <w:szCs w:val="24"/>
              </w:rPr>
              <w:t>be equipped with an approved flight crew compartment door that is designed to resist penetration by small arms fire and grenade shrapnel, and to resist forcible intrusions by unauthorized persons. This door shall be capable of being locked and unlocked from either pilot’s station.</w:t>
            </w:r>
            <w:r w:rsidR="2C8C6486" w:rsidRPr="004B3265">
              <w:rPr>
                <w:sz w:val="24"/>
                <w:szCs w:val="24"/>
              </w:rPr>
              <w:t xml:space="preserve">  </w:t>
            </w:r>
            <w:r w:rsidR="35C45668" w:rsidRPr="004B3265">
              <w:rPr>
                <w:sz w:val="24"/>
                <w:szCs w:val="24"/>
              </w:rPr>
              <w:t xml:space="preserve">These </w:t>
            </w:r>
            <w:r w:rsidR="24EFAB8D" w:rsidRPr="004B3265">
              <w:rPr>
                <w:sz w:val="24"/>
                <w:szCs w:val="24"/>
              </w:rPr>
              <w:t>are</w:t>
            </w:r>
            <w:r w:rsidR="35C45668" w:rsidRPr="004B3265">
              <w:rPr>
                <w:sz w:val="24"/>
                <w:szCs w:val="24"/>
              </w:rPr>
              <w:t xml:space="preserve"> aeroplanes with:</w:t>
            </w:r>
          </w:p>
          <w:p w14:paraId="50BF4CF5" w14:textId="77777777" w:rsidR="00010B6A" w:rsidRDefault="00010B6A" w:rsidP="00885B82">
            <w:pPr>
              <w:ind w:left="612" w:hanging="612"/>
              <w:rPr>
                <w:rFonts w:ascii="TimesNewRoman" w:eastAsia="Batang" w:hAnsi="TimesNewRoman" w:cs="TimesNewRoman"/>
              </w:rPr>
            </w:pPr>
          </w:p>
          <w:p w14:paraId="55F835AF" w14:textId="77777777" w:rsidR="00010B6A" w:rsidRPr="009B6B68" w:rsidRDefault="00010B6A" w:rsidP="009B6B68">
            <w:pPr>
              <w:pStyle w:val="ListParagraph"/>
              <w:numPr>
                <w:ilvl w:val="0"/>
                <w:numId w:val="32"/>
              </w:numPr>
              <w:autoSpaceDE w:val="0"/>
              <w:autoSpaceDN w:val="0"/>
              <w:adjustRightInd w:val="0"/>
              <w:rPr>
                <w:sz w:val="22"/>
                <w:szCs w:val="22"/>
              </w:rPr>
            </w:pPr>
            <w:r w:rsidRPr="009B6B68">
              <w:rPr>
                <w:sz w:val="22"/>
                <w:szCs w:val="22"/>
              </w:rPr>
              <w:t>a maximum certificated take-off mass in excess of 54</w:t>
            </w:r>
            <w:r w:rsidR="2675BC4A" w:rsidRPr="009B6B68">
              <w:rPr>
                <w:sz w:val="22"/>
                <w:szCs w:val="22"/>
              </w:rPr>
              <w:t>,</w:t>
            </w:r>
            <w:r w:rsidRPr="009B6B68">
              <w:rPr>
                <w:sz w:val="22"/>
                <w:szCs w:val="22"/>
              </w:rPr>
              <w:t>500 kg; or</w:t>
            </w:r>
          </w:p>
          <w:p w14:paraId="2E305CE2" w14:textId="77777777" w:rsidR="00010B6A" w:rsidRPr="009B6B68" w:rsidRDefault="00010B6A" w:rsidP="009B6B68">
            <w:pPr>
              <w:pStyle w:val="ListParagraph"/>
              <w:numPr>
                <w:ilvl w:val="0"/>
                <w:numId w:val="32"/>
              </w:numPr>
              <w:autoSpaceDE w:val="0"/>
              <w:autoSpaceDN w:val="0"/>
              <w:adjustRightInd w:val="0"/>
              <w:rPr>
                <w:rFonts w:eastAsia="Batang"/>
                <w:sz w:val="22"/>
                <w:szCs w:val="22"/>
              </w:rPr>
            </w:pPr>
            <w:r w:rsidRPr="009B6B68">
              <w:rPr>
                <w:rFonts w:eastAsia="Batang"/>
                <w:sz w:val="22"/>
                <w:szCs w:val="22"/>
              </w:rPr>
              <w:t>a maximum certificated take-off mass in excess of 45</w:t>
            </w:r>
            <w:r w:rsidR="2675BC4A" w:rsidRPr="009B6B68">
              <w:rPr>
                <w:rFonts w:eastAsia="Batang"/>
                <w:sz w:val="22"/>
                <w:szCs w:val="22"/>
              </w:rPr>
              <w:t>,</w:t>
            </w:r>
            <w:r w:rsidRPr="009B6B68">
              <w:rPr>
                <w:rFonts w:eastAsia="Batang"/>
                <w:sz w:val="22"/>
                <w:szCs w:val="22"/>
              </w:rPr>
              <w:t>500 kg with a passenger seating capacity greater than 19; or</w:t>
            </w:r>
          </w:p>
          <w:p w14:paraId="10680992" w14:textId="77777777" w:rsidR="00093ED0" w:rsidRPr="009B6B68" w:rsidRDefault="35C45668" w:rsidP="009B6B68">
            <w:pPr>
              <w:pStyle w:val="ListParagraph"/>
              <w:numPr>
                <w:ilvl w:val="0"/>
                <w:numId w:val="32"/>
              </w:numPr>
              <w:autoSpaceDE w:val="0"/>
              <w:autoSpaceDN w:val="0"/>
              <w:adjustRightInd w:val="0"/>
              <w:rPr>
                <w:rFonts w:eastAsia="Batang"/>
                <w:sz w:val="22"/>
                <w:szCs w:val="22"/>
              </w:rPr>
            </w:pPr>
            <w:r w:rsidRPr="009B6B68">
              <w:rPr>
                <w:rFonts w:eastAsia="Batang"/>
                <w:sz w:val="22"/>
                <w:szCs w:val="22"/>
              </w:rPr>
              <w:t>a</w:t>
            </w:r>
            <w:r w:rsidR="00010B6A" w:rsidRPr="009B6B68">
              <w:rPr>
                <w:rFonts w:eastAsia="Batang"/>
                <w:sz w:val="22"/>
                <w:szCs w:val="22"/>
              </w:rPr>
              <w:t xml:space="preserve"> passenger seating capacity greater than 60</w:t>
            </w:r>
          </w:p>
          <w:p w14:paraId="0243D3C0" w14:textId="77777777" w:rsidR="00866FCE" w:rsidRPr="009B6B68" w:rsidRDefault="00866FCE" w:rsidP="009B6B68">
            <w:pPr>
              <w:pStyle w:val="ListParagraph"/>
              <w:autoSpaceDE w:val="0"/>
              <w:autoSpaceDN w:val="0"/>
              <w:adjustRightInd w:val="0"/>
              <w:ind w:left="1390"/>
              <w:rPr>
                <w:rFonts w:ascii="TimesNewRoman" w:eastAsia="Batang" w:hAnsi="TimesNewRoman" w:cs="TimesNewRoman"/>
              </w:rPr>
            </w:pPr>
          </w:p>
          <w:p w14:paraId="7F1F1894" w14:textId="77777777" w:rsidR="00C036D7" w:rsidRPr="009C1615" w:rsidRDefault="000D23C5" w:rsidP="00A74619">
            <w:pPr>
              <w:rPr>
                <w:rFonts w:ascii="Courier New" w:hAnsi="Courier New"/>
                <w:sz w:val="18"/>
                <w:szCs w:val="18"/>
              </w:rPr>
            </w:pPr>
            <w:r w:rsidRPr="00090613">
              <w:rPr>
                <w:sz w:val="24"/>
                <w:szCs w:val="24"/>
                <w14:ligatures w14:val="all"/>
              </w:rPr>
              <w:t>Provide the specific citation to the re</w:t>
            </w:r>
            <w:r w:rsidRPr="008D6D9B">
              <w:rPr>
                <w:sz w:val="24"/>
                <w:szCs w:val="24"/>
                <w14:ligatures w14:val="all"/>
              </w:rPr>
              <w:t>levant statute, regulation, and any guidance material used in reference to your response.</w:t>
            </w:r>
          </w:p>
        </w:tc>
      </w:tr>
      <w:tr w:rsidR="00A74619" w:rsidRPr="00A74619" w14:paraId="0B968ABD" w14:textId="77777777" w:rsidTr="004B3265">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D4792A4"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1DD19039"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95538B2" w14:textId="77777777" w:rsidR="00C036D7" w:rsidRDefault="00C036D7">
      <w:pPr>
        <w:rPr>
          <w:sz w:val="16"/>
        </w:rPr>
      </w:pPr>
    </w:p>
    <w:p w14:paraId="456CDBCE" w14:textId="77777777" w:rsidR="00A128FE" w:rsidRDefault="00A128FE">
      <w:pPr>
        <w:rPr>
          <w:sz w:val="16"/>
        </w:rPr>
      </w:pPr>
    </w:p>
    <w:p w14:paraId="7C395130" w14:textId="77777777" w:rsidR="00A128FE" w:rsidRDefault="00A128FE">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128FE" w:rsidRPr="00A74619" w14:paraId="51DA9C33" w14:textId="77777777" w:rsidTr="00D91C14">
        <w:trPr>
          <w:cantSplit/>
          <w:trHeight w:val="600"/>
        </w:trPr>
        <w:tc>
          <w:tcPr>
            <w:tcW w:w="2160" w:type="dxa"/>
            <w:tcBorders>
              <w:top w:val="double" w:sz="4" w:space="0" w:color="auto"/>
              <w:left w:val="double" w:sz="4" w:space="0" w:color="auto"/>
              <w:bottom w:val="double" w:sz="4" w:space="0" w:color="auto"/>
              <w:right w:val="single" w:sz="4" w:space="0" w:color="auto"/>
            </w:tcBorders>
            <w:shd w:val="clear" w:color="auto" w:fill="CCFFFF"/>
            <w:vAlign w:val="center"/>
          </w:tcPr>
          <w:p w14:paraId="3DEC9918" w14:textId="77777777" w:rsidR="00A128FE" w:rsidRPr="00A74619" w:rsidRDefault="00A128FE" w:rsidP="00A128FE">
            <w:pPr>
              <w:keepNext/>
              <w:rPr>
                <w:b/>
                <w:sz w:val="18"/>
              </w:rPr>
            </w:pPr>
            <w:r w:rsidRPr="00A74619">
              <w:rPr>
                <w:b/>
                <w:sz w:val="18"/>
              </w:rPr>
              <w:t>STD</w:t>
            </w:r>
          </w:p>
          <w:p w14:paraId="38BA14E5" w14:textId="6666DA8A" w:rsidR="00A128FE" w:rsidRPr="00A74619" w:rsidRDefault="00A128FE" w:rsidP="00A128FE">
            <w:pPr>
              <w:keepNext/>
              <w:rPr>
                <w:rFonts w:ascii="Courier New" w:hAnsi="Courier New"/>
                <w:b/>
                <w:sz w:val="18"/>
              </w:rPr>
            </w:pPr>
            <w:r w:rsidRPr="00A74619">
              <w:rPr>
                <w:b/>
                <w:sz w:val="18"/>
              </w:rPr>
              <w:t>A6 Pt I, 13.2.2, 13.2.3</w:t>
            </w:r>
          </w:p>
        </w:tc>
        <w:tc>
          <w:tcPr>
            <w:tcW w:w="8640" w:type="dxa"/>
            <w:tcBorders>
              <w:top w:val="double" w:sz="4" w:space="0" w:color="auto"/>
              <w:left w:val="single" w:sz="4" w:space="0" w:color="auto"/>
              <w:bottom w:val="double" w:sz="4" w:space="0" w:color="auto"/>
              <w:right w:val="double" w:sz="4" w:space="0" w:color="auto"/>
            </w:tcBorders>
            <w:shd w:val="clear" w:color="auto" w:fill="CCFFFF"/>
          </w:tcPr>
          <w:p w14:paraId="55C0739A" w14:textId="2EB8FD0E" w:rsidR="00A128FE" w:rsidRPr="00C503BE" w:rsidRDefault="00A128FE" w:rsidP="00D91C14">
            <w:pPr>
              <w:ind w:left="612" w:hanging="612"/>
              <w:rPr>
                <w:sz w:val="24"/>
                <w:szCs w:val="24"/>
              </w:rPr>
            </w:pPr>
            <w:r w:rsidRPr="002102D2">
              <w:rPr>
                <w:sz w:val="24"/>
                <w:szCs w:val="24"/>
              </w:rPr>
              <w:t>2.0</w:t>
            </w:r>
            <w:r w:rsidR="00B14299" w:rsidRPr="002102D2">
              <w:rPr>
                <w:sz w:val="24"/>
                <w:szCs w:val="24"/>
              </w:rPr>
              <w:t>6</w:t>
            </w:r>
            <w:r w:rsidR="00DE5471">
              <w:rPr>
                <w:sz w:val="24"/>
                <w:szCs w:val="24"/>
              </w:rPr>
              <w:t>5</w:t>
            </w:r>
            <w:r w:rsidRPr="002102D2">
              <w:rPr>
                <w:sz w:val="24"/>
                <w:szCs w:val="24"/>
              </w:rPr>
              <w:t xml:space="preserve"> </w:t>
            </w:r>
            <w:r w:rsidRPr="00C503BE">
              <w:rPr>
                <w:sz w:val="24"/>
                <w:szCs w:val="24"/>
              </w:rPr>
              <w:t>Describe the regulation that requires</w:t>
            </w:r>
            <w:r w:rsidR="581135F8" w:rsidRPr="00C503BE">
              <w:rPr>
                <w:sz w:val="24"/>
                <w:szCs w:val="24"/>
              </w:rPr>
              <w:t xml:space="preserve"> </w:t>
            </w:r>
            <w:r w:rsidRPr="00C503BE">
              <w:rPr>
                <w:sz w:val="24"/>
                <w:szCs w:val="24"/>
              </w:rPr>
              <w:t xml:space="preserve">all aeroplanes </w:t>
            </w:r>
            <w:r w:rsidR="3CB38AD6" w:rsidRPr="00C503BE">
              <w:rPr>
                <w:sz w:val="24"/>
                <w:szCs w:val="24"/>
              </w:rPr>
              <w:t>(in accordance with 2.06</w:t>
            </w:r>
            <w:r w:rsidR="003D41F9" w:rsidRPr="00C503BE">
              <w:rPr>
                <w:sz w:val="24"/>
                <w:szCs w:val="24"/>
              </w:rPr>
              <w:t>5</w:t>
            </w:r>
            <w:r w:rsidR="3CB38AD6" w:rsidRPr="00C503BE">
              <w:rPr>
                <w:sz w:val="24"/>
                <w:szCs w:val="24"/>
              </w:rPr>
              <w:t xml:space="preserve"> above) </w:t>
            </w:r>
            <w:r w:rsidRPr="00C503BE">
              <w:rPr>
                <w:sz w:val="24"/>
                <w:szCs w:val="24"/>
              </w:rPr>
              <w:t xml:space="preserve">which are equipped with a flight crew compartment door </w:t>
            </w:r>
            <w:r w:rsidR="3C8E5D39" w:rsidRPr="00C503BE">
              <w:rPr>
                <w:sz w:val="24"/>
                <w:szCs w:val="24"/>
              </w:rPr>
              <w:t>(in accordance with 2.06</w:t>
            </w:r>
            <w:r w:rsidR="003D41F9" w:rsidRPr="00C503BE">
              <w:rPr>
                <w:sz w:val="24"/>
                <w:szCs w:val="24"/>
              </w:rPr>
              <w:t>5</w:t>
            </w:r>
            <w:r w:rsidR="3C8E5D39" w:rsidRPr="00C503BE">
              <w:rPr>
                <w:sz w:val="24"/>
                <w:szCs w:val="24"/>
              </w:rPr>
              <w:t xml:space="preserve"> above) (in accordance with 2.06</w:t>
            </w:r>
            <w:r w:rsidR="003D41F9" w:rsidRPr="00C503BE">
              <w:rPr>
                <w:sz w:val="24"/>
                <w:szCs w:val="24"/>
              </w:rPr>
              <w:t>5</w:t>
            </w:r>
            <w:r w:rsidR="3C8E5D39" w:rsidRPr="00C503BE">
              <w:rPr>
                <w:sz w:val="24"/>
                <w:szCs w:val="24"/>
              </w:rPr>
              <w:t xml:space="preserve"> above)</w:t>
            </w:r>
            <w:r w:rsidRPr="00C503BE">
              <w:rPr>
                <w:sz w:val="24"/>
                <w:szCs w:val="24"/>
              </w:rPr>
              <w:t xml:space="preserve"> capable of being locked</w:t>
            </w:r>
            <w:r w:rsidR="3CB38AD6" w:rsidRPr="00C503BE">
              <w:rPr>
                <w:sz w:val="24"/>
                <w:szCs w:val="24"/>
              </w:rPr>
              <w:t xml:space="preserve"> </w:t>
            </w:r>
            <w:r w:rsidRPr="00C503BE">
              <w:rPr>
                <w:sz w:val="24"/>
                <w:szCs w:val="24"/>
              </w:rPr>
              <w:t>, and means shall be provided by which cabin crew can discreetly notify the flight crew in the event of suspicious</w:t>
            </w:r>
            <w:r w:rsidR="3CB38AD6" w:rsidRPr="00C503BE">
              <w:rPr>
                <w:sz w:val="24"/>
                <w:szCs w:val="24"/>
              </w:rPr>
              <w:t xml:space="preserve"> </w:t>
            </w:r>
            <w:r w:rsidR="3C8E5D39" w:rsidRPr="00C503BE">
              <w:rPr>
                <w:sz w:val="24"/>
                <w:szCs w:val="24"/>
              </w:rPr>
              <w:t>activity</w:t>
            </w:r>
            <w:r w:rsidRPr="00C503BE">
              <w:rPr>
                <w:sz w:val="24"/>
                <w:szCs w:val="24"/>
              </w:rPr>
              <w:t xml:space="preserve"> or security breaches in the cabin.</w:t>
            </w:r>
          </w:p>
          <w:p w14:paraId="531FAFB0" w14:textId="77777777" w:rsidR="00A128FE" w:rsidRPr="002102D2" w:rsidRDefault="00A128FE" w:rsidP="00981B3B">
            <w:pPr>
              <w:pStyle w:val="ListParagraph"/>
              <w:numPr>
                <w:ilvl w:val="0"/>
                <w:numId w:val="33"/>
              </w:numPr>
              <w:autoSpaceDE w:val="0"/>
              <w:autoSpaceDN w:val="0"/>
              <w:adjustRightInd w:val="0"/>
              <w:ind w:left="940"/>
              <w:rPr>
                <w:rFonts w:eastAsia="Batang"/>
                <w:sz w:val="22"/>
                <w:szCs w:val="22"/>
              </w:rPr>
            </w:pPr>
            <w:r w:rsidRPr="002102D2">
              <w:rPr>
                <w:rFonts w:eastAsia="Batang"/>
                <w:sz w:val="22"/>
                <w:szCs w:val="22"/>
              </w:rPr>
              <w:t>this door shall be closed and locked from the time all external doors are closed following embarkation until any such door is opened for disembarkation, except when necessary to permit access and egress by authorized persons; and</w:t>
            </w:r>
          </w:p>
          <w:p w14:paraId="01A3DD7D" w14:textId="77777777" w:rsidR="00A128FE" w:rsidRPr="002102D2" w:rsidRDefault="00A128FE" w:rsidP="00981B3B">
            <w:pPr>
              <w:pStyle w:val="ListParagraph"/>
              <w:numPr>
                <w:ilvl w:val="0"/>
                <w:numId w:val="33"/>
              </w:numPr>
              <w:autoSpaceDE w:val="0"/>
              <w:autoSpaceDN w:val="0"/>
              <w:adjustRightInd w:val="0"/>
              <w:ind w:left="940"/>
              <w:rPr>
                <w:rFonts w:eastAsia="Batang"/>
                <w:sz w:val="22"/>
                <w:szCs w:val="22"/>
              </w:rPr>
            </w:pPr>
            <w:r w:rsidRPr="002102D2">
              <w:rPr>
                <w:rFonts w:eastAsia="Batang"/>
                <w:sz w:val="22"/>
                <w:szCs w:val="22"/>
              </w:rPr>
              <w:t>means shall be provided for monitoring from either pilot’s station the entire door area outside the flight crew compartment to identify persons requesting entry and to detect suspicious behaviour or potential threat.</w:t>
            </w:r>
          </w:p>
          <w:p w14:paraId="0674C321" w14:textId="77777777" w:rsidR="00A128FE" w:rsidRPr="002102D2" w:rsidRDefault="00A128FE" w:rsidP="00A128FE">
            <w:pPr>
              <w:ind w:left="612" w:hanging="612"/>
              <w:rPr>
                <w:sz w:val="24"/>
                <w:szCs w:val="24"/>
              </w:rPr>
            </w:pPr>
          </w:p>
          <w:p w14:paraId="486E7DBD" w14:textId="77777777" w:rsidR="00A128FE" w:rsidRPr="002102D2" w:rsidRDefault="00A128FE" w:rsidP="00A128FE">
            <w:pPr>
              <w:rPr>
                <w:rFonts w:ascii="Courier New" w:hAnsi="Courier New"/>
                <w:sz w:val="18"/>
                <w:szCs w:val="18"/>
              </w:rPr>
            </w:pPr>
            <w:r w:rsidRPr="002102D2">
              <w:rPr>
                <w:sz w:val="24"/>
                <w:szCs w:val="24"/>
                <w14:ligatures w14:val="all"/>
              </w:rPr>
              <w:t>Provide the specific citation to the relevant statute, regulation, and any guidance material used in reference to your response.</w:t>
            </w:r>
          </w:p>
        </w:tc>
      </w:tr>
      <w:tr w:rsidR="00A128FE" w:rsidRPr="00A74619" w14:paraId="0E2D6D54" w14:textId="77777777" w:rsidTr="00D91C14">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4AA737A1" w14:textId="77777777" w:rsidR="00A128FE" w:rsidRPr="00A74619" w:rsidRDefault="00A128FE" w:rsidP="00A128FE">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0C0DF2EF" w14:textId="77777777" w:rsidR="00A128FE" w:rsidRPr="00A74619" w:rsidRDefault="00A128FE" w:rsidP="00A128FE">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FC7F352" w14:textId="77777777" w:rsidR="00A128FE" w:rsidRDefault="00A128FE">
      <w:pPr>
        <w:rPr>
          <w:sz w:val="16"/>
        </w:rPr>
      </w:pPr>
    </w:p>
    <w:p w14:paraId="34CE9FC1" w14:textId="77777777" w:rsidR="00A128FE" w:rsidRPr="00A74619" w:rsidRDefault="00A128FE">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AF234D4" w14:textId="77777777" w:rsidTr="00937F1F">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5D37877" w14:textId="77777777" w:rsidR="00C036D7" w:rsidRPr="00A74619" w:rsidRDefault="00C036D7">
            <w:pPr>
              <w:keepNext/>
              <w:rPr>
                <w:b/>
                <w:sz w:val="18"/>
              </w:rPr>
            </w:pPr>
            <w:r w:rsidRPr="00A74619">
              <w:rPr>
                <w:b/>
                <w:sz w:val="18"/>
              </w:rPr>
              <w:lastRenderedPageBreak/>
              <w:t>STD</w:t>
            </w:r>
          </w:p>
          <w:p w14:paraId="4CC166C4" w14:textId="12DACDC2" w:rsidR="00C036D7" w:rsidRPr="00A74619" w:rsidRDefault="00C036D7" w:rsidP="00844003">
            <w:pPr>
              <w:keepNext/>
              <w:rPr>
                <w:rFonts w:ascii="Courier New" w:hAnsi="Courier New"/>
                <w:sz w:val="24"/>
              </w:rPr>
            </w:pPr>
            <w:r w:rsidRPr="00A74619">
              <w:rPr>
                <w:b/>
                <w:sz w:val="18"/>
              </w:rPr>
              <w:t>A6 Pt I</w:t>
            </w:r>
            <w:r w:rsidR="00844003" w:rsidRPr="00A74619">
              <w:rPr>
                <w:b/>
                <w:sz w:val="18"/>
              </w:rPr>
              <w:t xml:space="preserve">, </w:t>
            </w:r>
            <w:r w:rsidRPr="00A74619">
              <w:rPr>
                <w:b/>
                <w:sz w:val="18"/>
              </w:rPr>
              <w:t>13.3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29038A8" w14:textId="5AB587C3" w:rsidR="00981B3B" w:rsidRDefault="00060B47" w:rsidP="005D115B">
            <w:pPr>
              <w:autoSpaceDE w:val="0"/>
              <w:autoSpaceDN w:val="0"/>
              <w:adjustRightInd w:val="0"/>
              <w:ind w:left="612" w:hanging="612"/>
              <w:rPr>
                <w:sz w:val="24"/>
                <w:szCs w:val="24"/>
              </w:rPr>
            </w:pPr>
            <w:r w:rsidRPr="00A74619">
              <w:rPr>
                <w:sz w:val="24"/>
                <w:szCs w:val="24"/>
              </w:rPr>
              <w:t>2.0</w:t>
            </w:r>
            <w:r w:rsidR="00B940A4" w:rsidRPr="00A74619">
              <w:rPr>
                <w:sz w:val="24"/>
                <w:szCs w:val="24"/>
              </w:rPr>
              <w:t>6</w:t>
            </w:r>
            <w:r w:rsidR="00DE5471">
              <w:rPr>
                <w:sz w:val="24"/>
                <w:szCs w:val="24"/>
              </w:rPr>
              <w:t>6</w:t>
            </w:r>
            <w:r w:rsidR="00C036D7" w:rsidRPr="00A74619">
              <w:rPr>
                <w:sz w:val="24"/>
                <w:szCs w:val="24"/>
              </w:rPr>
              <w:t xml:space="preserve"> Describe the regulation that requires the operator to establish procedures to ensure that there is on board a checklist of the procedures to be followed in searching for a bomb in case of suspected sabotage</w:t>
            </w:r>
            <w:r w:rsidR="009F2749" w:rsidRPr="00A74619">
              <w:rPr>
                <w:sz w:val="24"/>
                <w:szCs w:val="24"/>
              </w:rPr>
              <w:t xml:space="preserve"> and for inspecting aeroplanes for concealed weapons, explosives or other dangerous devices when a well-founded suspicion exists that the aeroplane may be the object of an act of unlawful interference</w:t>
            </w:r>
            <w:r w:rsidR="00C036D7" w:rsidRPr="00A74619">
              <w:rPr>
                <w:sz w:val="24"/>
                <w:szCs w:val="24"/>
              </w:rPr>
              <w:t>.</w:t>
            </w:r>
          </w:p>
          <w:p w14:paraId="61DA5B7F" w14:textId="77777777" w:rsidR="00FE5422" w:rsidRDefault="00FE5422" w:rsidP="005D115B">
            <w:pPr>
              <w:autoSpaceDE w:val="0"/>
              <w:autoSpaceDN w:val="0"/>
              <w:adjustRightInd w:val="0"/>
              <w:ind w:left="612" w:hanging="612"/>
              <w:rPr>
                <w:sz w:val="24"/>
                <w:szCs w:val="24"/>
              </w:rPr>
            </w:pPr>
          </w:p>
          <w:p w14:paraId="10F50882" w14:textId="77777777" w:rsidR="005D115B" w:rsidRPr="00A74619" w:rsidRDefault="00981B3B" w:rsidP="00FE5422">
            <w:pPr>
              <w:autoSpaceDE w:val="0"/>
              <w:autoSpaceDN w:val="0"/>
              <w:adjustRightInd w:val="0"/>
              <w:ind w:left="612" w:hanging="32"/>
              <w:rPr>
                <w:sz w:val="24"/>
                <w:szCs w:val="24"/>
              </w:rPr>
            </w:pPr>
            <w:r>
              <w:rPr>
                <w:sz w:val="24"/>
                <w:szCs w:val="24"/>
              </w:rPr>
              <w:t>In addition</w:t>
            </w:r>
            <w:r w:rsidR="00042D54" w:rsidRPr="00A74619">
              <w:rPr>
                <w:sz w:val="24"/>
                <w:szCs w:val="24"/>
              </w:rPr>
              <w:t>, describe the regulation that requires that the checklist be supported by guidance on the appropriate course of action to be taken should a bomb or suspicious object be found and information on the least-risk bomb location specific to the aeroplane.</w:t>
            </w:r>
          </w:p>
          <w:p w14:paraId="23540FE3" w14:textId="77777777" w:rsidR="00C036D7" w:rsidRPr="00A74619" w:rsidRDefault="000D23C5" w:rsidP="00A74619">
            <w:pPr>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027674D1" w14:textId="77777777" w:rsidTr="00937F1F">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8E1A026"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32C9CAD1"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156C34F2" w14:textId="77777777" w:rsidR="00C036D7" w:rsidRPr="00A74619" w:rsidRDefault="00C036D7">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4A7D2EFB" w14:textId="77777777" w:rsidTr="00937F1F">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337D22C" w14:textId="77777777" w:rsidR="00C036D7" w:rsidRPr="00A74619" w:rsidRDefault="00C036D7">
            <w:pPr>
              <w:keepNext/>
              <w:rPr>
                <w:b/>
                <w:sz w:val="18"/>
              </w:rPr>
            </w:pPr>
            <w:r w:rsidRPr="00A74619">
              <w:rPr>
                <w:b/>
                <w:sz w:val="18"/>
              </w:rPr>
              <w:t>STD</w:t>
            </w:r>
          </w:p>
          <w:p w14:paraId="3F86E3E9" w14:textId="6F1434FC" w:rsidR="00C036D7" w:rsidRPr="00A74619" w:rsidRDefault="00C036D7" w:rsidP="00033F8B">
            <w:pPr>
              <w:keepNext/>
              <w:rPr>
                <w:rFonts w:ascii="Courier New" w:hAnsi="Courier New"/>
                <w:sz w:val="24"/>
              </w:rPr>
            </w:pPr>
            <w:r w:rsidRPr="00A74619">
              <w:rPr>
                <w:b/>
                <w:sz w:val="18"/>
              </w:rPr>
              <w:t>A6 Pt I</w:t>
            </w:r>
            <w:r w:rsidR="00033F8B" w:rsidRPr="00A74619">
              <w:rPr>
                <w:b/>
                <w:sz w:val="18"/>
              </w:rPr>
              <w:t xml:space="preserve">, </w:t>
            </w:r>
            <w:r w:rsidRPr="00A74619">
              <w:rPr>
                <w:b/>
                <w:sz w:val="18"/>
              </w:rPr>
              <w:t>13.4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4E23A49" w14:textId="4D1CC321" w:rsidR="00C45077" w:rsidRPr="00A74619" w:rsidRDefault="003947EE" w:rsidP="007372DC">
            <w:pPr>
              <w:keepNext/>
              <w:ind w:left="612" w:hanging="612"/>
              <w:rPr>
                <w:sz w:val="24"/>
                <w:szCs w:val="24"/>
              </w:rPr>
            </w:pPr>
            <w:r w:rsidRPr="00A74619">
              <w:rPr>
                <w:sz w:val="24"/>
                <w:szCs w:val="24"/>
              </w:rPr>
              <w:t>2.0</w:t>
            </w:r>
            <w:r w:rsidR="00B940A4" w:rsidRPr="00A74619">
              <w:rPr>
                <w:sz w:val="24"/>
                <w:szCs w:val="24"/>
              </w:rPr>
              <w:t>6</w:t>
            </w:r>
            <w:r w:rsidR="00DE5471">
              <w:rPr>
                <w:sz w:val="24"/>
                <w:szCs w:val="24"/>
              </w:rPr>
              <w:t>7</w:t>
            </w:r>
            <w:r w:rsidR="00C036D7" w:rsidRPr="00A74619">
              <w:rPr>
                <w:sz w:val="24"/>
                <w:szCs w:val="24"/>
              </w:rPr>
              <w:t xml:space="preserve"> Describe the regulation that requires the operator to establish and maintain a training program</w:t>
            </w:r>
            <w:r w:rsidR="009B2EA8" w:rsidRPr="00A74619">
              <w:rPr>
                <w:sz w:val="24"/>
                <w:szCs w:val="24"/>
              </w:rPr>
              <w:t>me</w:t>
            </w:r>
            <w:r w:rsidR="00C036D7" w:rsidRPr="00A74619">
              <w:rPr>
                <w:sz w:val="24"/>
                <w:szCs w:val="24"/>
              </w:rPr>
              <w:t xml:space="preserve"> to enable crew members to act in the most appropriate manner to minimize the consequences of acts of unlawful interference.</w:t>
            </w:r>
          </w:p>
          <w:p w14:paraId="65E2D7C9" w14:textId="77777777" w:rsidR="00C036D7"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5A5FE84C" w14:textId="77777777" w:rsidTr="00937F1F">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F8041C7"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36684D07" w14:textId="77777777" w:rsidR="00C036D7" w:rsidRPr="00A74619" w:rsidRDefault="00C036D7">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2C5F94E3" w14:textId="77777777" w:rsidR="008C610D" w:rsidRDefault="008C610D">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083326" w:rsidRPr="00A74619" w14:paraId="2106204C" w14:textId="77777777" w:rsidTr="0087269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9DF83CE" w14:textId="77777777" w:rsidR="00083326" w:rsidRPr="00A74619" w:rsidRDefault="00083326" w:rsidP="007F14A8">
            <w:pPr>
              <w:keepNext/>
              <w:rPr>
                <w:b/>
                <w:sz w:val="18"/>
              </w:rPr>
            </w:pPr>
            <w:r w:rsidRPr="00A74619">
              <w:rPr>
                <w:b/>
                <w:sz w:val="18"/>
              </w:rPr>
              <w:t>STD</w:t>
            </w:r>
          </w:p>
          <w:p w14:paraId="3ED070A5" w14:textId="75419983" w:rsidR="00083326" w:rsidRPr="00A74619" w:rsidRDefault="00083326" w:rsidP="007F14A8">
            <w:pPr>
              <w:keepNext/>
              <w:rPr>
                <w:rFonts w:ascii="Courier New" w:hAnsi="Courier New"/>
                <w:sz w:val="24"/>
              </w:rPr>
            </w:pPr>
            <w:r w:rsidRPr="00A74619">
              <w:rPr>
                <w:b/>
                <w:sz w:val="18"/>
              </w:rPr>
              <w:t>A6 Pt I, 13.4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D7E389D" w14:textId="2B740D34" w:rsidR="00083326" w:rsidRPr="00872692" w:rsidRDefault="00083326" w:rsidP="002102D2">
            <w:pPr>
              <w:autoSpaceDE w:val="0"/>
              <w:autoSpaceDN w:val="0"/>
              <w:adjustRightInd w:val="0"/>
              <w:ind w:left="580" w:hanging="580"/>
              <w:rPr>
                <w:sz w:val="24"/>
                <w:szCs w:val="24"/>
              </w:rPr>
            </w:pPr>
            <w:r>
              <w:rPr>
                <w:sz w:val="24"/>
                <w:szCs w:val="24"/>
              </w:rPr>
              <w:t>2.</w:t>
            </w:r>
            <w:r w:rsidR="00872692">
              <w:rPr>
                <w:sz w:val="24"/>
                <w:szCs w:val="24"/>
              </w:rPr>
              <w:t>06</w:t>
            </w:r>
            <w:r w:rsidR="00DE5471">
              <w:rPr>
                <w:sz w:val="24"/>
                <w:szCs w:val="24"/>
              </w:rPr>
              <w:t>8</w:t>
            </w:r>
            <w:r w:rsidRPr="00A74619">
              <w:rPr>
                <w:sz w:val="24"/>
                <w:szCs w:val="24"/>
              </w:rPr>
              <w:t xml:space="preserve"> </w:t>
            </w:r>
            <w:r w:rsidRPr="00872692">
              <w:rPr>
                <w:sz w:val="24"/>
                <w:szCs w:val="24"/>
              </w:rPr>
              <w:t xml:space="preserve">Describe the regulation that </w:t>
            </w:r>
            <w:r w:rsidR="00C93967" w:rsidRPr="00872692">
              <w:rPr>
                <w:sz w:val="24"/>
                <w:szCs w:val="24"/>
              </w:rPr>
              <w:t>ensures</w:t>
            </w:r>
            <w:r w:rsidRPr="00872692">
              <w:rPr>
                <w:sz w:val="24"/>
                <w:szCs w:val="24"/>
              </w:rPr>
              <w:t xml:space="preserve"> operator</w:t>
            </w:r>
            <w:r w:rsidR="00C144A3" w:rsidRPr="00872692">
              <w:rPr>
                <w:sz w:val="24"/>
                <w:szCs w:val="24"/>
              </w:rPr>
              <w:t>s</w:t>
            </w:r>
            <w:r w:rsidRPr="00872692">
              <w:rPr>
                <w:sz w:val="24"/>
                <w:szCs w:val="24"/>
              </w:rPr>
              <w:t xml:space="preserve"> </w:t>
            </w:r>
            <w:r w:rsidR="00C144A3" w:rsidRPr="002102D2">
              <w:rPr>
                <w:rFonts w:eastAsia="Batang"/>
                <w:b/>
                <w:bCs/>
                <w:sz w:val="24"/>
                <w:szCs w:val="24"/>
              </w:rPr>
              <w:t xml:space="preserve">with </w:t>
            </w:r>
            <w:r w:rsidR="282AC711" w:rsidRPr="002102D2">
              <w:rPr>
                <w:rFonts w:eastAsia="Batang"/>
                <w:b/>
                <w:bCs/>
                <w:sz w:val="24"/>
                <w:szCs w:val="24"/>
              </w:rPr>
              <w:t xml:space="preserve">or without </w:t>
            </w:r>
            <w:r w:rsidR="70A1F181" w:rsidRPr="002102D2">
              <w:rPr>
                <w:rFonts w:eastAsia="Batang"/>
                <w:sz w:val="24"/>
                <w:szCs w:val="24"/>
              </w:rPr>
              <w:t>approval to transport dangerous goods as cargo,</w:t>
            </w:r>
            <w:r w:rsidR="0A3BB9F9" w:rsidRPr="002102D2">
              <w:rPr>
                <w:rFonts w:eastAsia="Batang"/>
                <w:sz w:val="24"/>
                <w:szCs w:val="24"/>
              </w:rPr>
              <w:t xml:space="preserve"> </w:t>
            </w:r>
            <w:r w:rsidR="006A25C6" w:rsidRPr="002102D2">
              <w:rPr>
                <w:rFonts w:eastAsia="Batang"/>
                <w:sz w:val="24"/>
                <w:szCs w:val="24"/>
              </w:rPr>
              <w:t>establish</w:t>
            </w:r>
            <w:r w:rsidR="004F1CE9" w:rsidRPr="002102D2">
              <w:rPr>
                <w:rFonts w:eastAsia="Batang"/>
                <w:sz w:val="24"/>
                <w:szCs w:val="24"/>
              </w:rPr>
              <w:t xml:space="preserve"> a dangerous goods training programme</w:t>
            </w:r>
            <w:r w:rsidR="00C93967" w:rsidRPr="002102D2">
              <w:rPr>
                <w:rFonts w:eastAsia="Batang"/>
                <w:sz w:val="24"/>
                <w:szCs w:val="24"/>
              </w:rPr>
              <w:t xml:space="preserve"> and dangerous goods policies and procedures in its operations manual</w:t>
            </w:r>
            <w:r w:rsidR="00C144A3" w:rsidRPr="002102D2">
              <w:rPr>
                <w:rFonts w:eastAsia="Batang"/>
                <w:sz w:val="24"/>
                <w:szCs w:val="24"/>
              </w:rPr>
              <w:t>.</w:t>
            </w:r>
          </w:p>
          <w:p w14:paraId="4E4ED499" w14:textId="77777777" w:rsidR="00083326" w:rsidRPr="00872692" w:rsidRDefault="00083326" w:rsidP="007F14A8">
            <w:pPr>
              <w:keepNext/>
              <w:ind w:left="612" w:hanging="612"/>
              <w:rPr>
                <w:sz w:val="24"/>
                <w:szCs w:val="24"/>
              </w:rPr>
            </w:pPr>
          </w:p>
          <w:p w14:paraId="413ECB32" w14:textId="77777777" w:rsidR="00083326" w:rsidRPr="00A74619" w:rsidRDefault="00083326" w:rsidP="007F14A8">
            <w:pPr>
              <w:keepNext/>
              <w:rPr>
                <w:sz w:val="18"/>
              </w:rPr>
            </w:pPr>
            <w:r w:rsidRPr="00A74619">
              <w:rPr>
                <w:sz w:val="24"/>
                <w14:ligatures w14:val="all"/>
              </w:rPr>
              <w:t>Provide the specific citation to the relevant statute, regulation, and any guidance material used in reference to your response.</w:t>
            </w:r>
          </w:p>
        </w:tc>
      </w:tr>
      <w:tr w:rsidR="00083326" w:rsidRPr="00A74619" w14:paraId="580E4FC4" w14:textId="77777777" w:rsidTr="0087269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311C301" w14:textId="77777777" w:rsidR="00083326" w:rsidRPr="00A74619" w:rsidRDefault="00083326" w:rsidP="007F14A8">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5B72A41A" w14:textId="77777777" w:rsidR="00083326" w:rsidRPr="00A74619" w:rsidRDefault="00083326" w:rsidP="007F14A8">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816E646" w14:textId="77777777" w:rsidR="008C610D" w:rsidRPr="00A74619" w:rsidRDefault="008C610D">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3EBE3C6F" w14:textId="77777777" w:rsidTr="0087269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18CDDA0" w14:textId="77777777" w:rsidR="00A82F00" w:rsidRPr="00A74619" w:rsidRDefault="00A82F00" w:rsidP="009235AA">
            <w:pPr>
              <w:keepNext/>
              <w:rPr>
                <w:b/>
                <w:sz w:val="18"/>
                <w:lang w:val="en-GB"/>
              </w:rPr>
            </w:pPr>
            <w:r w:rsidRPr="00A74619">
              <w:rPr>
                <w:b/>
                <w:sz w:val="18"/>
                <w:lang w:val="en-GB"/>
              </w:rPr>
              <w:t>STD</w:t>
            </w:r>
          </w:p>
          <w:p w14:paraId="741F26ED" w14:textId="77777777" w:rsidR="32A38440" w:rsidRPr="00872692" w:rsidRDefault="00A82F00">
            <w:pPr>
              <w:rPr>
                <w:b/>
                <w:bCs/>
                <w:sz w:val="18"/>
                <w:szCs w:val="18"/>
                <w:lang w:val="en-GB"/>
              </w:rPr>
            </w:pPr>
            <w:r w:rsidRPr="0068728C">
              <w:rPr>
                <w:b/>
                <w:bCs/>
                <w:sz w:val="18"/>
                <w:szCs w:val="18"/>
                <w:lang w:val="en-GB"/>
              </w:rPr>
              <w:t xml:space="preserve">A1, </w:t>
            </w:r>
            <w:r w:rsidR="1B7149C9" w:rsidRPr="0068728C">
              <w:rPr>
                <w:b/>
                <w:bCs/>
                <w:sz w:val="18"/>
                <w:szCs w:val="18"/>
                <w:lang w:val="en-GB"/>
              </w:rPr>
              <w:t>1.2.8</w:t>
            </w:r>
          </w:p>
          <w:p w14:paraId="6A255033" w14:textId="77777777" w:rsidR="00A82F00" w:rsidRPr="00872692" w:rsidRDefault="00A82F00">
            <w:pPr>
              <w:keepNext/>
              <w:rPr>
                <w:b/>
                <w:bCs/>
                <w:sz w:val="18"/>
                <w:szCs w:val="18"/>
                <w:lang w:val="en-GB"/>
              </w:rPr>
            </w:pP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3482A957" w14:textId="64000AD7" w:rsidR="00A82F00" w:rsidRPr="002102D2" w:rsidRDefault="00A82F00">
            <w:pPr>
              <w:keepNext/>
              <w:rPr>
                <w:sz w:val="24"/>
                <w:szCs w:val="24"/>
              </w:rPr>
            </w:pPr>
            <w:r w:rsidRPr="00A74619">
              <w:rPr>
                <w:sz w:val="24"/>
                <w:szCs w:val="24"/>
              </w:rPr>
              <w:t>2.</w:t>
            </w:r>
            <w:r w:rsidR="009119E1" w:rsidRPr="00A74619">
              <w:rPr>
                <w:sz w:val="24"/>
                <w:szCs w:val="24"/>
              </w:rPr>
              <w:t>0</w:t>
            </w:r>
            <w:r w:rsidR="00DE5471">
              <w:rPr>
                <w:sz w:val="24"/>
                <w:szCs w:val="24"/>
              </w:rPr>
              <w:t>69</w:t>
            </w:r>
            <w:r w:rsidRPr="00A74619">
              <w:rPr>
                <w:sz w:val="24"/>
                <w:szCs w:val="24"/>
              </w:rPr>
              <w:t xml:space="preserve"> Describe the regulation </w:t>
            </w:r>
            <w:r w:rsidR="4493C9EC" w:rsidRPr="00A74619">
              <w:rPr>
                <w:sz w:val="24"/>
                <w:szCs w:val="24"/>
              </w:rPr>
              <w:t>for approval</w:t>
            </w:r>
            <w:r w:rsidR="10E0AD75" w:rsidRPr="00A74619">
              <w:rPr>
                <w:sz w:val="24"/>
                <w:szCs w:val="24"/>
              </w:rPr>
              <w:t xml:space="preserve"> of a</w:t>
            </w:r>
            <w:r w:rsidR="78DE9830" w:rsidRPr="00A74619">
              <w:rPr>
                <w:sz w:val="24"/>
                <w:szCs w:val="24"/>
              </w:rPr>
              <w:t xml:space="preserve"> training organization</w:t>
            </w:r>
            <w:r w:rsidR="1BF74054" w:rsidRPr="00A74619">
              <w:rPr>
                <w:sz w:val="24"/>
                <w:szCs w:val="24"/>
              </w:rPr>
              <w:t>.</w:t>
            </w:r>
          </w:p>
          <w:p w14:paraId="13A74F44" w14:textId="77777777" w:rsidR="00A82F00" w:rsidRPr="002102D2" w:rsidRDefault="00A82F00">
            <w:pPr>
              <w:keepNext/>
              <w:rPr>
                <w:sz w:val="24"/>
                <w:szCs w:val="24"/>
              </w:rPr>
            </w:pPr>
          </w:p>
          <w:p w14:paraId="1498A352" w14:textId="77777777" w:rsidR="00A82F00" w:rsidRPr="00A74619" w:rsidRDefault="000D23C5" w:rsidP="009235AA">
            <w:pPr>
              <w:keepNext/>
              <w:rPr>
                <w:sz w:val="24"/>
                <w:szCs w:val="24"/>
              </w:rPr>
            </w:pPr>
            <w:r w:rsidRPr="002102D2">
              <w:rPr>
                <w:sz w:val="24"/>
                <w:szCs w:val="24"/>
                <w14:ligatures w14:val="all"/>
              </w:rPr>
              <w:t>Provide the specific citation to the relevant statute, regulation, and any guidance material used in reference to your response.</w:t>
            </w:r>
          </w:p>
        </w:tc>
      </w:tr>
      <w:tr w:rsidR="00A74619" w:rsidRPr="00A74619" w14:paraId="54438707" w14:textId="77777777" w:rsidTr="0087269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23213848" w14:textId="77777777" w:rsidR="00A82F00" w:rsidRPr="00A74619" w:rsidRDefault="00A82F00" w:rsidP="006A7033">
            <w:pPr>
              <w:pStyle w:val="Heading5"/>
              <w:rPr>
                <w:b w:val="0"/>
              </w:rPr>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4C78E059" w14:textId="77777777" w:rsidR="00A82F00" w:rsidRPr="00A74619" w:rsidRDefault="00A82F00" w:rsidP="009235AA">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3DA0096F" w14:textId="77777777" w:rsidR="00A82F00" w:rsidRPr="00A74619" w:rsidRDefault="00A82F00">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57"/>
        <w:gridCol w:w="8643"/>
      </w:tblGrid>
      <w:tr w:rsidR="00A74619" w:rsidRPr="00A74619" w14:paraId="79802C65" w14:textId="77777777" w:rsidTr="002102D2">
        <w:trPr>
          <w:cantSplit/>
          <w:trHeight w:val="600"/>
        </w:trPr>
        <w:tc>
          <w:tcPr>
            <w:tcW w:w="2156" w:type="dxa"/>
            <w:tcBorders>
              <w:top w:val="double" w:sz="4" w:space="0" w:color="auto"/>
              <w:left w:val="double" w:sz="4" w:space="0" w:color="auto"/>
              <w:bottom w:val="single" w:sz="4" w:space="0" w:color="auto"/>
              <w:right w:val="single" w:sz="4" w:space="0" w:color="auto"/>
            </w:tcBorders>
            <w:shd w:val="clear" w:color="auto" w:fill="CCFFFF"/>
            <w:vAlign w:val="center"/>
          </w:tcPr>
          <w:p w14:paraId="3F96C4C3" w14:textId="77777777" w:rsidR="00A82F00" w:rsidRPr="00A74619" w:rsidRDefault="00A82F00" w:rsidP="009235AA">
            <w:pPr>
              <w:keepNext/>
              <w:rPr>
                <w:b/>
                <w:sz w:val="18"/>
              </w:rPr>
            </w:pPr>
            <w:r w:rsidRPr="00A74619">
              <w:rPr>
                <w:b/>
                <w:sz w:val="18"/>
              </w:rPr>
              <w:lastRenderedPageBreak/>
              <w:t>STD</w:t>
            </w:r>
          </w:p>
          <w:p w14:paraId="160733BA" w14:textId="49450EB3" w:rsidR="00A82F00" w:rsidRPr="00A74619" w:rsidRDefault="00A82F00" w:rsidP="009235AA">
            <w:pPr>
              <w:keepNext/>
              <w:rPr>
                <w:b/>
                <w:sz w:val="18"/>
              </w:rPr>
            </w:pPr>
            <w:r w:rsidRPr="00A74619">
              <w:rPr>
                <w:b/>
                <w:sz w:val="18"/>
              </w:rPr>
              <w:t>A6 Pt I</w:t>
            </w:r>
          </w:p>
          <w:p w14:paraId="2D58139B" w14:textId="77777777" w:rsidR="00A82F00" w:rsidRPr="00A74619" w:rsidRDefault="00A82F00" w:rsidP="009235AA">
            <w:pPr>
              <w:keepNext/>
              <w:rPr>
                <w:rFonts w:ascii="Courier New" w:hAnsi="Courier New"/>
                <w:sz w:val="24"/>
              </w:rPr>
            </w:pPr>
            <w:r w:rsidRPr="00A74619">
              <w:rPr>
                <w:b/>
                <w:sz w:val="18"/>
              </w:rPr>
              <w:t>4.10</w:t>
            </w:r>
            <w:r w:rsidR="002565ED" w:rsidRPr="00A74619">
              <w:rPr>
                <w:b/>
                <w:sz w:val="18"/>
              </w:rPr>
              <w:t xml:space="preserve">, App7, &amp; </w:t>
            </w:r>
            <w:r w:rsidRPr="00A74619">
              <w:rPr>
                <w:b/>
                <w:sz w:val="18"/>
              </w:rPr>
              <w:t xml:space="preserve">Att A </w:t>
            </w:r>
          </w:p>
        </w:tc>
        <w:tc>
          <w:tcPr>
            <w:tcW w:w="8638" w:type="dxa"/>
            <w:tcBorders>
              <w:top w:val="double" w:sz="4" w:space="0" w:color="auto"/>
              <w:left w:val="single" w:sz="4" w:space="0" w:color="auto"/>
              <w:bottom w:val="single" w:sz="4" w:space="0" w:color="auto"/>
              <w:right w:val="double" w:sz="4" w:space="0" w:color="auto"/>
            </w:tcBorders>
            <w:shd w:val="clear" w:color="auto" w:fill="CCFFFF"/>
          </w:tcPr>
          <w:p w14:paraId="26F4DB28" w14:textId="22D4B7B8" w:rsidR="00C45077" w:rsidRPr="00A74619" w:rsidRDefault="00A82F00" w:rsidP="00967771">
            <w:pPr>
              <w:keepNext/>
              <w:ind w:left="579" w:hanging="579"/>
              <w:rPr>
                <w:sz w:val="24"/>
                <w:szCs w:val="24"/>
              </w:rPr>
            </w:pPr>
            <w:r w:rsidRPr="00A74619">
              <w:rPr>
                <w:sz w:val="24"/>
                <w:szCs w:val="24"/>
              </w:rPr>
              <w:t>2.</w:t>
            </w:r>
            <w:r w:rsidR="00E76293" w:rsidRPr="00A74619">
              <w:rPr>
                <w:sz w:val="24"/>
                <w:szCs w:val="24"/>
              </w:rPr>
              <w:t>0</w:t>
            </w:r>
            <w:r w:rsidR="00967771">
              <w:rPr>
                <w:sz w:val="24"/>
                <w:szCs w:val="24"/>
              </w:rPr>
              <w:t>7</w:t>
            </w:r>
            <w:r w:rsidR="00DE5471">
              <w:rPr>
                <w:sz w:val="24"/>
                <w:szCs w:val="24"/>
              </w:rPr>
              <w:t>0</w:t>
            </w:r>
            <w:r w:rsidR="00967771">
              <w:rPr>
                <w:sz w:val="24"/>
                <w:szCs w:val="24"/>
              </w:rPr>
              <w:t xml:space="preserve"> </w:t>
            </w:r>
            <w:r w:rsidRPr="00A74619">
              <w:rPr>
                <w:sz w:val="24"/>
                <w:szCs w:val="24"/>
              </w:rPr>
              <w:t>Describe regulations for the purpose of managing fatigue, such as flight time, flight duty period, duty period and rest period limitations; and if operators are authorized to use a Fatigue Risk Management System (FRMS) to manage fatigue, FRMS regulations.</w:t>
            </w:r>
          </w:p>
          <w:p w14:paraId="1A8849B4" w14:textId="77777777" w:rsidR="00A82F00" w:rsidRPr="00A74619" w:rsidRDefault="000D23C5" w:rsidP="00A74619">
            <w:pPr>
              <w:keepNext/>
              <w:rPr>
                <w:sz w:val="18"/>
              </w:rPr>
            </w:pPr>
            <w:r w:rsidRPr="00A74619">
              <w:rPr>
                <w:sz w:val="24"/>
                <w14:ligatures w14:val="all"/>
              </w:rPr>
              <w:t>Provide the specific citation to the relevant statute, regulation, and any guidance material used in reference to your response.</w:t>
            </w:r>
          </w:p>
        </w:tc>
      </w:tr>
      <w:tr w:rsidR="00A82F00" w14:paraId="6DDDA601" w14:textId="77777777" w:rsidTr="002102D2">
        <w:trPr>
          <w:cantSplit/>
          <w:trHeight w:val="245"/>
        </w:trPr>
        <w:tc>
          <w:tcPr>
            <w:tcW w:w="2156" w:type="dxa"/>
            <w:tcBorders>
              <w:top w:val="single" w:sz="4" w:space="0" w:color="auto"/>
              <w:left w:val="double" w:sz="4" w:space="0" w:color="auto"/>
              <w:bottom w:val="double" w:sz="4" w:space="0" w:color="auto"/>
              <w:right w:val="single" w:sz="4" w:space="0" w:color="auto"/>
            </w:tcBorders>
            <w:vAlign w:val="center"/>
          </w:tcPr>
          <w:p w14:paraId="45340CC3" w14:textId="77777777" w:rsidR="00A82F00" w:rsidRDefault="00A82F00" w:rsidP="006A7033">
            <w:pPr>
              <w:pStyle w:val="Heading5"/>
              <w:rPr>
                <w:b w:val="0"/>
              </w:rPr>
            </w:pPr>
            <w:r w:rsidRPr="006A7033">
              <w:rPr>
                <w:rFonts w:ascii="Times New Roman" w:hAnsi="Times New Roman"/>
              </w:rPr>
              <w:t>Comments</w:t>
            </w:r>
          </w:p>
        </w:tc>
        <w:tc>
          <w:tcPr>
            <w:tcW w:w="8638" w:type="dxa"/>
            <w:tcBorders>
              <w:top w:val="single" w:sz="4" w:space="0" w:color="auto"/>
              <w:left w:val="single" w:sz="4" w:space="0" w:color="auto"/>
              <w:bottom w:val="double" w:sz="4" w:space="0" w:color="auto"/>
              <w:right w:val="double" w:sz="4" w:space="0" w:color="auto"/>
            </w:tcBorders>
          </w:tcPr>
          <w:p w14:paraId="78DA683B" w14:textId="77777777" w:rsidR="00A82F00" w:rsidRDefault="00A82F00" w:rsidP="009235AA">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Courier New" w:hAnsi="Courier New"/>
                <w:sz w:val="18"/>
              </w:rPr>
              <w:fldChar w:fldCharType="end"/>
            </w:r>
          </w:p>
        </w:tc>
      </w:tr>
    </w:tbl>
    <w:p w14:paraId="6B3656E4" w14:textId="77777777" w:rsidR="06ACC3B8" w:rsidRDefault="06ACC3B8" w:rsidP="002102D2">
      <w:pPr>
        <w:pStyle w:val="Header"/>
        <w:rPr>
          <w:sz w:val="16"/>
          <w:szCs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57"/>
        <w:gridCol w:w="8643"/>
      </w:tblGrid>
      <w:tr w:rsidR="005E5514" w:rsidRPr="00A74619" w14:paraId="06C00F7F" w14:textId="77777777" w:rsidTr="00C503BE">
        <w:trPr>
          <w:cantSplit/>
          <w:trHeight w:val="600"/>
        </w:trPr>
        <w:tc>
          <w:tcPr>
            <w:tcW w:w="2156" w:type="dxa"/>
            <w:tcBorders>
              <w:top w:val="double" w:sz="4" w:space="0" w:color="auto"/>
              <w:left w:val="double" w:sz="4" w:space="0" w:color="auto"/>
              <w:bottom w:val="single" w:sz="4" w:space="0" w:color="auto"/>
              <w:right w:val="single" w:sz="4" w:space="0" w:color="auto"/>
            </w:tcBorders>
            <w:shd w:val="clear" w:color="auto" w:fill="CCFFFF"/>
            <w:vAlign w:val="center"/>
          </w:tcPr>
          <w:p w14:paraId="1EB063A3" w14:textId="77777777" w:rsidR="005E5514" w:rsidRPr="002102D2" w:rsidRDefault="005E5514" w:rsidP="005E5514">
            <w:pPr>
              <w:rPr>
                <w:sz w:val="18"/>
                <w:szCs w:val="18"/>
              </w:rPr>
            </w:pPr>
            <w:r w:rsidRPr="002102D2">
              <w:rPr>
                <w:b/>
                <w:bCs/>
                <w:sz w:val="18"/>
                <w:szCs w:val="18"/>
              </w:rPr>
              <w:t>STD</w:t>
            </w:r>
          </w:p>
          <w:p w14:paraId="6FEB32F6" w14:textId="70AB1B11" w:rsidR="005E5514" w:rsidRPr="002102D2" w:rsidRDefault="005E5514" w:rsidP="005E5514">
            <w:pPr>
              <w:rPr>
                <w:sz w:val="18"/>
                <w:szCs w:val="18"/>
              </w:rPr>
            </w:pPr>
            <w:r w:rsidRPr="002102D2">
              <w:rPr>
                <w:b/>
                <w:bCs/>
                <w:sz w:val="18"/>
                <w:szCs w:val="18"/>
              </w:rPr>
              <w:t>A6, Pt I, 4.2.1.8, App 5</w:t>
            </w:r>
          </w:p>
          <w:p w14:paraId="2D0F03E6" w14:textId="77777777" w:rsidR="005E5514" w:rsidRPr="002102D2" w:rsidRDefault="005E5514" w:rsidP="005E5514">
            <w:pPr>
              <w:rPr>
                <w:sz w:val="18"/>
                <w:szCs w:val="18"/>
              </w:rPr>
            </w:pPr>
            <w:r w:rsidRPr="002102D2">
              <w:rPr>
                <w:b/>
                <w:bCs/>
                <w:sz w:val="18"/>
                <w:szCs w:val="18"/>
              </w:rPr>
              <w:t>GM</w:t>
            </w:r>
          </w:p>
          <w:p w14:paraId="34156433" w14:textId="6F3A4B57" w:rsidR="005E5514" w:rsidRPr="002102D2" w:rsidRDefault="005E5514" w:rsidP="005E5514">
            <w:pPr>
              <w:rPr>
                <w:sz w:val="18"/>
                <w:szCs w:val="18"/>
              </w:rPr>
            </w:pPr>
            <w:r w:rsidRPr="002102D2">
              <w:rPr>
                <w:b/>
                <w:bCs/>
                <w:sz w:val="18"/>
                <w:szCs w:val="18"/>
              </w:rPr>
              <w:t>Doc 8335, Pt I, 3.2</w:t>
            </w:r>
          </w:p>
          <w:p w14:paraId="33B1C39B" w14:textId="23A24461" w:rsidR="005E5514" w:rsidRPr="00A74619" w:rsidRDefault="005E5514" w:rsidP="005E5514">
            <w:pPr>
              <w:keepNext/>
              <w:rPr>
                <w:rFonts w:ascii="Courier New" w:hAnsi="Courier New"/>
                <w:sz w:val="24"/>
              </w:rPr>
            </w:pPr>
            <w:r w:rsidRPr="002102D2">
              <w:rPr>
                <w:b/>
                <w:bCs/>
                <w:sz w:val="18"/>
                <w:szCs w:val="18"/>
              </w:rPr>
              <w:t>Pt. III, 7.3; Doc 9734 Pt A, 3.9</w:t>
            </w:r>
          </w:p>
        </w:tc>
        <w:tc>
          <w:tcPr>
            <w:tcW w:w="8638" w:type="dxa"/>
            <w:tcBorders>
              <w:top w:val="double" w:sz="4" w:space="0" w:color="auto"/>
              <w:left w:val="single" w:sz="4" w:space="0" w:color="auto"/>
              <w:bottom w:val="single" w:sz="4" w:space="0" w:color="auto"/>
              <w:right w:val="double" w:sz="4" w:space="0" w:color="auto"/>
            </w:tcBorders>
            <w:shd w:val="clear" w:color="auto" w:fill="CCFFFF"/>
          </w:tcPr>
          <w:p w14:paraId="45A9EB4C" w14:textId="2B796DFD" w:rsidR="005E5514" w:rsidRPr="00A74619" w:rsidRDefault="005E5514" w:rsidP="00C503BE">
            <w:pPr>
              <w:keepNext/>
              <w:ind w:left="579" w:hanging="579"/>
              <w:rPr>
                <w:sz w:val="24"/>
                <w:szCs w:val="24"/>
              </w:rPr>
            </w:pPr>
            <w:r w:rsidRPr="00A74619">
              <w:rPr>
                <w:sz w:val="24"/>
                <w:szCs w:val="24"/>
              </w:rPr>
              <w:t>2.0</w:t>
            </w:r>
            <w:r>
              <w:rPr>
                <w:sz w:val="24"/>
                <w:szCs w:val="24"/>
              </w:rPr>
              <w:t>7</w:t>
            </w:r>
            <w:r w:rsidR="00DE5471">
              <w:rPr>
                <w:sz w:val="24"/>
                <w:szCs w:val="24"/>
              </w:rPr>
              <w:t>1</w:t>
            </w:r>
            <w:r>
              <w:rPr>
                <w:sz w:val="24"/>
                <w:szCs w:val="24"/>
              </w:rPr>
              <w:t xml:space="preserve"> </w:t>
            </w:r>
            <w:r w:rsidRPr="002102D2">
              <w:rPr>
                <w:sz w:val="24"/>
                <w:szCs w:val="24"/>
              </w:rPr>
              <w:t>Describe the CAA’s legal methodology to refuse, withdraw, revoke, suspend or modify any operation authorised by the holder of an AOC, if it is necessary in the interest of safety to do so.</w:t>
            </w:r>
          </w:p>
          <w:p w14:paraId="22B4A238" w14:textId="77777777" w:rsidR="005E5514" w:rsidRPr="00A74619" w:rsidRDefault="005E5514" w:rsidP="00C503BE">
            <w:pPr>
              <w:keepNext/>
              <w:rPr>
                <w:sz w:val="18"/>
              </w:rPr>
            </w:pPr>
            <w:r w:rsidRPr="00A74619">
              <w:rPr>
                <w:sz w:val="24"/>
                <w14:ligatures w14:val="all"/>
              </w:rPr>
              <w:t>Provide the specific citation to the relevant statute, regulation, and any guidance material used in reference to your response.</w:t>
            </w:r>
          </w:p>
        </w:tc>
      </w:tr>
      <w:tr w:rsidR="005E5514" w14:paraId="2EFB1500" w14:textId="77777777" w:rsidTr="00C503BE">
        <w:trPr>
          <w:cantSplit/>
          <w:trHeight w:val="245"/>
        </w:trPr>
        <w:tc>
          <w:tcPr>
            <w:tcW w:w="2156" w:type="dxa"/>
            <w:tcBorders>
              <w:top w:val="single" w:sz="4" w:space="0" w:color="auto"/>
              <w:left w:val="double" w:sz="4" w:space="0" w:color="auto"/>
              <w:bottom w:val="double" w:sz="4" w:space="0" w:color="auto"/>
              <w:right w:val="single" w:sz="4" w:space="0" w:color="auto"/>
            </w:tcBorders>
            <w:vAlign w:val="center"/>
          </w:tcPr>
          <w:p w14:paraId="111F23C0" w14:textId="77777777" w:rsidR="005E5514" w:rsidRDefault="005E5514" w:rsidP="006A7033">
            <w:pPr>
              <w:pStyle w:val="Heading5"/>
              <w:rPr>
                <w:b w:val="0"/>
              </w:rPr>
            </w:pPr>
            <w:r w:rsidRPr="006A7033">
              <w:rPr>
                <w:rFonts w:ascii="Times New Roman" w:hAnsi="Times New Roman"/>
              </w:rPr>
              <w:t>Comments</w:t>
            </w:r>
          </w:p>
        </w:tc>
        <w:tc>
          <w:tcPr>
            <w:tcW w:w="8638" w:type="dxa"/>
            <w:tcBorders>
              <w:top w:val="single" w:sz="4" w:space="0" w:color="auto"/>
              <w:left w:val="single" w:sz="4" w:space="0" w:color="auto"/>
              <w:bottom w:val="double" w:sz="4" w:space="0" w:color="auto"/>
              <w:right w:val="double" w:sz="4" w:space="0" w:color="auto"/>
            </w:tcBorders>
          </w:tcPr>
          <w:p w14:paraId="72AB4175" w14:textId="77777777" w:rsidR="005E5514" w:rsidRDefault="005E5514" w:rsidP="00C503BE">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Courier New" w:hAnsi="Courier New"/>
                <w:sz w:val="18"/>
              </w:rPr>
              <w:fldChar w:fldCharType="end"/>
            </w:r>
          </w:p>
        </w:tc>
      </w:tr>
    </w:tbl>
    <w:p w14:paraId="71615F43" w14:textId="77777777" w:rsidR="005E5514" w:rsidRDefault="005E5514" w:rsidP="002102D2">
      <w:pPr>
        <w:pStyle w:val="Header"/>
        <w:rPr>
          <w:sz w:val="16"/>
          <w:szCs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2A4EC5" w14:paraId="4A940EEC" w14:textId="77777777" w:rsidTr="002102D2">
        <w:trPr>
          <w:cantSplit/>
          <w:trHeight w:val="547"/>
        </w:trPr>
        <w:tc>
          <w:tcPr>
            <w:tcW w:w="10710" w:type="dxa"/>
            <w:gridSpan w:val="2"/>
            <w:tcBorders>
              <w:top w:val="double" w:sz="4" w:space="0" w:color="auto"/>
              <w:bottom w:val="nil"/>
            </w:tcBorders>
            <w:shd w:val="clear" w:color="auto" w:fill="FFFFCC"/>
            <w:vAlign w:val="center"/>
          </w:tcPr>
          <w:p w14:paraId="3F908B5F" w14:textId="2F759AF6" w:rsidR="002A4EC5" w:rsidRDefault="00C40EE8" w:rsidP="009E3F21">
            <w:pPr>
              <w:pStyle w:val="Heading1"/>
              <w:rPr>
                <w:rFonts w:ascii="Helvetica" w:hAnsi="Helvetica"/>
                <w:b/>
                <w:bCs/>
                <w:sz w:val="24"/>
                <w:szCs w:val="24"/>
                <w14:shadow w14:blurRad="50800" w14:dist="38100" w14:dir="2700000" w14:sx="100000" w14:sy="100000" w14:kx="0" w14:ky="0" w14:algn="tl">
                  <w14:srgbClr w14:val="000000">
                    <w14:alpha w14:val="60000"/>
                  </w14:srgbClr>
                </w14:shadow>
              </w:rPr>
            </w:pPr>
            <w:r w:rsidRPr="002D23AF">
              <w:rPr>
                <w:rFonts w:ascii="Helvetica" w:hAnsi="Helvetica"/>
                <w:b/>
                <w:bCs/>
                <w:sz w:val="24"/>
                <w:szCs w:val="24"/>
                <w14:shadow w14:blurRad="50800" w14:dist="38100" w14:dir="2700000" w14:sx="100000" w14:sy="100000" w14:kx="0" w14:ky="0" w14:algn="tl">
                  <w14:srgbClr w14:val="000000">
                    <w14:alpha w14:val="60000"/>
                  </w14:srgbClr>
                </w14:shadow>
              </w:rPr>
              <w:t>IASA – CE-2 – 2.</w:t>
            </w:r>
            <w:r w:rsidR="009E3F21" w:rsidRPr="002D23AF">
              <w:rPr>
                <w:rFonts w:ascii="Helvetica" w:hAnsi="Helvetica"/>
                <w:b/>
                <w:bCs/>
                <w:sz w:val="24"/>
                <w:szCs w:val="24"/>
                <w14:shadow w14:blurRad="50800" w14:dist="38100" w14:dir="2700000" w14:sx="100000" w14:sy="100000" w14:kx="0" w14:ky="0" w14:algn="tl">
                  <w14:srgbClr w14:val="000000">
                    <w14:alpha w14:val="60000"/>
                  </w14:srgbClr>
                </w14:shadow>
              </w:rPr>
              <w:t>1</w:t>
            </w:r>
            <w:r w:rsidRPr="002D23AF">
              <w:rPr>
                <w:rFonts w:ascii="Helvetica" w:hAnsi="Helvetica"/>
                <w:b/>
                <w:bCs/>
                <w:sz w:val="24"/>
                <w:szCs w:val="24"/>
                <w14:shadow w14:blurRad="50800" w14:dist="38100" w14:dir="2700000" w14:sx="100000" w14:sy="100000" w14:kx="0" w14:ky="0" w14:algn="tl">
                  <w14:srgbClr w14:val="000000">
                    <w14:alpha w14:val="60000"/>
                  </w14:srgbClr>
                </w14:shadow>
              </w:rPr>
              <w:t xml:space="preserve">00 – Specific </w:t>
            </w:r>
            <w:r w:rsidR="00E91E0A" w:rsidRPr="002D23AF">
              <w:rPr>
                <w:rFonts w:ascii="Helvetica" w:hAnsi="Helvetica"/>
                <w:b/>
                <w:bCs/>
                <w:sz w:val="24"/>
                <w:szCs w:val="24"/>
                <w14:shadow w14:blurRad="50800" w14:dist="38100" w14:dir="2700000" w14:sx="100000" w14:sy="100000" w14:kx="0" w14:ky="0" w14:algn="tl">
                  <w14:srgbClr w14:val="000000">
                    <w14:alpha w14:val="60000"/>
                  </w14:srgbClr>
                </w14:shadow>
              </w:rPr>
              <w:t>Airworthiness</w:t>
            </w:r>
            <w:r w:rsidRPr="002D23AF">
              <w:rPr>
                <w:rFonts w:ascii="Helvetica" w:hAnsi="Helvetica"/>
                <w:b/>
                <w:bCs/>
                <w:sz w:val="24"/>
                <w:szCs w:val="24"/>
                <w14:shadow w14:blurRad="50800" w14:dist="38100" w14:dir="2700000" w14:sx="100000" w14:sy="100000" w14:kx="0" w14:ky="0" w14:algn="tl">
                  <w14:srgbClr w14:val="000000">
                    <w14:alpha w14:val="60000"/>
                  </w14:srgbClr>
                </w14:shadow>
              </w:rPr>
              <w:t xml:space="preserve"> Regulations</w:t>
            </w:r>
          </w:p>
          <w:p w14:paraId="4DC6A0AA" w14:textId="2F29944A" w:rsidR="002D23AF" w:rsidRPr="005E07EE" w:rsidRDefault="002D23AF" w:rsidP="005E07EE">
            <w:pPr>
              <w:jc w:val="center"/>
            </w:pPr>
            <w:r w:rsidRPr="002102D2">
              <w:rPr>
                <w:rFonts w:ascii="Helvetica" w:hAnsi="Helvetica"/>
                <w:b/>
                <w:bCs/>
                <w:color w:val="0000FF"/>
                <w:sz w:val="24"/>
                <w:szCs w:val="24"/>
                <w14:shadow w14:blurRad="50800" w14:dist="38100" w14:dir="2700000" w14:sx="100000" w14:sy="100000" w14:kx="0" w14:ky="0" w14:algn="tl">
                  <w14:srgbClr w14:val="000000">
                    <w14:alpha w14:val="60000"/>
                  </w14:srgbClr>
                </w14:shadow>
              </w:rPr>
              <w:t>Review of</w:t>
            </w:r>
            <w:r>
              <w:rPr>
                <w:rFonts w:ascii="Helvetica" w:hAnsi="Helvetica"/>
                <w:b/>
                <w:bCs/>
                <w:color w:val="0000FF"/>
                <w:sz w:val="24"/>
                <w:szCs w:val="24"/>
                <w14:shadow w14:blurRad="50800" w14:dist="38100" w14:dir="2700000" w14:sx="100000" w14:sy="100000" w14:kx="0" w14:ky="0" w14:algn="tl">
                  <w14:srgbClr w14:val="000000">
                    <w14:alpha w14:val="60000"/>
                  </w14:srgbClr>
                </w14:shadow>
              </w:rPr>
              <w:t xml:space="preserve"> Airworthiness </w:t>
            </w:r>
            <w:r w:rsidRPr="002102D2">
              <w:rPr>
                <w:rFonts w:ascii="Helvetica" w:hAnsi="Helvetica"/>
                <w:b/>
                <w:bCs/>
                <w:color w:val="0000FF"/>
                <w:sz w:val="24"/>
                <w:szCs w:val="24"/>
                <w14:shadow w14:blurRad="50800" w14:dist="38100" w14:dir="2700000" w14:sx="100000" w14:sy="100000" w14:kx="0" w14:ky="0" w14:algn="tl">
                  <w14:srgbClr w14:val="000000">
                    <w14:alpha w14:val="60000"/>
                  </w14:srgbClr>
                </w14:shadow>
              </w:rPr>
              <w:t>Regulations</w:t>
            </w:r>
          </w:p>
          <w:p w14:paraId="273F8312" w14:textId="77777777" w:rsidR="00C252F4" w:rsidRPr="00A74619" w:rsidRDefault="00C252F4" w:rsidP="002D23AF">
            <w:pPr>
              <w:jc w:val="center"/>
            </w:pPr>
          </w:p>
        </w:tc>
      </w:tr>
      <w:tr w:rsidR="002A4EC5" w14:paraId="2A5F7838" w14:textId="77777777" w:rsidTr="002102D2">
        <w:trPr>
          <w:cantSplit/>
          <w:trHeight w:val="643"/>
        </w:trPr>
        <w:tc>
          <w:tcPr>
            <w:tcW w:w="2160" w:type="dxa"/>
            <w:tcBorders>
              <w:top w:val="single" w:sz="4" w:space="0" w:color="auto"/>
              <w:bottom w:val="double" w:sz="4" w:space="0" w:color="auto"/>
            </w:tcBorders>
            <w:shd w:val="clear" w:color="auto" w:fill="auto"/>
          </w:tcPr>
          <w:p w14:paraId="2D0D5538" w14:textId="77777777" w:rsidR="002A4EC5" w:rsidRDefault="002A4EC5" w:rsidP="00C40EE8">
            <w:pPr>
              <w:keepNext/>
              <w:rPr>
                <w:b/>
                <w:bCs/>
                <w:sz w:val="16"/>
              </w:rPr>
            </w:pPr>
            <w:r>
              <w:rPr>
                <w:b/>
                <w:bCs/>
                <w:sz w:val="16"/>
              </w:rPr>
              <w:t>TEAM:</w:t>
            </w:r>
          </w:p>
          <w:p w14:paraId="738B04E1" w14:textId="77777777" w:rsidR="002A4EC5" w:rsidRDefault="002A4EC5" w:rsidP="00C40EE8">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50" w:type="dxa"/>
            <w:tcBorders>
              <w:top w:val="single" w:sz="4" w:space="0" w:color="auto"/>
              <w:bottom w:val="double" w:sz="4" w:space="0" w:color="auto"/>
            </w:tcBorders>
            <w:shd w:val="clear" w:color="auto" w:fill="FFFFCC"/>
            <w:vAlign w:val="center"/>
          </w:tcPr>
          <w:p w14:paraId="37472D24" w14:textId="77777777" w:rsidR="002A4EC5" w:rsidRDefault="002A4EC5" w:rsidP="00C40EE8">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Not implemented  </w:t>
            </w:r>
          </w:p>
          <w:p w14:paraId="409B8C3B" w14:textId="77777777" w:rsidR="002A4EC5" w:rsidRPr="002102D2" w:rsidRDefault="002A4EC5">
            <w:pPr>
              <w:keepNext/>
              <w:rPr>
                <w:sz w:val="18"/>
                <w:szCs w:val="18"/>
              </w:rPr>
            </w:pPr>
            <w:r w:rsidRPr="0068728C">
              <w:rPr>
                <w:sz w:val="32"/>
                <w:szCs w:val="32"/>
              </w:rPr>
              <w:t xml:space="preserve">                                 </w:t>
            </w:r>
            <w:r w:rsidRPr="002102D2">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sidRPr="002102D2">
              <w:fldChar w:fldCharType="end"/>
            </w:r>
            <w:r w:rsidRPr="0068728C">
              <w:rPr>
                <w:sz w:val="32"/>
                <w:szCs w:val="32"/>
              </w:rPr>
              <w:t>--</w:t>
            </w:r>
            <w:r>
              <w:t xml:space="preserve">Not applicable  </w:t>
            </w:r>
            <w:r w:rsidRPr="002102D2">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sidRPr="002102D2">
              <w:fldChar w:fldCharType="end"/>
            </w:r>
            <w:r w:rsidRPr="0068728C">
              <w:rPr>
                <w:sz w:val="32"/>
                <w:szCs w:val="32"/>
              </w:rPr>
              <w:t>--</w:t>
            </w:r>
            <w:r>
              <w:t xml:space="preserve">Not </w:t>
            </w:r>
            <w:r w:rsidR="4FFDA8E9">
              <w:t>a</w:t>
            </w:r>
            <w:r>
              <w:t>ssessed</w:t>
            </w:r>
          </w:p>
        </w:tc>
      </w:tr>
    </w:tbl>
    <w:p w14:paraId="2B93CC72" w14:textId="77777777" w:rsidR="002A4EC5" w:rsidRDefault="002A4EC5">
      <w:pPr>
        <w:pStyle w:val="Header"/>
        <w:tabs>
          <w:tab w:val="left" w:pos="72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4CE6CAD" w14:textId="77777777" w:rsidTr="00937F1F">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016EB8F" w14:textId="77777777" w:rsidR="00C036D7" w:rsidRPr="00A74619" w:rsidRDefault="00C036D7">
            <w:pPr>
              <w:keepNext/>
              <w:rPr>
                <w:b/>
                <w:sz w:val="18"/>
                <w:lang w:val="en-GB"/>
              </w:rPr>
            </w:pPr>
            <w:r w:rsidRPr="00A74619">
              <w:rPr>
                <w:b/>
                <w:sz w:val="18"/>
                <w:lang w:val="en-GB"/>
              </w:rPr>
              <w:t>STD</w:t>
            </w:r>
          </w:p>
          <w:p w14:paraId="6A57A4FD" w14:textId="77777777" w:rsidR="00462929" w:rsidRPr="00A74619" w:rsidRDefault="00C036D7" w:rsidP="00462929">
            <w:pPr>
              <w:keepNext/>
              <w:rPr>
                <w:b/>
                <w:sz w:val="18"/>
              </w:rPr>
            </w:pPr>
            <w:r w:rsidRPr="00A74619">
              <w:rPr>
                <w:b/>
                <w:sz w:val="18"/>
              </w:rPr>
              <w:t xml:space="preserve">A8 </w:t>
            </w:r>
            <w:r w:rsidR="00462929" w:rsidRPr="00A74619">
              <w:rPr>
                <w:b/>
                <w:sz w:val="18"/>
              </w:rPr>
              <w:t>; Foreword</w:t>
            </w:r>
          </w:p>
          <w:p w14:paraId="3F616829" w14:textId="057BA105" w:rsidR="00C036D7" w:rsidRPr="00A74619" w:rsidRDefault="00462929" w:rsidP="00462929">
            <w:pPr>
              <w:keepNext/>
              <w:rPr>
                <w:b/>
                <w:sz w:val="18"/>
              </w:rPr>
            </w:pPr>
            <w:r w:rsidRPr="00A74619">
              <w:rPr>
                <w:b/>
                <w:sz w:val="18"/>
              </w:rPr>
              <w:t>Part I Definitions ;</w:t>
            </w:r>
            <w:r w:rsidR="00C036D7" w:rsidRPr="00A74619">
              <w:rPr>
                <w:b/>
                <w:sz w:val="18"/>
              </w:rPr>
              <w:t>Pt II,</w:t>
            </w:r>
            <w:r w:rsidR="00D60303" w:rsidRPr="00A74619">
              <w:rPr>
                <w:b/>
                <w:sz w:val="18"/>
              </w:rPr>
              <w:t xml:space="preserve"> </w:t>
            </w:r>
            <w:r w:rsidR="00F97C70" w:rsidRPr="00A74619">
              <w:rPr>
                <w:b/>
                <w:sz w:val="18"/>
              </w:rPr>
              <w:t xml:space="preserve">1.4, </w:t>
            </w:r>
            <w:r w:rsidR="00C036D7" w:rsidRPr="00A74619">
              <w:rPr>
                <w:b/>
                <w:sz w:val="18"/>
              </w:rPr>
              <w:t>3.2, 4.2.3</w:t>
            </w:r>
            <w:r w:rsidR="00576F9B" w:rsidRPr="00A74619">
              <w:rPr>
                <w:b/>
                <w:sz w:val="18"/>
              </w:rPr>
              <w:t xml:space="preserve"> b)</w:t>
            </w:r>
          </w:p>
          <w:p w14:paraId="16E5B61A" w14:textId="77777777" w:rsidR="00D83E15" w:rsidRPr="00A74619" w:rsidRDefault="00D83E15" w:rsidP="00462929">
            <w:pPr>
              <w:keepNext/>
              <w:rPr>
                <w:b/>
                <w:sz w:val="18"/>
                <w:lang w:val="en-GB"/>
              </w:rPr>
            </w:pPr>
            <w:r w:rsidRPr="00A74619">
              <w:rPr>
                <w:b/>
                <w:sz w:val="18"/>
                <w:lang w:val="en-GB"/>
              </w:rPr>
              <w:t>GM</w:t>
            </w:r>
          </w:p>
          <w:p w14:paraId="0587C8AF" w14:textId="72DD0365" w:rsidR="00D83E15" w:rsidRPr="00A74619" w:rsidRDefault="00D83E15" w:rsidP="00462929">
            <w:pPr>
              <w:keepNext/>
              <w:rPr>
                <w:rFonts w:ascii="Courier New" w:hAnsi="Courier New"/>
                <w:sz w:val="24"/>
              </w:rPr>
            </w:pPr>
            <w:r w:rsidRPr="00A74619">
              <w:rPr>
                <w:b/>
                <w:sz w:val="18"/>
                <w:lang w:val="en-GB"/>
              </w:rPr>
              <w:t>Doc 9760, Pt III, 4.3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52A8EC2" w14:textId="77777777" w:rsidR="00C036D7" w:rsidRPr="00A74619" w:rsidRDefault="00C036D7" w:rsidP="00781C5F">
            <w:pPr>
              <w:keepNext/>
              <w:ind w:left="612" w:hanging="612"/>
              <w:rPr>
                <w:sz w:val="24"/>
                <w:szCs w:val="24"/>
              </w:rPr>
            </w:pPr>
            <w:r w:rsidRPr="00A74619">
              <w:rPr>
                <w:sz w:val="24"/>
                <w:szCs w:val="24"/>
              </w:rPr>
              <w:t>2.</w:t>
            </w:r>
            <w:r w:rsidR="00D24A34" w:rsidRPr="00A74619">
              <w:rPr>
                <w:sz w:val="24"/>
                <w:szCs w:val="24"/>
              </w:rPr>
              <w:t>10</w:t>
            </w:r>
            <w:r w:rsidR="002F2C1E" w:rsidRPr="00A74619">
              <w:rPr>
                <w:sz w:val="24"/>
                <w:szCs w:val="24"/>
              </w:rPr>
              <w:t>1</w:t>
            </w:r>
            <w:r w:rsidRPr="00A74619">
              <w:rPr>
                <w:rFonts w:ascii="Courier New" w:hAnsi="Courier New"/>
                <w:sz w:val="18"/>
                <w:lang w:val="en-GB"/>
              </w:rPr>
              <w:t xml:space="preserve"> </w:t>
            </w:r>
            <w:r w:rsidRPr="00A74619">
              <w:rPr>
                <w:sz w:val="24"/>
                <w:szCs w:val="24"/>
              </w:rPr>
              <w:t>Has the State established its own regulatory airworthiness requirements or has it adopted the airworthiness requirements of another State?</w:t>
            </w:r>
          </w:p>
          <w:p w14:paraId="0CB37043" w14:textId="77777777" w:rsidR="00C036D7" w:rsidRPr="002102D2" w:rsidRDefault="00C036D7" w:rsidP="00D9748F">
            <w:pPr>
              <w:keepNext/>
              <w:numPr>
                <w:ilvl w:val="0"/>
                <w:numId w:val="7"/>
              </w:numPr>
              <w:tabs>
                <w:tab w:val="left" w:pos="1152"/>
              </w:tabs>
              <w:ind w:hanging="78"/>
              <w:rPr>
                <w:sz w:val="22"/>
                <w:szCs w:val="22"/>
              </w:rPr>
            </w:pPr>
            <w:r w:rsidRPr="002102D2">
              <w:rPr>
                <w:sz w:val="22"/>
                <w:szCs w:val="22"/>
              </w:rPr>
              <w:t>What is the formal title of the airworthiness regulations?</w:t>
            </w:r>
          </w:p>
          <w:p w14:paraId="5AE66E44" w14:textId="77777777" w:rsidR="00462929" w:rsidRPr="002102D2" w:rsidRDefault="00C036D7" w:rsidP="00D9748F">
            <w:pPr>
              <w:keepNext/>
              <w:numPr>
                <w:ilvl w:val="0"/>
                <w:numId w:val="7"/>
              </w:numPr>
              <w:tabs>
                <w:tab w:val="left" w:pos="1152"/>
              </w:tabs>
              <w:ind w:left="1152" w:hanging="450"/>
              <w:rPr>
                <w:sz w:val="22"/>
                <w:szCs w:val="22"/>
              </w:rPr>
            </w:pPr>
            <w:r w:rsidRPr="002102D2">
              <w:rPr>
                <w:sz w:val="22"/>
                <w:szCs w:val="22"/>
              </w:rPr>
              <w:t xml:space="preserve">If the airworthiness regulations were adopted from another State, is compliance with the regulations required by legislation? </w:t>
            </w:r>
          </w:p>
          <w:p w14:paraId="5520FBD2" w14:textId="77777777" w:rsidR="009D11D1" w:rsidRPr="002102D2" w:rsidRDefault="00462929" w:rsidP="00D9748F">
            <w:pPr>
              <w:keepNext/>
              <w:numPr>
                <w:ilvl w:val="0"/>
                <w:numId w:val="7"/>
              </w:numPr>
              <w:tabs>
                <w:tab w:val="left" w:pos="1152"/>
              </w:tabs>
              <w:ind w:left="1152" w:hanging="450"/>
              <w:rPr>
                <w:sz w:val="22"/>
                <w:szCs w:val="22"/>
              </w:rPr>
            </w:pPr>
            <w:r w:rsidRPr="002102D2">
              <w:rPr>
                <w:sz w:val="22"/>
                <w:szCs w:val="22"/>
              </w:rPr>
              <w:t xml:space="preserve">What are the regulations specifying type certificates/related airworthiness codes from identified States of Design as </w:t>
            </w:r>
            <w:r w:rsidR="005F4BD4" w:rsidRPr="002102D2">
              <w:rPr>
                <w:sz w:val="22"/>
                <w:szCs w:val="22"/>
              </w:rPr>
              <w:t xml:space="preserve">the </w:t>
            </w:r>
            <w:r w:rsidRPr="002102D2">
              <w:rPr>
                <w:sz w:val="22"/>
                <w:szCs w:val="22"/>
              </w:rPr>
              <w:t>basis for acceptance?</w:t>
            </w:r>
            <w:r w:rsidR="00C036D7" w:rsidRPr="002102D2">
              <w:rPr>
                <w:sz w:val="22"/>
                <w:szCs w:val="22"/>
              </w:rPr>
              <w:t xml:space="preserve"> </w:t>
            </w:r>
          </w:p>
          <w:p w14:paraId="6D698E50" w14:textId="77777777" w:rsidR="00F97C70" w:rsidRPr="002102D2" w:rsidRDefault="00F97C70" w:rsidP="00A74619">
            <w:pPr>
              <w:keepNext/>
              <w:numPr>
                <w:ilvl w:val="0"/>
                <w:numId w:val="7"/>
              </w:numPr>
              <w:tabs>
                <w:tab w:val="left" w:pos="1152"/>
              </w:tabs>
              <w:ind w:left="1152" w:hanging="450"/>
              <w:rPr>
                <w:rFonts w:asciiTheme="majorHAnsi" w:hAnsiTheme="majorHAnsi" w:cstheme="majorBidi"/>
                <w:sz w:val="22"/>
                <w:szCs w:val="22"/>
              </w:rPr>
            </w:pPr>
            <w:r w:rsidRPr="002102D2">
              <w:rPr>
                <w:sz w:val="22"/>
                <w:szCs w:val="22"/>
              </w:rPr>
              <w:t>Does the State accept or validate type certificates (TCs) from contracting States of Design?</w:t>
            </w:r>
            <w:r w:rsidR="002D22FB" w:rsidRPr="002102D2">
              <w:rPr>
                <w:sz w:val="22"/>
                <w:szCs w:val="22"/>
              </w:rPr>
              <w:t xml:space="preserve"> </w:t>
            </w:r>
            <w:r w:rsidR="002D22FB" w:rsidRPr="002102D2">
              <w:rPr>
                <w:sz w:val="22"/>
                <w:szCs w:val="22"/>
              </w:rPr>
              <w:fldChar w:fldCharType="begin">
                <w:ffData>
                  <w:name w:val="Check1"/>
                  <w:enabled/>
                  <w:calcOnExit w:val="0"/>
                  <w:checkBox>
                    <w:size w:val="24"/>
                    <w:default w:val="0"/>
                  </w:checkBox>
                </w:ffData>
              </w:fldChar>
            </w:r>
            <w:r w:rsidR="002D22FB" w:rsidRPr="002102D2">
              <w:rPr>
                <w:sz w:val="22"/>
                <w:szCs w:val="22"/>
              </w:rPr>
              <w:instrText xml:space="preserve"> FORMCHECKBOX </w:instrText>
            </w:r>
            <w:r w:rsidR="005E07EE">
              <w:rPr>
                <w:sz w:val="22"/>
                <w:szCs w:val="22"/>
              </w:rPr>
            </w:r>
            <w:r w:rsidR="005E07EE">
              <w:rPr>
                <w:sz w:val="22"/>
                <w:szCs w:val="22"/>
              </w:rPr>
              <w:fldChar w:fldCharType="separate"/>
            </w:r>
            <w:r w:rsidR="002D22FB" w:rsidRPr="002102D2">
              <w:rPr>
                <w:sz w:val="22"/>
                <w:szCs w:val="22"/>
              </w:rPr>
              <w:fldChar w:fldCharType="end"/>
            </w:r>
            <w:r w:rsidR="002D22FB" w:rsidRPr="002102D2">
              <w:rPr>
                <w:sz w:val="22"/>
                <w:szCs w:val="22"/>
              </w:rPr>
              <w:t>No</w:t>
            </w:r>
            <w:r w:rsidR="00611D58" w:rsidRPr="002102D2">
              <w:rPr>
                <w:sz w:val="22"/>
                <w:szCs w:val="22"/>
              </w:rPr>
              <w:t xml:space="preserve">  </w:t>
            </w:r>
            <w:r w:rsidRPr="002102D2">
              <w:rPr>
                <w:sz w:val="22"/>
                <w:szCs w:val="22"/>
              </w:rPr>
              <w:fldChar w:fldCharType="begin">
                <w:ffData>
                  <w:name w:val="Check1"/>
                  <w:enabled/>
                  <w:calcOnExit w:val="0"/>
                  <w:checkBox>
                    <w:size w:val="24"/>
                    <w:default w:val="0"/>
                  </w:checkBox>
                </w:ffData>
              </w:fldChar>
            </w:r>
            <w:r w:rsidRPr="002102D2">
              <w:rPr>
                <w:sz w:val="22"/>
                <w:szCs w:val="22"/>
              </w:rPr>
              <w:instrText xml:space="preserve"> FORMCHECKBOX </w:instrText>
            </w:r>
            <w:r w:rsidR="005E07EE">
              <w:rPr>
                <w:sz w:val="22"/>
                <w:szCs w:val="22"/>
              </w:rPr>
            </w:r>
            <w:r w:rsidR="005E07EE">
              <w:rPr>
                <w:sz w:val="22"/>
                <w:szCs w:val="22"/>
              </w:rPr>
              <w:fldChar w:fldCharType="separate"/>
            </w:r>
            <w:r w:rsidRPr="002102D2">
              <w:rPr>
                <w:sz w:val="22"/>
                <w:szCs w:val="22"/>
              </w:rPr>
              <w:fldChar w:fldCharType="end"/>
            </w:r>
            <w:r w:rsidR="002D22FB" w:rsidRPr="002102D2">
              <w:rPr>
                <w:sz w:val="22"/>
                <w:szCs w:val="22"/>
              </w:rPr>
              <w:t>Accept</w:t>
            </w:r>
            <w:r w:rsidR="0062016A" w:rsidRPr="002102D2">
              <w:rPr>
                <w:sz w:val="22"/>
                <w:szCs w:val="22"/>
              </w:rPr>
              <w:t xml:space="preserve"> </w:t>
            </w:r>
            <w:r w:rsidR="002D22FB" w:rsidRPr="002102D2">
              <w:rPr>
                <w:sz w:val="22"/>
                <w:szCs w:val="22"/>
              </w:rPr>
              <w:t xml:space="preserve"> </w:t>
            </w:r>
            <w:r w:rsidRPr="002102D2">
              <w:rPr>
                <w:sz w:val="22"/>
                <w:szCs w:val="22"/>
              </w:rPr>
              <w:fldChar w:fldCharType="begin">
                <w:ffData>
                  <w:name w:val="Check1"/>
                  <w:enabled/>
                  <w:calcOnExit w:val="0"/>
                  <w:checkBox>
                    <w:size w:val="24"/>
                    <w:default w:val="0"/>
                  </w:checkBox>
                </w:ffData>
              </w:fldChar>
            </w:r>
            <w:r w:rsidRPr="002102D2">
              <w:rPr>
                <w:sz w:val="22"/>
                <w:szCs w:val="22"/>
              </w:rPr>
              <w:instrText xml:space="preserve"> FORMCHECKBOX </w:instrText>
            </w:r>
            <w:r w:rsidR="005E07EE">
              <w:rPr>
                <w:sz w:val="22"/>
                <w:szCs w:val="22"/>
              </w:rPr>
            </w:r>
            <w:r w:rsidR="005E07EE">
              <w:rPr>
                <w:sz w:val="22"/>
                <w:szCs w:val="22"/>
              </w:rPr>
              <w:fldChar w:fldCharType="separate"/>
            </w:r>
            <w:r w:rsidRPr="002102D2">
              <w:rPr>
                <w:sz w:val="22"/>
                <w:szCs w:val="22"/>
              </w:rPr>
              <w:fldChar w:fldCharType="end"/>
            </w:r>
            <w:r w:rsidR="002D22FB" w:rsidRPr="002102D2">
              <w:rPr>
                <w:sz w:val="22"/>
                <w:szCs w:val="22"/>
              </w:rPr>
              <w:t xml:space="preserve">Validate </w:t>
            </w:r>
          </w:p>
          <w:p w14:paraId="058589E7" w14:textId="77777777" w:rsidR="00EC734E" w:rsidRPr="002102D2" w:rsidRDefault="00EC734E" w:rsidP="00A74619">
            <w:pPr>
              <w:keepNext/>
              <w:numPr>
                <w:ilvl w:val="0"/>
                <w:numId w:val="7"/>
              </w:numPr>
              <w:tabs>
                <w:tab w:val="left" w:pos="1152"/>
              </w:tabs>
              <w:ind w:left="1152" w:hanging="450"/>
              <w:rPr>
                <w:rFonts w:asciiTheme="majorHAnsi" w:hAnsiTheme="majorHAnsi" w:cstheme="majorBidi"/>
                <w:sz w:val="22"/>
                <w:szCs w:val="22"/>
              </w:rPr>
            </w:pPr>
            <w:r w:rsidRPr="002102D2">
              <w:rPr>
                <w:sz w:val="22"/>
                <w:szCs w:val="22"/>
              </w:rPr>
              <w:t>Does the State ensure that when it first enters on its register</w:t>
            </w:r>
            <w:r w:rsidR="00755362" w:rsidRPr="002102D2">
              <w:rPr>
                <w:sz w:val="22"/>
                <w:szCs w:val="22"/>
              </w:rPr>
              <w:t>,</w:t>
            </w:r>
            <w:r w:rsidRPr="002102D2">
              <w:rPr>
                <w:sz w:val="22"/>
                <w:szCs w:val="22"/>
              </w:rPr>
              <w:t xml:space="preserve"> an aircraft of a particular type</w:t>
            </w:r>
            <w:r w:rsidR="001B0316" w:rsidRPr="002102D2">
              <w:rPr>
                <w:sz w:val="22"/>
                <w:szCs w:val="22"/>
              </w:rPr>
              <w:t>,</w:t>
            </w:r>
            <w:r w:rsidRPr="002102D2">
              <w:rPr>
                <w:sz w:val="22"/>
                <w:szCs w:val="22"/>
              </w:rPr>
              <w:t xml:space="preserve"> for which it is not the State of Design</w:t>
            </w:r>
            <w:r w:rsidR="00755362" w:rsidRPr="002102D2">
              <w:rPr>
                <w:sz w:val="22"/>
                <w:szCs w:val="22"/>
              </w:rPr>
              <w:t>,</w:t>
            </w:r>
            <w:r w:rsidRPr="002102D2">
              <w:rPr>
                <w:sz w:val="22"/>
                <w:szCs w:val="22"/>
              </w:rPr>
              <w:t xml:space="preserve"> and issues or validates a certificate of airworthiness, it advises the State of Design that it has entered such an aircraft on its register?       </w:t>
            </w:r>
            <w:r w:rsidRPr="002102D2">
              <w:rPr>
                <w:sz w:val="22"/>
                <w:szCs w:val="22"/>
              </w:rPr>
              <w:fldChar w:fldCharType="begin">
                <w:ffData>
                  <w:name w:val="Check1"/>
                  <w:enabled/>
                  <w:calcOnExit w:val="0"/>
                  <w:checkBox>
                    <w:size w:val="24"/>
                    <w:default w:val="0"/>
                  </w:checkBox>
                </w:ffData>
              </w:fldChar>
            </w:r>
            <w:r w:rsidRPr="002102D2">
              <w:rPr>
                <w:sz w:val="22"/>
                <w:szCs w:val="22"/>
              </w:rPr>
              <w:instrText xml:space="preserve"> FORMCHECKBOX </w:instrText>
            </w:r>
            <w:r w:rsidR="005E07EE">
              <w:rPr>
                <w:sz w:val="22"/>
                <w:szCs w:val="22"/>
              </w:rPr>
            </w:r>
            <w:r w:rsidR="005E07EE">
              <w:rPr>
                <w:sz w:val="22"/>
                <w:szCs w:val="22"/>
              </w:rPr>
              <w:fldChar w:fldCharType="separate"/>
            </w:r>
            <w:r w:rsidRPr="002102D2">
              <w:rPr>
                <w:sz w:val="22"/>
                <w:szCs w:val="22"/>
              </w:rPr>
              <w:fldChar w:fldCharType="end"/>
            </w:r>
            <w:r w:rsidRPr="002102D2">
              <w:rPr>
                <w:sz w:val="22"/>
                <w:szCs w:val="22"/>
              </w:rPr>
              <w:t xml:space="preserve">Yes </w:t>
            </w:r>
            <w:r w:rsidRPr="002102D2">
              <w:rPr>
                <w:sz w:val="22"/>
                <w:szCs w:val="22"/>
              </w:rPr>
              <w:fldChar w:fldCharType="begin">
                <w:ffData>
                  <w:name w:val="Check1"/>
                  <w:enabled/>
                  <w:calcOnExit w:val="0"/>
                  <w:checkBox>
                    <w:size w:val="24"/>
                    <w:default w:val="0"/>
                  </w:checkBox>
                </w:ffData>
              </w:fldChar>
            </w:r>
            <w:r w:rsidRPr="002102D2">
              <w:rPr>
                <w:sz w:val="22"/>
                <w:szCs w:val="22"/>
              </w:rPr>
              <w:instrText xml:space="preserve"> FORMCHECKBOX </w:instrText>
            </w:r>
            <w:r w:rsidR="005E07EE">
              <w:rPr>
                <w:sz w:val="22"/>
                <w:szCs w:val="22"/>
              </w:rPr>
            </w:r>
            <w:r w:rsidR="005E07EE">
              <w:rPr>
                <w:sz w:val="22"/>
                <w:szCs w:val="22"/>
              </w:rPr>
              <w:fldChar w:fldCharType="separate"/>
            </w:r>
            <w:r w:rsidRPr="002102D2">
              <w:rPr>
                <w:sz w:val="22"/>
                <w:szCs w:val="22"/>
              </w:rPr>
              <w:fldChar w:fldCharType="end"/>
            </w:r>
            <w:r w:rsidRPr="002102D2">
              <w:rPr>
                <w:sz w:val="22"/>
                <w:szCs w:val="22"/>
              </w:rPr>
              <w:t>No</w:t>
            </w:r>
          </w:p>
          <w:p w14:paraId="6F0819B0" w14:textId="77777777" w:rsidR="00C036D7" w:rsidRPr="00A74619" w:rsidRDefault="00F97C70">
            <w:pPr>
              <w:keepNext/>
              <w:tabs>
                <w:tab w:val="left" w:pos="1152"/>
              </w:tabs>
              <w:rPr>
                <w:sz w:val="24"/>
                <w:szCs w:val="24"/>
              </w:rPr>
            </w:pPr>
            <w:r w:rsidRPr="00A74619">
              <w:rPr>
                <w:sz w:val="24"/>
                <w:szCs w:val="24"/>
              </w:rPr>
              <w:t>If yes, is there a technical review process and approval issued by a State, which is not the State of Design.</w:t>
            </w:r>
            <w:r w:rsidR="00C45077" w:rsidRPr="00A74619">
              <w:rPr>
                <w:sz w:val="24"/>
                <w:szCs w:val="24"/>
              </w:rPr>
              <w:t xml:space="preserve"> </w:t>
            </w:r>
            <w:r w:rsidR="009759F8" w:rsidRPr="00A74619">
              <w:rPr>
                <w:rFonts w:ascii="Cambria" w:hAnsi="Cambria"/>
                <w:sz w:val="24"/>
                <w14:ligatures w14:val="all"/>
              </w:rPr>
              <w:t>Provide the specific citation to the relevant statute, regulation, and any guidance material used in reference to your response</w:t>
            </w:r>
            <w:r w:rsidR="009759F8" w:rsidRPr="00A74619">
              <w:rPr>
                <w:sz w:val="24"/>
                <w:szCs w:val="24"/>
              </w:rPr>
              <w:t>.</w:t>
            </w:r>
          </w:p>
        </w:tc>
      </w:tr>
      <w:tr w:rsidR="00A74619" w:rsidRPr="00A74619" w14:paraId="7E43122B" w14:textId="77777777" w:rsidTr="00937F1F">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E2BE684" w14:textId="77777777" w:rsidR="00C036D7" w:rsidRPr="00A74619" w:rsidRDefault="00C036D7">
            <w:pPr>
              <w:pStyle w:val="Heading5"/>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15371C3D" w14:textId="77777777" w:rsidR="00C036D7" w:rsidRPr="00A74619" w:rsidRDefault="00C036D7">
            <w:pPr>
              <w:keepNext/>
              <w:rPr>
                <w:rFonts w:ascii="Courier New" w:hAnsi="Courier New"/>
                <w:sz w:val="18"/>
                <w:lang w:val="en-GB"/>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r w:rsidRPr="00A74619">
              <w:rPr>
                <w:rFonts w:ascii="Courier New" w:hAnsi="Courier New"/>
                <w:sz w:val="18"/>
                <w:lang w:val="en-GB"/>
              </w:rPr>
              <w:t xml:space="preserve"> </w:t>
            </w:r>
            <w:r w:rsidRPr="00A74619">
              <w:rPr>
                <w:rFonts w:ascii="Courier New" w:hAnsi="Courier New" w:cs="Courier New"/>
                <w:sz w:val="18"/>
              </w:rPr>
              <w:t xml:space="preserve">      </w:t>
            </w:r>
          </w:p>
        </w:tc>
      </w:tr>
    </w:tbl>
    <w:p w14:paraId="6E1CFCCC" w14:textId="77777777" w:rsidR="00580BBD" w:rsidRPr="00A74619" w:rsidRDefault="00580BBD"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20B8FDA0" w14:textId="77777777" w:rsidTr="00D91624">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691AFDA4" w14:textId="77777777" w:rsidR="00075488" w:rsidRPr="00A74619" w:rsidRDefault="00075488" w:rsidP="00D91624">
            <w:pPr>
              <w:keepNext/>
              <w:rPr>
                <w:b/>
                <w:sz w:val="18"/>
              </w:rPr>
            </w:pPr>
            <w:r w:rsidRPr="00A74619">
              <w:rPr>
                <w:b/>
                <w:sz w:val="18"/>
              </w:rPr>
              <w:lastRenderedPageBreak/>
              <w:t>STD</w:t>
            </w:r>
          </w:p>
          <w:p w14:paraId="4B816D32" w14:textId="23D83DF1" w:rsidR="00075488" w:rsidRPr="00A74619" w:rsidRDefault="00075488" w:rsidP="00D91624">
            <w:pPr>
              <w:keepNext/>
              <w:rPr>
                <w:b/>
                <w:sz w:val="18"/>
              </w:rPr>
            </w:pPr>
            <w:r w:rsidRPr="00A74619">
              <w:rPr>
                <w:b/>
                <w:sz w:val="18"/>
              </w:rPr>
              <w:t>A6, Pt I, 5.1.1, 5.2.7</w:t>
            </w:r>
          </w:p>
          <w:p w14:paraId="3F46F13A" w14:textId="77777777" w:rsidR="00756B93" w:rsidRPr="00A74619" w:rsidRDefault="00756B93" w:rsidP="00D91624">
            <w:pPr>
              <w:keepNext/>
              <w:rPr>
                <w:b/>
                <w:sz w:val="18"/>
              </w:rPr>
            </w:pPr>
            <w:r w:rsidRPr="00A74619">
              <w:rPr>
                <w:b/>
                <w:sz w:val="18"/>
              </w:rPr>
              <w:t>GM</w:t>
            </w:r>
          </w:p>
          <w:p w14:paraId="1FA124A6" w14:textId="5F4C2E58" w:rsidR="00756B93" w:rsidRPr="00A74619" w:rsidRDefault="00756B93" w:rsidP="008840A3">
            <w:pPr>
              <w:keepNext/>
              <w:rPr>
                <w:b/>
                <w:sz w:val="18"/>
              </w:rPr>
            </w:pPr>
            <w:r w:rsidRPr="00A74619">
              <w:rPr>
                <w:b/>
                <w:sz w:val="18"/>
              </w:rPr>
              <w:t xml:space="preserve">Doc 9760, Pt III, </w:t>
            </w:r>
            <w:r w:rsidR="00A84D5E" w:rsidRPr="00A74619">
              <w:rPr>
                <w:b/>
                <w:sz w:val="18"/>
              </w:rPr>
              <w:t>7.6</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407C156" w14:textId="77777777" w:rsidR="00A84D5E" w:rsidRPr="00A74619" w:rsidRDefault="00756B93" w:rsidP="00F521CD">
            <w:pPr>
              <w:spacing w:line="246" w:lineRule="exact"/>
              <w:ind w:left="612" w:right="-20" w:hanging="612"/>
            </w:pPr>
            <w:r w:rsidRPr="00A74619">
              <w:rPr>
                <w:sz w:val="24"/>
                <w:szCs w:val="24"/>
              </w:rPr>
              <w:t>2.</w:t>
            </w:r>
            <w:r w:rsidR="00E46D3F" w:rsidRPr="00A74619">
              <w:rPr>
                <w:sz w:val="24"/>
                <w:szCs w:val="24"/>
              </w:rPr>
              <w:t>10</w:t>
            </w:r>
            <w:r w:rsidR="00B940A4" w:rsidRPr="00A74619">
              <w:rPr>
                <w:sz w:val="24"/>
                <w:szCs w:val="24"/>
              </w:rPr>
              <w:t>2</w:t>
            </w:r>
            <w:r w:rsidRPr="00A74619">
              <w:rPr>
                <w:sz w:val="24"/>
                <w:szCs w:val="24"/>
              </w:rPr>
              <w:t xml:space="preserve"> Describe </w:t>
            </w:r>
            <w:r w:rsidR="005B04E9" w:rsidRPr="00A74619">
              <w:rPr>
                <w:sz w:val="24"/>
                <w:szCs w:val="24"/>
              </w:rPr>
              <w:t xml:space="preserve">the </w:t>
            </w:r>
            <w:r w:rsidRPr="00A74619">
              <w:rPr>
                <w:sz w:val="24"/>
                <w:szCs w:val="24"/>
              </w:rPr>
              <w:t xml:space="preserve">regulations </w:t>
            </w:r>
            <w:r w:rsidR="00A84D5E" w:rsidRPr="00A74619">
              <w:rPr>
                <w:sz w:val="24"/>
                <w:szCs w:val="24"/>
              </w:rPr>
              <w:t>that require periodic (and current) mass and balance reports for all aircraft?</w:t>
            </w:r>
          </w:p>
          <w:p w14:paraId="3890A93B" w14:textId="77777777" w:rsidR="00756B93" w:rsidRPr="00A74619" w:rsidRDefault="000D23C5" w:rsidP="00BB02D7">
            <w:pPr>
              <w:spacing w:line="246" w:lineRule="exact"/>
              <w:ind w:right="-20"/>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79D04841" w14:textId="77777777" w:rsidTr="00D91624">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3E697A6" w14:textId="77777777" w:rsidR="00756B93" w:rsidRPr="00A74619" w:rsidRDefault="00756B93" w:rsidP="006A7033">
            <w:pPr>
              <w:pStyle w:val="Heading5"/>
              <w:rPr>
                <w:b w:val="0"/>
              </w:rPr>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7054A1CE" w14:textId="77777777" w:rsidR="00756B93" w:rsidRPr="00A74619" w:rsidRDefault="00756B93" w:rsidP="00D91624">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4670DF86" w14:textId="77777777" w:rsidR="00580BBD" w:rsidRPr="00A74619" w:rsidRDefault="00580BBD"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1D5D0BB0" w14:textId="77777777" w:rsidTr="002102D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33BDF88" w14:textId="77777777" w:rsidR="008840A3" w:rsidRPr="00A74619" w:rsidRDefault="008840A3" w:rsidP="00D91624">
            <w:pPr>
              <w:keepNext/>
              <w:rPr>
                <w:b/>
                <w:sz w:val="18"/>
              </w:rPr>
            </w:pPr>
            <w:r w:rsidRPr="00A74619">
              <w:rPr>
                <w:b/>
                <w:sz w:val="18"/>
              </w:rPr>
              <w:t>STD</w:t>
            </w:r>
          </w:p>
          <w:p w14:paraId="5AFB6C06" w14:textId="1C8AE911" w:rsidR="008840A3" w:rsidRPr="00A74619" w:rsidRDefault="008840A3" w:rsidP="00D91624">
            <w:pPr>
              <w:keepNext/>
              <w:rPr>
                <w:b/>
                <w:sz w:val="18"/>
              </w:rPr>
            </w:pPr>
            <w:r w:rsidRPr="00A74619">
              <w:rPr>
                <w:b/>
                <w:sz w:val="18"/>
              </w:rPr>
              <w:t>A6, Pt I, 6.3.1</w:t>
            </w:r>
            <w:r w:rsidR="009C0F76" w:rsidRPr="00A74619">
              <w:rPr>
                <w:b/>
                <w:sz w:val="18"/>
              </w:rPr>
              <w:t>, Appdx 8, 2</w:t>
            </w:r>
          </w:p>
          <w:p w14:paraId="7A6C19B0" w14:textId="77777777" w:rsidR="00756B93" w:rsidRPr="00A74619" w:rsidRDefault="005B04E9" w:rsidP="00D91624">
            <w:pPr>
              <w:keepNext/>
              <w:rPr>
                <w:b/>
                <w:sz w:val="18"/>
              </w:rPr>
            </w:pPr>
            <w:r w:rsidRPr="00A74619">
              <w:rPr>
                <w:b/>
                <w:sz w:val="18"/>
              </w:rPr>
              <w:t>GM</w:t>
            </w:r>
          </w:p>
          <w:p w14:paraId="20226A47" w14:textId="114E6D73" w:rsidR="005B04E9" w:rsidRPr="00A74619" w:rsidRDefault="005B04E9">
            <w:pPr>
              <w:keepNext/>
              <w:rPr>
                <w:b/>
                <w:sz w:val="18"/>
              </w:rPr>
            </w:pPr>
            <w:r w:rsidRPr="00A74619">
              <w:rPr>
                <w:b/>
                <w:sz w:val="18"/>
              </w:rPr>
              <w:t>Doc 9760</w:t>
            </w:r>
            <w:r w:rsidR="009C0F76" w:rsidRPr="00A74619">
              <w:rPr>
                <w:b/>
                <w:sz w:val="18"/>
              </w:rPr>
              <w:t>, Pt III, 7.3.2</w:t>
            </w:r>
            <w:r w:rsidR="004E21F1" w:rsidRPr="00A74619">
              <w:rPr>
                <w:b/>
                <w:sz w:val="18"/>
              </w:rPr>
              <w:t>.3 d)</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6353EAA6" w14:textId="77777777" w:rsidR="00AB081D" w:rsidRPr="00A74619" w:rsidRDefault="00756B93" w:rsidP="00DD3E73">
            <w:pPr>
              <w:autoSpaceDE w:val="0"/>
              <w:autoSpaceDN w:val="0"/>
              <w:adjustRightInd w:val="0"/>
              <w:ind w:left="612" w:hanging="612"/>
              <w:rPr>
                <w:sz w:val="24"/>
                <w:szCs w:val="24"/>
              </w:rPr>
            </w:pPr>
            <w:r w:rsidRPr="00A74619">
              <w:rPr>
                <w:sz w:val="24"/>
                <w:szCs w:val="24"/>
              </w:rPr>
              <w:t>2.</w:t>
            </w:r>
            <w:r w:rsidR="00E46D3F" w:rsidRPr="00A74619">
              <w:rPr>
                <w:sz w:val="24"/>
                <w:szCs w:val="24"/>
              </w:rPr>
              <w:t>10</w:t>
            </w:r>
            <w:r w:rsidR="00B940A4" w:rsidRPr="00A74619">
              <w:rPr>
                <w:sz w:val="24"/>
                <w:szCs w:val="24"/>
              </w:rPr>
              <w:t>3</w:t>
            </w:r>
            <w:r w:rsidRPr="00A74619">
              <w:rPr>
                <w:sz w:val="24"/>
                <w:szCs w:val="24"/>
              </w:rPr>
              <w:t xml:space="preserve"> </w:t>
            </w:r>
            <w:r w:rsidR="008840A3" w:rsidRPr="00A74619">
              <w:rPr>
                <w:sz w:val="24"/>
                <w:szCs w:val="24"/>
              </w:rPr>
              <w:t xml:space="preserve">Describe the regulations that require </w:t>
            </w:r>
            <w:r w:rsidR="00AB081D" w:rsidRPr="00A74619">
              <w:rPr>
                <w:sz w:val="24"/>
                <w:szCs w:val="24"/>
              </w:rPr>
              <w:t>air operators to main</w:t>
            </w:r>
            <w:r w:rsidR="00BB5650" w:rsidRPr="00A74619">
              <w:rPr>
                <w:sz w:val="24"/>
                <w:szCs w:val="24"/>
              </w:rPr>
              <w:t>tain</w:t>
            </w:r>
            <w:r w:rsidR="00AB081D" w:rsidRPr="00A74619">
              <w:rPr>
                <w:sz w:val="24"/>
                <w:szCs w:val="24"/>
              </w:rPr>
              <w:t xml:space="preserve"> documentation concerning </w:t>
            </w:r>
            <w:r w:rsidR="00816193" w:rsidRPr="00A74619">
              <w:rPr>
                <w:sz w:val="24"/>
                <w:szCs w:val="24"/>
              </w:rPr>
              <w:t>flight data (aircraft data) r</w:t>
            </w:r>
            <w:r w:rsidR="00E31047" w:rsidRPr="00A74619">
              <w:rPr>
                <w:sz w:val="24"/>
                <w:szCs w:val="24"/>
              </w:rPr>
              <w:t xml:space="preserve">ecording </w:t>
            </w:r>
            <w:r w:rsidR="00816193" w:rsidRPr="00A74619">
              <w:rPr>
                <w:sz w:val="24"/>
                <w:szCs w:val="24"/>
              </w:rPr>
              <w:t>s</w:t>
            </w:r>
            <w:r w:rsidR="00E31047" w:rsidRPr="00A74619">
              <w:rPr>
                <w:sz w:val="24"/>
                <w:szCs w:val="24"/>
              </w:rPr>
              <w:t xml:space="preserve">ystem </w:t>
            </w:r>
            <w:r w:rsidR="00AB081D" w:rsidRPr="00A74619">
              <w:rPr>
                <w:sz w:val="24"/>
                <w:szCs w:val="24"/>
              </w:rPr>
              <w:t>parameter allocation, conversion equations, periodic calibration</w:t>
            </w:r>
            <w:r w:rsidR="7781DB84" w:rsidRPr="00A74619">
              <w:rPr>
                <w:sz w:val="24"/>
                <w:szCs w:val="24"/>
              </w:rPr>
              <w:t>,</w:t>
            </w:r>
            <w:r w:rsidR="00AB081D" w:rsidRPr="00A74619">
              <w:rPr>
                <w:sz w:val="24"/>
                <w:szCs w:val="24"/>
              </w:rPr>
              <w:t xml:space="preserve"> and other serviceability/maintenance information. </w:t>
            </w:r>
          </w:p>
          <w:p w14:paraId="255DDFBD" w14:textId="77777777" w:rsidR="00756B93" w:rsidRPr="00A74619" w:rsidRDefault="000D23C5" w:rsidP="00AB081D">
            <w:pPr>
              <w:autoSpaceDE w:val="0"/>
              <w:autoSpaceDN w:val="0"/>
              <w:adjustRightInd w:val="0"/>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41D682E" w14:textId="77777777" w:rsidTr="002102D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59610FE" w14:textId="77777777" w:rsidR="00756B93" w:rsidRPr="00A74619" w:rsidRDefault="00756B93" w:rsidP="006A7033">
            <w:pPr>
              <w:pStyle w:val="Heading5"/>
              <w:rPr>
                <w:b w:val="0"/>
              </w:rPr>
            </w:pPr>
            <w:r w:rsidRPr="006A7033">
              <w:rPr>
                <w:rFonts w:ascii="Times New Roman" w:hAnsi="Times New Roman"/>
              </w:rPr>
              <w:t>Comments</w:t>
            </w:r>
          </w:p>
        </w:tc>
        <w:tc>
          <w:tcPr>
            <w:tcW w:w="8640" w:type="dxa"/>
            <w:tcBorders>
              <w:top w:val="single" w:sz="4" w:space="0" w:color="auto"/>
              <w:left w:val="single" w:sz="4" w:space="0" w:color="auto"/>
              <w:bottom w:val="double" w:sz="4" w:space="0" w:color="auto"/>
              <w:right w:val="double" w:sz="4" w:space="0" w:color="auto"/>
            </w:tcBorders>
          </w:tcPr>
          <w:p w14:paraId="3916A0A3" w14:textId="77777777" w:rsidR="00756B93" w:rsidRPr="00A74619" w:rsidRDefault="00756B93" w:rsidP="00D91624">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673273D1" w14:textId="77777777" w:rsidR="00756B93" w:rsidRPr="00A74619" w:rsidRDefault="00756B93"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6CBDB32" w14:textId="77777777" w:rsidTr="002102D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592013B" w14:textId="77777777" w:rsidR="006B79C3" w:rsidRPr="00A74619" w:rsidRDefault="009923C7" w:rsidP="00D91624">
            <w:pPr>
              <w:keepNext/>
              <w:rPr>
                <w:b/>
                <w:sz w:val="18"/>
              </w:rPr>
            </w:pPr>
            <w:r w:rsidRPr="00A74619">
              <w:rPr>
                <w:b/>
                <w:sz w:val="18"/>
              </w:rPr>
              <w:t>STD</w:t>
            </w:r>
          </w:p>
          <w:p w14:paraId="1D45E1EB" w14:textId="39CD10F5" w:rsidR="009923C7" w:rsidRPr="00A74619" w:rsidRDefault="009923C7" w:rsidP="00D91624">
            <w:pPr>
              <w:keepNext/>
              <w:rPr>
                <w:b/>
                <w:sz w:val="18"/>
              </w:rPr>
            </w:pPr>
            <w:r w:rsidRPr="00A74619">
              <w:rPr>
                <w:b/>
                <w:sz w:val="18"/>
              </w:rPr>
              <w:t>A8, Pt II,</w:t>
            </w:r>
            <w:r w:rsidR="00E76449">
              <w:rPr>
                <w:b/>
                <w:sz w:val="18"/>
              </w:rPr>
              <w:t xml:space="preserve"> </w:t>
            </w:r>
            <w:r w:rsidRPr="00A74619">
              <w:rPr>
                <w:b/>
                <w:sz w:val="18"/>
              </w:rPr>
              <w:t>4.2.3</w:t>
            </w:r>
            <w:r w:rsidR="00B83356" w:rsidRPr="00A74619">
              <w:rPr>
                <w:b/>
                <w:sz w:val="18"/>
              </w:rPr>
              <w:t xml:space="preserve"> d)</w:t>
            </w:r>
          </w:p>
          <w:p w14:paraId="1CF8B1AA" w14:textId="77777777" w:rsidR="00E62F3C" w:rsidRPr="00A74619" w:rsidRDefault="00E62F3C" w:rsidP="00D91624">
            <w:pPr>
              <w:keepNext/>
              <w:rPr>
                <w:b/>
                <w:sz w:val="18"/>
              </w:rPr>
            </w:pPr>
            <w:r w:rsidRPr="00A74619">
              <w:rPr>
                <w:b/>
                <w:sz w:val="18"/>
              </w:rPr>
              <w:t>GM</w:t>
            </w:r>
          </w:p>
          <w:p w14:paraId="0BC49091" w14:textId="08C99C7D" w:rsidR="00FA4787" w:rsidRPr="00A74619" w:rsidRDefault="00FA4787" w:rsidP="00D91624">
            <w:pPr>
              <w:keepNext/>
              <w:rPr>
                <w:b/>
                <w:sz w:val="18"/>
              </w:rPr>
            </w:pPr>
            <w:r w:rsidRPr="00A74619">
              <w:rPr>
                <w:b/>
                <w:sz w:val="18"/>
              </w:rPr>
              <w:t>Doc 9760, Pt III, 9.4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0EEABAEF" w14:textId="77777777" w:rsidR="009923C7" w:rsidRPr="00A74619" w:rsidRDefault="006B79C3" w:rsidP="009923C7">
            <w:pPr>
              <w:autoSpaceDE w:val="0"/>
              <w:autoSpaceDN w:val="0"/>
              <w:adjustRightInd w:val="0"/>
              <w:ind w:left="612" w:hanging="612"/>
              <w:rPr>
                <w:sz w:val="24"/>
                <w:szCs w:val="24"/>
              </w:rPr>
            </w:pPr>
            <w:r w:rsidRPr="00A74619">
              <w:rPr>
                <w:sz w:val="24"/>
                <w:szCs w:val="24"/>
              </w:rPr>
              <w:t>2.</w:t>
            </w:r>
            <w:r w:rsidR="00FB466E" w:rsidRPr="00A74619">
              <w:rPr>
                <w:sz w:val="24"/>
                <w:szCs w:val="24"/>
              </w:rPr>
              <w:t>10</w:t>
            </w:r>
            <w:r w:rsidR="00B940A4" w:rsidRPr="00A74619">
              <w:rPr>
                <w:sz w:val="24"/>
                <w:szCs w:val="24"/>
              </w:rPr>
              <w:t>4</w:t>
            </w:r>
            <w:r w:rsidR="009923C7" w:rsidRPr="00A74619">
              <w:rPr>
                <w:sz w:val="24"/>
                <w:szCs w:val="24"/>
              </w:rPr>
              <w:t xml:space="preserve"> Describe the regulations that require the State</w:t>
            </w:r>
            <w:r w:rsidR="002570E2" w:rsidRPr="00A74619">
              <w:rPr>
                <w:sz w:val="24"/>
                <w:szCs w:val="24"/>
              </w:rPr>
              <w:t>,</w:t>
            </w:r>
            <w:r w:rsidR="009923C7" w:rsidRPr="00A74619">
              <w:rPr>
                <w:sz w:val="24"/>
                <w:szCs w:val="24"/>
              </w:rPr>
              <w:t xml:space="preserve"> </w:t>
            </w:r>
            <w:r w:rsidR="009E7040" w:rsidRPr="00A74619">
              <w:rPr>
                <w:sz w:val="24"/>
                <w:szCs w:val="24"/>
              </w:rPr>
              <w:t xml:space="preserve">upon receipt of mandatory continuing airworthiness information from the </w:t>
            </w:r>
            <w:r w:rsidR="48B0D2BB" w:rsidRPr="00A74619">
              <w:rPr>
                <w:sz w:val="24"/>
                <w:szCs w:val="24"/>
              </w:rPr>
              <w:t>S</w:t>
            </w:r>
            <w:r w:rsidR="009E7040" w:rsidRPr="00A74619">
              <w:rPr>
                <w:sz w:val="24"/>
                <w:szCs w:val="24"/>
              </w:rPr>
              <w:t xml:space="preserve">tate of </w:t>
            </w:r>
            <w:r w:rsidR="48B0D2BB" w:rsidRPr="00A74619">
              <w:rPr>
                <w:sz w:val="24"/>
                <w:szCs w:val="24"/>
              </w:rPr>
              <w:t>D</w:t>
            </w:r>
            <w:r w:rsidR="009E7040" w:rsidRPr="00A74619">
              <w:rPr>
                <w:sz w:val="24"/>
                <w:szCs w:val="24"/>
              </w:rPr>
              <w:t>esign</w:t>
            </w:r>
            <w:r w:rsidR="0099199F" w:rsidRPr="00A74619">
              <w:rPr>
                <w:sz w:val="24"/>
                <w:szCs w:val="24"/>
              </w:rPr>
              <w:t>,</w:t>
            </w:r>
            <w:r w:rsidR="009E7040" w:rsidRPr="00A74619">
              <w:rPr>
                <w:sz w:val="24"/>
                <w:szCs w:val="24"/>
              </w:rPr>
              <w:t xml:space="preserve"> to</w:t>
            </w:r>
            <w:r w:rsidR="009923C7" w:rsidRPr="00A74619">
              <w:rPr>
                <w:sz w:val="24"/>
                <w:szCs w:val="24"/>
              </w:rPr>
              <w:t xml:space="preserve"> adopt the mandatory information directly or assess the information received and </w:t>
            </w:r>
            <w:r w:rsidR="0014148E" w:rsidRPr="00A74619">
              <w:rPr>
                <w:sz w:val="24"/>
                <w:szCs w:val="24"/>
              </w:rPr>
              <w:t>take appropriate</w:t>
            </w:r>
            <w:r w:rsidR="000F2D0A" w:rsidRPr="00A74619">
              <w:rPr>
                <w:sz w:val="24"/>
                <w:szCs w:val="24"/>
              </w:rPr>
              <w:t xml:space="preserve"> action</w:t>
            </w:r>
            <w:r w:rsidR="009923C7" w:rsidRPr="00A74619">
              <w:rPr>
                <w:sz w:val="24"/>
                <w:szCs w:val="24"/>
              </w:rPr>
              <w:t>.</w:t>
            </w:r>
          </w:p>
          <w:p w14:paraId="5E121566" w14:textId="77777777" w:rsidR="006B79C3" w:rsidRPr="00A74619" w:rsidRDefault="000D23C5" w:rsidP="00D91624">
            <w:pPr>
              <w:spacing w:line="246" w:lineRule="exact"/>
              <w:ind w:right="-20"/>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0CAA4602" w14:textId="77777777" w:rsidTr="002102D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5A4F1A6" w14:textId="77777777" w:rsidR="006B79C3" w:rsidRPr="00A74619" w:rsidRDefault="006B79C3" w:rsidP="00D91624">
            <w:pPr>
              <w:keepNext/>
              <w:jc w:val="center"/>
              <w:rPr>
                <w:rFonts w:ascii="Courier New" w:hAnsi="Courier New"/>
                <w:b/>
                <w:sz w:val="18"/>
              </w:rP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23D710BF" w14:textId="77777777" w:rsidR="006B79C3" w:rsidRPr="00A74619" w:rsidRDefault="006B79C3" w:rsidP="00D91624">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sz w:val="18"/>
              </w:rPr>
              <w:t>     </w:t>
            </w:r>
            <w:r w:rsidRPr="00A74619">
              <w:rPr>
                <w:rFonts w:ascii="Courier New" w:hAnsi="Courier New"/>
                <w:sz w:val="18"/>
              </w:rPr>
              <w:fldChar w:fldCharType="end"/>
            </w:r>
          </w:p>
        </w:tc>
      </w:tr>
    </w:tbl>
    <w:p w14:paraId="7B4C6D4D" w14:textId="77777777" w:rsidR="006B79C3" w:rsidRPr="00A74619" w:rsidRDefault="006B79C3" w:rsidP="00580BBD">
      <w:pPr>
        <w:rPr>
          <w:sz w:val="16"/>
        </w:rPr>
      </w:pPr>
    </w:p>
    <w:tbl>
      <w:tblPr>
        <w:tblpPr w:leftFromText="180" w:rightFromText="180" w:vertAnchor="text" w:horzAnchor="margin" w:tblpX="-630" w:tblpY="52"/>
        <w:tblW w:w="108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747AE69" w14:textId="77777777" w:rsidTr="00A74619">
        <w:trPr>
          <w:cantSplit/>
          <w:trHeight w:val="600"/>
        </w:trPr>
        <w:tc>
          <w:tcPr>
            <w:tcW w:w="2160" w:type="dxa"/>
            <w:tcBorders>
              <w:top w:val="double" w:sz="4" w:space="0" w:color="auto"/>
              <w:bottom w:val="single" w:sz="4" w:space="0" w:color="auto"/>
            </w:tcBorders>
            <w:shd w:val="clear" w:color="00FFFF" w:fill="CCFFFF"/>
            <w:vAlign w:val="center"/>
          </w:tcPr>
          <w:p w14:paraId="3E0A141D" w14:textId="77777777" w:rsidR="001F580A" w:rsidRPr="00A74619" w:rsidRDefault="001F580A" w:rsidP="00D93D95">
            <w:pPr>
              <w:keepNext/>
              <w:rPr>
                <w:b/>
                <w:sz w:val="18"/>
                <w:lang w:val="en-GB"/>
              </w:rPr>
            </w:pPr>
            <w:r w:rsidRPr="00A74619">
              <w:rPr>
                <w:b/>
                <w:sz w:val="18"/>
                <w:lang w:val="en-GB"/>
              </w:rPr>
              <w:t>STD</w:t>
            </w:r>
          </w:p>
          <w:p w14:paraId="23B2812A" w14:textId="04EDB61A" w:rsidR="001F580A" w:rsidRPr="00A74619" w:rsidRDefault="001F580A" w:rsidP="00D93D95">
            <w:pPr>
              <w:keepNext/>
              <w:rPr>
                <w:b/>
                <w:sz w:val="18"/>
                <w:lang w:val="en-GB"/>
              </w:rPr>
            </w:pPr>
            <w:r w:rsidRPr="00A74619">
              <w:rPr>
                <w:b/>
                <w:sz w:val="18"/>
                <w:lang w:val="en-GB"/>
              </w:rPr>
              <w:t>A8,</w:t>
            </w:r>
            <w:r w:rsidR="00E76449">
              <w:rPr>
                <w:b/>
                <w:sz w:val="18"/>
                <w:lang w:val="en-GB"/>
              </w:rPr>
              <w:t xml:space="preserve"> </w:t>
            </w:r>
            <w:r w:rsidRPr="00A74619">
              <w:rPr>
                <w:b/>
                <w:sz w:val="18"/>
                <w:lang w:val="en-GB"/>
              </w:rPr>
              <w:t>Pt II,</w:t>
            </w:r>
            <w:r w:rsidR="00E76449">
              <w:rPr>
                <w:b/>
                <w:sz w:val="18"/>
                <w:lang w:val="en-GB"/>
              </w:rPr>
              <w:t xml:space="preserve"> </w:t>
            </w:r>
            <w:r w:rsidRPr="00A74619">
              <w:rPr>
                <w:b/>
                <w:sz w:val="18"/>
                <w:lang w:val="en-GB"/>
              </w:rPr>
              <w:t>3.6.3</w:t>
            </w:r>
          </w:p>
          <w:p w14:paraId="1211FFED" w14:textId="77777777" w:rsidR="001F580A" w:rsidRPr="00A74619" w:rsidRDefault="001F580A" w:rsidP="00D93D95">
            <w:pPr>
              <w:keepNext/>
              <w:rPr>
                <w:b/>
                <w:sz w:val="18"/>
                <w:lang w:val="en-GB"/>
              </w:rPr>
            </w:pPr>
            <w:r w:rsidRPr="00A74619">
              <w:rPr>
                <w:b/>
                <w:sz w:val="18"/>
                <w:lang w:val="en-GB"/>
              </w:rPr>
              <w:t>GM</w:t>
            </w:r>
          </w:p>
          <w:p w14:paraId="5793EE81" w14:textId="77777777" w:rsidR="001F580A" w:rsidRPr="00A74619" w:rsidRDefault="001F580A" w:rsidP="00D93D95">
            <w:pPr>
              <w:keepNext/>
              <w:rPr>
                <w:rFonts w:ascii="Courier New" w:hAnsi="Courier New"/>
                <w:sz w:val="24"/>
              </w:rPr>
            </w:pPr>
            <w:r w:rsidRPr="00A74619">
              <w:rPr>
                <w:b/>
                <w:sz w:val="18"/>
                <w:lang w:val="en-GB"/>
              </w:rPr>
              <w:t>Doc 9760, Pt. III, C5</w:t>
            </w:r>
          </w:p>
        </w:tc>
        <w:tc>
          <w:tcPr>
            <w:tcW w:w="8640" w:type="dxa"/>
            <w:tcBorders>
              <w:top w:val="double" w:sz="4" w:space="0" w:color="auto"/>
              <w:bottom w:val="single" w:sz="4" w:space="0" w:color="auto"/>
            </w:tcBorders>
            <w:shd w:val="clear" w:color="00FFFF" w:fill="CCFFFF"/>
          </w:tcPr>
          <w:p w14:paraId="6131A8AC" w14:textId="77777777" w:rsidR="002761B7" w:rsidRPr="00A74619" w:rsidRDefault="00980F59" w:rsidP="00D93D95">
            <w:pPr>
              <w:autoSpaceDE w:val="0"/>
              <w:autoSpaceDN w:val="0"/>
              <w:adjustRightInd w:val="0"/>
              <w:ind w:left="612" w:hanging="612"/>
              <w:rPr>
                <w:rFonts w:ascii="TimesNewRoman" w:eastAsia="Batang" w:hAnsi="TimesNewRoman" w:cs="TimesNewRoman"/>
              </w:rPr>
            </w:pPr>
            <w:r w:rsidRPr="00A74619">
              <w:rPr>
                <w:sz w:val="24"/>
                <w:szCs w:val="24"/>
              </w:rPr>
              <w:t>2.</w:t>
            </w:r>
            <w:r w:rsidR="00FB466E" w:rsidRPr="00A74619">
              <w:rPr>
                <w:sz w:val="24"/>
                <w:szCs w:val="24"/>
              </w:rPr>
              <w:t>10</w:t>
            </w:r>
            <w:r w:rsidR="00B940A4" w:rsidRPr="00A74619">
              <w:rPr>
                <w:sz w:val="24"/>
                <w:szCs w:val="24"/>
              </w:rPr>
              <w:t>5</w:t>
            </w:r>
            <w:r w:rsidRPr="00A74619">
              <w:rPr>
                <w:sz w:val="24"/>
                <w:szCs w:val="24"/>
              </w:rPr>
              <w:t xml:space="preserve"> </w:t>
            </w:r>
            <w:r w:rsidR="001F580A" w:rsidRPr="00A74619">
              <w:rPr>
                <w:sz w:val="24"/>
                <w:szCs w:val="24"/>
              </w:rPr>
              <w:t xml:space="preserve">Describe the </w:t>
            </w:r>
            <w:r w:rsidR="00105721" w:rsidRPr="00A74619">
              <w:rPr>
                <w:sz w:val="24"/>
                <w:szCs w:val="24"/>
              </w:rPr>
              <w:t>regulations that allow</w:t>
            </w:r>
            <w:r w:rsidR="00DE553F" w:rsidRPr="00A74619">
              <w:rPr>
                <w:sz w:val="24"/>
                <w:szCs w:val="24"/>
              </w:rPr>
              <w:t xml:space="preserve"> the issuance of</w:t>
            </w:r>
            <w:r w:rsidR="000D020C" w:rsidRPr="00A74619">
              <w:rPr>
                <w:sz w:val="24"/>
                <w:szCs w:val="24"/>
              </w:rPr>
              <w:t xml:space="preserve"> Special Flight Approvals</w:t>
            </w:r>
            <w:r w:rsidR="0014148E" w:rsidRPr="00A74619">
              <w:rPr>
                <w:sz w:val="24"/>
                <w:szCs w:val="24"/>
              </w:rPr>
              <w:t xml:space="preserve"> </w:t>
            </w:r>
            <w:r w:rsidR="000D020C" w:rsidRPr="00A74619">
              <w:rPr>
                <w:sz w:val="24"/>
                <w:szCs w:val="24"/>
              </w:rPr>
              <w:t>/Authorization/Permits</w:t>
            </w:r>
            <w:r w:rsidR="00C83025" w:rsidRPr="00A74619">
              <w:rPr>
                <w:sz w:val="24"/>
                <w:szCs w:val="24"/>
              </w:rPr>
              <w:t xml:space="preserve"> to allow flights of aircraft no longer airworthy under specific conditions and/or limitations</w:t>
            </w:r>
            <w:r w:rsidR="002761B7" w:rsidRPr="00A74619">
              <w:rPr>
                <w:sz w:val="24"/>
                <w:szCs w:val="24"/>
              </w:rPr>
              <w:t xml:space="preserve"> to permit the aircraft to fly a noncommercial air transport operation to an aerodrome at which it will be restored to an airworthy condition.</w:t>
            </w:r>
          </w:p>
          <w:p w14:paraId="4920B835" w14:textId="77777777" w:rsidR="001F580A" w:rsidRPr="00A74619" w:rsidRDefault="000D23C5" w:rsidP="00D93D95">
            <w:pPr>
              <w:autoSpaceDE w:val="0"/>
              <w:autoSpaceDN w:val="0"/>
              <w:adjustRightInd w:val="0"/>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70C979AF" w14:textId="77777777" w:rsidTr="00A74619">
        <w:trPr>
          <w:cantSplit/>
          <w:trHeight w:val="245"/>
        </w:trPr>
        <w:tc>
          <w:tcPr>
            <w:tcW w:w="2160" w:type="dxa"/>
            <w:tcBorders>
              <w:top w:val="single" w:sz="4" w:space="0" w:color="auto"/>
              <w:bottom w:val="double" w:sz="4" w:space="0" w:color="auto"/>
            </w:tcBorders>
            <w:vAlign w:val="center"/>
          </w:tcPr>
          <w:p w14:paraId="63FAADDC" w14:textId="77777777" w:rsidR="001F580A" w:rsidRPr="00A74619" w:rsidRDefault="001F580A" w:rsidP="00D93D95">
            <w:pPr>
              <w:keepNext/>
              <w:jc w:val="center"/>
              <w:rPr>
                <w:rFonts w:ascii="Courier New" w:hAnsi="Courier New"/>
                <w:b/>
                <w:sz w:val="18"/>
              </w:rPr>
            </w:pPr>
            <w:r w:rsidRPr="006A7033">
              <w:rPr>
                <w:rFonts w:eastAsia="Batang"/>
                <w:b/>
                <w:sz w:val="18"/>
              </w:rPr>
              <w:t>Comments</w:t>
            </w:r>
          </w:p>
        </w:tc>
        <w:tc>
          <w:tcPr>
            <w:tcW w:w="8640" w:type="dxa"/>
            <w:tcBorders>
              <w:top w:val="single" w:sz="4" w:space="0" w:color="auto"/>
              <w:bottom w:val="double" w:sz="4" w:space="0" w:color="auto"/>
            </w:tcBorders>
          </w:tcPr>
          <w:p w14:paraId="22ECC836" w14:textId="77777777" w:rsidR="001F580A" w:rsidRPr="00A74619" w:rsidRDefault="001F580A" w:rsidP="00D93D95">
            <w:pPr>
              <w:keepNext/>
              <w:rPr>
                <w:rFonts w:ascii="Courier New" w:hAnsi="Courier New"/>
                <w:b/>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MS Mincho" w:eastAsia="MS Mincho" w:hAnsi="MS Mincho" w:cs="MS Mincho" w:hint="eastAsia"/>
                <w:noProof/>
                <w:sz w:val="18"/>
              </w:rPr>
              <w:t> </w:t>
            </w:r>
            <w:r w:rsidRPr="00A74619">
              <w:rPr>
                <w:rFonts w:ascii="MS Mincho" w:eastAsia="MS Mincho" w:hAnsi="MS Mincho" w:cs="MS Mincho" w:hint="eastAsia"/>
                <w:noProof/>
                <w:sz w:val="18"/>
              </w:rPr>
              <w:t> </w:t>
            </w:r>
            <w:r w:rsidRPr="00A74619">
              <w:rPr>
                <w:rFonts w:ascii="MS Mincho" w:eastAsia="MS Mincho" w:hAnsi="MS Mincho" w:cs="MS Mincho" w:hint="eastAsia"/>
                <w:noProof/>
                <w:sz w:val="18"/>
              </w:rPr>
              <w:t> </w:t>
            </w:r>
            <w:r w:rsidRPr="00A74619">
              <w:rPr>
                <w:rFonts w:ascii="MS Mincho" w:eastAsia="MS Mincho" w:hAnsi="MS Mincho" w:cs="MS Mincho" w:hint="eastAsia"/>
                <w:noProof/>
                <w:sz w:val="18"/>
              </w:rPr>
              <w:t> </w:t>
            </w:r>
            <w:r w:rsidRPr="00A74619">
              <w:rPr>
                <w:rFonts w:ascii="MS Mincho" w:eastAsia="MS Mincho" w:hAnsi="MS Mincho" w:cs="MS Mincho" w:hint="eastAsia"/>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7C4E2602" w14:textId="77777777" w:rsidR="006B79C3" w:rsidRPr="00A74619" w:rsidRDefault="006B79C3"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5D9C2B3B" w14:textId="77777777" w:rsidTr="002C51A9">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D15093F" w14:textId="77777777" w:rsidR="002C51A9" w:rsidRPr="00A74619" w:rsidRDefault="002C51A9" w:rsidP="002C51A9">
            <w:pPr>
              <w:keepNext/>
              <w:rPr>
                <w:b/>
                <w:bCs/>
                <w:sz w:val="18"/>
              </w:rPr>
            </w:pPr>
            <w:r w:rsidRPr="00A74619">
              <w:rPr>
                <w:b/>
                <w:bCs/>
                <w:sz w:val="18"/>
              </w:rPr>
              <w:t>STD</w:t>
            </w:r>
          </w:p>
          <w:p w14:paraId="0B108CBB" w14:textId="2E6FA730" w:rsidR="002C51A9" w:rsidRPr="00A74619" w:rsidRDefault="002C51A9" w:rsidP="002C51A9">
            <w:pPr>
              <w:keepNext/>
              <w:rPr>
                <w:b/>
                <w:bCs/>
                <w:sz w:val="18"/>
              </w:rPr>
            </w:pPr>
            <w:r w:rsidRPr="00A74619">
              <w:rPr>
                <w:b/>
                <w:bCs/>
                <w:sz w:val="18"/>
              </w:rPr>
              <w:t>A6, Pt I,</w:t>
            </w:r>
            <w:r w:rsidR="00E76449">
              <w:rPr>
                <w:b/>
                <w:bCs/>
                <w:sz w:val="18"/>
              </w:rPr>
              <w:t xml:space="preserve"> </w:t>
            </w:r>
            <w:r w:rsidRPr="00A74619">
              <w:rPr>
                <w:b/>
                <w:bCs/>
                <w:sz w:val="18"/>
              </w:rPr>
              <w:t>8.1, 8.7</w:t>
            </w:r>
          </w:p>
          <w:p w14:paraId="14F3A96B" w14:textId="77777777" w:rsidR="002C51A9" w:rsidRPr="00A74619" w:rsidRDefault="002C51A9" w:rsidP="002C51A9">
            <w:pPr>
              <w:keepNext/>
              <w:rPr>
                <w:b/>
                <w:bCs/>
                <w:sz w:val="18"/>
              </w:rPr>
            </w:pPr>
            <w:r w:rsidRPr="00A74619">
              <w:rPr>
                <w:b/>
                <w:bCs/>
                <w:sz w:val="18"/>
              </w:rPr>
              <w:t>GM</w:t>
            </w:r>
          </w:p>
          <w:p w14:paraId="62B72C49" w14:textId="0B1048A5" w:rsidR="002C51A9" w:rsidRPr="00A74619" w:rsidRDefault="002C51A9" w:rsidP="002C51A9">
            <w:pPr>
              <w:keepNext/>
              <w:rPr>
                <w:b/>
                <w:sz w:val="18"/>
              </w:rPr>
            </w:pPr>
            <w:r w:rsidRPr="00A74619">
              <w:rPr>
                <w:b/>
                <w:bCs/>
                <w:sz w:val="18"/>
              </w:rPr>
              <w:t>Doc 9760, Pt III, 7.7, 7.7.1, C10</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82AD220" w14:textId="77777777" w:rsidR="002C51A9" w:rsidRPr="00A74619" w:rsidRDefault="002C51A9" w:rsidP="002C51A9">
            <w:pPr>
              <w:spacing w:line="246" w:lineRule="exact"/>
              <w:ind w:left="612" w:right="-20" w:hanging="612"/>
              <w:rPr>
                <w:spacing w:val="-1"/>
              </w:rPr>
            </w:pPr>
            <w:r w:rsidRPr="00A74619">
              <w:rPr>
                <w:sz w:val="24"/>
                <w:szCs w:val="24"/>
              </w:rPr>
              <w:t>2.1</w:t>
            </w:r>
            <w:r w:rsidR="00B940A4" w:rsidRPr="00A74619">
              <w:rPr>
                <w:sz w:val="24"/>
                <w:szCs w:val="24"/>
              </w:rPr>
              <w:t>06</w:t>
            </w:r>
            <w:r w:rsidRPr="00A74619">
              <w:rPr>
                <w:spacing w:val="-1"/>
              </w:rPr>
              <w:t xml:space="preserve"> </w:t>
            </w:r>
            <w:r w:rsidRPr="00A74619">
              <w:rPr>
                <w:sz w:val="24"/>
                <w:szCs w:val="24"/>
              </w:rPr>
              <w:t xml:space="preserve">Describe the regulations that require a maintenance organization (AMO) </w:t>
            </w:r>
            <w:r w:rsidR="008E280B" w:rsidRPr="00A74619">
              <w:rPr>
                <w:sz w:val="24"/>
                <w:szCs w:val="24"/>
              </w:rPr>
              <w:t xml:space="preserve">certification and </w:t>
            </w:r>
            <w:r w:rsidRPr="00A74619">
              <w:rPr>
                <w:sz w:val="24"/>
                <w:szCs w:val="24"/>
              </w:rPr>
              <w:t>approval</w:t>
            </w:r>
            <w:r w:rsidR="003449E8" w:rsidRPr="00A74619">
              <w:rPr>
                <w:sz w:val="24"/>
                <w:szCs w:val="24"/>
              </w:rPr>
              <w:t xml:space="preserve"> process.</w:t>
            </w:r>
          </w:p>
          <w:p w14:paraId="0DCBD4CB" w14:textId="77777777" w:rsidR="002C51A9" w:rsidRPr="00A74619" w:rsidRDefault="002C51A9" w:rsidP="002C51A9">
            <w:pPr>
              <w:spacing w:line="246" w:lineRule="exact"/>
              <w:ind w:left="612" w:right="-20" w:hanging="612"/>
              <w:rPr>
                <w:sz w:val="24"/>
                <w:szCs w:val="24"/>
              </w:rPr>
            </w:pPr>
          </w:p>
          <w:p w14:paraId="5FAF27F1" w14:textId="77777777" w:rsidR="002C51A9" w:rsidRPr="00A74619" w:rsidRDefault="000D23C5" w:rsidP="00A74619">
            <w:pPr>
              <w:spacing w:line="246" w:lineRule="exact"/>
              <w:ind w:right="-20"/>
              <w:rPr>
                <w:sz w:val="18"/>
              </w:rPr>
            </w:pPr>
            <w:r w:rsidRPr="00A74619">
              <w:rPr>
                <w:sz w:val="24"/>
                <w14:ligatures w14:val="all"/>
              </w:rPr>
              <w:t>Provide the specific citation to the relevant statute, regulation, and any guidance material used in reference to your response.</w:t>
            </w:r>
          </w:p>
        </w:tc>
      </w:tr>
      <w:tr w:rsidR="00A74619" w:rsidRPr="00A74619" w14:paraId="32B0FF7B" w14:textId="77777777" w:rsidTr="002C51A9">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4B3358BD" w14:textId="77777777" w:rsidR="002C51A9" w:rsidRPr="00A74619" w:rsidRDefault="002C51A9" w:rsidP="002C51A9">
            <w:pPr>
              <w:keepNext/>
              <w:jc w:val="center"/>
              <w:rPr>
                <w:rFonts w:ascii="Courier New" w:hAnsi="Courier New"/>
                <w:b/>
                <w:sz w:val="18"/>
              </w:rP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0BE0307E" w14:textId="77777777" w:rsidR="002C51A9" w:rsidRPr="00A74619" w:rsidRDefault="002C51A9" w:rsidP="002C51A9">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p>
        </w:tc>
      </w:tr>
    </w:tbl>
    <w:p w14:paraId="4B45E3E1" w14:textId="77777777" w:rsidR="002C51A9" w:rsidRPr="00A74619" w:rsidRDefault="002C51A9" w:rsidP="00580BBD">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160"/>
        <w:gridCol w:w="8640"/>
      </w:tblGrid>
      <w:tr w:rsidR="00A74619" w:rsidRPr="00A74619" w14:paraId="1428005B" w14:textId="77777777" w:rsidTr="002102D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344128B" w14:textId="77777777" w:rsidR="00D9748F" w:rsidRPr="00A74619" w:rsidRDefault="00D9748F" w:rsidP="0025006B">
            <w:pPr>
              <w:keepNext/>
              <w:rPr>
                <w:b/>
                <w:sz w:val="18"/>
              </w:rPr>
            </w:pPr>
            <w:r w:rsidRPr="00A74619">
              <w:rPr>
                <w:b/>
                <w:sz w:val="18"/>
              </w:rPr>
              <w:lastRenderedPageBreak/>
              <w:t>STD</w:t>
            </w:r>
          </w:p>
          <w:p w14:paraId="7588363C" w14:textId="21E6AE54" w:rsidR="000D63D9" w:rsidRPr="00A74619" w:rsidRDefault="00D9748F" w:rsidP="0025006B">
            <w:pPr>
              <w:keepNext/>
              <w:rPr>
                <w:b/>
                <w:sz w:val="18"/>
              </w:rPr>
            </w:pPr>
            <w:r w:rsidRPr="00A74619">
              <w:rPr>
                <w:b/>
                <w:sz w:val="18"/>
              </w:rPr>
              <w:t>A6 Pt I, 8.1, 8.2, 8.3, 8.4, 8.7, 8.8 &amp; 11.2, 11.3</w:t>
            </w:r>
            <w:r w:rsidR="000D63D9" w:rsidRPr="00A74619">
              <w:rPr>
                <w:b/>
                <w:sz w:val="18"/>
              </w:rPr>
              <w:t xml:space="preserve">; </w:t>
            </w:r>
            <w:r w:rsidR="000D63D9" w:rsidRPr="00A74619">
              <w:rPr>
                <w:b/>
                <w:sz w:val="18"/>
                <w:szCs w:val="18"/>
              </w:rPr>
              <w:t xml:space="preserve">A8, Pt II, 4.2.3, </w:t>
            </w:r>
            <w:r w:rsidR="000D63D9" w:rsidRPr="00A74619">
              <w:rPr>
                <w:b/>
                <w:sz w:val="18"/>
                <w:szCs w:val="18"/>
                <w:lang w:val="en-GB"/>
              </w:rPr>
              <w:t>C11</w:t>
            </w:r>
          </w:p>
          <w:p w14:paraId="0595908A" w14:textId="77777777" w:rsidR="000D63D9" w:rsidRPr="00A74619" w:rsidRDefault="000D63D9" w:rsidP="000D63D9">
            <w:pPr>
              <w:keepNext/>
              <w:rPr>
                <w:b/>
                <w:sz w:val="18"/>
                <w:szCs w:val="18"/>
                <w:lang w:val="en-GB"/>
              </w:rPr>
            </w:pPr>
            <w:r w:rsidRPr="00A74619">
              <w:rPr>
                <w:b/>
                <w:sz w:val="18"/>
                <w:szCs w:val="18"/>
                <w:lang w:val="en-GB"/>
              </w:rPr>
              <w:t>GM</w:t>
            </w:r>
          </w:p>
          <w:p w14:paraId="55D6B19C" w14:textId="7470B210" w:rsidR="000D63D9" w:rsidRPr="00A74619" w:rsidRDefault="000D63D9" w:rsidP="000D63D9">
            <w:pPr>
              <w:keepNext/>
              <w:rPr>
                <w:rFonts w:ascii="Courier New" w:hAnsi="Courier New"/>
                <w:b/>
                <w:sz w:val="18"/>
              </w:rPr>
            </w:pPr>
            <w:r w:rsidRPr="00A74619">
              <w:rPr>
                <w:b/>
                <w:sz w:val="18"/>
                <w:szCs w:val="18"/>
                <w:lang w:val="en-GB"/>
              </w:rPr>
              <w:t xml:space="preserve">Doc 8335, Pt III, 3.2.12; Doc 9683, Pt 1, C6; Doc 9824, 6.4 &amp; 6.5, App B; Doc 9760, Pt II, 7.3, </w:t>
            </w:r>
            <w:r w:rsidRPr="00A74619">
              <w:rPr>
                <w:b/>
                <w:sz w:val="18"/>
                <w:lang w:val="en-GB"/>
              </w:rPr>
              <w:t>Pt. III, C6</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8687F58" w14:textId="77777777" w:rsidR="00D9748F" w:rsidRPr="00A74619" w:rsidRDefault="00D9748F" w:rsidP="0025006B">
            <w:pPr>
              <w:keepNext/>
              <w:ind w:left="612" w:hanging="612"/>
              <w:rPr>
                <w:sz w:val="24"/>
                <w:szCs w:val="24"/>
              </w:rPr>
            </w:pPr>
            <w:r w:rsidRPr="00A74619">
              <w:rPr>
                <w:sz w:val="24"/>
                <w:szCs w:val="24"/>
              </w:rPr>
              <w:t>2.</w:t>
            </w:r>
            <w:r w:rsidR="005D44DC" w:rsidRPr="00A74619">
              <w:rPr>
                <w:sz w:val="24"/>
                <w:szCs w:val="24"/>
              </w:rPr>
              <w:t>1</w:t>
            </w:r>
            <w:r w:rsidR="00B940A4" w:rsidRPr="00A74619">
              <w:rPr>
                <w:sz w:val="24"/>
                <w:szCs w:val="24"/>
              </w:rPr>
              <w:t>07</w:t>
            </w:r>
            <w:r w:rsidR="002F2C1E" w:rsidRPr="00A74619">
              <w:rPr>
                <w:sz w:val="24"/>
                <w:szCs w:val="24"/>
              </w:rPr>
              <w:t xml:space="preserve"> </w:t>
            </w:r>
            <w:r w:rsidRPr="00A74619">
              <w:rPr>
                <w:sz w:val="24"/>
                <w:szCs w:val="24"/>
              </w:rPr>
              <w:t>Describe the regulation that requires the operator to maintain their aircraft in accordance with procedures acceptable to the State of Registry to ensure the:</w:t>
            </w:r>
          </w:p>
          <w:p w14:paraId="4BEA2C5C" w14:textId="77777777" w:rsidR="00D9748F" w:rsidRPr="002102D2" w:rsidRDefault="00D9748F" w:rsidP="00A74619">
            <w:pPr>
              <w:keepNext/>
              <w:numPr>
                <w:ilvl w:val="0"/>
                <w:numId w:val="15"/>
              </w:numPr>
              <w:autoSpaceDE w:val="0"/>
              <w:autoSpaceDN w:val="0"/>
              <w:adjustRightInd w:val="0"/>
              <w:ind w:left="972"/>
              <w:rPr>
                <w:sz w:val="22"/>
                <w:szCs w:val="22"/>
              </w:rPr>
            </w:pPr>
            <w:r w:rsidRPr="002102D2">
              <w:rPr>
                <w:sz w:val="22"/>
                <w:szCs w:val="22"/>
              </w:rPr>
              <w:t>maintenance and release to service is accomplished by an approved organization or when the State accepts an equiv</w:t>
            </w:r>
            <w:r w:rsidR="00612256" w:rsidRPr="002102D2">
              <w:rPr>
                <w:sz w:val="22"/>
                <w:szCs w:val="22"/>
              </w:rPr>
              <w:t>a</w:t>
            </w:r>
            <w:r w:rsidRPr="002102D2">
              <w:rPr>
                <w:sz w:val="22"/>
                <w:szCs w:val="22"/>
              </w:rPr>
              <w:t>lent system, the individual</w:t>
            </w:r>
            <w:r w:rsidRPr="002102D2">
              <w:rPr>
                <w:rFonts w:eastAsia="Batang"/>
                <w:sz w:val="22"/>
                <w:szCs w:val="22"/>
              </w:rPr>
              <w:t xml:space="preserve"> is licensed in accordance with Annex 1</w:t>
            </w:r>
          </w:p>
          <w:p w14:paraId="71B493A5" w14:textId="77777777" w:rsidR="00D9748F" w:rsidRPr="002102D2" w:rsidRDefault="00D9748F" w:rsidP="1306863F">
            <w:pPr>
              <w:keepNext/>
              <w:numPr>
                <w:ilvl w:val="0"/>
                <w:numId w:val="15"/>
              </w:numPr>
              <w:autoSpaceDE w:val="0"/>
              <w:autoSpaceDN w:val="0"/>
              <w:adjustRightInd w:val="0"/>
              <w:ind w:left="972"/>
              <w:rPr>
                <w:sz w:val="22"/>
                <w:szCs w:val="22"/>
              </w:rPr>
            </w:pPr>
            <w:r w:rsidRPr="002102D2">
              <w:rPr>
                <w:rFonts w:eastAsia="Batang"/>
                <w:sz w:val="22"/>
                <w:szCs w:val="22"/>
              </w:rPr>
              <w:t>maintenance is carried out in accordance with the maintenance control manual and maintenance programme</w:t>
            </w:r>
          </w:p>
          <w:p w14:paraId="3791130F" w14:textId="77777777" w:rsidR="00D9748F" w:rsidRPr="002102D2" w:rsidRDefault="00D9748F" w:rsidP="00D9748F">
            <w:pPr>
              <w:keepNext/>
              <w:numPr>
                <w:ilvl w:val="0"/>
                <w:numId w:val="15"/>
              </w:numPr>
              <w:autoSpaceDE w:val="0"/>
              <w:autoSpaceDN w:val="0"/>
              <w:adjustRightInd w:val="0"/>
              <w:ind w:left="972"/>
              <w:rPr>
                <w:sz w:val="22"/>
                <w:szCs w:val="22"/>
              </w:rPr>
            </w:pPr>
            <w:r w:rsidRPr="002102D2">
              <w:rPr>
                <w:rFonts w:eastAsia="Batang"/>
                <w:sz w:val="22"/>
                <w:szCs w:val="22"/>
              </w:rPr>
              <w:t>maintenance records are kept for applicable periods</w:t>
            </w:r>
          </w:p>
          <w:p w14:paraId="5394F280" w14:textId="77777777" w:rsidR="00D9748F" w:rsidRPr="00A74619" w:rsidRDefault="000D23C5" w:rsidP="0025006B">
            <w:pPr>
              <w:keepNext/>
              <w:autoSpaceDE w:val="0"/>
              <w:autoSpaceDN w:val="0"/>
              <w:adjustRightInd w:val="0"/>
              <w:rPr>
                <w:sz w:val="24"/>
                <w:szCs w:val="24"/>
              </w:rPr>
            </w:pPr>
            <w:r w:rsidRPr="00A74619">
              <w:rPr>
                <w:sz w:val="24"/>
                <w14:ligatures w14:val="all"/>
              </w:rPr>
              <w:t>Provide the specific citation to the relevant statute, regulation, and any guidance material used in reference to your response.</w:t>
            </w:r>
          </w:p>
        </w:tc>
      </w:tr>
      <w:tr w:rsidR="00A74619" w:rsidRPr="00A74619" w14:paraId="2ABC8538" w14:textId="77777777" w:rsidTr="002102D2">
        <w:trPr>
          <w:cantSplit/>
          <w:trHeight w:val="245"/>
        </w:trPr>
        <w:tc>
          <w:tcPr>
            <w:tcW w:w="2160" w:type="dxa"/>
            <w:tcBorders>
              <w:top w:val="single" w:sz="4" w:space="0" w:color="auto"/>
              <w:left w:val="double" w:sz="4" w:space="0" w:color="auto"/>
              <w:bottom w:val="double" w:sz="4" w:space="0" w:color="auto"/>
              <w:right w:val="single" w:sz="4" w:space="0" w:color="auto"/>
            </w:tcBorders>
            <w:shd w:val="clear" w:color="auto" w:fill="auto"/>
            <w:vAlign w:val="center"/>
          </w:tcPr>
          <w:p w14:paraId="5DA24D18" w14:textId="77777777" w:rsidR="00D9748F" w:rsidRPr="00A74619" w:rsidRDefault="00D9748F" w:rsidP="006A7033">
            <w:pPr>
              <w:keepNext/>
              <w:jc w:val="cente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shd w:val="clear" w:color="auto" w:fill="auto"/>
          </w:tcPr>
          <w:p w14:paraId="367467BD" w14:textId="77777777" w:rsidR="00D9748F" w:rsidRPr="00A74619" w:rsidRDefault="00D9748F" w:rsidP="0025006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p>
        </w:tc>
      </w:tr>
    </w:tbl>
    <w:p w14:paraId="1D4F7ABB" w14:textId="77777777" w:rsidR="00D9748F" w:rsidRPr="00A74619" w:rsidRDefault="00D9748F"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616F0541" w14:textId="77777777" w:rsidTr="002102D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D24130E" w14:textId="77777777" w:rsidR="00D9748F" w:rsidRPr="00A74619" w:rsidRDefault="00D9748F" w:rsidP="0025006B">
            <w:pPr>
              <w:keepNext/>
              <w:rPr>
                <w:b/>
                <w:sz w:val="18"/>
              </w:rPr>
            </w:pPr>
            <w:r w:rsidRPr="00A74619">
              <w:rPr>
                <w:b/>
                <w:sz w:val="18"/>
              </w:rPr>
              <w:t>STD</w:t>
            </w:r>
          </w:p>
          <w:p w14:paraId="3BFBBFA0" w14:textId="226BF558" w:rsidR="00D9748F" w:rsidRPr="00A74619" w:rsidRDefault="00D9748F" w:rsidP="0025006B">
            <w:pPr>
              <w:keepNext/>
              <w:rPr>
                <w:rFonts w:ascii="Courier New" w:hAnsi="Courier New"/>
                <w:b/>
                <w:sz w:val="18"/>
              </w:rPr>
            </w:pPr>
            <w:r w:rsidRPr="00A74619">
              <w:rPr>
                <w:b/>
                <w:sz w:val="18"/>
              </w:rPr>
              <w:t>A6 Pt I, 8.5; A8, Pt II, 4.2.3 &amp; 4.2.4</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43F3382A" w14:textId="77777777" w:rsidR="00D9748F" w:rsidRPr="00A74619" w:rsidRDefault="00D9748F">
            <w:pPr>
              <w:keepNext/>
              <w:ind w:left="612" w:hanging="612"/>
              <w:rPr>
                <w:sz w:val="24"/>
                <w:szCs w:val="24"/>
              </w:rPr>
            </w:pPr>
            <w:r w:rsidRPr="00A74619">
              <w:rPr>
                <w:sz w:val="24"/>
                <w:szCs w:val="24"/>
              </w:rPr>
              <w:t>2.</w:t>
            </w:r>
            <w:r w:rsidR="005D44DC" w:rsidRPr="00A74619">
              <w:rPr>
                <w:sz w:val="24"/>
                <w:szCs w:val="24"/>
              </w:rPr>
              <w:t>1</w:t>
            </w:r>
            <w:r w:rsidR="00B940A4" w:rsidRPr="00A74619">
              <w:rPr>
                <w:sz w:val="24"/>
                <w:szCs w:val="24"/>
              </w:rPr>
              <w:t>08</w:t>
            </w:r>
            <w:r w:rsidRPr="00A74619">
              <w:rPr>
                <w:sz w:val="24"/>
                <w:szCs w:val="24"/>
              </w:rPr>
              <w:t xml:space="preserve"> Describe the regulation that requires the operator of an aeroplane over 5</w:t>
            </w:r>
            <w:r w:rsidR="36F9F453" w:rsidRPr="00A74619">
              <w:rPr>
                <w:sz w:val="24"/>
                <w:szCs w:val="24"/>
              </w:rPr>
              <w:t>,</w:t>
            </w:r>
            <w:r w:rsidRPr="00A74619">
              <w:rPr>
                <w:sz w:val="24"/>
                <w:szCs w:val="24"/>
              </w:rPr>
              <w:t>700 kg maximum certificated take-off mass to:</w:t>
            </w:r>
          </w:p>
          <w:p w14:paraId="64BE7155" w14:textId="77777777" w:rsidR="00D9748F" w:rsidRPr="002102D2" w:rsidRDefault="00D9748F" w:rsidP="00A74619">
            <w:pPr>
              <w:keepNext/>
              <w:numPr>
                <w:ilvl w:val="0"/>
                <w:numId w:val="19"/>
              </w:numPr>
              <w:tabs>
                <w:tab w:val="left" w:pos="972"/>
              </w:tabs>
              <w:ind w:left="882" w:hanging="270"/>
              <w:rPr>
                <w:rFonts w:eastAsia="Batang"/>
                <w:sz w:val="22"/>
                <w:szCs w:val="22"/>
              </w:rPr>
            </w:pPr>
            <w:r w:rsidRPr="002102D2">
              <w:rPr>
                <w:rFonts w:eastAsia="Batang"/>
                <w:sz w:val="22"/>
                <w:szCs w:val="22"/>
              </w:rPr>
              <w:t>monitor and assess maintenance and operational experience with respect to continuing airworthiness and provide and report the information as prescribed by the State of Registry, and</w:t>
            </w:r>
          </w:p>
          <w:p w14:paraId="790EAE0E" w14:textId="77777777" w:rsidR="00D9748F" w:rsidRPr="002102D2" w:rsidRDefault="00D9748F" w:rsidP="00A74619">
            <w:pPr>
              <w:keepNext/>
              <w:numPr>
                <w:ilvl w:val="0"/>
                <w:numId w:val="19"/>
              </w:numPr>
              <w:tabs>
                <w:tab w:val="left" w:pos="972"/>
              </w:tabs>
              <w:ind w:left="882" w:hanging="270"/>
              <w:rPr>
                <w:rFonts w:eastAsia="Batang"/>
                <w:sz w:val="22"/>
                <w:szCs w:val="22"/>
              </w:rPr>
            </w:pPr>
            <w:r w:rsidRPr="002102D2">
              <w:rPr>
                <w:rFonts w:eastAsia="Batang"/>
                <w:sz w:val="22"/>
                <w:szCs w:val="22"/>
              </w:rPr>
              <w:t xml:space="preserve">obtain and assess continuing airworthiness information and recommendations available from the organization responsible for the type design. </w:t>
            </w:r>
          </w:p>
          <w:p w14:paraId="433849AB" w14:textId="77777777" w:rsidR="00D9748F" w:rsidRPr="00A74619" w:rsidRDefault="000D23C5" w:rsidP="0025006B">
            <w:pPr>
              <w:keepNext/>
              <w:rPr>
                <w:rFonts w:ascii="Courier New" w:hAnsi="Courier New"/>
                <w:b/>
                <w:sz w:val="18"/>
              </w:rPr>
            </w:pPr>
            <w:r w:rsidRPr="00A74619">
              <w:rPr>
                <w:sz w:val="24"/>
                <w14:ligatures w14:val="all"/>
              </w:rPr>
              <w:t>Provide the specific citation to the relevant statute, regulation, and any guidance material used in reference to your response.</w:t>
            </w:r>
          </w:p>
        </w:tc>
      </w:tr>
      <w:tr w:rsidR="00A74619" w:rsidRPr="00A74619" w14:paraId="3654B783" w14:textId="77777777" w:rsidTr="002102D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7B296A2C" w14:textId="77777777" w:rsidR="00D9748F" w:rsidRPr="00A74619" w:rsidRDefault="00D9748F" w:rsidP="006A7033">
            <w:pPr>
              <w:keepNext/>
              <w:jc w:val="cente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7EDB18D6" w14:textId="77777777" w:rsidR="00D9748F" w:rsidRPr="00A74619" w:rsidRDefault="00D9748F" w:rsidP="0025006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p>
        </w:tc>
      </w:tr>
    </w:tbl>
    <w:p w14:paraId="6B10FA79" w14:textId="77777777" w:rsidR="00D9748F" w:rsidRPr="00A74619" w:rsidRDefault="00D9748F"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08AED048" w14:textId="77777777" w:rsidTr="0025006B">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0565E4A7" w14:textId="77777777" w:rsidR="0025006B" w:rsidRPr="00A74619" w:rsidRDefault="0025006B" w:rsidP="0025006B">
            <w:pPr>
              <w:keepNext/>
              <w:rPr>
                <w:b/>
                <w:sz w:val="18"/>
              </w:rPr>
            </w:pPr>
            <w:r w:rsidRPr="00A74619">
              <w:rPr>
                <w:b/>
                <w:sz w:val="18"/>
              </w:rPr>
              <w:t>STD</w:t>
            </w:r>
          </w:p>
          <w:p w14:paraId="31019557" w14:textId="22AFE93E" w:rsidR="0025006B" w:rsidRPr="00A74619" w:rsidRDefault="0025006B" w:rsidP="0025006B">
            <w:pPr>
              <w:keepNext/>
              <w:rPr>
                <w:b/>
                <w:sz w:val="18"/>
              </w:rPr>
            </w:pPr>
            <w:r w:rsidRPr="00A74619">
              <w:rPr>
                <w:b/>
                <w:sz w:val="18"/>
              </w:rPr>
              <w:t>A6 Pt I, 8.6</w:t>
            </w:r>
          </w:p>
          <w:p w14:paraId="24CAE6B3" w14:textId="77777777" w:rsidR="0025006B" w:rsidRPr="00A74619" w:rsidRDefault="0025006B" w:rsidP="0025006B">
            <w:pPr>
              <w:keepNext/>
              <w:rPr>
                <w:b/>
                <w:sz w:val="18"/>
              </w:rPr>
            </w:pPr>
            <w:r w:rsidRPr="00A74619">
              <w:rPr>
                <w:b/>
                <w:sz w:val="18"/>
              </w:rPr>
              <w:t>GM</w:t>
            </w:r>
          </w:p>
          <w:p w14:paraId="17012E6E" w14:textId="77777777" w:rsidR="0025006B" w:rsidRPr="00A74619" w:rsidRDefault="0025006B" w:rsidP="0025006B">
            <w:pPr>
              <w:keepNext/>
              <w:rPr>
                <w:rFonts w:ascii="Courier New" w:hAnsi="Courier New"/>
                <w:b/>
                <w:sz w:val="18"/>
              </w:rPr>
            </w:pPr>
            <w:r w:rsidRPr="00A74619">
              <w:rPr>
                <w:b/>
                <w:spacing w:val="-1"/>
              </w:rPr>
              <w:t>D</w:t>
            </w:r>
            <w:r w:rsidRPr="00A74619">
              <w:rPr>
                <w:b/>
              </w:rPr>
              <w:t>oc</w:t>
            </w:r>
            <w:r w:rsidRPr="00A74619">
              <w:rPr>
                <w:b/>
                <w:spacing w:val="1"/>
              </w:rPr>
              <w:t xml:space="preserve"> </w:t>
            </w:r>
            <w:r w:rsidRPr="00A74619">
              <w:rPr>
                <w:b/>
              </w:rPr>
              <w:t>9760, Pt III, C8</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235EFDCA" w14:textId="77777777" w:rsidR="0025006B" w:rsidRPr="00A74619" w:rsidRDefault="0025006B" w:rsidP="0025006B">
            <w:pPr>
              <w:autoSpaceDE w:val="0"/>
              <w:autoSpaceDN w:val="0"/>
              <w:adjustRightInd w:val="0"/>
              <w:ind w:left="612" w:hanging="612"/>
              <w:rPr>
                <w:sz w:val="24"/>
                <w:szCs w:val="24"/>
              </w:rPr>
            </w:pPr>
            <w:r w:rsidRPr="00A74619">
              <w:rPr>
                <w:sz w:val="24"/>
                <w:szCs w:val="24"/>
              </w:rPr>
              <w:t>2.</w:t>
            </w:r>
            <w:r w:rsidR="005D44DC" w:rsidRPr="00A74619">
              <w:rPr>
                <w:sz w:val="24"/>
                <w:szCs w:val="24"/>
              </w:rPr>
              <w:t>1</w:t>
            </w:r>
            <w:r w:rsidR="00B940A4" w:rsidRPr="00A74619">
              <w:rPr>
                <w:sz w:val="24"/>
                <w:szCs w:val="24"/>
              </w:rPr>
              <w:t>09</w:t>
            </w:r>
            <w:r w:rsidRPr="00A74619">
              <w:rPr>
                <w:sz w:val="24"/>
                <w:szCs w:val="24"/>
              </w:rPr>
              <w:t xml:space="preserve"> Describe the regulation that requires the operator to have modifications and repairs on its aircraft performed in accordance with State of Registry acceptable airworthiness requirements, and the regulation that requires procedures to ensure that the substantiating data supporting compliance with the airworthiness requirements are retained.</w:t>
            </w:r>
          </w:p>
          <w:p w14:paraId="0E3B0155" w14:textId="77777777" w:rsidR="0025006B" w:rsidRPr="00A74619" w:rsidRDefault="000D23C5" w:rsidP="00A74619">
            <w:pPr>
              <w:autoSpaceDE w:val="0"/>
              <w:autoSpaceDN w:val="0"/>
              <w:adjustRightInd w:val="0"/>
              <w:rPr>
                <w:rFonts w:ascii="Courier New" w:hAnsi="Courier New"/>
                <w:b/>
                <w:sz w:val="18"/>
              </w:rPr>
            </w:pPr>
            <w:r w:rsidRPr="00A74619">
              <w:rPr>
                <w:sz w:val="24"/>
                <w14:ligatures w14:val="all"/>
              </w:rPr>
              <w:t>Provide the specific citation to the relevant statute, regulation, and any guidance material used in reference to your response.</w:t>
            </w:r>
          </w:p>
        </w:tc>
      </w:tr>
      <w:tr w:rsidR="00A74619" w:rsidRPr="00A74619" w14:paraId="18A78E4A" w14:textId="77777777" w:rsidTr="0025006B">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357908B0" w14:textId="77777777" w:rsidR="0025006B" w:rsidRPr="00A74619" w:rsidRDefault="0025006B" w:rsidP="006A7033">
            <w:pPr>
              <w:keepNext/>
              <w:jc w:val="cente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7F4F1A0E" w14:textId="77777777" w:rsidR="0025006B" w:rsidRPr="00A74619" w:rsidRDefault="0025006B" w:rsidP="0025006B">
            <w:pPr>
              <w:keepNext/>
              <w:rPr>
                <w:rFonts w:ascii="Courier New" w:hAnsi="Courier New"/>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p>
        </w:tc>
      </w:tr>
    </w:tbl>
    <w:p w14:paraId="6F0A6274" w14:textId="77777777" w:rsidR="00B97CA8" w:rsidRPr="00A74619" w:rsidRDefault="00B97CA8" w:rsidP="00580BBD">
      <w:pPr>
        <w:rPr>
          <w:sz w:val="16"/>
        </w:rPr>
      </w:pPr>
    </w:p>
    <w:tbl>
      <w:tblPr>
        <w:tblpPr w:leftFromText="180" w:rightFromText="180" w:vertAnchor="text" w:horzAnchor="margin" w:tblpX="-648" w:tblpY="52"/>
        <w:tblW w:w="108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8640"/>
      </w:tblGrid>
      <w:tr w:rsidR="00A74619" w:rsidRPr="00A74619" w14:paraId="3D71341D" w14:textId="77777777" w:rsidTr="002102D2">
        <w:trPr>
          <w:cantSplit/>
          <w:trHeight w:val="600"/>
        </w:trPr>
        <w:tc>
          <w:tcPr>
            <w:tcW w:w="2178" w:type="dxa"/>
            <w:tcBorders>
              <w:top w:val="double" w:sz="4" w:space="0" w:color="auto"/>
              <w:bottom w:val="single" w:sz="4" w:space="0" w:color="auto"/>
            </w:tcBorders>
            <w:shd w:val="clear" w:color="auto" w:fill="CCFFFF"/>
            <w:vAlign w:val="center"/>
          </w:tcPr>
          <w:p w14:paraId="7C6FF778" w14:textId="77777777" w:rsidR="00C42DCF" w:rsidRPr="00917C41" w:rsidRDefault="00C42DCF" w:rsidP="0099062D">
            <w:pPr>
              <w:keepNext/>
              <w:rPr>
                <w:b/>
                <w:sz w:val="18"/>
                <w:lang w:val="en-GB"/>
              </w:rPr>
            </w:pPr>
            <w:r w:rsidRPr="00917C41">
              <w:rPr>
                <w:b/>
                <w:sz w:val="18"/>
                <w:lang w:val="en-GB"/>
              </w:rPr>
              <w:t>STD</w:t>
            </w:r>
          </w:p>
          <w:p w14:paraId="6E75B632" w14:textId="5193B2CF" w:rsidR="00C42DCF" w:rsidRPr="002102D2" w:rsidRDefault="00AE6180" w:rsidP="0099062D">
            <w:pPr>
              <w:keepNext/>
              <w:rPr>
                <w:b/>
                <w:sz w:val="18"/>
                <w:lang w:val="en-GB"/>
              </w:rPr>
            </w:pPr>
            <w:r w:rsidRPr="002102D2">
              <w:rPr>
                <w:b/>
                <w:sz w:val="18"/>
                <w:lang w:val="en-GB"/>
              </w:rPr>
              <w:t>A6 Pt I,</w:t>
            </w:r>
            <w:r w:rsidR="00E76449">
              <w:rPr>
                <w:b/>
                <w:sz w:val="18"/>
                <w:lang w:val="en-GB"/>
              </w:rPr>
              <w:t xml:space="preserve"> </w:t>
            </w:r>
            <w:r w:rsidR="00C42DCF" w:rsidRPr="002102D2">
              <w:rPr>
                <w:b/>
                <w:sz w:val="18"/>
                <w:lang w:val="en-GB"/>
              </w:rPr>
              <w:t>4.7,</w:t>
            </w:r>
            <w:r w:rsidRPr="002102D2">
              <w:rPr>
                <w:b/>
                <w:sz w:val="18"/>
                <w:lang w:val="en-GB"/>
              </w:rPr>
              <w:t xml:space="preserve"> </w:t>
            </w:r>
            <w:r w:rsidR="00C42DCF" w:rsidRPr="002102D2">
              <w:rPr>
                <w:b/>
                <w:sz w:val="18"/>
                <w:lang w:val="en-GB"/>
              </w:rPr>
              <w:t>4.7.2.6,</w:t>
            </w:r>
            <w:r w:rsidR="00E76449">
              <w:rPr>
                <w:b/>
                <w:sz w:val="18"/>
                <w:lang w:val="en-GB"/>
              </w:rPr>
              <w:t xml:space="preserve"> </w:t>
            </w:r>
            <w:r w:rsidR="00C42DCF" w:rsidRPr="002102D2">
              <w:rPr>
                <w:b/>
                <w:sz w:val="18"/>
                <w:lang w:val="en-GB"/>
              </w:rPr>
              <w:t>8.3, 11.3</w:t>
            </w:r>
          </w:p>
          <w:p w14:paraId="34DB82E4" w14:textId="77777777" w:rsidR="00C42DCF" w:rsidRPr="002102D2" w:rsidRDefault="00C42DCF" w:rsidP="0099062D">
            <w:pPr>
              <w:keepNext/>
              <w:rPr>
                <w:b/>
                <w:sz w:val="18"/>
                <w:lang w:val="en-GB"/>
              </w:rPr>
            </w:pPr>
            <w:r w:rsidRPr="002102D2">
              <w:rPr>
                <w:b/>
                <w:sz w:val="18"/>
                <w:lang w:val="en-GB"/>
              </w:rPr>
              <w:t>GM</w:t>
            </w:r>
          </w:p>
          <w:p w14:paraId="64393FDD" w14:textId="2A3F8D63" w:rsidR="00C42DCF" w:rsidRPr="002102D2" w:rsidRDefault="00C42DCF" w:rsidP="0099062D">
            <w:pPr>
              <w:keepNext/>
              <w:rPr>
                <w:rFonts w:ascii="Courier New" w:hAnsi="Courier New"/>
                <w:sz w:val="24"/>
              </w:rPr>
            </w:pPr>
            <w:r w:rsidRPr="002102D2">
              <w:rPr>
                <w:b/>
                <w:sz w:val="18"/>
                <w:lang w:val="en-GB"/>
              </w:rPr>
              <w:t>Doc 9760, Pt I, 4.7.2. Pt III, 7.3</w:t>
            </w:r>
          </w:p>
        </w:tc>
        <w:tc>
          <w:tcPr>
            <w:tcW w:w="8640" w:type="dxa"/>
            <w:tcBorders>
              <w:top w:val="double" w:sz="4" w:space="0" w:color="auto"/>
              <w:bottom w:val="single" w:sz="4" w:space="0" w:color="auto"/>
            </w:tcBorders>
            <w:shd w:val="clear" w:color="auto" w:fill="CCFFFF"/>
          </w:tcPr>
          <w:p w14:paraId="0353F5BA" w14:textId="77777777" w:rsidR="00C42DCF" w:rsidRPr="002102D2" w:rsidRDefault="00C42DCF" w:rsidP="002102D2">
            <w:pPr>
              <w:spacing w:line="246" w:lineRule="exact"/>
              <w:ind w:left="612" w:right="-20" w:hanging="612"/>
              <w:rPr>
                <w:sz w:val="24"/>
                <w:szCs w:val="24"/>
              </w:rPr>
            </w:pPr>
            <w:r w:rsidRPr="002102D2">
              <w:rPr>
                <w:sz w:val="24"/>
                <w:szCs w:val="24"/>
              </w:rPr>
              <w:t>2.11</w:t>
            </w:r>
            <w:r w:rsidR="00B940A4" w:rsidRPr="002102D2">
              <w:rPr>
                <w:sz w:val="24"/>
                <w:szCs w:val="24"/>
              </w:rPr>
              <w:t>0</w:t>
            </w:r>
            <w:r w:rsidRPr="002102D2">
              <w:rPr>
                <w:sz w:val="24"/>
                <w:szCs w:val="24"/>
              </w:rPr>
              <w:t xml:space="preserve"> Is there a regulatory requirement for the maintenance programme to be approved by:</w:t>
            </w:r>
          </w:p>
          <w:p w14:paraId="47069E63" w14:textId="77777777" w:rsidR="00C42DCF" w:rsidRPr="00917C41" w:rsidRDefault="00C42DCF" w:rsidP="007D08E1">
            <w:pPr>
              <w:keepNext/>
              <w:numPr>
                <w:ilvl w:val="0"/>
                <w:numId w:val="23"/>
              </w:numPr>
              <w:tabs>
                <w:tab w:val="left" w:pos="4003"/>
              </w:tabs>
              <w:rPr>
                <w:sz w:val="24"/>
                <w:szCs w:val="24"/>
              </w:rPr>
            </w:pPr>
            <w:r w:rsidRPr="00917C41">
              <w:rPr>
                <w:sz w:val="24"/>
                <w:szCs w:val="24"/>
              </w:rPr>
              <w:t xml:space="preserve">the </w:t>
            </w:r>
            <w:r w:rsidR="672067D7" w:rsidRPr="00917C41">
              <w:rPr>
                <w:sz w:val="24"/>
                <w:szCs w:val="24"/>
              </w:rPr>
              <w:t>S</w:t>
            </w:r>
            <w:r w:rsidRPr="00917C41">
              <w:rPr>
                <w:sz w:val="24"/>
                <w:szCs w:val="24"/>
              </w:rPr>
              <w:t xml:space="preserve">tate of the </w:t>
            </w:r>
            <w:r w:rsidR="672067D7" w:rsidRPr="00917C41">
              <w:rPr>
                <w:sz w:val="24"/>
                <w:szCs w:val="24"/>
              </w:rPr>
              <w:t>O</w:t>
            </w:r>
            <w:r w:rsidRPr="00917C41">
              <w:rPr>
                <w:sz w:val="24"/>
                <w:szCs w:val="24"/>
              </w:rPr>
              <w:t>perator</w:t>
            </w:r>
            <w:r w:rsidR="007D08E1">
              <w:rPr>
                <w:sz w:val="24"/>
                <w:szCs w:val="24"/>
              </w:rPr>
              <w:t xml:space="preserve">   </w:t>
            </w:r>
            <w:r w:rsidRPr="002102D2">
              <w:fldChar w:fldCharType="begin">
                <w:ffData>
                  <w:name w:val="Check1"/>
                  <w:enabled/>
                  <w:calcOnExit w:val="0"/>
                  <w:checkBox>
                    <w:size w:val="24"/>
                    <w:default w:val="0"/>
                  </w:checkBox>
                </w:ffData>
              </w:fldChar>
            </w:r>
            <w:r w:rsidRPr="002102D2">
              <w:rPr>
                <w:sz w:val="24"/>
                <w:szCs w:val="24"/>
              </w:rPr>
              <w:instrText xml:space="preserve"> FORMCHECKBOX </w:instrText>
            </w:r>
            <w:r w:rsidR="005E07EE">
              <w:rPr>
                <w:sz w:val="24"/>
                <w:szCs w:val="24"/>
              </w:rPr>
            </w:r>
            <w:r w:rsidR="005E07EE">
              <w:rPr>
                <w:sz w:val="24"/>
                <w:szCs w:val="24"/>
              </w:rPr>
              <w:fldChar w:fldCharType="separate"/>
            </w:r>
            <w:r w:rsidRPr="002102D2">
              <w:fldChar w:fldCharType="end"/>
            </w:r>
            <w:r w:rsidRPr="00917C41">
              <w:rPr>
                <w:sz w:val="24"/>
                <w:szCs w:val="24"/>
              </w:rPr>
              <w:t xml:space="preserve">Yes </w:t>
            </w:r>
            <w:r w:rsidRPr="002102D2">
              <w:fldChar w:fldCharType="begin">
                <w:ffData>
                  <w:name w:val="Check1"/>
                  <w:enabled/>
                  <w:calcOnExit w:val="0"/>
                  <w:checkBox>
                    <w:size w:val="24"/>
                    <w:default w:val="0"/>
                  </w:checkBox>
                </w:ffData>
              </w:fldChar>
            </w:r>
            <w:r w:rsidRPr="002102D2">
              <w:rPr>
                <w:sz w:val="24"/>
                <w:szCs w:val="24"/>
              </w:rPr>
              <w:instrText xml:space="preserve"> FORMCHECKBOX </w:instrText>
            </w:r>
            <w:r w:rsidR="005E07EE">
              <w:rPr>
                <w:sz w:val="24"/>
                <w:szCs w:val="24"/>
              </w:rPr>
            </w:r>
            <w:r w:rsidR="005E07EE">
              <w:rPr>
                <w:sz w:val="24"/>
                <w:szCs w:val="24"/>
              </w:rPr>
              <w:fldChar w:fldCharType="separate"/>
            </w:r>
            <w:r w:rsidRPr="002102D2">
              <w:fldChar w:fldCharType="end"/>
            </w:r>
            <w:r w:rsidRPr="00917C41">
              <w:rPr>
                <w:sz w:val="24"/>
                <w:szCs w:val="24"/>
              </w:rPr>
              <w:t>No</w:t>
            </w:r>
          </w:p>
          <w:p w14:paraId="63F7102F" w14:textId="77777777" w:rsidR="00C42DCF" w:rsidRPr="00917C41" w:rsidRDefault="00C42DCF" w:rsidP="00C42DCF">
            <w:pPr>
              <w:keepNext/>
              <w:numPr>
                <w:ilvl w:val="0"/>
                <w:numId w:val="23"/>
              </w:numPr>
              <w:rPr>
                <w:sz w:val="24"/>
                <w:szCs w:val="24"/>
              </w:rPr>
            </w:pPr>
            <w:r w:rsidRPr="00917C41">
              <w:rPr>
                <w:sz w:val="24"/>
                <w:szCs w:val="24"/>
              </w:rPr>
              <w:t xml:space="preserve">the </w:t>
            </w:r>
            <w:r w:rsidR="672067D7" w:rsidRPr="00917C41">
              <w:rPr>
                <w:sz w:val="24"/>
                <w:szCs w:val="24"/>
              </w:rPr>
              <w:t>S</w:t>
            </w:r>
            <w:r w:rsidRPr="00917C41">
              <w:rPr>
                <w:sz w:val="24"/>
                <w:szCs w:val="24"/>
              </w:rPr>
              <w:t xml:space="preserve">tate of </w:t>
            </w:r>
            <w:r w:rsidR="672067D7" w:rsidRPr="00917C41">
              <w:rPr>
                <w:sz w:val="24"/>
                <w:szCs w:val="24"/>
              </w:rPr>
              <w:t>R</w:t>
            </w:r>
            <w:r w:rsidRPr="002102D2">
              <w:rPr>
                <w:sz w:val="24"/>
                <w:szCs w:val="24"/>
              </w:rPr>
              <w:t>egistry</w:t>
            </w:r>
            <w:r w:rsidR="007D08E1">
              <w:rPr>
                <w:sz w:val="24"/>
                <w:szCs w:val="24"/>
              </w:rPr>
              <w:t xml:space="preserve">          </w:t>
            </w:r>
            <w:r w:rsidRPr="002102D2">
              <w:fldChar w:fldCharType="begin">
                <w:ffData>
                  <w:name w:val="Check1"/>
                  <w:enabled/>
                  <w:calcOnExit w:val="0"/>
                  <w:checkBox>
                    <w:size w:val="24"/>
                    <w:default w:val="0"/>
                  </w:checkBox>
                </w:ffData>
              </w:fldChar>
            </w:r>
            <w:r w:rsidRPr="002102D2">
              <w:rPr>
                <w:sz w:val="24"/>
                <w:szCs w:val="24"/>
              </w:rPr>
              <w:instrText xml:space="preserve"> FORMCHECKBOX </w:instrText>
            </w:r>
            <w:r w:rsidR="005E07EE">
              <w:rPr>
                <w:sz w:val="24"/>
                <w:szCs w:val="24"/>
              </w:rPr>
            </w:r>
            <w:r w:rsidR="005E07EE">
              <w:rPr>
                <w:sz w:val="24"/>
                <w:szCs w:val="24"/>
              </w:rPr>
              <w:fldChar w:fldCharType="separate"/>
            </w:r>
            <w:r w:rsidRPr="002102D2">
              <w:fldChar w:fldCharType="end"/>
            </w:r>
            <w:r w:rsidRPr="00917C41">
              <w:rPr>
                <w:sz w:val="24"/>
                <w:szCs w:val="24"/>
              </w:rPr>
              <w:t xml:space="preserve">Yes </w:t>
            </w:r>
            <w:r w:rsidRPr="002102D2">
              <w:fldChar w:fldCharType="begin">
                <w:ffData>
                  <w:name w:val="Check1"/>
                  <w:enabled/>
                  <w:calcOnExit w:val="0"/>
                  <w:checkBox>
                    <w:size w:val="24"/>
                    <w:default w:val="0"/>
                  </w:checkBox>
                </w:ffData>
              </w:fldChar>
            </w:r>
            <w:r w:rsidRPr="002102D2">
              <w:rPr>
                <w:sz w:val="24"/>
                <w:szCs w:val="24"/>
              </w:rPr>
              <w:instrText xml:space="preserve"> FORMCHECKBOX </w:instrText>
            </w:r>
            <w:r w:rsidR="005E07EE">
              <w:rPr>
                <w:sz w:val="24"/>
                <w:szCs w:val="24"/>
              </w:rPr>
            </w:r>
            <w:r w:rsidR="005E07EE">
              <w:rPr>
                <w:sz w:val="24"/>
                <w:szCs w:val="24"/>
              </w:rPr>
              <w:fldChar w:fldCharType="separate"/>
            </w:r>
            <w:r w:rsidRPr="002102D2">
              <w:fldChar w:fldCharType="end"/>
            </w:r>
            <w:r w:rsidRPr="00917C41">
              <w:rPr>
                <w:sz w:val="24"/>
                <w:szCs w:val="24"/>
              </w:rPr>
              <w:t>No</w:t>
            </w:r>
          </w:p>
          <w:p w14:paraId="1834D237" w14:textId="77777777" w:rsidR="00C42DCF" w:rsidRPr="002102D2" w:rsidRDefault="00C42DCF" w:rsidP="002102D2">
            <w:pPr>
              <w:tabs>
                <w:tab w:val="left" w:pos="2160"/>
                <w:tab w:val="left" w:pos="2970"/>
              </w:tabs>
              <w:spacing w:line="246" w:lineRule="exact"/>
              <w:ind w:right="-20" w:firstLine="18"/>
              <w:rPr>
                <w:sz w:val="24"/>
                <w:szCs w:val="24"/>
              </w:rPr>
            </w:pPr>
            <w:r w:rsidRPr="00917C41">
              <w:rPr>
                <w:sz w:val="24"/>
                <w:szCs w:val="24"/>
              </w:rPr>
              <w:t xml:space="preserve">If yes, describe the maintenance programme requirements for A) and B) above </w:t>
            </w:r>
            <w:r w:rsidR="00DB2883" w:rsidRPr="00917C41">
              <w:rPr>
                <w:sz w:val="24"/>
                <w:szCs w:val="24"/>
              </w:rPr>
              <w:t xml:space="preserve">as </w:t>
            </w:r>
            <w:r w:rsidRPr="00917C41">
              <w:rPr>
                <w:sz w:val="24"/>
                <w:szCs w:val="24"/>
              </w:rPr>
              <w:t>applicable.</w:t>
            </w:r>
            <w:r w:rsidRPr="00917C41">
              <w:rPr>
                <w:rFonts w:ascii="Courier New" w:hAnsi="Courier New"/>
                <w:sz w:val="18"/>
                <w:szCs w:val="18"/>
                <w:lang w:val="en-GB"/>
              </w:rPr>
              <w:t xml:space="preserve"> </w:t>
            </w:r>
          </w:p>
        </w:tc>
      </w:tr>
      <w:tr w:rsidR="00A74619" w:rsidRPr="00A74619" w14:paraId="3A0F1904" w14:textId="77777777" w:rsidTr="002102D2">
        <w:trPr>
          <w:cantSplit/>
          <w:trHeight w:val="245"/>
        </w:trPr>
        <w:tc>
          <w:tcPr>
            <w:tcW w:w="2178" w:type="dxa"/>
            <w:tcBorders>
              <w:top w:val="single" w:sz="4" w:space="0" w:color="auto"/>
              <w:bottom w:val="double" w:sz="4" w:space="0" w:color="auto"/>
            </w:tcBorders>
            <w:vAlign w:val="center"/>
          </w:tcPr>
          <w:p w14:paraId="3AE915DA" w14:textId="77777777" w:rsidR="00C42DCF" w:rsidRPr="00A74619" w:rsidRDefault="00C42DCF" w:rsidP="0099062D">
            <w:pPr>
              <w:keepNext/>
              <w:jc w:val="center"/>
              <w:rPr>
                <w:rFonts w:ascii="Courier New" w:hAnsi="Courier New"/>
                <w:b/>
                <w:sz w:val="18"/>
              </w:rPr>
            </w:pPr>
            <w:r w:rsidRPr="006A7033">
              <w:rPr>
                <w:rFonts w:eastAsia="Batang"/>
                <w:b/>
                <w:sz w:val="18"/>
              </w:rPr>
              <w:t>Comments</w:t>
            </w:r>
          </w:p>
        </w:tc>
        <w:tc>
          <w:tcPr>
            <w:tcW w:w="8640" w:type="dxa"/>
            <w:tcBorders>
              <w:top w:val="single" w:sz="4" w:space="0" w:color="auto"/>
              <w:bottom w:val="double" w:sz="4" w:space="0" w:color="auto"/>
            </w:tcBorders>
          </w:tcPr>
          <w:p w14:paraId="1AF81374" w14:textId="77777777" w:rsidR="00C42DCF" w:rsidRPr="00A74619" w:rsidRDefault="00C42DCF" w:rsidP="0099062D">
            <w:pPr>
              <w:keepNext/>
              <w:rPr>
                <w:rFonts w:ascii="Courier New" w:hAnsi="Courier New"/>
                <w:b/>
                <w:sz w:val="18"/>
              </w:rPr>
            </w:pPr>
            <w:r w:rsidRPr="00A74619">
              <w:rPr>
                <w:rFonts w:ascii="Courier New" w:hAnsi="Courier New"/>
                <w:sz w:val="18"/>
              </w:rPr>
              <w:fldChar w:fldCharType="begin">
                <w:ffData>
                  <w:name w:val="Text1"/>
                  <w:enabled/>
                  <w:calcOnExit w:val="0"/>
                  <w:textInput/>
                </w:ffData>
              </w:fldChar>
            </w:r>
            <w:r w:rsidRPr="00A74619">
              <w:rPr>
                <w:rFonts w:ascii="Courier New" w:hAnsi="Courier New"/>
                <w:sz w:val="18"/>
              </w:rPr>
              <w:instrText xml:space="preserve"> FORMTEXT </w:instrText>
            </w:r>
            <w:r w:rsidRPr="00A74619">
              <w:rPr>
                <w:rFonts w:ascii="Courier New" w:hAnsi="Courier New"/>
                <w:sz w:val="18"/>
              </w:rPr>
            </w:r>
            <w:r w:rsidRPr="00A74619">
              <w:rPr>
                <w:rFonts w:ascii="Courier New" w:hAnsi="Courier New"/>
                <w:sz w:val="18"/>
              </w:rPr>
              <w:fldChar w:fldCharType="separate"/>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noProof/>
                <w:sz w:val="18"/>
              </w:rPr>
              <w:t> </w:t>
            </w:r>
            <w:r w:rsidRPr="00A74619">
              <w:rPr>
                <w:rFonts w:ascii="Courier New" w:hAnsi="Courier New"/>
                <w:sz w:val="18"/>
              </w:rPr>
              <w:fldChar w:fldCharType="end"/>
            </w:r>
            <w:r w:rsidRPr="00A74619">
              <w:rPr>
                <w:rFonts w:ascii="Courier New" w:hAnsi="Courier New"/>
                <w:sz w:val="18"/>
              </w:rPr>
              <w:t xml:space="preserve"> </w:t>
            </w:r>
          </w:p>
        </w:tc>
      </w:tr>
    </w:tbl>
    <w:p w14:paraId="703F7A0E" w14:textId="77777777" w:rsidR="00414F9E" w:rsidRPr="00A74619" w:rsidRDefault="00414F9E"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A74619" w:rsidRPr="00A74619" w14:paraId="7A54AA38" w14:textId="77777777" w:rsidTr="0099062D">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4E3A4F7D" w14:textId="77777777" w:rsidR="00B92824" w:rsidRPr="00A74619" w:rsidRDefault="00063BB5" w:rsidP="0099062D">
            <w:pPr>
              <w:keepNext/>
              <w:rPr>
                <w:b/>
                <w:sz w:val="18"/>
                <w:szCs w:val="18"/>
                <w:lang w:val="en-GB"/>
              </w:rPr>
            </w:pPr>
            <w:r w:rsidRPr="00A74619">
              <w:lastRenderedPageBreak/>
              <w:t xml:space="preserve"> </w:t>
            </w:r>
            <w:r w:rsidR="00B92824" w:rsidRPr="00A74619">
              <w:rPr>
                <w:b/>
                <w:sz w:val="18"/>
                <w:szCs w:val="18"/>
                <w:lang w:val="en-GB"/>
              </w:rPr>
              <w:t>STD</w:t>
            </w:r>
          </w:p>
          <w:p w14:paraId="2E085789" w14:textId="77777777" w:rsidR="00B92824" w:rsidRPr="00A74619" w:rsidRDefault="00B92824" w:rsidP="0099062D">
            <w:pPr>
              <w:keepNext/>
              <w:rPr>
                <w:b/>
                <w:sz w:val="18"/>
                <w:szCs w:val="18"/>
                <w:lang w:val="en-GB"/>
              </w:rPr>
            </w:pPr>
            <w:r w:rsidRPr="00A74619">
              <w:rPr>
                <w:b/>
                <w:sz w:val="18"/>
                <w:szCs w:val="18"/>
                <w:lang w:val="en-GB"/>
              </w:rPr>
              <w:t>A6</w:t>
            </w:r>
          </w:p>
          <w:p w14:paraId="1112F68B" w14:textId="77777777" w:rsidR="00063BB5" w:rsidRPr="00A74619" w:rsidRDefault="00B92824" w:rsidP="0099062D">
            <w:pPr>
              <w:keepNext/>
              <w:rPr>
                <w:b/>
                <w:sz w:val="18"/>
              </w:rPr>
            </w:pPr>
            <w:r w:rsidRPr="00A74619">
              <w:rPr>
                <w:b/>
                <w:sz w:val="18"/>
                <w:szCs w:val="18"/>
                <w:lang w:val="en-GB"/>
              </w:rPr>
              <w:t>Pt I, 5.1.2, 5.4, App 3, Att H</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1F88E8D2" w14:textId="78EF806A" w:rsidR="00B92824" w:rsidRPr="00A74619" w:rsidRDefault="00063BB5" w:rsidP="00584542">
            <w:pPr>
              <w:spacing w:line="246" w:lineRule="exact"/>
              <w:ind w:left="612" w:right="-20" w:hanging="630"/>
              <w:rPr>
                <w:sz w:val="24"/>
                <w:szCs w:val="24"/>
              </w:rPr>
            </w:pPr>
            <w:r w:rsidRPr="00A74619">
              <w:rPr>
                <w:sz w:val="24"/>
                <w:szCs w:val="24"/>
              </w:rPr>
              <w:t>2.11</w:t>
            </w:r>
            <w:r w:rsidR="009250AD">
              <w:rPr>
                <w:sz w:val="24"/>
                <w:szCs w:val="24"/>
              </w:rPr>
              <w:t>1</w:t>
            </w:r>
            <w:r w:rsidRPr="00A74619">
              <w:rPr>
                <w:sz w:val="24"/>
                <w:szCs w:val="24"/>
              </w:rPr>
              <w:t xml:space="preserve"> Describe the airworthiness </w:t>
            </w:r>
            <w:r w:rsidR="00B92824" w:rsidRPr="00A74619">
              <w:rPr>
                <w:sz w:val="24"/>
                <w:szCs w:val="24"/>
              </w:rPr>
              <w:t xml:space="preserve">regulations </w:t>
            </w:r>
            <w:r w:rsidR="00E8480C" w:rsidRPr="00A74619">
              <w:rPr>
                <w:sz w:val="24"/>
                <w:szCs w:val="24"/>
              </w:rPr>
              <w:t>requiring</w:t>
            </w:r>
            <w:r w:rsidR="00B92824" w:rsidRPr="00A74619">
              <w:rPr>
                <w:sz w:val="24"/>
                <w:szCs w:val="24"/>
              </w:rPr>
              <w:t xml:space="preserve"> additional requirements for operations of single-engine turbine-powered aeroplanes at night and/or in Instrument Meteorological Conditions (IMC)</w:t>
            </w:r>
            <w:r w:rsidR="00584542" w:rsidRPr="00A74619">
              <w:rPr>
                <w:sz w:val="24"/>
                <w:szCs w:val="24"/>
              </w:rPr>
              <w:t>.</w:t>
            </w:r>
          </w:p>
          <w:p w14:paraId="62588E36" w14:textId="77777777" w:rsidR="00063BB5" w:rsidRPr="00A74619" w:rsidRDefault="000D23C5" w:rsidP="00A74619">
            <w:pPr>
              <w:spacing w:line="246" w:lineRule="exact"/>
              <w:ind w:right="-20"/>
              <w:rPr>
                <w:sz w:val="24"/>
                <w:szCs w:val="24"/>
              </w:rPr>
            </w:pPr>
            <w:r w:rsidRPr="00A74619">
              <w:rPr>
                <w:sz w:val="24"/>
                <w14:ligatures w14:val="all"/>
              </w:rPr>
              <w:t>Provide the specific citation to the relevant statute, regulation, and any guidance material used in reference to your response.</w:t>
            </w:r>
          </w:p>
        </w:tc>
      </w:tr>
      <w:tr w:rsidR="00063BB5" w14:paraId="5F6D66B5" w14:textId="77777777" w:rsidTr="0099062D">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1D13292C" w14:textId="77777777" w:rsidR="00063BB5" w:rsidRDefault="00063BB5" w:rsidP="0099062D">
            <w:pPr>
              <w:keepNext/>
              <w:jc w:val="center"/>
              <w:rPr>
                <w:rFonts w:ascii="Courier New" w:hAnsi="Courier New"/>
                <w:b/>
                <w:sz w:val="18"/>
              </w:rP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031F3629" w14:textId="77777777" w:rsidR="00063BB5" w:rsidRDefault="00063BB5" w:rsidP="0099062D">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p w14:paraId="030A2738" w14:textId="77777777" w:rsidR="00063BB5" w:rsidRDefault="00063BB5"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723EB6" w14:paraId="08AC560F" w14:textId="77777777" w:rsidTr="002102D2">
        <w:trPr>
          <w:cantSplit/>
          <w:trHeight w:val="510"/>
        </w:trPr>
        <w:tc>
          <w:tcPr>
            <w:tcW w:w="10800" w:type="dxa"/>
            <w:gridSpan w:val="2"/>
            <w:tcBorders>
              <w:top w:val="double" w:sz="4" w:space="0" w:color="auto"/>
              <w:bottom w:val="single" w:sz="4" w:space="0" w:color="auto"/>
            </w:tcBorders>
            <w:shd w:val="clear" w:color="auto" w:fill="FFFFCC"/>
            <w:vAlign w:val="center"/>
          </w:tcPr>
          <w:p w14:paraId="378F4452" w14:textId="77777777" w:rsidR="00723EB6" w:rsidRPr="0017709C" w:rsidRDefault="00723EB6" w:rsidP="00A74619">
            <w:pPr>
              <w:pStyle w:val="Heading1"/>
              <w:spacing w:before="0"/>
              <w:rPr>
                <w:rFonts w:ascii="Helvetica-Narrow" w:hAnsi="Helvetica-Narrow" w:cstheme="majorBidi"/>
                <w:b/>
                <w:color w:val="0000FF"/>
                <w:sz w:val="24"/>
                <w14:shadow w14:blurRad="50800" w14:dist="38100" w14:dir="2700000" w14:sx="100000" w14:sy="100000" w14:kx="0" w14:ky="0" w14:algn="tl">
                  <w14:srgbClr w14:val="000000">
                    <w14:alpha w14:val="60000"/>
                  </w14:srgbClr>
                </w14:shadow>
              </w:rPr>
            </w:pPr>
            <w:r w:rsidRPr="00A74619">
              <w:rPr>
                <w:rFonts w:ascii="Helvetica-Narrow" w:hAnsi="Helvetica-Narrow"/>
                <w:b/>
                <w:color w:val="FF0000"/>
                <w:sz w:val="24"/>
                <w14:shadow w14:blurRad="50800" w14:dist="38100" w14:dir="2700000" w14:sx="100000" w14:sy="100000" w14:kx="0" w14:ky="0" w14:algn="tl">
                  <w14:srgbClr w14:val="000000">
                    <w14:alpha w14:val="60000"/>
                  </w14:srgbClr>
                </w14:shadow>
              </w:rPr>
              <w:t xml:space="preserve">IASA – CE-2 – 2.200 – </w:t>
            </w:r>
            <w:r w:rsidRPr="00A74619">
              <w:rPr>
                <w:rFonts w:ascii="Helvetica" w:hAnsi="Helvetica"/>
                <w:b/>
                <w:color w:val="FF0000"/>
                <w:sz w:val="24"/>
                <w14:shadow w14:blurRad="50800" w14:dist="38100" w14:dir="2700000" w14:sx="100000" w14:sy="100000" w14:kx="0" w14:ky="0" w14:algn="tl">
                  <w14:srgbClr w14:val="000000">
                    <w14:alpha w14:val="60000"/>
                  </w14:srgbClr>
                </w14:shadow>
              </w:rPr>
              <w:t xml:space="preserve">Specific </w:t>
            </w:r>
            <w:r w:rsidR="007137A3" w:rsidRPr="00A74619">
              <w:rPr>
                <w:rFonts w:ascii="Helvetica" w:hAnsi="Helvetica"/>
                <w:b/>
                <w:color w:val="FF0000"/>
                <w:sz w:val="24"/>
                <w14:shadow w14:blurRad="50800" w14:dist="38100" w14:dir="2700000" w14:sx="100000" w14:sy="100000" w14:kx="0" w14:ky="0" w14:algn="tl">
                  <w14:srgbClr w14:val="000000">
                    <w14:alpha w14:val="60000"/>
                  </w14:srgbClr>
                </w14:shadow>
              </w:rPr>
              <w:t xml:space="preserve">Airworthiness </w:t>
            </w:r>
            <w:r w:rsidRPr="00A74619">
              <w:rPr>
                <w:rFonts w:ascii="Helvetica" w:hAnsi="Helvetica"/>
                <w:b/>
                <w:color w:val="FF0000"/>
                <w:sz w:val="24"/>
                <w14:shadow w14:blurRad="50800" w14:dist="38100" w14:dir="2700000" w14:sx="100000" w14:sy="100000" w14:kx="0" w14:ky="0" w14:algn="tl">
                  <w14:srgbClr w14:val="000000">
                    <w14:alpha w14:val="60000"/>
                  </w14:srgbClr>
                </w14:shadow>
              </w:rPr>
              <w:t>Regulations</w:t>
            </w:r>
          </w:p>
          <w:p w14:paraId="0E3CC161" w14:textId="77777777" w:rsidR="00723EB6" w:rsidRPr="0017709C" w:rsidRDefault="00723EB6" w:rsidP="00A74619">
            <w:pPr>
              <w:pStyle w:val="Heading1"/>
              <w:spacing w:before="0"/>
              <w:rPr>
                <w:rFonts w:ascii="Helvetica-Narrow" w:hAnsi="Helvetica-Narrow" w:cstheme="majorBidi"/>
                <w:b/>
                <w:color w:val="FF0000"/>
                <w:sz w:val="24"/>
                <w14:shadow w14:blurRad="50800" w14:dist="38100" w14:dir="2700000" w14:sx="100000" w14:sy="100000" w14:kx="0" w14:ky="0" w14:algn="tl">
                  <w14:srgbClr w14:val="000000">
                    <w14:alpha w14:val="60000"/>
                  </w14:srgbClr>
                </w14:shadow>
              </w:rPr>
            </w:pPr>
            <w:r w:rsidRPr="0017709C">
              <w:rPr>
                <w:rFonts w:ascii="Helvetica-Narrow" w:hAnsi="Helvetica-Narrow"/>
                <w:b/>
                <w:color w:val="FF0000"/>
                <w:sz w:val="24"/>
                <w14:shadow w14:blurRad="50800" w14:dist="38100" w14:dir="2700000" w14:sx="100000" w14:sy="100000" w14:kx="0" w14:ky="0" w14:algn="tl">
                  <w14:srgbClr w14:val="000000">
                    <w14:alpha w14:val="60000"/>
                  </w14:srgbClr>
                </w14:shadow>
              </w:rPr>
              <w:t>Airworthiness Engineering Division (AED)</w:t>
            </w:r>
          </w:p>
          <w:p w14:paraId="4BD36A93" w14:textId="77777777" w:rsidR="00723EB6" w:rsidRPr="0017709C" w:rsidRDefault="00723EB6" w:rsidP="00A74619">
            <w:pPr>
              <w:pStyle w:val="Heading1"/>
              <w:spacing w:before="0"/>
              <w:rPr>
                <w:rFonts w:cstheme="majorBidi"/>
                <w:b/>
                <w:color w:val="FF0000"/>
                <w:sz w:val="24"/>
                <w14:shadow w14:blurRad="50800" w14:dist="38100" w14:dir="2700000" w14:sx="100000" w14:sy="100000" w14:kx="0" w14:ky="0" w14:algn="tl">
                  <w14:srgbClr w14:val="000000">
                    <w14:alpha w14:val="60000"/>
                  </w14:srgbClr>
                </w14:shadow>
              </w:rPr>
            </w:pPr>
            <w:r w:rsidRPr="00E71ED1">
              <w:rPr>
                <w:rFonts w:ascii="Helvetica" w:hAnsi="Helvetica"/>
                <w:b/>
                <w:color w:val="FF0000"/>
                <w:sz w:val="22"/>
                <w:szCs w:val="22"/>
              </w:rPr>
              <w:t xml:space="preserve">(Assess for State of Design </w:t>
            </w:r>
            <w:r>
              <w:rPr>
                <w:rFonts w:ascii="Helvetica" w:hAnsi="Helvetica"/>
                <w:b/>
                <w:color w:val="FF0000"/>
                <w:sz w:val="22"/>
                <w:szCs w:val="22"/>
              </w:rPr>
              <w:t xml:space="preserve">&amp; State of </w:t>
            </w:r>
            <w:r w:rsidRPr="00693603">
              <w:rPr>
                <w:rFonts w:ascii="Helvetica" w:hAnsi="Helvetica"/>
                <w:b/>
                <w:color w:val="FF0000"/>
                <w:sz w:val="22"/>
                <w:szCs w:val="22"/>
              </w:rPr>
              <w:t xml:space="preserve">Manufacture </w:t>
            </w:r>
            <w:r w:rsidRPr="00E71ED1">
              <w:rPr>
                <w:rFonts w:ascii="Helvetica" w:hAnsi="Helvetica"/>
                <w:b/>
                <w:color w:val="FF0000"/>
                <w:sz w:val="22"/>
                <w:szCs w:val="22"/>
              </w:rPr>
              <w:t>Only)</w:t>
            </w:r>
          </w:p>
        </w:tc>
      </w:tr>
      <w:tr w:rsidR="00723EB6" w14:paraId="69AB5DDE" w14:textId="77777777" w:rsidTr="002102D2">
        <w:trPr>
          <w:cantSplit/>
          <w:trHeight w:val="600"/>
        </w:trPr>
        <w:tc>
          <w:tcPr>
            <w:tcW w:w="2160" w:type="dxa"/>
            <w:tcBorders>
              <w:top w:val="single" w:sz="4" w:space="0" w:color="auto"/>
              <w:bottom w:val="double" w:sz="4" w:space="0" w:color="auto"/>
            </w:tcBorders>
            <w:shd w:val="clear" w:color="auto" w:fill="auto"/>
          </w:tcPr>
          <w:p w14:paraId="566E29F5" w14:textId="77777777" w:rsidR="00723EB6" w:rsidRDefault="00723EB6" w:rsidP="00723EB6">
            <w:pPr>
              <w:rPr>
                <w:b/>
                <w:bCs/>
                <w:sz w:val="16"/>
              </w:rPr>
            </w:pPr>
            <w:r>
              <w:rPr>
                <w:b/>
                <w:bCs/>
                <w:sz w:val="16"/>
              </w:rPr>
              <w:t>TEAM:</w:t>
            </w:r>
          </w:p>
          <w:p w14:paraId="5B4C71CC" w14:textId="77777777" w:rsidR="00723EB6" w:rsidRDefault="00723EB6" w:rsidP="00723EB6">
            <w:pPr>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40" w:type="dxa"/>
            <w:tcBorders>
              <w:top w:val="single" w:sz="4" w:space="0" w:color="auto"/>
              <w:bottom w:val="double" w:sz="4" w:space="0" w:color="auto"/>
            </w:tcBorders>
            <w:shd w:val="clear" w:color="auto" w:fill="FFFFCC"/>
            <w:vAlign w:val="center"/>
          </w:tcPr>
          <w:p w14:paraId="1EB67820" w14:textId="77777777" w:rsidR="00723EB6" w:rsidRDefault="00723EB6" w:rsidP="00723EB6">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Pr>
                <w:sz w:val="32"/>
              </w:rPr>
              <w:fldChar w:fldCharType="end"/>
            </w:r>
            <w:r>
              <w:rPr>
                <w:sz w:val="32"/>
              </w:rPr>
              <w:t>--</w:t>
            </w:r>
            <w:r>
              <w:t xml:space="preserve">Not implemented  </w:t>
            </w:r>
          </w:p>
          <w:p w14:paraId="592B355F" w14:textId="77777777" w:rsidR="00723EB6" w:rsidRPr="002102D2" w:rsidRDefault="00723EB6">
            <w:pPr>
              <w:rPr>
                <w:sz w:val="18"/>
                <w:szCs w:val="18"/>
              </w:rPr>
            </w:pPr>
            <w:r w:rsidRPr="0068728C">
              <w:rPr>
                <w:sz w:val="32"/>
                <w:szCs w:val="32"/>
              </w:rPr>
              <w:t xml:space="preserve">                                 </w:t>
            </w:r>
            <w:r w:rsidRPr="002102D2">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sidRPr="002102D2">
              <w:fldChar w:fldCharType="end"/>
            </w:r>
            <w:r w:rsidRPr="0068728C">
              <w:rPr>
                <w:sz w:val="32"/>
                <w:szCs w:val="32"/>
              </w:rPr>
              <w:t>--</w:t>
            </w:r>
            <w:r>
              <w:t xml:space="preserve">Not applicable  </w:t>
            </w:r>
            <w:r w:rsidRPr="002102D2">
              <w:fldChar w:fldCharType="begin">
                <w:ffData>
                  <w:name w:val="Check1"/>
                  <w:enabled/>
                  <w:calcOnExit w:val="0"/>
                  <w:checkBox>
                    <w:size w:val="24"/>
                    <w:default w:val="0"/>
                  </w:checkBox>
                </w:ffData>
              </w:fldChar>
            </w:r>
            <w:r>
              <w:rPr>
                <w:sz w:val="32"/>
              </w:rPr>
              <w:instrText xml:space="preserve"> FORMCHECKBOX </w:instrText>
            </w:r>
            <w:r w:rsidR="005E07EE">
              <w:rPr>
                <w:sz w:val="32"/>
              </w:rPr>
            </w:r>
            <w:r w:rsidR="005E07EE">
              <w:rPr>
                <w:sz w:val="32"/>
              </w:rPr>
              <w:fldChar w:fldCharType="separate"/>
            </w:r>
            <w:r w:rsidRPr="002102D2">
              <w:fldChar w:fldCharType="end"/>
            </w:r>
            <w:r w:rsidRPr="0068728C">
              <w:rPr>
                <w:sz w:val="32"/>
                <w:szCs w:val="32"/>
              </w:rPr>
              <w:t>--</w:t>
            </w:r>
            <w:r>
              <w:t xml:space="preserve">Not </w:t>
            </w:r>
            <w:r w:rsidR="7E55AE9A">
              <w:t>a</w:t>
            </w:r>
            <w:r>
              <w:t>ssessed</w:t>
            </w:r>
          </w:p>
        </w:tc>
      </w:tr>
      <w:tr w:rsidR="00723EB6" w14:paraId="18E18200" w14:textId="77777777" w:rsidTr="002102D2">
        <w:trPr>
          <w:cantSplit/>
          <w:trHeight w:val="249"/>
        </w:trPr>
        <w:tc>
          <w:tcPr>
            <w:tcW w:w="2160" w:type="dxa"/>
            <w:tcBorders>
              <w:top w:val="double" w:sz="4" w:space="0" w:color="auto"/>
              <w:bottom w:val="double" w:sz="4" w:space="0" w:color="auto"/>
            </w:tcBorders>
            <w:shd w:val="clear" w:color="auto" w:fill="F3F3F3"/>
            <w:vAlign w:val="center"/>
          </w:tcPr>
          <w:p w14:paraId="6E3CFE1D" w14:textId="77777777" w:rsidR="00723EB6" w:rsidRDefault="00723EB6" w:rsidP="00723EB6">
            <w:pPr>
              <w:pStyle w:val="Heading1"/>
              <w:rPr>
                <w:rFonts w:ascii="Courier New" w:hAnsi="Courier New"/>
              </w:rPr>
            </w:pPr>
            <w:r>
              <w:rPr>
                <w:rFonts w:ascii="Courier New" w:hAnsi="Courier New"/>
                <w:b/>
                <w:sz w:val="18"/>
              </w:rPr>
              <w:t>ICAO Ref.</w:t>
            </w:r>
          </w:p>
        </w:tc>
        <w:tc>
          <w:tcPr>
            <w:tcW w:w="8640" w:type="dxa"/>
            <w:tcBorders>
              <w:top w:val="double" w:sz="4" w:space="0" w:color="auto"/>
              <w:bottom w:val="double" w:sz="4" w:space="0" w:color="auto"/>
            </w:tcBorders>
            <w:shd w:val="clear" w:color="auto" w:fill="F3F3F3"/>
            <w:vAlign w:val="center"/>
          </w:tcPr>
          <w:p w14:paraId="34ED9107" w14:textId="77777777" w:rsidR="00723EB6" w:rsidRDefault="00723EB6" w:rsidP="00723EB6">
            <w:pPr>
              <w:keepNext/>
              <w:rPr>
                <w:sz w:val="16"/>
              </w:rPr>
            </w:pPr>
            <w:r>
              <w:rPr>
                <w:rFonts w:ascii="Helvetica" w:hAnsi="Helvetica"/>
                <w:sz w:val="16"/>
                <w:lang w:val="en-GB"/>
              </w:rPr>
              <w:t>ICAO references: CC = Chicago Convention;  STD = Standard;  GM = Guidance material.</w:t>
            </w:r>
          </w:p>
        </w:tc>
      </w:tr>
    </w:tbl>
    <w:p w14:paraId="1E450648" w14:textId="77777777" w:rsidR="00723EB6" w:rsidRDefault="00723EB6" w:rsidP="00580BBD">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723EB6" w14:paraId="7E0A3653" w14:textId="77777777" w:rsidTr="002102D2">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590EA82F" w14:textId="77777777" w:rsidR="00723EB6" w:rsidRPr="00A74619" w:rsidRDefault="00723EB6" w:rsidP="00723EB6">
            <w:pPr>
              <w:keepNext/>
              <w:rPr>
                <w:b/>
                <w:sz w:val="18"/>
                <w:szCs w:val="18"/>
                <w:lang w:val="en-GB"/>
              </w:rPr>
            </w:pPr>
            <w:r w:rsidRPr="00A74619">
              <w:rPr>
                <w:b/>
                <w:sz w:val="18"/>
                <w:szCs w:val="18"/>
                <w:lang w:val="en-GB"/>
              </w:rPr>
              <w:t>STD</w:t>
            </w:r>
          </w:p>
          <w:p w14:paraId="2256FD79" w14:textId="77777777" w:rsidR="00723EB6" w:rsidRPr="00A74619" w:rsidRDefault="00723EB6" w:rsidP="00723EB6">
            <w:pPr>
              <w:keepNext/>
              <w:rPr>
                <w:b/>
                <w:sz w:val="18"/>
                <w:szCs w:val="18"/>
                <w:lang w:val="en-GB"/>
              </w:rPr>
            </w:pPr>
            <w:r w:rsidRPr="00A74619">
              <w:rPr>
                <w:b/>
                <w:sz w:val="18"/>
                <w:szCs w:val="18"/>
                <w:lang w:val="en-GB"/>
              </w:rPr>
              <w:t>A8</w:t>
            </w:r>
          </w:p>
          <w:p w14:paraId="7E46E218" w14:textId="631FCECD" w:rsidR="00723EB6" w:rsidRPr="002102D2" w:rsidRDefault="00723EB6">
            <w:pPr>
              <w:keepNext/>
              <w:rPr>
                <w:b/>
                <w:bCs/>
                <w:sz w:val="18"/>
                <w:szCs w:val="18"/>
                <w:lang w:val="en-GB"/>
              </w:rPr>
            </w:pPr>
            <w:r w:rsidRPr="0068728C">
              <w:rPr>
                <w:b/>
                <w:bCs/>
                <w:sz w:val="18"/>
                <w:szCs w:val="18"/>
                <w:lang w:val="en-GB"/>
              </w:rPr>
              <w:t xml:space="preserve">Pt II, </w:t>
            </w:r>
            <w:r w:rsidRPr="005E47AF">
              <w:rPr>
                <w:b/>
                <w:bCs/>
                <w:sz w:val="18"/>
                <w:szCs w:val="18"/>
                <w:lang w:val="en-GB"/>
              </w:rPr>
              <w:t>1.2.3</w:t>
            </w:r>
            <w:r w:rsidR="0FBE43DD" w:rsidRPr="005E47AF">
              <w:rPr>
                <w:b/>
                <w:bCs/>
                <w:sz w:val="18"/>
                <w:szCs w:val="18"/>
                <w:lang w:val="en-GB"/>
              </w:rPr>
              <w:t>,</w:t>
            </w:r>
            <w:r w:rsidRPr="0068728C">
              <w:rPr>
                <w:b/>
                <w:bCs/>
                <w:sz w:val="18"/>
                <w:szCs w:val="18"/>
                <w:lang w:val="en-GB"/>
              </w:rPr>
              <w:t xml:space="preserve"> 1.2.4</w:t>
            </w:r>
            <w:r w:rsidR="0FBE43DD" w:rsidRPr="005E47AF">
              <w:rPr>
                <w:b/>
                <w:bCs/>
                <w:sz w:val="18"/>
                <w:szCs w:val="18"/>
                <w:lang w:val="en-GB"/>
              </w:rPr>
              <w:t>, &amp; 1.2.5</w:t>
            </w:r>
          </w:p>
          <w:p w14:paraId="005CBC71" w14:textId="77777777" w:rsidR="00723EB6" w:rsidRPr="00A74619" w:rsidRDefault="00723EB6" w:rsidP="00723EB6">
            <w:pPr>
              <w:keepNext/>
              <w:rPr>
                <w:b/>
                <w:sz w:val="18"/>
                <w:szCs w:val="18"/>
                <w:lang w:val="en-GB"/>
              </w:rPr>
            </w:pPr>
            <w:r w:rsidRPr="00A74619">
              <w:rPr>
                <w:b/>
                <w:sz w:val="18"/>
                <w:szCs w:val="18"/>
                <w:lang w:val="en-GB"/>
              </w:rPr>
              <w:t>GM</w:t>
            </w:r>
          </w:p>
          <w:p w14:paraId="00B5E923" w14:textId="564D8562" w:rsidR="00723EB6" w:rsidRPr="00A74619" w:rsidRDefault="00723EB6" w:rsidP="00723EB6">
            <w:pPr>
              <w:keepNext/>
              <w:rPr>
                <w:b/>
                <w:sz w:val="18"/>
              </w:rPr>
            </w:pPr>
            <w:r w:rsidRPr="00A74619">
              <w:rPr>
                <w:b/>
                <w:sz w:val="18"/>
                <w:szCs w:val="18"/>
                <w:lang w:val="en-GB"/>
              </w:rPr>
              <w:t>Doc 9760</w:t>
            </w:r>
            <w:r w:rsidR="00526CE1" w:rsidRPr="00A74619">
              <w:rPr>
                <w:b/>
                <w:sz w:val="18"/>
                <w:szCs w:val="18"/>
                <w:lang w:val="en-GB"/>
              </w:rPr>
              <w:t>, Pt V, 2.3.2.4.3</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DBD8C07" w14:textId="77777777" w:rsidR="00723EB6" w:rsidRPr="00A74619" w:rsidRDefault="00723EB6" w:rsidP="00526CE1">
            <w:pPr>
              <w:spacing w:line="246" w:lineRule="exact"/>
              <w:ind w:left="612" w:right="-20" w:hanging="612"/>
              <w:rPr>
                <w:sz w:val="24"/>
                <w:szCs w:val="24"/>
              </w:rPr>
            </w:pPr>
            <w:r w:rsidRPr="00A74619">
              <w:rPr>
                <w:sz w:val="24"/>
                <w:szCs w:val="24"/>
              </w:rPr>
              <w:t xml:space="preserve">2.201 Describe the regulations that </w:t>
            </w:r>
            <w:r w:rsidR="00052940" w:rsidRPr="00A74619">
              <w:rPr>
                <w:sz w:val="24"/>
                <w:szCs w:val="24"/>
              </w:rPr>
              <w:t>require</w:t>
            </w:r>
            <w:r w:rsidRPr="00A74619">
              <w:rPr>
                <w:sz w:val="24"/>
                <w:szCs w:val="24"/>
              </w:rPr>
              <w:t xml:space="preserve"> the CAA to impose additional requirements to provide at least an equivalent level of safety in the event that the applicable airworthiness requirements (identified in the type certificate) are inadequate or inappropriate?</w:t>
            </w:r>
          </w:p>
          <w:p w14:paraId="4BB1C61D" w14:textId="77777777" w:rsidR="00723EB6" w:rsidRPr="00A74619" w:rsidRDefault="000D23C5" w:rsidP="00A74619">
            <w:pPr>
              <w:spacing w:line="246" w:lineRule="exact"/>
              <w:ind w:right="-20"/>
              <w:rPr>
                <w:sz w:val="24"/>
                <w:szCs w:val="24"/>
              </w:rPr>
            </w:pPr>
            <w:r w:rsidRPr="00A74619">
              <w:rPr>
                <w:sz w:val="24"/>
                <w14:ligatures w14:val="all"/>
              </w:rPr>
              <w:t>Provide the specific citation to the relevant statute, regulation, and any guidance material used in reference to your response.</w:t>
            </w:r>
          </w:p>
        </w:tc>
      </w:tr>
      <w:tr w:rsidR="00723EB6" w14:paraId="2B2588C2" w14:textId="77777777" w:rsidTr="002102D2">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68D30EA7" w14:textId="77777777" w:rsidR="00723EB6" w:rsidRDefault="00723EB6" w:rsidP="00723EB6">
            <w:pPr>
              <w:keepNext/>
              <w:jc w:val="center"/>
              <w:rPr>
                <w:rFonts w:ascii="Courier New" w:hAnsi="Courier New"/>
                <w:b/>
                <w:sz w:val="18"/>
              </w:rPr>
            </w:pPr>
            <w:r w:rsidRPr="006A7033">
              <w:rPr>
                <w:rFonts w:eastAsia="Batang"/>
                <w:b/>
                <w:sz w:val="18"/>
              </w:rPr>
              <w:t>Comments</w:t>
            </w:r>
          </w:p>
        </w:tc>
        <w:tc>
          <w:tcPr>
            <w:tcW w:w="8640" w:type="dxa"/>
            <w:tcBorders>
              <w:top w:val="single" w:sz="4" w:space="0" w:color="auto"/>
              <w:left w:val="single" w:sz="4" w:space="0" w:color="auto"/>
              <w:bottom w:val="double" w:sz="4" w:space="0" w:color="auto"/>
              <w:right w:val="double" w:sz="4" w:space="0" w:color="auto"/>
            </w:tcBorders>
          </w:tcPr>
          <w:p w14:paraId="03E60A4B" w14:textId="77777777" w:rsidR="00723EB6" w:rsidRDefault="00723EB6" w:rsidP="00723EB6">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p w14:paraId="59FC4614" w14:textId="77777777" w:rsidR="006C5B09" w:rsidRDefault="006C5B09">
      <w:pPr>
        <w:rPr>
          <w:sz w:val="16"/>
        </w:rPr>
      </w:pPr>
    </w:p>
    <w:sectPr w:rsidR="006C5B09" w:rsidSect="0068728C">
      <w:headerReference w:type="default" r:id="rId12"/>
      <w:footerReference w:type="default" r:id="rId13"/>
      <w:pgSz w:w="12240" w:h="15840"/>
      <w:pgMar w:top="1440" w:right="1440" w:bottom="1440" w:left="144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BEB5" w14:textId="77777777" w:rsidR="00382E7D" w:rsidRDefault="00382E7D">
      <w:r>
        <w:separator/>
      </w:r>
    </w:p>
  </w:endnote>
  <w:endnote w:type="continuationSeparator" w:id="0">
    <w:p w14:paraId="2D750C4D" w14:textId="77777777" w:rsidR="00382E7D" w:rsidRDefault="00382E7D">
      <w:r>
        <w:continuationSeparator/>
      </w:r>
    </w:p>
  </w:endnote>
  <w:endnote w:type="continuationNotice" w:id="1">
    <w:p w14:paraId="1D6303EE" w14:textId="77777777" w:rsidR="00382E7D" w:rsidRDefault="00382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Narrow">
    <w:altName w:val="Arial Narrow"/>
    <w:charset w:val="00"/>
    <w:family w:val="auto"/>
    <w:pitch w:val="variable"/>
    <w:sig w:usb0="E00002FF" w:usb1="5000785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NewRomanPSMT">
    <w:altName w:val="Times New Roman"/>
    <w:charset w:val="00"/>
    <w:family w:val="auto"/>
    <w:pitch w:val="variable"/>
    <w:sig w:usb0="00000000"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92B8" w14:textId="77777777" w:rsidR="004544BF" w:rsidRDefault="004544BF">
    <w:pPr>
      <w:pStyle w:val="Footer"/>
      <w:tabs>
        <w:tab w:val="right" w:pos="9810"/>
      </w:tabs>
      <w:jc w:val="center"/>
      <w:rPr>
        <w:rFonts w:ascii="Arial" w:hAnsi="Arial" w:cs="Arial"/>
        <w:b/>
        <w:color w:val="FF6600"/>
      </w:rPr>
    </w:pPr>
    <w:r>
      <w:rPr>
        <w:rFonts w:ascii="Arial" w:hAnsi="Arial" w:cs="Arial"/>
        <w:b/>
        <w:color w:val="0000FF"/>
      </w:rPr>
      <w:t>UNCONTROLLED COPY WHEN DOWNLOADED</w:t>
    </w:r>
    <w:r>
      <w:rPr>
        <w:rFonts w:ascii="Arial" w:hAnsi="Arial" w:cs="Arial"/>
        <w:b/>
        <w:color w:val="FF6600"/>
      </w:rPr>
      <w:t xml:space="preserve"> </w:t>
    </w:r>
  </w:p>
  <w:p w14:paraId="7FA189F0" w14:textId="77777777" w:rsidR="004544BF" w:rsidRDefault="004544BF">
    <w:pPr>
      <w:pStyle w:val="Footer"/>
      <w:jc w:val="center"/>
      <w:rPr>
        <w:rFonts w:ascii="Arial" w:hAnsi="Arial" w:cs="Arial"/>
        <w:b/>
      </w:rPr>
    </w:pPr>
    <w:r>
      <w:rPr>
        <w:rFonts w:ascii="Arial" w:hAnsi="Arial" w:cs="Arial"/>
        <w:b/>
      </w:rPr>
      <w:t>Check The Master List To Verify That This Is The Correct Revision Before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7713" w14:textId="77777777" w:rsidR="00382E7D" w:rsidRDefault="00382E7D">
      <w:r>
        <w:separator/>
      </w:r>
    </w:p>
  </w:footnote>
  <w:footnote w:type="continuationSeparator" w:id="0">
    <w:p w14:paraId="23D12794" w14:textId="77777777" w:rsidR="00382E7D" w:rsidRDefault="00382E7D">
      <w:r>
        <w:continuationSeparator/>
      </w:r>
    </w:p>
  </w:footnote>
  <w:footnote w:type="continuationNotice" w:id="1">
    <w:p w14:paraId="4760EA3A" w14:textId="77777777" w:rsidR="00382E7D" w:rsidRDefault="00382E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5130"/>
      <w:gridCol w:w="2430"/>
      <w:gridCol w:w="1440"/>
    </w:tblGrid>
    <w:tr w:rsidR="004544BF" w14:paraId="06491E14" w14:textId="77777777" w:rsidTr="002102D2">
      <w:trPr>
        <w:cantSplit/>
        <w:trHeight w:val="1050"/>
      </w:trPr>
      <w:tc>
        <w:tcPr>
          <w:tcW w:w="1800" w:type="dxa"/>
          <w:tcBorders>
            <w:top w:val="single" w:sz="12" w:space="0" w:color="auto"/>
            <w:left w:val="single" w:sz="12" w:space="0" w:color="auto"/>
            <w:bottom w:val="nil"/>
            <w:right w:val="nil"/>
          </w:tcBorders>
          <w:vAlign w:val="center"/>
        </w:tcPr>
        <w:p w14:paraId="0C8BCD81" w14:textId="77777777" w:rsidR="004544BF" w:rsidRDefault="004544BF">
          <w:pPr>
            <w:pStyle w:val="Header"/>
            <w:rPr>
              <w:rFonts w:ascii="Arial" w:hAnsi="Arial" w:cs="Arial"/>
            </w:rPr>
          </w:pPr>
          <w:r>
            <w:rPr>
              <w:noProof/>
            </w:rPr>
            <w:drawing>
              <wp:inline distT="0" distB="0" distL="0" distR="0" wp14:anchorId="03B91416" wp14:editId="6E44432A">
                <wp:extent cx="1003300" cy="1050925"/>
                <wp:effectExtent l="0" t="0" r="6350" b="0"/>
                <wp:docPr id="1726169452" name="Picture 1" descr="F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3300" cy="1050925"/>
                        </a:xfrm>
                        <a:prstGeom prst="rect">
                          <a:avLst/>
                        </a:prstGeom>
                      </pic:spPr>
                    </pic:pic>
                  </a:graphicData>
                </a:graphic>
              </wp:inline>
            </w:drawing>
          </w:r>
        </w:p>
      </w:tc>
      <w:tc>
        <w:tcPr>
          <w:tcW w:w="5130" w:type="dxa"/>
          <w:tcBorders>
            <w:top w:val="single" w:sz="12" w:space="0" w:color="auto"/>
            <w:left w:val="single" w:sz="6" w:space="0" w:color="auto"/>
            <w:bottom w:val="nil"/>
            <w:right w:val="single" w:sz="6" w:space="0" w:color="auto"/>
          </w:tcBorders>
          <w:vAlign w:val="center"/>
        </w:tcPr>
        <w:p w14:paraId="6A5776EC" w14:textId="77777777" w:rsidR="004544BF" w:rsidRDefault="004544BF">
          <w:pPr>
            <w:pStyle w:val="Header2"/>
            <w:rPr>
              <w:rFonts w:cs="Arial"/>
              <w:color w:val="000000"/>
              <w:sz w:val="36"/>
            </w:rPr>
          </w:pPr>
          <w:r>
            <w:rPr>
              <w:rFonts w:cs="Arial"/>
              <w:color w:val="000000"/>
              <w:sz w:val="36"/>
            </w:rPr>
            <w:t xml:space="preserve">AVS </w:t>
          </w:r>
        </w:p>
        <w:p w14:paraId="387A2A41" w14:textId="77777777" w:rsidR="004544BF" w:rsidRDefault="004544BF">
          <w:pPr>
            <w:pStyle w:val="Header2"/>
            <w:rPr>
              <w:rFonts w:cs="Arial"/>
            </w:rPr>
          </w:pPr>
          <w:r>
            <w:rPr>
              <w:rFonts w:cs="Arial"/>
              <w:color w:val="000000"/>
              <w:sz w:val="36"/>
            </w:rPr>
            <w:t>Quality Management System</w:t>
          </w:r>
          <w:r>
            <w:rPr>
              <w:rFonts w:cs="Arial"/>
              <w:color w:val="000000"/>
            </w:rPr>
            <w:t xml:space="preserve"> </w:t>
          </w:r>
        </w:p>
      </w:tc>
      <w:tc>
        <w:tcPr>
          <w:tcW w:w="2430" w:type="dxa"/>
          <w:tcBorders>
            <w:top w:val="single" w:sz="12" w:space="0" w:color="auto"/>
            <w:left w:val="nil"/>
            <w:bottom w:val="nil"/>
            <w:right w:val="single" w:sz="6" w:space="0" w:color="auto"/>
          </w:tcBorders>
          <w:vAlign w:val="center"/>
        </w:tcPr>
        <w:p w14:paraId="41B3D661" w14:textId="77777777" w:rsidR="004544BF" w:rsidRDefault="004544BF">
          <w:pPr>
            <w:pStyle w:val="Header"/>
            <w:jc w:val="center"/>
            <w:rPr>
              <w:rFonts w:ascii="Arial" w:hAnsi="Arial" w:cs="Arial"/>
              <w:b/>
            </w:rPr>
          </w:pPr>
          <w:r>
            <w:rPr>
              <w:rFonts w:ascii="Arial" w:hAnsi="Arial" w:cs="Arial"/>
              <w:b/>
            </w:rPr>
            <w:t>QPM #</w:t>
          </w:r>
        </w:p>
        <w:p w14:paraId="2B342E1E" w14:textId="77777777" w:rsidR="004544BF" w:rsidRDefault="004544BF">
          <w:pPr>
            <w:pStyle w:val="Header"/>
            <w:jc w:val="center"/>
            <w:rPr>
              <w:rFonts w:ascii="Arial" w:hAnsi="Arial" w:cs="Arial"/>
            </w:rPr>
          </w:pPr>
        </w:p>
        <w:p w14:paraId="0BD9F770" w14:textId="77777777" w:rsidR="004544BF" w:rsidRDefault="004544BF">
          <w:pPr>
            <w:pStyle w:val="Header"/>
            <w:jc w:val="center"/>
            <w:rPr>
              <w:rFonts w:ascii="Arial" w:hAnsi="Arial" w:cs="Arial"/>
              <w:b/>
              <w:bCs/>
              <w:sz w:val="18"/>
              <w:szCs w:val="18"/>
            </w:rPr>
          </w:pPr>
          <w:r>
            <w:rPr>
              <w:rFonts w:ascii="Arial" w:hAnsi="Arial" w:cs="Arial"/>
              <w:b/>
              <w:bCs/>
              <w:sz w:val="18"/>
              <w:szCs w:val="18"/>
            </w:rPr>
            <w:t>AFS-050-004-F2.2</w:t>
          </w:r>
        </w:p>
        <w:p w14:paraId="43F6428D" w14:textId="77777777" w:rsidR="004544BF" w:rsidRDefault="004544BF">
          <w:pPr>
            <w:pStyle w:val="Header"/>
            <w:jc w:val="center"/>
            <w:rPr>
              <w:rFonts w:ascii="Arial" w:hAnsi="Arial" w:cs="Arial"/>
              <w:b/>
              <w:bCs/>
            </w:rPr>
          </w:pPr>
        </w:p>
        <w:p w14:paraId="59640445" w14:textId="77777777" w:rsidR="004544BF" w:rsidRDefault="004544BF">
          <w:pPr>
            <w:pStyle w:val="Header"/>
            <w:jc w:val="center"/>
            <w:rPr>
              <w:rFonts w:ascii="Arial" w:hAnsi="Arial" w:cs="Arial"/>
              <w:b/>
              <w:bCs/>
              <w:color w:val="FF6600"/>
            </w:rPr>
          </w:pPr>
        </w:p>
      </w:tc>
      <w:tc>
        <w:tcPr>
          <w:tcW w:w="1440" w:type="dxa"/>
          <w:tcBorders>
            <w:top w:val="single" w:sz="12" w:space="0" w:color="auto"/>
            <w:left w:val="nil"/>
            <w:bottom w:val="nil"/>
            <w:right w:val="single" w:sz="12" w:space="0" w:color="auto"/>
          </w:tcBorders>
          <w:vAlign w:val="center"/>
        </w:tcPr>
        <w:p w14:paraId="6D04BE3B" w14:textId="77777777" w:rsidR="004544BF" w:rsidRDefault="004544BF">
          <w:pPr>
            <w:pStyle w:val="Header"/>
            <w:jc w:val="center"/>
            <w:rPr>
              <w:rFonts w:ascii="Arial" w:hAnsi="Arial" w:cs="Arial"/>
              <w:b/>
            </w:rPr>
          </w:pPr>
          <w:r>
            <w:rPr>
              <w:rFonts w:ascii="Arial" w:hAnsi="Arial" w:cs="Arial"/>
              <w:b/>
            </w:rPr>
            <w:t>Revision</w:t>
          </w:r>
        </w:p>
        <w:p w14:paraId="6A02BE3D" w14:textId="77777777" w:rsidR="004544BF" w:rsidRDefault="004544BF">
          <w:pPr>
            <w:pStyle w:val="Header"/>
            <w:ind w:left="-108" w:right="-108"/>
            <w:jc w:val="center"/>
            <w:rPr>
              <w:rFonts w:ascii="Arial" w:hAnsi="Arial" w:cs="Arial"/>
              <w:b/>
              <w:bCs/>
              <w:sz w:val="24"/>
              <w:szCs w:val="24"/>
            </w:rPr>
          </w:pPr>
          <w:r>
            <w:rPr>
              <w:rFonts w:ascii="Arial" w:hAnsi="Arial" w:cs="Arial"/>
              <w:b/>
              <w:bCs/>
              <w:sz w:val="24"/>
              <w:szCs w:val="24"/>
            </w:rPr>
            <w:t>6.0</w:t>
          </w:r>
        </w:p>
      </w:tc>
    </w:tr>
    <w:tr w:rsidR="004544BF" w14:paraId="2531571C" w14:textId="77777777" w:rsidTr="002102D2">
      <w:trPr>
        <w:cantSplit/>
        <w:trHeight w:val="642"/>
      </w:trPr>
      <w:tc>
        <w:tcPr>
          <w:tcW w:w="6930" w:type="dxa"/>
          <w:gridSpan w:val="2"/>
          <w:tcBorders>
            <w:top w:val="single" w:sz="6" w:space="0" w:color="auto"/>
            <w:left w:val="single" w:sz="12" w:space="0" w:color="auto"/>
            <w:bottom w:val="single" w:sz="12" w:space="0" w:color="auto"/>
            <w:right w:val="single" w:sz="6" w:space="0" w:color="auto"/>
          </w:tcBorders>
          <w:vAlign w:val="center"/>
        </w:tcPr>
        <w:p w14:paraId="3E1398AB" w14:textId="77777777" w:rsidR="004544BF" w:rsidRDefault="004544BF">
          <w:pPr>
            <w:pStyle w:val="Title3"/>
            <w:rPr>
              <w:rFonts w:cs="Arial"/>
              <w:b w:val="0"/>
              <w:color w:val="auto"/>
              <w:sz w:val="4"/>
            </w:rPr>
          </w:pPr>
          <w:r>
            <w:rPr>
              <w:rFonts w:cs="Arial"/>
              <w:color w:val="auto"/>
            </w:rPr>
            <w:t>Title: International Aviation Safety Assessment Assessor’s Checklist – Specific Operating Regulations – Critical Element  2</w:t>
          </w:r>
        </w:p>
      </w:tc>
      <w:tc>
        <w:tcPr>
          <w:tcW w:w="2430" w:type="dxa"/>
          <w:tcBorders>
            <w:top w:val="single" w:sz="6" w:space="0" w:color="auto"/>
            <w:left w:val="single" w:sz="6" w:space="0" w:color="auto"/>
            <w:bottom w:val="single" w:sz="12" w:space="0" w:color="auto"/>
            <w:right w:val="single" w:sz="6" w:space="0" w:color="auto"/>
          </w:tcBorders>
          <w:vAlign w:val="center"/>
        </w:tcPr>
        <w:p w14:paraId="10D4A2D4" w14:textId="1BCBE85D" w:rsidR="004544BF" w:rsidRDefault="004544BF" w:rsidP="005E07EE">
          <w:pPr>
            <w:pStyle w:val="Title3"/>
            <w:ind w:right="-108"/>
            <w:rPr>
              <w:rFonts w:cs="Arial"/>
              <w:color w:val="auto"/>
            </w:rPr>
          </w:pPr>
          <w:r>
            <w:rPr>
              <w:rFonts w:cs="Arial"/>
              <w:color w:val="auto"/>
            </w:rPr>
            <w:t xml:space="preserve">Effective Date: </w:t>
          </w:r>
          <w:r w:rsidR="005E07EE">
            <w:rPr>
              <w:rFonts w:cs="Arial"/>
              <w:color w:val="auto"/>
            </w:rPr>
            <w:t>1</w:t>
          </w:r>
          <w:r w:rsidR="005E07EE" w:rsidRPr="005E07EE">
            <w:rPr>
              <w:rFonts w:cs="Arial"/>
              <w:color w:val="auto"/>
            </w:rPr>
            <w:t>0/14/2021</w:t>
          </w:r>
        </w:p>
      </w:tc>
      <w:tc>
        <w:tcPr>
          <w:tcW w:w="1440" w:type="dxa"/>
          <w:tcBorders>
            <w:top w:val="single" w:sz="6" w:space="0" w:color="auto"/>
            <w:left w:val="single" w:sz="6" w:space="0" w:color="auto"/>
            <w:bottom w:val="single" w:sz="12" w:space="0" w:color="auto"/>
            <w:right w:val="single" w:sz="12" w:space="0" w:color="auto"/>
          </w:tcBorders>
          <w:vAlign w:val="center"/>
        </w:tcPr>
        <w:p w14:paraId="4877562A" w14:textId="35698C7C" w:rsidR="004544BF" w:rsidRPr="00A74619" w:rsidRDefault="004544BF" w:rsidP="00F9661D">
          <w:pPr>
            <w:pStyle w:val="Title3"/>
            <w:rPr>
              <w:rFonts w:cs="Arial"/>
              <w:color w:val="auto"/>
              <w:sz w:val="18"/>
              <w:szCs w:val="18"/>
            </w:rPr>
          </w:pPr>
          <w:r w:rsidRPr="00A74619">
            <w:rPr>
              <w:rFonts w:cs="Arial"/>
              <w:snapToGrid w:val="0"/>
              <w:color w:val="auto"/>
              <w:sz w:val="18"/>
              <w:szCs w:val="18"/>
            </w:rPr>
            <w:t xml:space="preserve">Page </w:t>
          </w:r>
          <w:r w:rsidRPr="00051395">
            <w:rPr>
              <w:rStyle w:val="PageNumber"/>
              <w:rFonts w:cs="Arial"/>
              <w:color w:val="auto"/>
              <w:spacing w:val="0"/>
              <w:sz w:val="18"/>
              <w:szCs w:val="18"/>
            </w:rPr>
            <w:fldChar w:fldCharType="begin"/>
          </w:r>
          <w:r w:rsidRPr="009759F8">
            <w:rPr>
              <w:rStyle w:val="PageNumber"/>
              <w:rFonts w:cs="Arial"/>
              <w:color w:val="auto"/>
              <w:spacing w:val="0"/>
              <w:sz w:val="18"/>
              <w:szCs w:val="18"/>
            </w:rPr>
            <w:instrText xml:space="preserve"> PAGE </w:instrText>
          </w:r>
          <w:r w:rsidRPr="00051395">
            <w:rPr>
              <w:rStyle w:val="PageNumber"/>
              <w:rFonts w:cs="Arial"/>
              <w:color w:val="auto"/>
              <w:spacing w:val="0"/>
              <w:sz w:val="18"/>
              <w:szCs w:val="18"/>
            </w:rPr>
            <w:fldChar w:fldCharType="separate"/>
          </w:r>
          <w:r w:rsidR="005E07EE">
            <w:rPr>
              <w:rStyle w:val="PageNumber"/>
              <w:rFonts w:cs="Arial"/>
              <w:noProof/>
              <w:color w:val="auto"/>
              <w:spacing w:val="0"/>
              <w:sz w:val="18"/>
              <w:szCs w:val="18"/>
            </w:rPr>
            <w:t>1</w:t>
          </w:r>
          <w:r w:rsidRPr="00051395">
            <w:rPr>
              <w:rStyle w:val="PageNumber"/>
              <w:rFonts w:cs="Arial"/>
              <w:color w:val="auto"/>
              <w:spacing w:val="0"/>
              <w:sz w:val="18"/>
              <w:szCs w:val="18"/>
            </w:rPr>
            <w:fldChar w:fldCharType="end"/>
          </w:r>
          <w:r w:rsidRPr="009759F8">
            <w:rPr>
              <w:rFonts w:cs="Arial"/>
              <w:snapToGrid w:val="0"/>
              <w:color w:val="auto"/>
              <w:sz w:val="18"/>
              <w:szCs w:val="18"/>
            </w:rPr>
            <w:t xml:space="preserve"> of </w:t>
          </w:r>
          <w:r w:rsidRPr="00051395">
            <w:rPr>
              <w:rStyle w:val="PageNumber"/>
              <w:rFonts w:cs="Arial"/>
              <w:color w:val="auto"/>
              <w:spacing w:val="0"/>
              <w:sz w:val="18"/>
              <w:szCs w:val="18"/>
            </w:rPr>
            <w:fldChar w:fldCharType="begin"/>
          </w:r>
          <w:r w:rsidRPr="009759F8">
            <w:rPr>
              <w:rStyle w:val="PageNumber"/>
              <w:rFonts w:cs="Arial"/>
              <w:color w:val="auto"/>
              <w:spacing w:val="0"/>
              <w:sz w:val="18"/>
              <w:szCs w:val="18"/>
            </w:rPr>
            <w:instrText xml:space="preserve"> NUMPAGES </w:instrText>
          </w:r>
          <w:r w:rsidRPr="00051395">
            <w:rPr>
              <w:rStyle w:val="PageNumber"/>
              <w:rFonts w:cs="Arial"/>
              <w:color w:val="auto"/>
              <w:spacing w:val="0"/>
              <w:sz w:val="18"/>
              <w:szCs w:val="18"/>
            </w:rPr>
            <w:fldChar w:fldCharType="separate"/>
          </w:r>
          <w:r w:rsidR="005E07EE">
            <w:rPr>
              <w:rStyle w:val="PageNumber"/>
              <w:rFonts w:cs="Arial"/>
              <w:noProof/>
              <w:color w:val="auto"/>
              <w:spacing w:val="0"/>
              <w:sz w:val="18"/>
              <w:szCs w:val="18"/>
            </w:rPr>
            <w:t>20</w:t>
          </w:r>
          <w:r w:rsidRPr="00051395">
            <w:rPr>
              <w:rStyle w:val="PageNumber"/>
              <w:rFonts w:cs="Arial"/>
              <w:color w:val="auto"/>
              <w:spacing w:val="0"/>
              <w:sz w:val="18"/>
              <w:szCs w:val="18"/>
            </w:rPr>
            <w:fldChar w:fldCharType="end"/>
          </w:r>
        </w:p>
      </w:tc>
    </w:tr>
  </w:tbl>
  <w:p w14:paraId="70E79C71" w14:textId="77777777" w:rsidR="004544BF" w:rsidRDefault="0045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56"/>
    <w:multiLevelType w:val="hybridMultilevel"/>
    <w:tmpl w:val="D2C68FF2"/>
    <w:lvl w:ilvl="0" w:tplc="E4D0AAD4">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474F"/>
    <w:multiLevelType w:val="hybridMultilevel"/>
    <w:tmpl w:val="73D2C55A"/>
    <w:lvl w:ilvl="0" w:tplc="8ADCA526">
      <w:start w:val="1"/>
      <w:numFmt w:val="upperLetter"/>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 w15:restartNumberingAfterBreak="0">
    <w:nsid w:val="0DAF20B0"/>
    <w:multiLevelType w:val="hybridMultilevel"/>
    <w:tmpl w:val="549A031E"/>
    <w:lvl w:ilvl="0" w:tplc="B680D59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16B7054"/>
    <w:multiLevelType w:val="hybridMultilevel"/>
    <w:tmpl w:val="EC88CDE0"/>
    <w:lvl w:ilvl="0" w:tplc="B096D662">
      <w:start w:val="1"/>
      <w:numFmt w:val="upperLetter"/>
      <w:lvlText w:val="%1)"/>
      <w:lvlJc w:val="left"/>
      <w:pPr>
        <w:ind w:left="1050" w:hanging="42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3056751"/>
    <w:multiLevelType w:val="hybridMultilevel"/>
    <w:tmpl w:val="4EE065B6"/>
    <w:lvl w:ilvl="0" w:tplc="24D68742">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5" w15:restartNumberingAfterBreak="0">
    <w:nsid w:val="191C0822"/>
    <w:multiLevelType w:val="hybridMultilevel"/>
    <w:tmpl w:val="1FF44A9C"/>
    <w:lvl w:ilvl="0" w:tplc="C63EB60A">
      <w:start w:val="1"/>
      <w:numFmt w:val="upperLetter"/>
      <w:lvlText w:val="%1)"/>
      <w:lvlJc w:val="left"/>
      <w:pPr>
        <w:ind w:left="1050" w:hanging="4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43F2E"/>
    <w:multiLevelType w:val="hybridMultilevel"/>
    <w:tmpl w:val="79B22178"/>
    <w:lvl w:ilvl="0" w:tplc="74FA269C">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E5365"/>
    <w:multiLevelType w:val="hybridMultilevel"/>
    <w:tmpl w:val="FCC496C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80790"/>
    <w:multiLevelType w:val="hybridMultilevel"/>
    <w:tmpl w:val="767CEB6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37E5"/>
    <w:multiLevelType w:val="hybridMultilevel"/>
    <w:tmpl w:val="9E8ABD3C"/>
    <w:lvl w:ilvl="0" w:tplc="310E34A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0775E"/>
    <w:multiLevelType w:val="hybridMultilevel"/>
    <w:tmpl w:val="5C6068F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625AC"/>
    <w:multiLevelType w:val="hybridMultilevel"/>
    <w:tmpl w:val="DFCAD2B2"/>
    <w:lvl w:ilvl="0" w:tplc="B680D5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D14DA9"/>
    <w:multiLevelType w:val="hybridMultilevel"/>
    <w:tmpl w:val="15FA5F0E"/>
    <w:lvl w:ilvl="0" w:tplc="FA26484C">
      <w:start w:val="1"/>
      <w:numFmt w:val="bullet"/>
      <w:pStyle w:val="BulletedItems"/>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A32DCA"/>
    <w:multiLevelType w:val="hybridMultilevel"/>
    <w:tmpl w:val="4956B52C"/>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4" w15:restartNumberingAfterBreak="0">
    <w:nsid w:val="34AA0D46"/>
    <w:multiLevelType w:val="hybridMultilevel"/>
    <w:tmpl w:val="7486BDDE"/>
    <w:lvl w:ilvl="0" w:tplc="B680D592">
      <w:start w:val="1"/>
      <w:numFmt w:val="upperLetter"/>
      <w:lvlText w:val="%1)"/>
      <w:lvlJc w:val="left"/>
      <w:pPr>
        <w:ind w:left="1050" w:hanging="4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798080A"/>
    <w:multiLevelType w:val="hybridMultilevel"/>
    <w:tmpl w:val="84C05EEA"/>
    <w:lvl w:ilvl="0" w:tplc="8ADCA5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AB2924"/>
    <w:multiLevelType w:val="hybridMultilevel"/>
    <w:tmpl w:val="12549614"/>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00C48"/>
    <w:multiLevelType w:val="hybridMultilevel"/>
    <w:tmpl w:val="DC843A7E"/>
    <w:lvl w:ilvl="0" w:tplc="5C7A1A86">
      <w:start w:val="1"/>
      <w:numFmt w:val="upperLetter"/>
      <w:lvlText w:val="%1)"/>
      <w:lvlJc w:val="left"/>
      <w:pPr>
        <w:ind w:left="2790" w:hanging="360"/>
      </w:pPr>
      <w:rPr>
        <w:rFonts w:hint="default"/>
        <w:b w:val="0"/>
        <w:sz w:val="20"/>
        <w:szCs w:val="2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3FC817C1"/>
    <w:multiLevelType w:val="hybridMultilevel"/>
    <w:tmpl w:val="541AF4EC"/>
    <w:lvl w:ilvl="0" w:tplc="7602CF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860"/>
    <w:multiLevelType w:val="hybridMultilevel"/>
    <w:tmpl w:val="DC843A7E"/>
    <w:lvl w:ilvl="0" w:tplc="5C7A1A86">
      <w:start w:val="1"/>
      <w:numFmt w:val="upperLetter"/>
      <w:lvlText w:val="%1)"/>
      <w:lvlJc w:val="left"/>
      <w:pPr>
        <w:ind w:left="2790" w:hanging="360"/>
      </w:pPr>
      <w:rPr>
        <w:rFonts w:hint="default"/>
        <w:b w:val="0"/>
        <w:sz w:val="20"/>
        <w:szCs w:val="2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574B1232"/>
    <w:multiLevelType w:val="hybridMultilevel"/>
    <w:tmpl w:val="9BC420E8"/>
    <w:lvl w:ilvl="0" w:tplc="8ADCA52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F3580"/>
    <w:multiLevelType w:val="hybridMultilevel"/>
    <w:tmpl w:val="EC88CDE0"/>
    <w:lvl w:ilvl="0" w:tplc="B096D662">
      <w:start w:val="1"/>
      <w:numFmt w:val="upperLetter"/>
      <w:lvlText w:val="%1)"/>
      <w:lvlJc w:val="left"/>
      <w:pPr>
        <w:ind w:left="780" w:hanging="4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63C74"/>
    <w:multiLevelType w:val="hybridMultilevel"/>
    <w:tmpl w:val="541AF4EC"/>
    <w:lvl w:ilvl="0" w:tplc="7602CF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71783"/>
    <w:multiLevelType w:val="hybridMultilevel"/>
    <w:tmpl w:val="541AF4EC"/>
    <w:lvl w:ilvl="0" w:tplc="7602CF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E2398"/>
    <w:multiLevelType w:val="hybridMultilevel"/>
    <w:tmpl w:val="FCC496C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16F37"/>
    <w:multiLevelType w:val="hybridMultilevel"/>
    <w:tmpl w:val="9BC420E8"/>
    <w:lvl w:ilvl="0" w:tplc="8ADCA52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C4C5D"/>
    <w:multiLevelType w:val="hybridMultilevel"/>
    <w:tmpl w:val="1C5EC254"/>
    <w:lvl w:ilvl="0" w:tplc="B680D59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AB874CE"/>
    <w:multiLevelType w:val="hybridMultilevel"/>
    <w:tmpl w:val="C1AC883C"/>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D137C"/>
    <w:multiLevelType w:val="hybridMultilevel"/>
    <w:tmpl w:val="7390FC88"/>
    <w:lvl w:ilvl="0" w:tplc="B680D592">
      <w:start w:val="1"/>
      <w:numFmt w:val="upperLetter"/>
      <w:lvlText w:val="%1)"/>
      <w:lvlJc w:val="left"/>
      <w:pPr>
        <w:ind w:left="1050" w:hanging="4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DB17CBB"/>
    <w:multiLevelType w:val="hybridMultilevel"/>
    <w:tmpl w:val="93104B5C"/>
    <w:lvl w:ilvl="0" w:tplc="B680D592">
      <w:start w:val="1"/>
      <w:numFmt w:val="upperLetter"/>
      <w:lvlText w:val="%1)"/>
      <w:lvlJc w:val="left"/>
      <w:pPr>
        <w:ind w:left="1050" w:hanging="4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2417117"/>
    <w:multiLevelType w:val="hybridMultilevel"/>
    <w:tmpl w:val="541AF4EC"/>
    <w:lvl w:ilvl="0" w:tplc="7602CF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167E0"/>
    <w:multiLevelType w:val="hybridMultilevel"/>
    <w:tmpl w:val="0BFE4F5C"/>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60978"/>
    <w:multiLevelType w:val="hybridMultilevel"/>
    <w:tmpl w:val="A8E4C1EE"/>
    <w:lvl w:ilvl="0" w:tplc="3A789678">
      <w:start w:val="1"/>
      <w:numFmt w:val="upperLetter"/>
      <w:lvlText w:val="%1)"/>
      <w:lvlJc w:val="left"/>
      <w:pPr>
        <w:ind w:left="960" w:hanging="420"/>
      </w:pPr>
      <w:rPr>
        <w:rFonts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6"/>
  </w:num>
  <w:num w:numId="4">
    <w:abstractNumId w:val="8"/>
  </w:num>
  <w:num w:numId="5">
    <w:abstractNumId w:val="24"/>
  </w:num>
  <w:num w:numId="6">
    <w:abstractNumId w:val="21"/>
  </w:num>
  <w:num w:numId="7">
    <w:abstractNumId w:val="20"/>
  </w:num>
  <w:num w:numId="8">
    <w:abstractNumId w:val="15"/>
  </w:num>
  <w:num w:numId="9">
    <w:abstractNumId w:val="1"/>
  </w:num>
  <w:num w:numId="10">
    <w:abstractNumId w:val="7"/>
  </w:num>
  <w:num w:numId="11">
    <w:abstractNumId w:val="19"/>
  </w:num>
  <w:num w:numId="12">
    <w:abstractNumId w:val="5"/>
  </w:num>
  <w:num w:numId="13">
    <w:abstractNumId w:val="32"/>
  </w:num>
  <w:num w:numId="14">
    <w:abstractNumId w:val="23"/>
  </w:num>
  <w:num w:numId="15">
    <w:abstractNumId w:val="9"/>
  </w:num>
  <w:num w:numId="16">
    <w:abstractNumId w:val="10"/>
  </w:num>
  <w:num w:numId="17">
    <w:abstractNumId w:val="12"/>
  </w:num>
  <w:num w:numId="18">
    <w:abstractNumId w:val="28"/>
  </w:num>
  <w:num w:numId="19">
    <w:abstractNumId w:val="31"/>
  </w:num>
  <w:num w:numId="20">
    <w:abstractNumId w:val="18"/>
  </w:num>
  <w:num w:numId="21">
    <w:abstractNumId w:val="27"/>
  </w:num>
  <w:num w:numId="22">
    <w:abstractNumId w:val="11"/>
  </w:num>
  <w:num w:numId="23">
    <w:abstractNumId w:val="30"/>
  </w:num>
  <w:num w:numId="24">
    <w:abstractNumId w:val="22"/>
  </w:num>
  <w:num w:numId="25">
    <w:abstractNumId w:val="0"/>
  </w:num>
  <w:num w:numId="26">
    <w:abstractNumId w:val="17"/>
  </w:num>
  <w:num w:numId="27">
    <w:abstractNumId w:val="16"/>
  </w:num>
  <w:num w:numId="28">
    <w:abstractNumId w:val="6"/>
  </w:num>
  <w:num w:numId="29">
    <w:abstractNumId w:val="25"/>
  </w:num>
  <w:num w:numId="30">
    <w:abstractNumId w:val="14"/>
  </w:num>
  <w:num w:numId="31">
    <w:abstractNumId w:val="3"/>
  </w:num>
  <w:num w:numId="32">
    <w:abstractNumId w:val="2"/>
  </w:num>
  <w:num w:numId="33">
    <w:abstractNumId w:val="13"/>
  </w:num>
  <w:num w:numId="3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D7"/>
    <w:rsid w:val="00001339"/>
    <w:rsid w:val="000022D7"/>
    <w:rsid w:val="000033FF"/>
    <w:rsid w:val="00005D84"/>
    <w:rsid w:val="00005F52"/>
    <w:rsid w:val="00010B6A"/>
    <w:rsid w:val="00014183"/>
    <w:rsid w:val="00015F18"/>
    <w:rsid w:val="00016B3E"/>
    <w:rsid w:val="00020D6F"/>
    <w:rsid w:val="00021684"/>
    <w:rsid w:val="0002291C"/>
    <w:rsid w:val="00023040"/>
    <w:rsid w:val="000231D9"/>
    <w:rsid w:val="000241AE"/>
    <w:rsid w:val="00024EC2"/>
    <w:rsid w:val="00025B2E"/>
    <w:rsid w:val="00026275"/>
    <w:rsid w:val="00026576"/>
    <w:rsid w:val="000269A8"/>
    <w:rsid w:val="000275C1"/>
    <w:rsid w:val="000275F2"/>
    <w:rsid w:val="000305D9"/>
    <w:rsid w:val="00030E83"/>
    <w:rsid w:val="000320ED"/>
    <w:rsid w:val="000325D3"/>
    <w:rsid w:val="00033F8B"/>
    <w:rsid w:val="00037697"/>
    <w:rsid w:val="0004046C"/>
    <w:rsid w:val="00042D4B"/>
    <w:rsid w:val="00042D54"/>
    <w:rsid w:val="00044EC4"/>
    <w:rsid w:val="0005006E"/>
    <w:rsid w:val="00051395"/>
    <w:rsid w:val="00051F70"/>
    <w:rsid w:val="00052940"/>
    <w:rsid w:val="000574F0"/>
    <w:rsid w:val="00057CD7"/>
    <w:rsid w:val="00060B47"/>
    <w:rsid w:val="00060EAD"/>
    <w:rsid w:val="00063353"/>
    <w:rsid w:val="00063BB5"/>
    <w:rsid w:val="00064C6C"/>
    <w:rsid w:val="00070839"/>
    <w:rsid w:val="00072826"/>
    <w:rsid w:val="00074030"/>
    <w:rsid w:val="00074696"/>
    <w:rsid w:val="00075488"/>
    <w:rsid w:val="000775F2"/>
    <w:rsid w:val="000776FC"/>
    <w:rsid w:val="00083326"/>
    <w:rsid w:val="000838B9"/>
    <w:rsid w:val="00083EE9"/>
    <w:rsid w:val="0008413D"/>
    <w:rsid w:val="00084774"/>
    <w:rsid w:val="000854E5"/>
    <w:rsid w:val="00087C07"/>
    <w:rsid w:val="00090613"/>
    <w:rsid w:val="00092811"/>
    <w:rsid w:val="0009312C"/>
    <w:rsid w:val="00093ED0"/>
    <w:rsid w:val="00094E34"/>
    <w:rsid w:val="000A01A8"/>
    <w:rsid w:val="000A13D7"/>
    <w:rsid w:val="000A1961"/>
    <w:rsid w:val="000A43D4"/>
    <w:rsid w:val="000A4EAD"/>
    <w:rsid w:val="000A5211"/>
    <w:rsid w:val="000A629E"/>
    <w:rsid w:val="000B14E0"/>
    <w:rsid w:val="000B19B1"/>
    <w:rsid w:val="000B563A"/>
    <w:rsid w:val="000B5D29"/>
    <w:rsid w:val="000B5F6D"/>
    <w:rsid w:val="000B6387"/>
    <w:rsid w:val="000C041C"/>
    <w:rsid w:val="000C1763"/>
    <w:rsid w:val="000C311C"/>
    <w:rsid w:val="000C6041"/>
    <w:rsid w:val="000D020C"/>
    <w:rsid w:val="000D02AC"/>
    <w:rsid w:val="000D03A6"/>
    <w:rsid w:val="000D23C5"/>
    <w:rsid w:val="000D30D5"/>
    <w:rsid w:val="000D31B4"/>
    <w:rsid w:val="000D63D9"/>
    <w:rsid w:val="000D649F"/>
    <w:rsid w:val="000D6CE7"/>
    <w:rsid w:val="000D7153"/>
    <w:rsid w:val="000D77AF"/>
    <w:rsid w:val="000D7FFC"/>
    <w:rsid w:val="000E0A6F"/>
    <w:rsid w:val="000E2160"/>
    <w:rsid w:val="000E25A6"/>
    <w:rsid w:val="000E3068"/>
    <w:rsid w:val="000E3AAF"/>
    <w:rsid w:val="000E41B2"/>
    <w:rsid w:val="000E77FF"/>
    <w:rsid w:val="000F0F5C"/>
    <w:rsid w:val="000F1223"/>
    <w:rsid w:val="000F2D0A"/>
    <w:rsid w:val="000F32DC"/>
    <w:rsid w:val="000F3BD0"/>
    <w:rsid w:val="000F45C6"/>
    <w:rsid w:val="000F58B4"/>
    <w:rsid w:val="001012C8"/>
    <w:rsid w:val="00105083"/>
    <w:rsid w:val="00105721"/>
    <w:rsid w:val="0010734C"/>
    <w:rsid w:val="001135E2"/>
    <w:rsid w:val="001203EB"/>
    <w:rsid w:val="001245DE"/>
    <w:rsid w:val="00126D03"/>
    <w:rsid w:val="00127DA0"/>
    <w:rsid w:val="00130807"/>
    <w:rsid w:val="001333B1"/>
    <w:rsid w:val="00133B9E"/>
    <w:rsid w:val="00134EED"/>
    <w:rsid w:val="00135154"/>
    <w:rsid w:val="001354D6"/>
    <w:rsid w:val="001357D7"/>
    <w:rsid w:val="00135BAF"/>
    <w:rsid w:val="00136194"/>
    <w:rsid w:val="001362C3"/>
    <w:rsid w:val="00140DAF"/>
    <w:rsid w:val="0014148E"/>
    <w:rsid w:val="00141683"/>
    <w:rsid w:val="00143642"/>
    <w:rsid w:val="0014535B"/>
    <w:rsid w:val="00145731"/>
    <w:rsid w:val="00147E88"/>
    <w:rsid w:val="0015186C"/>
    <w:rsid w:val="0015516D"/>
    <w:rsid w:val="00155849"/>
    <w:rsid w:val="00156911"/>
    <w:rsid w:val="00156F82"/>
    <w:rsid w:val="00163825"/>
    <w:rsid w:val="00165B22"/>
    <w:rsid w:val="0017023A"/>
    <w:rsid w:val="00170FEC"/>
    <w:rsid w:val="00171814"/>
    <w:rsid w:val="001731D4"/>
    <w:rsid w:val="001731EA"/>
    <w:rsid w:val="0017435A"/>
    <w:rsid w:val="0017679E"/>
    <w:rsid w:val="001770CF"/>
    <w:rsid w:val="00181395"/>
    <w:rsid w:val="00184634"/>
    <w:rsid w:val="00185DF5"/>
    <w:rsid w:val="00187DE0"/>
    <w:rsid w:val="001909F5"/>
    <w:rsid w:val="001916E7"/>
    <w:rsid w:val="00193815"/>
    <w:rsid w:val="001946D3"/>
    <w:rsid w:val="0019473A"/>
    <w:rsid w:val="00195F99"/>
    <w:rsid w:val="001963E1"/>
    <w:rsid w:val="00196ABD"/>
    <w:rsid w:val="00196C15"/>
    <w:rsid w:val="001A059C"/>
    <w:rsid w:val="001A109A"/>
    <w:rsid w:val="001A52A1"/>
    <w:rsid w:val="001A553F"/>
    <w:rsid w:val="001A60F0"/>
    <w:rsid w:val="001A6751"/>
    <w:rsid w:val="001A6D2B"/>
    <w:rsid w:val="001A749C"/>
    <w:rsid w:val="001A7AF0"/>
    <w:rsid w:val="001B0316"/>
    <w:rsid w:val="001B269D"/>
    <w:rsid w:val="001B35A6"/>
    <w:rsid w:val="001B4ACC"/>
    <w:rsid w:val="001B7A6C"/>
    <w:rsid w:val="001C0CC0"/>
    <w:rsid w:val="001C1854"/>
    <w:rsid w:val="001C4F0A"/>
    <w:rsid w:val="001D0940"/>
    <w:rsid w:val="001D0E9A"/>
    <w:rsid w:val="001D18A2"/>
    <w:rsid w:val="001D23FE"/>
    <w:rsid w:val="001D3570"/>
    <w:rsid w:val="001D4DC7"/>
    <w:rsid w:val="001D69A6"/>
    <w:rsid w:val="001D75F6"/>
    <w:rsid w:val="001E0084"/>
    <w:rsid w:val="001E0B8E"/>
    <w:rsid w:val="001E1780"/>
    <w:rsid w:val="001E3CBB"/>
    <w:rsid w:val="001E5CD4"/>
    <w:rsid w:val="001F0F13"/>
    <w:rsid w:val="001F1CB7"/>
    <w:rsid w:val="001F4E5E"/>
    <w:rsid w:val="001F580A"/>
    <w:rsid w:val="001F7192"/>
    <w:rsid w:val="002000D1"/>
    <w:rsid w:val="00201BB0"/>
    <w:rsid w:val="00203DC6"/>
    <w:rsid w:val="00203DC7"/>
    <w:rsid w:val="00204842"/>
    <w:rsid w:val="00206E2A"/>
    <w:rsid w:val="00210211"/>
    <w:rsid w:val="002102D2"/>
    <w:rsid w:val="00211C54"/>
    <w:rsid w:val="0021309B"/>
    <w:rsid w:val="00213330"/>
    <w:rsid w:val="002137F3"/>
    <w:rsid w:val="002139CD"/>
    <w:rsid w:val="0021477D"/>
    <w:rsid w:val="00217BD7"/>
    <w:rsid w:val="00224186"/>
    <w:rsid w:val="002242AB"/>
    <w:rsid w:val="002247E9"/>
    <w:rsid w:val="002250A4"/>
    <w:rsid w:val="00226610"/>
    <w:rsid w:val="00226F1E"/>
    <w:rsid w:val="00230D15"/>
    <w:rsid w:val="00233E63"/>
    <w:rsid w:val="00234402"/>
    <w:rsid w:val="00234EAA"/>
    <w:rsid w:val="002412CF"/>
    <w:rsid w:val="002414E9"/>
    <w:rsid w:val="00241AA7"/>
    <w:rsid w:val="00241F38"/>
    <w:rsid w:val="00242168"/>
    <w:rsid w:val="00243335"/>
    <w:rsid w:val="002446B2"/>
    <w:rsid w:val="002448AB"/>
    <w:rsid w:val="00245259"/>
    <w:rsid w:val="00246FE1"/>
    <w:rsid w:val="002470F7"/>
    <w:rsid w:val="0025006B"/>
    <w:rsid w:val="00251E80"/>
    <w:rsid w:val="00252F9C"/>
    <w:rsid w:val="002565ED"/>
    <w:rsid w:val="002570E2"/>
    <w:rsid w:val="00257ADA"/>
    <w:rsid w:val="00261625"/>
    <w:rsid w:val="0026189C"/>
    <w:rsid w:val="00262C5C"/>
    <w:rsid w:val="00265FBD"/>
    <w:rsid w:val="00267D14"/>
    <w:rsid w:val="0027054D"/>
    <w:rsid w:val="00273520"/>
    <w:rsid w:val="0027371E"/>
    <w:rsid w:val="002738A4"/>
    <w:rsid w:val="002752DA"/>
    <w:rsid w:val="002761B7"/>
    <w:rsid w:val="00276A19"/>
    <w:rsid w:val="00276AC1"/>
    <w:rsid w:val="002800AB"/>
    <w:rsid w:val="002800B3"/>
    <w:rsid w:val="00283668"/>
    <w:rsid w:val="002852A4"/>
    <w:rsid w:val="00285893"/>
    <w:rsid w:val="0028677C"/>
    <w:rsid w:val="002906E7"/>
    <w:rsid w:val="0029197C"/>
    <w:rsid w:val="00293E5C"/>
    <w:rsid w:val="0029434B"/>
    <w:rsid w:val="00295603"/>
    <w:rsid w:val="00295607"/>
    <w:rsid w:val="00297062"/>
    <w:rsid w:val="0029796E"/>
    <w:rsid w:val="002A25CA"/>
    <w:rsid w:val="002A4EC5"/>
    <w:rsid w:val="002A6842"/>
    <w:rsid w:val="002A7764"/>
    <w:rsid w:val="002B0F04"/>
    <w:rsid w:val="002B1385"/>
    <w:rsid w:val="002B575F"/>
    <w:rsid w:val="002B67EE"/>
    <w:rsid w:val="002C21B9"/>
    <w:rsid w:val="002C25A3"/>
    <w:rsid w:val="002C51A9"/>
    <w:rsid w:val="002C588E"/>
    <w:rsid w:val="002C5A8D"/>
    <w:rsid w:val="002C65DF"/>
    <w:rsid w:val="002C6611"/>
    <w:rsid w:val="002C6733"/>
    <w:rsid w:val="002C6CB4"/>
    <w:rsid w:val="002C70EA"/>
    <w:rsid w:val="002D0709"/>
    <w:rsid w:val="002D07FB"/>
    <w:rsid w:val="002D0968"/>
    <w:rsid w:val="002D1541"/>
    <w:rsid w:val="002D19B4"/>
    <w:rsid w:val="002D22FB"/>
    <w:rsid w:val="002D23AF"/>
    <w:rsid w:val="002D49F5"/>
    <w:rsid w:val="002D503D"/>
    <w:rsid w:val="002D771A"/>
    <w:rsid w:val="002E0546"/>
    <w:rsid w:val="002E10BA"/>
    <w:rsid w:val="002E16E4"/>
    <w:rsid w:val="002E1A5A"/>
    <w:rsid w:val="002E218D"/>
    <w:rsid w:val="002E258E"/>
    <w:rsid w:val="002E3E74"/>
    <w:rsid w:val="002E5CC2"/>
    <w:rsid w:val="002E7914"/>
    <w:rsid w:val="002F03FB"/>
    <w:rsid w:val="002F0CA4"/>
    <w:rsid w:val="002F105B"/>
    <w:rsid w:val="002F10E3"/>
    <w:rsid w:val="002F1B6B"/>
    <w:rsid w:val="002F2C1E"/>
    <w:rsid w:val="002F45AA"/>
    <w:rsid w:val="002F6175"/>
    <w:rsid w:val="002F6EC6"/>
    <w:rsid w:val="002F7C6E"/>
    <w:rsid w:val="003004A8"/>
    <w:rsid w:val="003018EC"/>
    <w:rsid w:val="00302CAE"/>
    <w:rsid w:val="003033F2"/>
    <w:rsid w:val="00304644"/>
    <w:rsid w:val="003049D2"/>
    <w:rsid w:val="00310BDA"/>
    <w:rsid w:val="003122B6"/>
    <w:rsid w:val="00313114"/>
    <w:rsid w:val="00313AF5"/>
    <w:rsid w:val="00314C88"/>
    <w:rsid w:val="00314CCD"/>
    <w:rsid w:val="003178F1"/>
    <w:rsid w:val="00320DA3"/>
    <w:rsid w:val="00320EC6"/>
    <w:rsid w:val="003246BE"/>
    <w:rsid w:val="00326287"/>
    <w:rsid w:val="00327044"/>
    <w:rsid w:val="00327B67"/>
    <w:rsid w:val="00331806"/>
    <w:rsid w:val="0033181B"/>
    <w:rsid w:val="00332B37"/>
    <w:rsid w:val="00332CD9"/>
    <w:rsid w:val="003333EA"/>
    <w:rsid w:val="00335137"/>
    <w:rsid w:val="00336D4B"/>
    <w:rsid w:val="00336E31"/>
    <w:rsid w:val="00337396"/>
    <w:rsid w:val="0034045B"/>
    <w:rsid w:val="003416CE"/>
    <w:rsid w:val="0034217B"/>
    <w:rsid w:val="003428C6"/>
    <w:rsid w:val="003449E8"/>
    <w:rsid w:val="00344C47"/>
    <w:rsid w:val="0034552A"/>
    <w:rsid w:val="003466C6"/>
    <w:rsid w:val="00355686"/>
    <w:rsid w:val="00356BC5"/>
    <w:rsid w:val="00362B34"/>
    <w:rsid w:val="00363BAA"/>
    <w:rsid w:val="00366163"/>
    <w:rsid w:val="003673A1"/>
    <w:rsid w:val="00367F2F"/>
    <w:rsid w:val="00370D3A"/>
    <w:rsid w:val="00371AF7"/>
    <w:rsid w:val="003749A4"/>
    <w:rsid w:val="00374E89"/>
    <w:rsid w:val="003755A6"/>
    <w:rsid w:val="0037605B"/>
    <w:rsid w:val="00376842"/>
    <w:rsid w:val="00381871"/>
    <w:rsid w:val="003824EE"/>
    <w:rsid w:val="00382E7D"/>
    <w:rsid w:val="00386347"/>
    <w:rsid w:val="0038762C"/>
    <w:rsid w:val="00387EFC"/>
    <w:rsid w:val="00390BEB"/>
    <w:rsid w:val="00392153"/>
    <w:rsid w:val="0039347B"/>
    <w:rsid w:val="003947EE"/>
    <w:rsid w:val="00394A43"/>
    <w:rsid w:val="00396299"/>
    <w:rsid w:val="003A1DD0"/>
    <w:rsid w:val="003A3D19"/>
    <w:rsid w:val="003A3FAD"/>
    <w:rsid w:val="003A51AD"/>
    <w:rsid w:val="003B4E41"/>
    <w:rsid w:val="003B4EF7"/>
    <w:rsid w:val="003B6193"/>
    <w:rsid w:val="003B65E4"/>
    <w:rsid w:val="003B6A77"/>
    <w:rsid w:val="003C066F"/>
    <w:rsid w:val="003C069C"/>
    <w:rsid w:val="003C4992"/>
    <w:rsid w:val="003C5435"/>
    <w:rsid w:val="003D065D"/>
    <w:rsid w:val="003D1F58"/>
    <w:rsid w:val="003D3B83"/>
    <w:rsid w:val="003D41F9"/>
    <w:rsid w:val="003D4920"/>
    <w:rsid w:val="003D4B35"/>
    <w:rsid w:val="003D5C5F"/>
    <w:rsid w:val="003D7D1E"/>
    <w:rsid w:val="003D7ED4"/>
    <w:rsid w:val="003E4D85"/>
    <w:rsid w:val="003E4F8F"/>
    <w:rsid w:val="003E580F"/>
    <w:rsid w:val="003E65DD"/>
    <w:rsid w:val="003E6E50"/>
    <w:rsid w:val="003E77F0"/>
    <w:rsid w:val="003E7AA7"/>
    <w:rsid w:val="003F05EC"/>
    <w:rsid w:val="003F0890"/>
    <w:rsid w:val="003F33B2"/>
    <w:rsid w:val="003F3B4F"/>
    <w:rsid w:val="003F555D"/>
    <w:rsid w:val="003F589E"/>
    <w:rsid w:val="003F7037"/>
    <w:rsid w:val="003F790D"/>
    <w:rsid w:val="00401119"/>
    <w:rsid w:val="00401B14"/>
    <w:rsid w:val="004022D7"/>
    <w:rsid w:val="004027B6"/>
    <w:rsid w:val="00405793"/>
    <w:rsid w:val="004065CD"/>
    <w:rsid w:val="0040693F"/>
    <w:rsid w:val="004074CD"/>
    <w:rsid w:val="00407F5D"/>
    <w:rsid w:val="00411623"/>
    <w:rsid w:val="00412367"/>
    <w:rsid w:val="00413D19"/>
    <w:rsid w:val="00413DD9"/>
    <w:rsid w:val="00414311"/>
    <w:rsid w:val="00414E15"/>
    <w:rsid w:val="00414F9E"/>
    <w:rsid w:val="00420E96"/>
    <w:rsid w:val="0042140C"/>
    <w:rsid w:val="00423827"/>
    <w:rsid w:val="00424685"/>
    <w:rsid w:val="00424B59"/>
    <w:rsid w:val="00426460"/>
    <w:rsid w:val="00430A3C"/>
    <w:rsid w:val="00431760"/>
    <w:rsid w:val="004320E9"/>
    <w:rsid w:val="00432146"/>
    <w:rsid w:val="00433A16"/>
    <w:rsid w:val="0043466B"/>
    <w:rsid w:val="004351F7"/>
    <w:rsid w:val="0043636F"/>
    <w:rsid w:val="00441849"/>
    <w:rsid w:val="0044305F"/>
    <w:rsid w:val="00443CC8"/>
    <w:rsid w:val="00444AAE"/>
    <w:rsid w:val="0044744C"/>
    <w:rsid w:val="00450D42"/>
    <w:rsid w:val="00451B77"/>
    <w:rsid w:val="004544BF"/>
    <w:rsid w:val="00455459"/>
    <w:rsid w:val="0045563C"/>
    <w:rsid w:val="00456565"/>
    <w:rsid w:val="00456E42"/>
    <w:rsid w:val="0046166B"/>
    <w:rsid w:val="00462929"/>
    <w:rsid w:val="00464879"/>
    <w:rsid w:val="00466A43"/>
    <w:rsid w:val="00466C5D"/>
    <w:rsid w:val="004738B5"/>
    <w:rsid w:val="00475726"/>
    <w:rsid w:val="00476387"/>
    <w:rsid w:val="00480D24"/>
    <w:rsid w:val="0048259B"/>
    <w:rsid w:val="00483B76"/>
    <w:rsid w:val="004915AB"/>
    <w:rsid w:val="00492119"/>
    <w:rsid w:val="004940CF"/>
    <w:rsid w:val="00494766"/>
    <w:rsid w:val="004952FE"/>
    <w:rsid w:val="0049576D"/>
    <w:rsid w:val="00495A1B"/>
    <w:rsid w:val="00496647"/>
    <w:rsid w:val="004A0277"/>
    <w:rsid w:val="004A0854"/>
    <w:rsid w:val="004A1142"/>
    <w:rsid w:val="004A1704"/>
    <w:rsid w:val="004A2534"/>
    <w:rsid w:val="004A2B5B"/>
    <w:rsid w:val="004A2F5B"/>
    <w:rsid w:val="004A3D39"/>
    <w:rsid w:val="004A4CC5"/>
    <w:rsid w:val="004A4D67"/>
    <w:rsid w:val="004A507F"/>
    <w:rsid w:val="004A510E"/>
    <w:rsid w:val="004A6ED1"/>
    <w:rsid w:val="004A75E7"/>
    <w:rsid w:val="004A7FEB"/>
    <w:rsid w:val="004B0EAA"/>
    <w:rsid w:val="004B1449"/>
    <w:rsid w:val="004B1A8C"/>
    <w:rsid w:val="004B3265"/>
    <w:rsid w:val="004B5F2E"/>
    <w:rsid w:val="004B6744"/>
    <w:rsid w:val="004C01EA"/>
    <w:rsid w:val="004C0217"/>
    <w:rsid w:val="004C24A4"/>
    <w:rsid w:val="004C35A7"/>
    <w:rsid w:val="004C4F4C"/>
    <w:rsid w:val="004C55BF"/>
    <w:rsid w:val="004C5BF9"/>
    <w:rsid w:val="004C66DB"/>
    <w:rsid w:val="004D0375"/>
    <w:rsid w:val="004D0945"/>
    <w:rsid w:val="004D0CE3"/>
    <w:rsid w:val="004D1E08"/>
    <w:rsid w:val="004D34D7"/>
    <w:rsid w:val="004D4363"/>
    <w:rsid w:val="004D44B1"/>
    <w:rsid w:val="004D623B"/>
    <w:rsid w:val="004D6E2C"/>
    <w:rsid w:val="004E12C8"/>
    <w:rsid w:val="004E1DAA"/>
    <w:rsid w:val="004E21F1"/>
    <w:rsid w:val="004E311E"/>
    <w:rsid w:val="004E31CB"/>
    <w:rsid w:val="004E5138"/>
    <w:rsid w:val="004E66F6"/>
    <w:rsid w:val="004E6AAD"/>
    <w:rsid w:val="004E7785"/>
    <w:rsid w:val="004F1681"/>
    <w:rsid w:val="004F1CE9"/>
    <w:rsid w:val="004F1EF8"/>
    <w:rsid w:val="004F33F1"/>
    <w:rsid w:val="0050006F"/>
    <w:rsid w:val="00500428"/>
    <w:rsid w:val="00503F43"/>
    <w:rsid w:val="00506910"/>
    <w:rsid w:val="005072DA"/>
    <w:rsid w:val="00507AC0"/>
    <w:rsid w:val="00512B0F"/>
    <w:rsid w:val="005146CB"/>
    <w:rsid w:val="00516A3B"/>
    <w:rsid w:val="005215A1"/>
    <w:rsid w:val="00522BC3"/>
    <w:rsid w:val="00525141"/>
    <w:rsid w:val="00526A42"/>
    <w:rsid w:val="00526CE1"/>
    <w:rsid w:val="0052716B"/>
    <w:rsid w:val="005271F5"/>
    <w:rsid w:val="0053103F"/>
    <w:rsid w:val="00531D8F"/>
    <w:rsid w:val="00534767"/>
    <w:rsid w:val="005348D7"/>
    <w:rsid w:val="00535C05"/>
    <w:rsid w:val="0053603F"/>
    <w:rsid w:val="005372AE"/>
    <w:rsid w:val="005409B7"/>
    <w:rsid w:val="00542E14"/>
    <w:rsid w:val="0054412F"/>
    <w:rsid w:val="00544D39"/>
    <w:rsid w:val="00547118"/>
    <w:rsid w:val="0054767E"/>
    <w:rsid w:val="0055122C"/>
    <w:rsid w:val="005513DD"/>
    <w:rsid w:val="005524F3"/>
    <w:rsid w:val="00552FCE"/>
    <w:rsid w:val="005543EC"/>
    <w:rsid w:val="0056207F"/>
    <w:rsid w:val="00565BC3"/>
    <w:rsid w:val="005670A9"/>
    <w:rsid w:val="005722E4"/>
    <w:rsid w:val="00573DE5"/>
    <w:rsid w:val="00574CEB"/>
    <w:rsid w:val="005751FB"/>
    <w:rsid w:val="005758B3"/>
    <w:rsid w:val="00576757"/>
    <w:rsid w:val="00576F9B"/>
    <w:rsid w:val="00576FD0"/>
    <w:rsid w:val="00580BBD"/>
    <w:rsid w:val="00581841"/>
    <w:rsid w:val="00584542"/>
    <w:rsid w:val="00585AF9"/>
    <w:rsid w:val="005861BC"/>
    <w:rsid w:val="00586C87"/>
    <w:rsid w:val="00590043"/>
    <w:rsid w:val="005911CF"/>
    <w:rsid w:val="00591D0E"/>
    <w:rsid w:val="00592108"/>
    <w:rsid w:val="00592DAD"/>
    <w:rsid w:val="00593B4E"/>
    <w:rsid w:val="0059562D"/>
    <w:rsid w:val="005965AB"/>
    <w:rsid w:val="00596A1B"/>
    <w:rsid w:val="005A08AF"/>
    <w:rsid w:val="005A0A0C"/>
    <w:rsid w:val="005A1ADD"/>
    <w:rsid w:val="005A1F82"/>
    <w:rsid w:val="005A2E3A"/>
    <w:rsid w:val="005A2EA5"/>
    <w:rsid w:val="005A35A1"/>
    <w:rsid w:val="005A5815"/>
    <w:rsid w:val="005A6B8A"/>
    <w:rsid w:val="005A7F6D"/>
    <w:rsid w:val="005B04E9"/>
    <w:rsid w:val="005B2A7F"/>
    <w:rsid w:val="005B353D"/>
    <w:rsid w:val="005B3C9D"/>
    <w:rsid w:val="005B441B"/>
    <w:rsid w:val="005B5DF0"/>
    <w:rsid w:val="005B6C9B"/>
    <w:rsid w:val="005C0347"/>
    <w:rsid w:val="005C1499"/>
    <w:rsid w:val="005C358C"/>
    <w:rsid w:val="005C436A"/>
    <w:rsid w:val="005C65E3"/>
    <w:rsid w:val="005D0240"/>
    <w:rsid w:val="005D115B"/>
    <w:rsid w:val="005D154B"/>
    <w:rsid w:val="005D201E"/>
    <w:rsid w:val="005D3795"/>
    <w:rsid w:val="005D3ADF"/>
    <w:rsid w:val="005D44DC"/>
    <w:rsid w:val="005D5615"/>
    <w:rsid w:val="005D71D4"/>
    <w:rsid w:val="005E07EE"/>
    <w:rsid w:val="005E189B"/>
    <w:rsid w:val="005E47AF"/>
    <w:rsid w:val="005E5453"/>
    <w:rsid w:val="005E5514"/>
    <w:rsid w:val="005E56DB"/>
    <w:rsid w:val="005E6C9A"/>
    <w:rsid w:val="005E75BF"/>
    <w:rsid w:val="005F2CBD"/>
    <w:rsid w:val="005F3C96"/>
    <w:rsid w:val="005F4BD4"/>
    <w:rsid w:val="005F5151"/>
    <w:rsid w:val="005F5D05"/>
    <w:rsid w:val="0060011B"/>
    <w:rsid w:val="00601975"/>
    <w:rsid w:val="0060311D"/>
    <w:rsid w:val="006031FE"/>
    <w:rsid w:val="00603FBF"/>
    <w:rsid w:val="006040E1"/>
    <w:rsid w:val="00604A90"/>
    <w:rsid w:val="00605300"/>
    <w:rsid w:val="006074E6"/>
    <w:rsid w:val="0060791F"/>
    <w:rsid w:val="00607EE2"/>
    <w:rsid w:val="00611D58"/>
    <w:rsid w:val="00612256"/>
    <w:rsid w:val="006122FD"/>
    <w:rsid w:val="00613118"/>
    <w:rsid w:val="006161FC"/>
    <w:rsid w:val="0062016A"/>
    <w:rsid w:val="00622732"/>
    <w:rsid w:val="00623086"/>
    <w:rsid w:val="00623309"/>
    <w:rsid w:val="006279F6"/>
    <w:rsid w:val="00631484"/>
    <w:rsid w:val="0063194A"/>
    <w:rsid w:val="00631D0F"/>
    <w:rsid w:val="00633097"/>
    <w:rsid w:val="006350CD"/>
    <w:rsid w:val="00642273"/>
    <w:rsid w:val="0064388D"/>
    <w:rsid w:val="00643C83"/>
    <w:rsid w:val="00644396"/>
    <w:rsid w:val="00656C61"/>
    <w:rsid w:val="00656EE5"/>
    <w:rsid w:val="006577B5"/>
    <w:rsid w:val="00661287"/>
    <w:rsid w:val="0066216B"/>
    <w:rsid w:val="00662EC4"/>
    <w:rsid w:val="00665E82"/>
    <w:rsid w:val="00666076"/>
    <w:rsid w:val="00666C72"/>
    <w:rsid w:val="00667334"/>
    <w:rsid w:val="00671F86"/>
    <w:rsid w:val="00672369"/>
    <w:rsid w:val="006725F6"/>
    <w:rsid w:val="00672954"/>
    <w:rsid w:val="00673C91"/>
    <w:rsid w:val="00674746"/>
    <w:rsid w:val="00675600"/>
    <w:rsid w:val="0067656D"/>
    <w:rsid w:val="00680A42"/>
    <w:rsid w:val="00683956"/>
    <w:rsid w:val="00683B74"/>
    <w:rsid w:val="006845CB"/>
    <w:rsid w:val="00684963"/>
    <w:rsid w:val="00684A7F"/>
    <w:rsid w:val="00686A5B"/>
    <w:rsid w:val="0068728C"/>
    <w:rsid w:val="006876CC"/>
    <w:rsid w:val="00691685"/>
    <w:rsid w:val="006919E0"/>
    <w:rsid w:val="00692ADD"/>
    <w:rsid w:val="00693BE8"/>
    <w:rsid w:val="00697866"/>
    <w:rsid w:val="00697C8C"/>
    <w:rsid w:val="006A1A52"/>
    <w:rsid w:val="006A1CE5"/>
    <w:rsid w:val="006A25C6"/>
    <w:rsid w:val="006A335F"/>
    <w:rsid w:val="006A6056"/>
    <w:rsid w:val="006A617A"/>
    <w:rsid w:val="006A7033"/>
    <w:rsid w:val="006A7C5A"/>
    <w:rsid w:val="006B08E2"/>
    <w:rsid w:val="006B0D6C"/>
    <w:rsid w:val="006B2259"/>
    <w:rsid w:val="006B2F5F"/>
    <w:rsid w:val="006B42E9"/>
    <w:rsid w:val="006B6FC4"/>
    <w:rsid w:val="006B79C3"/>
    <w:rsid w:val="006C03D3"/>
    <w:rsid w:val="006C1AD3"/>
    <w:rsid w:val="006C3A6B"/>
    <w:rsid w:val="006C47AE"/>
    <w:rsid w:val="006C4BB9"/>
    <w:rsid w:val="006C56C0"/>
    <w:rsid w:val="006C5B09"/>
    <w:rsid w:val="006C6684"/>
    <w:rsid w:val="006D0571"/>
    <w:rsid w:val="006D09D7"/>
    <w:rsid w:val="006D16EE"/>
    <w:rsid w:val="006D7635"/>
    <w:rsid w:val="006D78C2"/>
    <w:rsid w:val="006E25B0"/>
    <w:rsid w:val="006E26FC"/>
    <w:rsid w:val="006E4945"/>
    <w:rsid w:val="006E4EC7"/>
    <w:rsid w:val="006E5EE3"/>
    <w:rsid w:val="006E64E5"/>
    <w:rsid w:val="006E750A"/>
    <w:rsid w:val="006F13E5"/>
    <w:rsid w:val="006F16A2"/>
    <w:rsid w:val="006F1BCF"/>
    <w:rsid w:val="006F32A2"/>
    <w:rsid w:val="006F46FF"/>
    <w:rsid w:val="006F60F3"/>
    <w:rsid w:val="00700E26"/>
    <w:rsid w:val="007014F1"/>
    <w:rsid w:val="00702C66"/>
    <w:rsid w:val="007051C9"/>
    <w:rsid w:val="007066BC"/>
    <w:rsid w:val="00706F8D"/>
    <w:rsid w:val="00707A33"/>
    <w:rsid w:val="00707C7C"/>
    <w:rsid w:val="00707F15"/>
    <w:rsid w:val="00712A10"/>
    <w:rsid w:val="00712AD8"/>
    <w:rsid w:val="007137A3"/>
    <w:rsid w:val="00714899"/>
    <w:rsid w:val="007148D3"/>
    <w:rsid w:val="00715564"/>
    <w:rsid w:val="00715F3F"/>
    <w:rsid w:val="00723EB6"/>
    <w:rsid w:val="007243F4"/>
    <w:rsid w:val="00724982"/>
    <w:rsid w:val="00724A2D"/>
    <w:rsid w:val="00727935"/>
    <w:rsid w:val="00727E4C"/>
    <w:rsid w:val="00731E78"/>
    <w:rsid w:val="00732A22"/>
    <w:rsid w:val="0073696C"/>
    <w:rsid w:val="007372DC"/>
    <w:rsid w:val="00737B24"/>
    <w:rsid w:val="00742E1A"/>
    <w:rsid w:val="0074673A"/>
    <w:rsid w:val="00747F3E"/>
    <w:rsid w:val="00747F64"/>
    <w:rsid w:val="00750343"/>
    <w:rsid w:val="0075289A"/>
    <w:rsid w:val="00753E7B"/>
    <w:rsid w:val="007541B4"/>
    <w:rsid w:val="00755362"/>
    <w:rsid w:val="00756B93"/>
    <w:rsid w:val="0076060B"/>
    <w:rsid w:val="00761832"/>
    <w:rsid w:val="00761C7C"/>
    <w:rsid w:val="00761EF4"/>
    <w:rsid w:val="00762321"/>
    <w:rsid w:val="0076290F"/>
    <w:rsid w:val="00763507"/>
    <w:rsid w:val="00763957"/>
    <w:rsid w:val="007640F9"/>
    <w:rsid w:val="00764677"/>
    <w:rsid w:val="00766AB2"/>
    <w:rsid w:val="0076785A"/>
    <w:rsid w:val="007709DB"/>
    <w:rsid w:val="0077187D"/>
    <w:rsid w:val="00772B7C"/>
    <w:rsid w:val="00773548"/>
    <w:rsid w:val="007739BE"/>
    <w:rsid w:val="00774AEE"/>
    <w:rsid w:val="00780860"/>
    <w:rsid w:val="00780E6A"/>
    <w:rsid w:val="007815B4"/>
    <w:rsid w:val="0078190A"/>
    <w:rsid w:val="00781C5F"/>
    <w:rsid w:val="0078254B"/>
    <w:rsid w:val="00782685"/>
    <w:rsid w:val="00782759"/>
    <w:rsid w:val="00783305"/>
    <w:rsid w:val="00783E3D"/>
    <w:rsid w:val="0078445D"/>
    <w:rsid w:val="00786C3B"/>
    <w:rsid w:val="0078772C"/>
    <w:rsid w:val="00787F8F"/>
    <w:rsid w:val="00790BA4"/>
    <w:rsid w:val="00793348"/>
    <w:rsid w:val="00793E25"/>
    <w:rsid w:val="00794759"/>
    <w:rsid w:val="00795DB8"/>
    <w:rsid w:val="00797981"/>
    <w:rsid w:val="00797B46"/>
    <w:rsid w:val="007A01EF"/>
    <w:rsid w:val="007A2DF3"/>
    <w:rsid w:val="007A664B"/>
    <w:rsid w:val="007A6723"/>
    <w:rsid w:val="007A6946"/>
    <w:rsid w:val="007A735A"/>
    <w:rsid w:val="007A76D6"/>
    <w:rsid w:val="007B06A1"/>
    <w:rsid w:val="007B08EA"/>
    <w:rsid w:val="007B1D3C"/>
    <w:rsid w:val="007B1E63"/>
    <w:rsid w:val="007B2C19"/>
    <w:rsid w:val="007B30A2"/>
    <w:rsid w:val="007B355D"/>
    <w:rsid w:val="007B39D6"/>
    <w:rsid w:val="007B4F94"/>
    <w:rsid w:val="007B755C"/>
    <w:rsid w:val="007C0C82"/>
    <w:rsid w:val="007C1273"/>
    <w:rsid w:val="007C1E7D"/>
    <w:rsid w:val="007C388A"/>
    <w:rsid w:val="007C6534"/>
    <w:rsid w:val="007C6BAD"/>
    <w:rsid w:val="007D00C3"/>
    <w:rsid w:val="007D08E1"/>
    <w:rsid w:val="007D352E"/>
    <w:rsid w:val="007D55B5"/>
    <w:rsid w:val="007D5890"/>
    <w:rsid w:val="007D67E8"/>
    <w:rsid w:val="007E1110"/>
    <w:rsid w:val="007E1480"/>
    <w:rsid w:val="007E3D05"/>
    <w:rsid w:val="007E59B9"/>
    <w:rsid w:val="007E6D68"/>
    <w:rsid w:val="007E76CE"/>
    <w:rsid w:val="007F057E"/>
    <w:rsid w:val="007F14A8"/>
    <w:rsid w:val="007F48FE"/>
    <w:rsid w:val="007F4F5F"/>
    <w:rsid w:val="007F7316"/>
    <w:rsid w:val="007F73FA"/>
    <w:rsid w:val="007F7907"/>
    <w:rsid w:val="007F7E34"/>
    <w:rsid w:val="00802B90"/>
    <w:rsid w:val="008037D8"/>
    <w:rsid w:val="008051EC"/>
    <w:rsid w:val="00805E18"/>
    <w:rsid w:val="00806060"/>
    <w:rsid w:val="00807CF7"/>
    <w:rsid w:val="0081005C"/>
    <w:rsid w:val="00810289"/>
    <w:rsid w:val="008106F8"/>
    <w:rsid w:val="00812204"/>
    <w:rsid w:val="0081449B"/>
    <w:rsid w:val="0081473F"/>
    <w:rsid w:val="008159DA"/>
    <w:rsid w:val="00816193"/>
    <w:rsid w:val="00817528"/>
    <w:rsid w:val="00822326"/>
    <w:rsid w:val="00823E99"/>
    <w:rsid w:val="00824F1B"/>
    <w:rsid w:val="0082592A"/>
    <w:rsid w:val="008261E4"/>
    <w:rsid w:val="00830468"/>
    <w:rsid w:val="0083262A"/>
    <w:rsid w:val="008337D4"/>
    <w:rsid w:val="00835C53"/>
    <w:rsid w:val="00836B42"/>
    <w:rsid w:val="00837056"/>
    <w:rsid w:val="00837F24"/>
    <w:rsid w:val="00844003"/>
    <w:rsid w:val="0084480D"/>
    <w:rsid w:val="00845D16"/>
    <w:rsid w:val="008514FC"/>
    <w:rsid w:val="00853892"/>
    <w:rsid w:val="00853F1D"/>
    <w:rsid w:val="00854BFC"/>
    <w:rsid w:val="00855E4A"/>
    <w:rsid w:val="00857449"/>
    <w:rsid w:val="008575E6"/>
    <w:rsid w:val="00863FA5"/>
    <w:rsid w:val="008660C0"/>
    <w:rsid w:val="00866FCE"/>
    <w:rsid w:val="00871785"/>
    <w:rsid w:val="00871D4D"/>
    <w:rsid w:val="008723BF"/>
    <w:rsid w:val="00872692"/>
    <w:rsid w:val="0087315B"/>
    <w:rsid w:val="0087327D"/>
    <w:rsid w:val="00873AC0"/>
    <w:rsid w:val="00874A57"/>
    <w:rsid w:val="00875B96"/>
    <w:rsid w:val="00876BC8"/>
    <w:rsid w:val="00876BE9"/>
    <w:rsid w:val="008774AC"/>
    <w:rsid w:val="00883151"/>
    <w:rsid w:val="008834F5"/>
    <w:rsid w:val="008840A3"/>
    <w:rsid w:val="00884863"/>
    <w:rsid w:val="00885448"/>
    <w:rsid w:val="00885B82"/>
    <w:rsid w:val="00886A0E"/>
    <w:rsid w:val="008871AC"/>
    <w:rsid w:val="008879B2"/>
    <w:rsid w:val="00887FEE"/>
    <w:rsid w:val="00890618"/>
    <w:rsid w:val="008922F7"/>
    <w:rsid w:val="0089262B"/>
    <w:rsid w:val="0089369B"/>
    <w:rsid w:val="00893DCC"/>
    <w:rsid w:val="00894294"/>
    <w:rsid w:val="008A042C"/>
    <w:rsid w:val="008A352D"/>
    <w:rsid w:val="008A3701"/>
    <w:rsid w:val="008A4618"/>
    <w:rsid w:val="008B2B4C"/>
    <w:rsid w:val="008B318F"/>
    <w:rsid w:val="008B530A"/>
    <w:rsid w:val="008B5E70"/>
    <w:rsid w:val="008B5E87"/>
    <w:rsid w:val="008C10DD"/>
    <w:rsid w:val="008C17FB"/>
    <w:rsid w:val="008C18D4"/>
    <w:rsid w:val="008C1DD6"/>
    <w:rsid w:val="008C5DAE"/>
    <w:rsid w:val="008C610D"/>
    <w:rsid w:val="008C7C6E"/>
    <w:rsid w:val="008D077A"/>
    <w:rsid w:val="008D29B7"/>
    <w:rsid w:val="008D3155"/>
    <w:rsid w:val="008D3476"/>
    <w:rsid w:val="008D4230"/>
    <w:rsid w:val="008D606B"/>
    <w:rsid w:val="008D6D9B"/>
    <w:rsid w:val="008D7A50"/>
    <w:rsid w:val="008E280B"/>
    <w:rsid w:val="008E4D9B"/>
    <w:rsid w:val="008E569C"/>
    <w:rsid w:val="008E5B92"/>
    <w:rsid w:val="008F36A8"/>
    <w:rsid w:val="008F3BBE"/>
    <w:rsid w:val="008F4E63"/>
    <w:rsid w:val="0090122F"/>
    <w:rsid w:val="00903454"/>
    <w:rsid w:val="00906715"/>
    <w:rsid w:val="00906D8B"/>
    <w:rsid w:val="00907CEF"/>
    <w:rsid w:val="00910561"/>
    <w:rsid w:val="009119E1"/>
    <w:rsid w:val="009135EE"/>
    <w:rsid w:val="00914303"/>
    <w:rsid w:val="00914D82"/>
    <w:rsid w:val="00917288"/>
    <w:rsid w:val="00917C41"/>
    <w:rsid w:val="009209AD"/>
    <w:rsid w:val="009218F3"/>
    <w:rsid w:val="009235AA"/>
    <w:rsid w:val="00924D14"/>
    <w:rsid w:val="009250AD"/>
    <w:rsid w:val="0092727A"/>
    <w:rsid w:val="00930A21"/>
    <w:rsid w:val="0093271B"/>
    <w:rsid w:val="00937F1F"/>
    <w:rsid w:val="00941714"/>
    <w:rsid w:val="00941C6A"/>
    <w:rsid w:val="00942ECA"/>
    <w:rsid w:val="00943499"/>
    <w:rsid w:val="009447FD"/>
    <w:rsid w:val="00944D82"/>
    <w:rsid w:val="00947249"/>
    <w:rsid w:val="009474AA"/>
    <w:rsid w:val="00950994"/>
    <w:rsid w:val="00953C62"/>
    <w:rsid w:val="00954F0B"/>
    <w:rsid w:val="00955A42"/>
    <w:rsid w:val="0095605E"/>
    <w:rsid w:val="00956361"/>
    <w:rsid w:val="0095758D"/>
    <w:rsid w:val="0095769E"/>
    <w:rsid w:val="009577F0"/>
    <w:rsid w:val="00961065"/>
    <w:rsid w:val="0096149C"/>
    <w:rsid w:val="00962DBA"/>
    <w:rsid w:val="00962E35"/>
    <w:rsid w:val="00967325"/>
    <w:rsid w:val="00967771"/>
    <w:rsid w:val="0097012E"/>
    <w:rsid w:val="00971B2A"/>
    <w:rsid w:val="00971F92"/>
    <w:rsid w:val="009721A9"/>
    <w:rsid w:val="00973462"/>
    <w:rsid w:val="0097396A"/>
    <w:rsid w:val="00974287"/>
    <w:rsid w:val="00975993"/>
    <w:rsid w:val="009759F8"/>
    <w:rsid w:val="00977101"/>
    <w:rsid w:val="00977AF4"/>
    <w:rsid w:val="00980585"/>
    <w:rsid w:val="00980696"/>
    <w:rsid w:val="00980F59"/>
    <w:rsid w:val="00981A9B"/>
    <w:rsid w:val="00981B3B"/>
    <w:rsid w:val="0099062D"/>
    <w:rsid w:val="0099199F"/>
    <w:rsid w:val="009923C7"/>
    <w:rsid w:val="009A1CAA"/>
    <w:rsid w:val="009A294A"/>
    <w:rsid w:val="009A3DEF"/>
    <w:rsid w:val="009A618D"/>
    <w:rsid w:val="009A6D94"/>
    <w:rsid w:val="009A7387"/>
    <w:rsid w:val="009B1C61"/>
    <w:rsid w:val="009B2EA8"/>
    <w:rsid w:val="009B3A19"/>
    <w:rsid w:val="009B68BF"/>
    <w:rsid w:val="009B6B68"/>
    <w:rsid w:val="009B751B"/>
    <w:rsid w:val="009C0320"/>
    <w:rsid w:val="009C0F76"/>
    <w:rsid w:val="009C1615"/>
    <w:rsid w:val="009C2D32"/>
    <w:rsid w:val="009C3B45"/>
    <w:rsid w:val="009D0CC0"/>
    <w:rsid w:val="009D11D1"/>
    <w:rsid w:val="009D1A83"/>
    <w:rsid w:val="009D2A01"/>
    <w:rsid w:val="009D31E9"/>
    <w:rsid w:val="009D3293"/>
    <w:rsid w:val="009E0387"/>
    <w:rsid w:val="009E08C0"/>
    <w:rsid w:val="009E09D9"/>
    <w:rsid w:val="009E3588"/>
    <w:rsid w:val="009E3F21"/>
    <w:rsid w:val="009E5663"/>
    <w:rsid w:val="009E7040"/>
    <w:rsid w:val="009F2749"/>
    <w:rsid w:val="009F3A0E"/>
    <w:rsid w:val="009F3DDB"/>
    <w:rsid w:val="009F5499"/>
    <w:rsid w:val="009F54BE"/>
    <w:rsid w:val="009F6B05"/>
    <w:rsid w:val="009F6F80"/>
    <w:rsid w:val="00A01A7E"/>
    <w:rsid w:val="00A01CF4"/>
    <w:rsid w:val="00A03769"/>
    <w:rsid w:val="00A03BF6"/>
    <w:rsid w:val="00A056EA"/>
    <w:rsid w:val="00A1227F"/>
    <w:rsid w:val="00A128FE"/>
    <w:rsid w:val="00A13344"/>
    <w:rsid w:val="00A14673"/>
    <w:rsid w:val="00A15BBB"/>
    <w:rsid w:val="00A20E6C"/>
    <w:rsid w:val="00A221B8"/>
    <w:rsid w:val="00A23984"/>
    <w:rsid w:val="00A23C0B"/>
    <w:rsid w:val="00A2643B"/>
    <w:rsid w:val="00A270CE"/>
    <w:rsid w:val="00A30A79"/>
    <w:rsid w:val="00A319A0"/>
    <w:rsid w:val="00A33291"/>
    <w:rsid w:val="00A34E50"/>
    <w:rsid w:val="00A3507A"/>
    <w:rsid w:val="00A35E8F"/>
    <w:rsid w:val="00A37B6B"/>
    <w:rsid w:val="00A400C4"/>
    <w:rsid w:val="00A40132"/>
    <w:rsid w:val="00A422AE"/>
    <w:rsid w:val="00A442AD"/>
    <w:rsid w:val="00A50D12"/>
    <w:rsid w:val="00A512B6"/>
    <w:rsid w:val="00A54FC4"/>
    <w:rsid w:val="00A55E37"/>
    <w:rsid w:val="00A562B8"/>
    <w:rsid w:val="00A56AB8"/>
    <w:rsid w:val="00A56D62"/>
    <w:rsid w:val="00A56F47"/>
    <w:rsid w:val="00A576C3"/>
    <w:rsid w:val="00A577C9"/>
    <w:rsid w:val="00A57AF8"/>
    <w:rsid w:val="00A60522"/>
    <w:rsid w:val="00A61907"/>
    <w:rsid w:val="00A63784"/>
    <w:rsid w:val="00A64642"/>
    <w:rsid w:val="00A655D4"/>
    <w:rsid w:val="00A656E4"/>
    <w:rsid w:val="00A658CD"/>
    <w:rsid w:val="00A665CF"/>
    <w:rsid w:val="00A73F7F"/>
    <w:rsid w:val="00A74619"/>
    <w:rsid w:val="00A75F0E"/>
    <w:rsid w:val="00A82F00"/>
    <w:rsid w:val="00A84D5E"/>
    <w:rsid w:val="00A914E1"/>
    <w:rsid w:val="00A91A79"/>
    <w:rsid w:val="00A92027"/>
    <w:rsid w:val="00A92439"/>
    <w:rsid w:val="00A9694D"/>
    <w:rsid w:val="00A96DFB"/>
    <w:rsid w:val="00A97593"/>
    <w:rsid w:val="00AA0B60"/>
    <w:rsid w:val="00AA15A3"/>
    <w:rsid w:val="00AA32AC"/>
    <w:rsid w:val="00AA3674"/>
    <w:rsid w:val="00AA3D5F"/>
    <w:rsid w:val="00AA4EE5"/>
    <w:rsid w:val="00AA63CB"/>
    <w:rsid w:val="00AA7229"/>
    <w:rsid w:val="00AA77B9"/>
    <w:rsid w:val="00AB081D"/>
    <w:rsid w:val="00AB5ECD"/>
    <w:rsid w:val="00AB6CBD"/>
    <w:rsid w:val="00AB6D48"/>
    <w:rsid w:val="00AC0663"/>
    <w:rsid w:val="00AC0DC4"/>
    <w:rsid w:val="00AC1CAA"/>
    <w:rsid w:val="00AC3FFF"/>
    <w:rsid w:val="00AD1895"/>
    <w:rsid w:val="00AD1E09"/>
    <w:rsid w:val="00AD208B"/>
    <w:rsid w:val="00AD595A"/>
    <w:rsid w:val="00AD5C81"/>
    <w:rsid w:val="00AD60AD"/>
    <w:rsid w:val="00AD6FB7"/>
    <w:rsid w:val="00AD78EE"/>
    <w:rsid w:val="00AD7E37"/>
    <w:rsid w:val="00AE0382"/>
    <w:rsid w:val="00AE0418"/>
    <w:rsid w:val="00AE0592"/>
    <w:rsid w:val="00AE1394"/>
    <w:rsid w:val="00AE35CD"/>
    <w:rsid w:val="00AE3C9D"/>
    <w:rsid w:val="00AE6180"/>
    <w:rsid w:val="00AE6D81"/>
    <w:rsid w:val="00AF242F"/>
    <w:rsid w:val="00AF4DC5"/>
    <w:rsid w:val="00AF7558"/>
    <w:rsid w:val="00AF79FB"/>
    <w:rsid w:val="00B00C24"/>
    <w:rsid w:val="00B045B1"/>
    <w:rsid w:val="00B06160"/>
    <w:rsid w:val="00B06848"/>
    <w:rsid w:val="00B10500"/>
    <w:rsid w:val="00B14299"/>
    <w:rsid w:val="00B1510A"/>
    <w:rsid w:val="00B1539A"/>
    <w:rsid w:val="00B17C2A"/>
    <w:rsid w:val="00B17F5C"/>
    <w:rsid w:val="00B21AE8"/>
    <w:rsid w:val="00B23E3C"/>
    <w:rsid w:val="00B27ED2"/>
    <w:rsid w:val="00B34F23"/>
    <w:rsid w:val="00B35F9F"/>
    <w:rsid w:val="00B36AD7"/>
    <w:rsid w:val="00B3774C"/>
    <w:rsid w:val="00B37B03"/>
    <w:rsid w:val="00B41B37"/>
    <w:rsid w:val="00B4212F"/>
    <w:rsid w:val="00B45B98"/>
    <w:rsid w:val="00B4754E"/>
    <w:rsid w:val="00B51C60"/>
    <w:rsid w:val="00B52572"/>
    <w:rsid w:val="00B52E62"/>
    <w:rsid w:val="00B53542"/>
    <w:rsid w:val="00B540A8"/>
    <w:rsid w:val="00B543F7"/>
    <w:rsid w:val="00B54EC5"/>
    <w:rsid w:val="00B55890"/>
    <w:rsid w:val="00B5720E"/>
    <w:rsid w:val="00B573BF"/>
    <w:rsid w:val="00B57D33"/>
    <w:rsid w:val="00B6076A"/>
    <w:rsid w:val="00B61EDD"/>
    <w:rsid w:val="00B61FA2"/>
    <w:rsid w:val="00B631B1"/>
    <w:rsid w:val="00B71C80"/>
    <w:rsid w:val="00B739A4"/>
    <w:rsid w:val="00B751F5"/>
    <w:rsid w:val="00B76F7E"/>
    <w:rsid w:val="00B80A01"/>
    <w:rsid w:val="00B80E9B"/>
    <w:rsid w:val="00B82EFC"/>
    <w:rsid w:val="00B83356"/>
    <w:rsid w:val="00B851C9"/>
    <w:rsid w:val="00B85989"/>
    <w:rsid w:val="00B876A7"/>
    <w:rsid w:val="00B91F8E"/>
    <w:rsid w:val="00B92824"/>
    <w:rsid w:val="00B940A4"/>
    <w:rsid w:val="00B94177"/>
    <w:rsid w:val="00B943FE"/>
    <w:rsid w:val="00B96D00"/>
    <w:rsid w:val="00B97CA8"/>
    <w:rsid w:val="00B97DCF"/>
    <w:rsid w:val="00BA56C5"/>
    <w:rsid w:val="00BA66AF"/>
    <w:rsid w:val="00BB02D7"/>
    <w:rsid w:val="00BB049A"/>
    <w:rsid w:val="00BB1812"/>
    <w:rsid w:val="00BB2B1F"/>
    <w:rsid w:val="00BB4A81"/>
    <w:rsid w:val="00BB54AE"/>
    <w:rsid w:val="00BB5650"/>
    <w:rsid w:val="00BB607F"/>
    <w:rsid w:val="00BB75F1"/>
    <w:rsid w:val="00BB7EAF"/>
    <w:rsid w:val="00BC1518"/>
    <w:rsid w:val="00BC40D4"/>
    <w:rsid w:val="00BC4978"/>
    <w:rsid w:val="00BC6D9D"/>
    <w:rsid w:val="00BC7693"/>
    <w:rsid w:val="00BD1267"/>
    <w:rsid w:val="00BD16B9"/>
    <w:rsid w:val="00BD5582"/>
    <w:rsid w:val="00BD57CA"/>
    <w:rsid w:val="00BD6C49"/>
    <w:rsid w:val="00BD7BD5"/>
    <w:rsid w:val="00BE0EFC"/>
    <w:rsid w:val="00BE4CA9"/>
    <w:rsid w:val="00BE50C4"/>
    <w:rsid w:val="00BE64F9"/>
    <w:rsid w:val="00BE7F81"/>
    <w:rsid w:val="00BF1473"/>
    <w:rsid w:val="00BF1739"/>
    <w:rsid w:val="00BF33A1"/>
    <w:rsid w:val="00C00FA9"/>
    <w:rsid w:val="00C036D7"/>
    <w:rsid w:val="00C042CB"/>
    <w:rsid w:val="00C06ACA"/>
    <w:rsid w:val="00C103C0"/>
    <w:rsid w:val="00C144A3"/>
    <w:rsid w:val="00C1521D"/>
    <w:rsid w:val="00C1619D"/>
    <w:rsid w:val="00C1709D"/>
    <w:rsid w:val="00C17903"/>
    <w:rsid w:val="00C17BEC"/>
    <w:rsid w:val="00C2160D"/>
    <w:rsid w:val="00C22E18"/>
    <w:rsid w:val="00C23880"/>
    <w:rsid w:val="00C252F4"/>
    <w:rsid w:val="00C2547E"/>
    <w:rsid w:val="00C25D9C"/>
    <w:rsid w:val="00C25E3A"/>
    <w:rsid w:val="00C26DA0"/>
    <w:rsid w:val="00C302D6"/>
    <w:rsid w:val="00C314C9"/>
    <w:rsid w:val="00C3201A"/>
    <w:rsid w:val="00C3254A"/>
    <w:rsid w:val="00C33505"/>
    <w:rsid w:val="00C3432E"/>
    <w:rsid w:val="00C35F96"/>
    <w:rsid w:val="00C361F6"/>
    <w:rsid w:val="00C379EC"/>
    <w:rsid w:val="00C4022A"/>
    <w:rsid w:val="00C40EE8"/>
    <w:rsid w:val="00C42DCF"/>
    <w:rsid w:val="00C439BC"/>
    <w:rsid w:val="00C44CE7"/>
    <w:rsid w:val="00C44E4D"/>
    <w:rsid w:val="00C45077"/>
    <w:rsid w:val="00C452DD"/>
    <w:rsid w:val="00C463A4"/>
    <w:rsid w:val="00C467E6"/>
    <w:rsid w:val="00C4761E"/>
    <w:rsid w:val="00C503BE"/>
    <w:rsid w:val="00C5096D"/>
    <w:rsid w:val="00C52129"/>
    <w:rsid w:val="00C52543"/>
    <w:rsid w:val="00C5296F"/>
    <w:rsid w:val="00C57A48"/>
    <w:rsid w:val="00C61356"/>
    <w:rsid w:val="00C619FE"/>
    <w:rsid w:val="00C629B5"/>
    <w:rsid w:val="00C62CD4"/>
    <w:rsid w:val="00C633D7"/>
    <w:rsid w:val="00C63C45"/>
    <w:rsid w:val="00C63DAA"/>
    <w:rsid w:val="00C6501F"/>
    <w:rsid w:val="00C65120"/>
    <w:rsid w:val="00C671F3"/>
    <w:rsid w:val="00C708A0"/>
    <w:rsid w:val="00C70D5A"/>
    <w:rsid w:val="00C71536"/>
    <w:rsid w:val="00C71C2D"/>
    <w:rsid w:val="00C71CB3"/>
    <w:rsid w:val="00C7270D"/>
    <w:rsid w:val="00C7395F"/>
    <w:rsid w:val="00C7647B"/>
    <w:rsid w:val="00C76FD3"/>
    <w:rsid w:val="00C77248"/>
    <w:rsid w:val="00C80AF2"/>
    <w:rsid w:val="00C8154B"/>
    <w:rsid w:val="00C81C19"/>
    <w:rsid w:val="00C8299B"/>
    <w:rsid w:val="00C82A6B"/>
    <w:rsid w:val="00C83025"/>
    <w:rsid w:val="00C85CE1"/>
    <w:rsid w:val="00C90136"/>
    <w:rsid w:val="00C92516"/>
    <w:rsid w:val="00C92667"/>
    <w:rsid w:val="00C9373D"/>
    <w:rsid w:val="00C93967"/>
    <w:rsid w:val="00C97207"/>
    <w:rsid w:val="00CA1D5B"/>
    <w:rsid w:val="00CA3767"/>
    <w:rsid w:val="00CA4396"/>
    <w:rsid w:val="00CA488B"/>
    <w:rsid w:val="00CA4FDC"/>
    <w:rsid w:val="00CB1DC9"/>
    <w:rsid w:val="00CB276E"/>
    <w:rsid w:val="00CB32BB"/>
    <w:rsid w:val="00CB361A"/>
    <w:rsid w:val="00CB5226"/>
    <w:rsid w:val="00CB569A"/>
    <w:rsid w:val="00CB59EB"/>
    <w:rsid w:val="00CB62F1"/>
    <w:rsid w:val="00CB6B14"/>
    <w:rsid w:val="00CB7302"/>
    <w:rsid w:val="00CC225B"/>
    <w:rsid w:val="00CC37BC"/>
    <w:rsid w:val="00CC3DDB"/>
    <w:rsid w:val="00CC508D"/>
    <w:rsid w:val="00CC5A46"/>
    <w:rsid w:val="00CD02B1"/>
    <w:rsid w:val="00CD15BE"/>
    <w:rsid w:val="00CD1E6A"/>
    <w:rsid w:val="00CD2639"/>
    <w:rsid w:val="00CD327F"/>
    <w:rsid w:val="00CD54B7"/>
    <w:rsid w:val="00CD5979"/>
    <w:rsid w:val="00CD6F26"/>
    <w:rsid w:val="00CD78D3"/>
    <w:rsid w:val="00CE1D44"/>
    <w:rsid w:val="00CE3C4E"/>
    <w:rsid w:val="00CE3E2A"/>
    <w:rsid w:val="00CE4AC4"/>
    <w:rsid w:val="00CE4F95"/>
    <w:rsid w:val="00CE6C9D"/>
    <w:rsid w:val="00CE7011"/>
    <w:rsid w:val="00CE79D1"/>
    <w:rsid w:val="00CE7A55"/>
    <w:rsid w:val="00CE7F8F"/>
    <w:rsid w:val="00CF05EB"/>
    <w:rsid w:val="00CF4CC0"/>
    <w:rsid w:val="00CF64ED"/>
    <w:rsid w:val="00CF6C3B"/>
    <w:rsid w:val="00CF70FC"/>
    <w:rsid w:val="00CF731B"/>
    <w:rsid w:val="00CF75FE"/>
    <w:rsid w:val="00D039A7"/>
    <w:rsid w:val="00D05E5E"/>
    <w:rsid w:val="00D06C44"/>
    <w:rsid w:val="00D1085E"/>
    <w:rsid w:val="00D110B1"/>
    <w:rsid w:val="00D11731"/>
    <w:rsid w:val="00D12F0E"/>
    <w:rsid w:val="00D13561"/>
    <w:rsid w:val="00D23167"/>
    <w:rsid w:val="00D24A34"/>
    <w:rsid w:val="00D25878"/>
    <w:rsid w:val="00D26F81"/>
    <w:rsid w:val="00D272BB"/>
    <w:rsid w:val="00D32CFA"/>
    <w:rsid w:val="00D3382F"/>
    <w:rsid w:val="00D3460D"/>
    <w:rsid w:val="00D34A94"/>
    <w:rsid w:val="00D35AA0"/>
    <w:rsid w:val="00D36318"/>
    <w:rsid w:val="00D36B18"/>
    <w:rsid w:val="00D432F4"/>
    <w:rsid w:val="00D43302"/>
    <w:rsid w:val="00D45C34"/>
    <w:rsid w:val="00D45E7A"/>
    <w:rsid w:val="00D463D9"/>
    <w:rsid w:val="00D467C2"/>
    <w:rsid w:val="00D47FBF"/>
    <w:rsid w:val="00D502DE"/>
    <w:rsid w:val="00D5164A"/>
    <w:rsid w:val="00D5274D"/>
    <w:rsid w:val="00D53051"/>
    <w:rsid w:val="00D53E8F"/>
    <w:rsid w:val="00D56F8D"/>
    <w:rsid w:val="00D60303"/>
    <w:rsid w:val="00D617CD"/>
    <w:rsid w:val="00D628E7"/>
    <w:rsid w:val="00D63A87"/>
    <w:rsid w:val="00D64CD2"/>
    <w:rsid w:val="00D7024C"/>
    <w:rsid w:val="00D70762"/>
    <w:rsid w:val="00D71564"/>
    <w:rsid w:val="00D720B4"/>
    <w:rsid w:val="00D74564"/>
    <w:rsid w:val="00D83D20"/>
    <w:rsid w:val="00D83E15"/>
    <w:rsid w:val="00D84E63"/>
    <w:rsid w:val="00D91624"/>
    <w:rsid w:val="00D91C14"/>
    <w:rsid w:val="00D925C9"/>
    <w:rsid w:val="00D93D95"/>
    <w:rsid w:val="00D9748F"/>
    <w:rsid w:val="00D974A5"/>
    <w:rsid w:val="00DA269E"/>
    <w:rsid w:val="00DA6FEA"/>
    <w:rsid w:val="00DB01C7"/>
    <w:rsid w:val="00DB1E05"/>
    <w:rsid w:val="00DB1FC0"/>
    <w:rsid w:val="00DB2883"/>
    <w:rsid w:val="00DB46DA"/>
    <w:rsid w:val="00DB6151"/>
    <w:rsid w:val="00DC01FA"/>
    <w:rsid w:val="00DC0436"/>
    <w:rsid w:val="00DC0B3D"/>
    <w:rsid w:val="00DC1ACF"/>
    <w:rsid w:val="00DD0947"/>
    <w:rsid w:val="00DD0AD2"/>
    <w:rsid w:val="00DD1FD9"/>
    <w:rsid w:val="00DD2583"/>
    <w:rsid w:val="00DD2B0A"/>
    <w:rsid w:val="00DD34F1"/>
    <w:rsid w:val="00DD3E73"/>
    <w:rsid w:val="00DD556A"/>
    <w:rsid w:val="00DD60B8"/>
    <w:rsid w:val="00DE00DD"/>
    <w:rsid w:val="00DE3532"/>
    <w:rsid w:val="00DE45BC"/>
    <w:rsid w:val="00DE4707"/>
    <w:rsid w:val="00DE5471"/>
    <w:rsid w:val="00DE553F"/>
    <w:rsid w:val="00DE5708"/>
    <w:rsid w:val="00DE682C"/>
    <w:rsid w:val="00DE77B2"/>
    <w:rsid w:val="00DF1377"/>
    <w:rsid w:val="00DF2154"/>
    <w:rsid w:val="00DF289B"/>
    <w:rsid w:val="00DF2928"/>
    <w:rsid w:val="00DF3C53"/>
    <w:rsid w:val="00DF3E50"/>
    <w:rsid w:val="00DF4672"/>
    <w:rsid w:val="00DF4CBF"/>
    <w:rsid w:val="00DF6D4F"/>
    <w:rsid w:val="00E008A9"/>
    <w:rsid w:val="00E0094E"/>
    <w:rsid w:val="00E01D1B"/>
    <w:rsid w:val="00E033ED"/>
    <w:rsid w:val="00E04EF2"/>
    <w:rsid w:val="00E07E41"/>
    <w:rsid w:val="00E10BB6"/>
    <w:rsid w:val="00E144DF"/>
    <w:rsid w:val="00E1504B"/>
    <w:rsid w:val="00E170BB"/>
    <w:rsid w:val="00E17F86"/>
    <w:rsid w:val="00E210B8"/>
    <w:rsid w:val="00E22AA4"/>
    <w:rsid w:val="00E25A6B"/>
    <w:rsid w:val="00E26065"/>
    <w:rsid w:val="00E264F9"/>
    <w:rsid w:val="00E27469"/>
    <w:rsid w:val="00E31047"/>
    <w:rsid w:val="00E315C3"/>
    <w:rsid w:val="00E336E5"/>
    <w:rsid w:val="00E33D6D"/>
    <w:rsid w:val="00E348E6"/>
    <w:rsid w:val="00E35080"/>
    <w:rsid w:val="00E352B0"/>
    <w:rsid w:val="00E377B6"/>
    <w:rsid w:val="00E41668"/>
    <w:rsid w:val="00E42396"/>
    <w:rsid w:val="00E43316"/>
    <w:rsid w:val="00E46783"/>
    <w:rsid w:val="00E4696C"/>
    <w:rsid w:val="00E46D3F"/>
    <w:rsid w:val="00E526F1"/>
    <w:rsid w:val="00E539F8"/>
    <w:rsid w:val="00E55814"/>
    <w:rsid w:val="00E56A5E"/>
    <w:rsid w:val="00E57873"/>
    <w:rsid w:val="00E57D59"/>
    <w:rsid w:val="00E6045C"/>
    <w:rsid w:val="00E60FE9"/>
    <w:rsid w:val="00E62F3C"/>
    <w:rsid w:val="00E6446C"/>
    <w:rsid w:val="00E66BEB"/>
    <w:rsid w:val="00E677A7"/>
    <w:rsid w:val="00E70B90"/>
    <w:rsid w:val="00E753C9"/>
    <w:rsid w:val="00E753F9"/>
    <w:rsid w:val="00E75A18"/>
    <w:rsid w:val="00E75D40"/>
    <w:rsid w:val="00E76293"/>
    <w:rsid w:val="00E76449"/>
    <w:rsid w:val="00E770DD"/>
    <w:rsid w:val="00E8300A"/>
    <w:rsid w:val="00E84550"/>
    <w:rsid w:val="00E8480C"/>
    <w:rsid w:val="00E871A4"/>
    <w:rsid w:val="00E91A6C"/>
    <w:rsid w:val="00E91E0A"/>
    <w:rsid w:val="00E923A3"/>
    <w:rsid w:val="00E932B0"/>
    <w:rsid w:val="00E960F5"/>
    <w:rsid w:val="00E9615F"/>
    <w:rsid w:val="00E9675A"/>
    <w:rsid w:val="00E97530"/>
    <w:rsid w:val="00E977E7"/>
    <w:rsid w:val="00EA01DC"/>
    <w:rsid w:val="00EA208F"/>
    <w:rsid w:val="00EA30AE"/>
    <w:rsid w:val="00EA4368"/>
    <w:rsid w:val="00EA473A"/>
    <w:rsid w:val="00EA57C2"/>
    <w:rsid w:val="00EA641B"/>
    <w:rsid w:val="00EA72A7"/>
    <w:rsid w:val="00EA740E"/>
    <w:rsid w:val="00EB4301"/>
    <w:rsid w:val="00EB74C3"/>
    <w:rsid w:val="00EB7720"/>
    <w:rsid w:val="00EB777A"/>
    <w:rsid w:val="00EC0008"/>
    <w:rsid w:val="00EC04A1"/>
    <w:rsid w:val="00EC0E33"/>
    <w:rsid w:val="00EC3064"/>
    <w:rsid w:val="00EC5AC1"/>
    <w:rsid w:val="00EC5AFB"/>
    <w:rsid w:val="00EC6186"/>
    <w:rsid w:val="00EC7133"/>
    <w:rsid w:val="00EC734E"/>
    <w:rsid w:val="00EC7AEC"/>
    <w:rsid w:val="00ED165A"/>
    <w:rsid w:val="00ED1B6E"/>
    <w:rsid w:val="00ED21D9"/>
    <w:rsid w:val="00ED31C2"/>
    <w:rsid w:val="00ED325E"/>
    <w:rsid w:val="00ED7EA6"/>
    <w:rsid w:val="00EE6DF3"/>
    <w:rsid w:val="00EE73FD"/>
    <w:rsid w:val="00EF022D"/>
    <w:rsid w:val="00EF0799"/>
    <w:rsid w:val="00EF0EFD"/>
    <w:rsid w:val="00EF1F04"/>
    <w:rsid w:val="00EF30CE"/>
    <w:rsid w:val="00EF501B"/>
    <w:rsid w:val="00EF5417"/>
    <w:rsid w:val="00F02808"/>
    <w:rsid w:val="00F02B34"/>
    <w:rsid w:val="00F045F3"/>
    <w:rsid w:val="00F061F0"/>
    <w:rsid w:val="00F0FFC8"/>
    <w:rsid w:val="00F103CB"/>
    <w:rsid w:val="00F14B48"/>
    <w:rsid w:val="00F14B68"/>
    <w:rsid w:val="00F211B1"/>
    <w:rsid w:val="00F26ED7"/>
    <w:rsid w:val="00F30BC9"/>
    <w:rsid w:val="00F31E6A"/>
    <w:rsid w:val="00F34BAD"/>
    <w:rsid w:val="00F411EE"/>
    <w:rsid w:val="00F41379"/>
    <w:rsid w:val="00F44FAB"/>
    <w:rsid w:val="00F45A37"/>
    <w:rsid w:val="00F45EA0"/>
    <w:rsid w:val="00F51736"/>
    <w:rsid w:val="00F521CD"/>
    <w:rsid w:val="00F537CD"/>
    <w:rsid w:val="00F537EE"/>
    <w:rsid w:val="00F53882"/>
    <w:rsid w:val="00F53BE7"/>
    <w:rsid w:val="00F574EB"/>
    <w:rsid w:val="00F6093D"/>
    <w:rsid w:val="00F61079"/>
    <w:rsid w:val="00F6305E"/>
    <w:rsid w:val="00F63A9D"/>
    <w:rsid w:val="00F70A42"/>
    <w:rsid w:val="00F71047"/>
    <w:rsid w:val="00F72C02"/>
    <w:rsid w:val="00F733B0"/>
    <w:rsid w:val="00F73686"/>
    <w:rsid w:val="00F738D2"/>
    <w:rsid w:val="00F7488A"/>
    <w:rsid w:val="00F76A05"/>
    <w:rsid w:val="00F77F12"/>
    <w:rsid w:val="00F804C0"/>
    <w:rsid w:val="00F82266"/>
    <w:rsid w:val="00F82D6A"/>
    <w:rsid w:val="00F8357C"/>
    <w:rsid w:val="00F83763"/>
    <w:rsid w:val="00F83922"/>
    <w:rsid w:val="00F85241"/>
    <w:rsid w:val="00F855B3"/>
    <w:rsid w:val="00F85644"/>
    <w:rsid w:val="00F906B9"/>
    <w:rsid w:val="00F92EE8"/>
    <w:rsid w:val="00F932E8"/>
    <w:rsid w:val="00F9661D"/>
    <w:rsid w:val="00F97834"/>
    <w:rsid w:val="00F97C70"/>
    <w:rsid w:val="00FA0760"/>
    <w:rsid w:val="00FA09D5"/>
    <w:rsid w:val="00FA0ADA"/>
    <w:rsid w:val="00FA17AB"/>
    <w:rsid w:val="00FA1EDC"/>
    <w:rsid w:val="00FA3115"/>
    <w:rsid w:val="00FA420A"/>
    <w:rsid w:val="00FA4787"/>
    <w:rsid w:val="00FA4A40"/>
    <w:rsid w:val="00FA5065"/>
    <w:rsid w:val="00FA5287"/>
    <w:rsid w:val="00FA5E14"/>
    <w:rsid w:val="00FA6CEE"/>
    <w:rsid w:val="00FA7735"/>
    <w:rsid w:val="00FB0523"/>
    <w:rsid w:val="00FB1443"/>
    <w:rsid w:val="00FB1530"/>
    <w:rsid w:val="00FB30E0"/>
    <w:rsid w:val="00FB31FA"/>
    <w:rsid w:val="00FB466E"/>
    <w:rsid w:val="00FB5742"/>
    <w:rsid w:val="00FB57C0"/>
    <w:rsid w:val="00FB5A8B"/>
    <w:rsid w:val="00FB65E9"/>
    <w:rsid w:val="00FB70E6"/>
    <w:rsid w:val="00FB74E9"/>
    <w:rsid w:val="00FB7877"/>
    <w:rsid w:val="00FC3551"/>
    <w:rsid w:val="00FC3714"/>
    <w:rsid w:val="00FC4C3C"/>
    <w:rsid w:val="00FC53B0"/>
    <w:rsid w:val="00FC6134"/>
    <w:rsid w:val="00FD0B98"/>
    <w:rsid w:val="00FD2301"/>
    <w:rsid w:val="00FD3814"/>
    <w:rsid w:val="00FD586B"/>
    <w:rsid w:val="00FD6B25"/>
    <w:rsid w:val="00FD6E25"/>
    <w:rsid w:val="00FD7336"/>
    <w:rsid w:val="00FE23A2"/>
    <w:rsid w:val="00FE29D4"/>
    <w:rsid w:val="00FE37D7"/>
    <w:rsid w:val="00FE4FBC"/>
    <w:rsid w:val="00FE5422"/>
    <w:rsid w:val="00FE553C"/>
    <w:rsid w:val="00FE5628"/>
    <w:rsid w:val="00FE593F"/>
    <w:rsid w:val="00FE69E1"/>
    <w:rsid w:val="00FF0979"/>
    <w:rsid w:val="00FF17A6"/>
    <w:rsid w:val="00FF69D7"/>
    <w:rsid w:val="00FF788E"/>
    <w:rsid w:val="00FF7EEA"/>
    <w:rsid w:val="0290ED57"/>
    <w:rsid w:val="02B45FC3"/>
    <w:rsid w:val="0303E703"/>
    <w:rsid w:val="039B07EC"/>
    <w:rsid w:val="0521F5AB"/>
    <w:rsid w:val="05364E6A"/>
    <w:rsid w:val="05F57E49"/>
    <w:rsid w:val="06ACC3B8"/>
    <w:rsid w:val="06ED7AF7"/>
    <w:rsid w:val="07B14A71"/>
    <w:rsid w:val="080C9A40"/>
    <w:rsid w:val="09028EBD"/>
    <w:rsid w:val="097D2E2C"/>
    <w:rsid w:val="0A3BB9F9"/>
    <w:rsid w:val="0C301449"/>
    <w:rsid w:val="0C7F85BA"/>
    <w:rsid w:val="0CCAB85D"/>
    <w:rsid w:val="0EBC2445"/>
    <w:rsid w:val="0EEFDBE4"/>
    <w:rsid w:val="0F22B840"/>
    <w:rsid w:val="0F4E80F6"/>
    <w:rsid w:val="0FAA85EA"/>
    <w:rsid w:val="0FBE43DD"/>
    <w:rsid w:val="0FC850DF"/>
    <w:rsid w:val="101224B9"/>
    <w:rsid w:val="1021CC98"/>
    <w:rsid w:val="10753C33"/>
    <w:rsid w:val="10E0AD75"/>
    <w:rsid w:val="10E96A68"/>
    <w:rsid w:val="10F1D6DD"/>
    <w:rsid w:val="1108A874"/>
    <w:rsid w:val="115872F9"/>
    <w:rsid w:val="1273CEE5"/>
    <w:rsid w:val="1306863F"/>
    <w:rsid w:val="13209FAE"/>
    <w:rsid w:val="14165180"/>
    <w:rsid w:val="156CDBD7"/>
    <w:rsid w:val="168E74EE"/>
    <w:rsid w:val="16ED85C1"/>
    <w:rsid w:val="187D8FAE"/>
    <w:rsid w:val="18D6EF79"/>
    <w:rsid w:val="199BB377"/>
    <w:rsid w:val="19D852CA"/>
    <w:rsid w:val="1A477C37"/>
    <w:rsid w:val="1A4E78E9"/>
    <w:rsid w:val="1AA00A75"/>
    <w:rsid w:val="1AC8CA62"/>
    <w:rsid w:val="1B39965E"/>
    <w:rsid w:val="1B7149C9"/>
    <w:rsid w:val="1BF74054"/>
    <w:rsid w:val="1BFD9852"/>
    <w:rsid w:val="1C41B51E"/>
    <w:rsid w:val="1C5281D6"/>
    <w:rsid w:val="1C8616B0"/>
    <w:rsid w:val="1E302C90"/>
    <w:rsid w:val="1EF39226"/>
    <w:rsid w:val="202F6128"/>
    <w:rsid w:val="207FBD62"/>
    <w:rsid w:val="210362A7"/>
    <w:rsid w:val="213B62CF"/>
    <w:rsid w:val="21430E8C"/>
    <w:rsid w:val="21A1B905"/>
    <w:rsid w:val="2202961C"/>
    <w:rsid w:val="22813D14"/>
    <w:rsid w:val="236C93EE"/>
    <w:rsid w:val="24EFAB8D"/>
    <w:rsid w:val="2553A0C1"/>
    <w:rsid w:val="263CF3CA"/>
    <w:rsid w:val="2675BC4A"/>
    <w:rsid w:val="282AC711"/>
    <w:rsid w:val="286F1F17"/>
    <w:rsid w:val="28B7709F"/>
    <w:rsid w:val="28F94B11"/>
    <w:rsid w:val="298FF6F0"/>
    <w:rsid w:val="29ABC433"/>
    <w:rsid w:val="2C8C6486"/>
    <w:rsid w:val="2E0862BC"/>
    <w:rsid w:val="2E08994E"/>
    <w:rsid w:val="2E14D836"/>
    <w:rsid w:val="2E5CBAEC"/>
    <w:rsid w:val="30CE1F00"/>
    <w:rsid w:val="31AE2EB1"/>
    <w:rsid w:val="325ABC1C"/>
    <w:rsid w:val="32A38440"/>
    <w:rsid w:val="3378A63D"/>
    <w:rsid w:val="33AB30C4"/>
    <w:rsid w:val="342E4822"/>
    <w:rsid w:val="34C8D826"/>
    <w:rsid w:val="3577C467"/>
    <w:rsid w:val="358BE510"/>
    <w:rsid w:val="35C45668"/>
    <w:rsid w:val="36035D27"/>
    <w:rsid w:val="36F9F453"/>
    <w:rsid w:val="3C8E5D39"/>
    <w:rsid w:val="3CB38AD6"/>
    <w:rsid w:val="3D13A7E0"/>
    <w:rsid w:val="3E313AAC"/>
    <w:rsid w:val="3F1FD95E"/>
    <w:rsid w:val="3F2B4B9F"/>
    <w:rsid w:val="40D4871E"/>
    <w:rsid w:val="40F6337E"/>
    <w:rsid w:val="41FB8FB7"/>
    <w:rsid w:val="42CC775A"/>
    <w:rsid w:val="43135DAE"/>
    <w:rsid w:val="433C5B60"/>
    <w:rsid w:val="43FA9BD3"/>
    <w:rsid w:val="4493C9EC"/>
    <w:rsid w:val="457EE0FF"/>
    <w:rsid w:val="482FB8F6"/>
    <w:rsid w:val="4856E4C6"/>
    <w:rsid w:val="48B0D2BB"/>
    <w:rsid w:val="4900E43A"/>
    <w:rsid w:val="4942376A"/>
    <w:rsid w:val="4977DECA"/>
    <w:rsid w:val="4A1F61B6"/>
    <w:rsid w:val="4AEC69F0"/>
    <w:rsid w:val="4BBE5528"/>
    <w:rsid w:val="4C93D211"/>
    <w:rsid w:val="4CC71261"/>
    <w:rsid w:val="4DE77127"/>
    <w:rsid w:val="4E28EAF6"/>
    <w:rsid w:val="4FB2FD9E"/>
    <w:rsid w:val="4FFDA8E9"/>
    <w:rsid w:val="51421B1C"/>
    <w:rsid w:val="516D195F"/>
    <w:rsid w:val="5182E89F"/>
    <w:rsid w:val="5390EC13"/>
    <w:rsid w:val="54AF9705"/>
    <w:rsid w:val="551918C9"/>
    <w:rsid w:val="554D0BCF"/>
    <w:rsid w:val="5574A562"/>
    <w:rsid w:val="5597A915"/>
    <w:rsid w:val="55F47789"/>
    <w:rsid w:val="56FE2644"/>
    <w:rsid w:val="576DD3FB"/>
    <w:rsid w:val="581135F8"/>
    <w:rsid w:val="58CD33CE"/>
    <w:rsid w:val="5936BE28"/>
    <w:rsid w:val="5945B02A"/>
    <w:rsid w:val="59A2066D"/>
    <w:rsid w:val="59FC5030"/>
    <w:rsid w:val="5A9AC54F"/>
    <w:rsid w:val="5B296FB1"/>
    <w:rsid w:val="5B9067F7"/>
    <w:rsid w:val="5B9951DF"/>
    <w:rsid w:val="5CFE28E8"/>
    <w:rsid w:val="5D1BE1B6"/>
    <w:rsid w:val="5DA87C76"/>
    <w:rsid w:val="5DFDEE61"/>
    <w:rsid w:val="5EE06E43"/>
    <w:rsid w:val="5FDC1B8D"/>
    <w:rsid w:val="6023110B"/>
    <w:rsid w:val="62BCEA51"/>
    <w:rsid w:val="62DEF69C"/>
    <w:rsid w:val="637660AB"/>
    <w:rsid w:val="639548EF"/>
    <w:rsid w:val="657D5118"/>
    <w:rsid w:val="65A20185"/>
    <w:rsid w:val="66733D5B"/>
    <w:rsid w:val="66D9B613"/>
    <w:rsid w:val="672067D7"/>
    <w:rsid w:val="678F442B"/>
    <w:rsid w:val="68351A33"/>
    <w:rsid w:val="6857EF75"/>
    <w:rsid w:val="69AE2A2B"/>
    <w:rsid w:val="6AB6484C"/>
    <w:rsid w:val="6B20A086"/>
    <w:rsid w:val="6C5EB363"/>
    <w:rsid w:val="6DFF9F3D"/>
    <w:rsid w:val="6E51C778"/>
    <w:rsid w:val="701FD00A"/>
    <w:rsid w:val="70A1F181"/>
    <w:rsid w:val="713945D2"/>
    <w:rsid w:val="73298167"/>
    <w:rsid w:val="75357C10"/>
    <w:rsid w:val="75684C7D"/>
    <w:rsid w:val="7781DB84"/>
    <w:rsid w:val="7821E060"/>
    <w:rsid w:val="78DE9830"/>
    <w:rsid w:val="790AB21C"/>
    <w:rsid w:val="7A4323CB"/>
    <w:rsid w:val="7B115F12"/>
    <w:rsid w:val="7BA74C11"/>
    <w:rsid w:val="7C2F0BA0"/>
    <w:rsid w:val="7D0306BD"/>
    <w:rsid w:val="7E55AE9A"/>
    <w:rsid w:val="7F07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AB76AE"/>
  <w14:defaultImageDpi w14:val="330"/>
  <w15:docId w15:val="{73536914-3995-454D-B97E-CF45B9E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2E"/>
    <w:rPr>
      <w:rFonts w:eastAsia="Times New Roman"/>
    </w:rPr>
  </w:style>
  <w:style w:type="paragraph" w:styleId="Heading1">
    <w:name w:val="heading 1"/>
    <w:basedOn w:val="Normal"/>
    <w:next w:val="Normal"/>
    <w:qFormat/>
    <w:pPr>
      <w:keepNext/>
      <w:spacing w:before="120"/>
      <w:jc w:val="center"/>
      <w:outlineLvl w:val="0"/>
    </w:pPr>
    <w:rPr>
      <w:rFonts w:ascii="Arial Narrow" w:eastAsia="Batang" w:hAnsi="Arial Narrow"/>
      <w:kern w:val="28"/>
      <w:lang w:val="en-GB"/>
    </w:rPr>
  </w:style>
  <w:style w:type="paragraph" w:styleId="Heading2">
    <w:name w:val="heading 2"/>
    <w:basedOn w:val="Normal"/>
    <w:next w:val="Normal"/>
    <w:qFormat/>
    <w:pPr>
      <w:keepNext/>
      <w:outlineLvl w:val="1"/>
    </w:pPr>
    <w:rPr>
      <w:rFonts w:ascii="Courier New" w:eastAsia="Batang" w:hAnsi="Courier New"/>
      <w:b/>
      <w:sz w:val="18"/>
      <w:lang w:val="en-GB"/>
    </w:rPr>
  </w:style>
  <w:style w:type="paragraph" w:styleId="Heading3">
    <w:name w:val="heading 3"/>
    <w:basedOn w:val="Normal"/>
    <w:next w:val="Normal"/>
    <w:qFormat/>
    <w:pPr>
      <w:keepNext/>
      <w:outlineLvl w:val="2"/>
    </w:pPr>
    <w:rPr>
      <w:rFonts w:eastAsia="Batang"/>
      <w:b/>
      <w:bCs/>
      <w:sz w:val="22"/>
    </w:rPr>
  </w:style>
  <w:style w:type="paragraph" w:styleId="Heading4">
    <w:name w:val="heading 4"/>
    <w:basedOn w:val="Normal"/>
    <w:next w:val="Normal"/>
    <w:qFormat/>
    <w:pPr>
      <w:keepNext/>
      <w:suppressAutoHyphens/>
      <w:spacing w:before="120"/>
      <w:outlineLvl w:val="3"/>
    </w:pPr>
    <w:rPr>
      <w:rFonts w:ascii="Arial Narrow" w:eastAsia="Batang" w:hAnsi="Arial Narrow"/>
      <w:b/>
      <w:lang w:val="en-GB"/>
    </w:rPr>
  </w:style>
  <w:style w:type="paragraph" w:styleId="Heading5">
    <w:name w:val="heading 5"/>
    <w:basedOn w:val="Normal"/>
    <w:next w:val="Normal"/>
    <w:qFormat/>
    <w:pPr>
      <w:keepNext/>
      <w:jc w:val="center"/>
      <w:outlineLvl w:val="4"/>
    </w:pPr>
    <w:rPr>
      <w:rFonts w:ascii="Courier New" w:eastAsia="Batang" w:hAnsi="Courier Ne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2">
    <w:name w:val="Body Text Indent 2"/>
    <w:basedOn w:val="Normal"/>
    <w:pPr>
      <w:ind w:left="720"/>
      <w:jc w:val="both"/>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er2">
    <w:name w:val="Header 2"/>
    <w:basedOn w:val="Header"/>
    <w:pPr>
      <w:tabs>
        <w:tab w:val="clear" w:pos="4320"/>
        <w:tab w:val="clear" w:pos="8640"/>
      </w:tabs>
      <w:suppressAutoHyphens/>
      <w:jc w:val="center"/>
    </w:pPr>
    <w:rPr>
      <w:rFonts w:ascii="Arial" w:hAnsi="Arial"/>
      <w:b/>
      <w:color w:val="FFFFFF"/>
      <w:sz w:val="28"/>
    </w:rPr>
  </w:style>
  <w:style w:type="paragraph" w:customStyle="1" w:styleId="Title3">
    <w:name w:val="Title 3"/>
    <w:basedOn w:val="Title"/>
    <w:pPr>
      <w:tabs>
        <w:tab w:val="center" w:pos="4320"/>
      </w:tabs>
      <w:spacing w:before="60"/>
      <w:jc w:val="left"/>
      <w:outlineLvl w:val="9"/>
    </w:pPr>
    <w:rPr>
      <w:rFonts w:cs="Times New Roman"/>
      <w:bCs w:val="0"/>
      <w:color w:val="0000FF"/>
      <w:spacing w:val="-3"/>
      <w:kern w:val="0"/>
      <w:sz w:val="20"/>
      <w:szCs w:val="20"/>
    </w:rPr>
  </w:style>
  <w:style w:type="paragraph" w:customStyle="1" w:styleId="UnNumberedBodyText">
    <w:name w:val="UnNumbered Body Text"/>
    <w:pPr>
      <w:spacing w:before="240"/>
    </w:pPr>
    <w:rPr>
      <w:rFonts w:eastAsia="Times New Roman" w:cs="Arial"/>
      <w:sz w:val="24"/>
    </w:rPr>
  </w:style>
  <w:style w:type="paragraph" w:customStyle="1" w:styleId="DocumentTitle">
    <w:name w:val="Document Title"/>
    <w:next w:val="UnNumberedBodyText"/>
    <w:pPr>
      <w:spacing w:before="1920" w:after="1440"/>
      <w:jc w:val="center"/>
    </w:pPr>
    <w:rPr>
      <w:rFonts w:ascii="Arial" w:eastAsia="Times New Roman" w:hAnsi="Arial" w:cs="Arial"/>
      <w:b/>
      <w:sz w:val="28"/>
    </w:rPr>
  </w:style>
  <w:style w:type="paragraph" w:customStyle="1" w:styleId="UnNumberedHeading">
    <w:name w:val="UnNumbered Heading"/>
    <w:rPr>
      <w:rFonts w:ascii="Arial" w:eastAsia="Times New Roman" w:hAnsi="Arial"/>
      <w:b/>
      <w:sz w:val="22"/>
    </w:rPr>
  </w:style>
  <w:style w:type="paragraph" w:customStyle="1" w:styleId="TableColumnCenterHeading">
    <w:name w:val="TableColumnCenterHeading"/>
    <w:basedOn w:val="Normal"/>
    <w:pPr>
      <w:suppressAutoHyphens/>
      <w:spacing w:before="60" w:after="60"/>
      <w:jc w:val="center"/>
    </w:pPr>
    <w:rPr>
      <w:rFonts w:ascii="Arial" w:hAnsi="Arial"/>
      <w:b/>
    </w:rPr>
  </w:style>
  <w:style w:type="paragraph" w:customStyle="1" w:styleId="TableColumnCenter">
    <w:name w:val="TableColumnCenter"/>
    <w:basedOn w:val="Normal"/>
    <w:pPr>
      <w:suppressAutoHyphens/>
      <w:spacing w:before="120" w:after="60"/>
      <w:jc w:val="center"/>
    </w:pPr>
    <w:rPr>
      <w:rFonts w:ascii="Arial" w:hAnsi="Arial"/>
    </w:rPr>
  </w:style>
  <w:style w:type="paragraph" w:customStyle="1" w:styleId="BulletedItems">
    <w:name w:val="Bulleted Items"/>
    <w:basedOn w:val="UnNumberedBodyText"/>
    <w:pPr>
      <w:numPr>
        <w:numId w:val="1"/>
      </w:numPr>
      <w:spacing w:before="0"/>
    </w:pPr>
  </w:style>
  <w:style w:type="character" w:styleId="CommentReference">
    <w:name w:val="annotation reference"/>
    <w:semiHidden/>
    <w:rPr>
      <w:sz w:val="16"/>
      <w:szCs w:val="16"/>
    </w:rPr>
  </w:style>
  <w:style w:type="character" w:customStyle="1" w:styleId="ParaBold">
    <w:name w:val="ParaBold"/>
    <w:rPr>
      <w:rFonts w:ascii="Times New Roman" w:hAnsi="Times New Roman" w:cs="Times New Roman" w:hint="default"/>
      <w:b/>
      <w:bCs/>
      <w:sz w:val="20"/>
      <w:vertAlign w:val="baseli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72"/>
    <w:qFormat/>
    <w:rsid w:val="004B1449"/>
    <w:pPr>
      <w:ind w:left="720"/>
      <w:contextualSpacing/>
    </w:pPr>
  </w:style>
  <w:style w:type="paragraph" w:styleId="Revision">
    <w:name w:val="Revision"/>
    <w:hidden/>
    <w:uiPriority w:val="71"/>
    <w:rsid w:val="00140D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5" ma:contentTypeDescription="Create a new document." ma:contentTypeScope="" ma:versionID="c8385fb29f5a41f957baf7a5ceea23c0">
  <xsd:schema xmlns:xsd="http://www.w3.org/2001/XMLSchema" xmlns:xs="http://www.w3.org/2001/XMLSchema" xmlns:p="http://schemas.microsoft.com/office/2006/metadata/properties" xmlns:ns3="e4df6fb9-7f5d-4876-9a99-8ab4fa680755" xmlns:ns4="71f32d46-6d44-42df-9bf9-b69fba183449" targetNamespace="http://schemas.microsoft.com/office/2006/metadata/properties" ma:root="true" ma:fieldsID="d4716a7e3204aaa74d33ae972afe1c24" ns3:_="" ns4:_="">
    <xsd:import namespace="e4df6fb9-7f5d-4876-9a99-8ab4fa680755"/>
    <xsd:import namespace="71f32d46-6d44-42df-9bf9-b69fba1834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FDCE-D23C-490C-AE02-4A8A199A1CCB}">
  <ds:schemaRefs>
    <ds:schemaRef ds:uri="http://schemas.microsoft.com/sharepoint/v3/contenttype/forms"/>
  </ds:schemaRefs>
</ds:datastoreItem>
</file>

<file path=customXml/itemProps2.xml><?xml version="1.0" encoding="utf-8"?>
<ds:datastoreItem xmlns:ds="http://schemas.openxmlformats.org/officeDocument/2006/customXml" ds:itemID="{8DF3A9D2-8EC4-4AF5-BD30-F2673032D42B}">
  <ds:schemaRefs>
    <ds:schemaRef ds:uri="http://schemas.microsoft.com/office/2006/metadata/longProperties"/>
  </ds:schemaRefs>
</ds:datastoreItem>
</file>

<file path=customXml/itemProps3.xml><?xml version="1.0" encoding="utf-8"?>
<ds:datastoreItem xmlns:ds="http://schemas.openxmlformats.org/officeDocument/2006/customXml" ds:itemID="{AA746CA4-8ABC-4174-8299-345321BC9ACB}">
  <ds:schemaRefs>
    <ds:schemaRef ds:uri="http://schemas.microsoft.com/office/2006/documentManagement/types"/>
    <ds:schemaRef ds:uri="http://purl.org/dc/elements/1.1/"/>
    <ds:schemaRef ds:uri="http://schemas.microsoft.com/office/2006/metadata/properties"/>
    <ds:schemaRef ds:uri="e4df6fb9-7f5d-4876-9a99-8ab4fa680755"/>
    <ds:schemaRef ds:uri="http://schemas.microsoft.com/office/infopath/2007/PartnerControls"/>
    <ds:schemaRef ds:uri="http://purl.org/dc/terms/"/>
    <ds:schemaRef ds:uri="http://schemas.openxmlformats.org/package/2006/metadata/core-properties"/>
    <ds:schemaRef ds:uri="71f32d46-6d44-42df-9bf9-b69fba183449"/>
    <ds:schemaRef ds:uri="http://www.w3.org/XML/1998/namespace"/>
    <ds:schemaRef ds:uri="http://purl.org/dc/dcmitype/"/>
  </ds:schemaRefs>
</ds:datastoreItem>
</file>

<file path=customXml/itemProps4.xml><?xml version="1.0" encoding="utf-8"?>
<ds:datastoreItem xmlns:ds="http://schemas.openxmlformats.org/officeDocument/2006/customXml" ds:itemID="{CFF0DDAE-2D68-4CC3-AB4D-E55199AB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f6fb9-7f5d-4876-9a99-8ab4fa680755"/>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27B866-48DD-4E52-A488-00B9D824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6189</Words>
  <Characters>35281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International Aviaiton Safety Assessment Assessor's Checklist -Specific Operating Regulations</vt:lpstr>
    </vt:vector>
  </TitlesOfParts>
  <Company>DOT/FAA</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Aviaiton Safety Assessment Assessor's Checklist -Specific Operating Regulations</dc:title>
  <dc:subject>ICAO Critical Element 2 (CE-2)</dc:subject>
  <dc:creator>DOT/FAA</dc:creator>
  <cp:lastModifiedBy>Cephas, John (FAA)</cp:lastModifiedBy>
  <cp:revision>7</cp:revision>
  <cp:lastPrinted>2016-03-29T18:38:00Z</cp:lastPrinted>
  <dcterms:created xsi:type="dcterms:W3CDTF">2021-10-13T18:25:00Z</dcterms:created>
  <dcterms:modified xsi:type="dcterms:W3CDTF">2022-03-03T18:32:00Z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Supplementary Information - New Templates</vt:lpwstr>
  </property>
  <property fmtid="{D5CDD505-2E9C-101B-9397-08002B2CF9AE}" pid="3" name="Final Draft #">
    <vt:lpwstr/>
  </property>
  <property fmtid="{D5CDD505-2E9C-101B-9397-08002B2CF9AE}" pid="4" name="Posted Date">
    <vt:lpwstr>2007-12-10T00:00:00Z</vt:lpwstr>
  </property>
  <property fmtid="{D5CDD505-2E9C-101B-9397-08002B2CF9AE}" pid="5" name="Current">
    <vt:lpwstr>1</vt:lpwstr>
  </property>
  <property fmtid="{D5CDD505-2E9C-101B-9397-08002B2CF9AE}" pid="6" name="ContentTypeId">
    <vt:lpwstr>0x010100FCC3FFBB2D66ED4EB6949DF71F814434</vt:lpwstr>
  </property>
  <property fmtid="{D5CDD505-2E9C-101B-9397-08002B2CF9AE}" pid="7" name="_dlc_DocId">
    <vt:lpwstr>YZ6FQK2XPTC2-90-60</vt:lpwstr>
  </property>
  <property fmtid="{D5CDD505-2E9C-101B-9397-08002B2CF9AE}" pid="8" name="_dlc_DocIdItemGuid">
    <vt:lpwstr>d20e4b7b-08e5-4921-8096-ffc6f2590a58</vt:lpwstr>
  </property>
  <property fmtid="{D5CDD505-2E9C-101B-9397-08002B2CF9AE}" pid="9" name="_dlc_DocIdUrl">
    <vt:lpwstr>https://avssp.faa.gov/avs/afs50/afs53/_layouts/DocIdRedir.aspx?ID=YZ6FQK2XPTC2-90-60, YZ6FQK2XPTC2-90-60</vt:lpwstr>
  </property>
</Properties>
</file>