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3" w:type="dxa"/>
        <w:tblInd w:w="-6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8763"/>
      </w:tblGrid>
      <w:tr w:rsidR="005811E5" w:rsidRPr="001D2616" w14:paraId="51F11979" w14:textId="77777777" w:rsidTr="0088682F">
        <w:trPr>
          <w:cantSplit/>
          <w:trHeight w:val="510"/>
        </w:trPr>
        <w:tc>
          <w:tcPr>
            <w:tcW w:w="10833" w:type="dxa"/>
            <w:gridSpan w:val="2"/>
            <w:tcBorders>
              <w:top w:val="double" w:sz="4" w:space="0" w:color="auto"/>
              <w:bottom w:val="nil"/>
            </w:tcBorders>
            <w:shd w:val="clear" w:color="FFFF00" w:fill="FFFFCC"/>
            <w:vAlign w:val="center"/>
          </w:tcPr>
          <w:p w14:paraId="174BCC80" w14:textId="77777777" w:rsidR="005811E5" w:rsidRPr="001D2616" w:rsidRDefault="005811E5" w:rsidP="00237B71">
            <w:pPr>
              <w:pStyle w:val="Heading1"/>
              <w:ind w:hanging="18"/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D2616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IASA – CE – </w:t>
            </w:r>
            <w:r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  <w:r w:rsidRPr="001D2616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Start"/>
            <w:r w:rsidRPr="001D2616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 </w:t>
            </w:r>
            <w:r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8</w:t>
            </w:r>
            <w:r w:rsidRPr="001D2616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.000</w:t>
            </w:r>
            <w:proofErr w:type="gramEnd"/>
            <w:r w:rsidRPr="001D2616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–</w:t>
            </w:r>
            <w:r w:rsidRPr="001D2616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Resolution of Safety Concerns</w:t>
            </w:r>
            <w:r w:rsidRPr="001D2616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5811E5" w14:paraId="1880981E" w14:textId="77777777" w:rsidTr="0088682F">
        <w:trPr>
          <w:cantSplit/>
          <w:trHeight w:val="600"/>
        </w:trPr>
        <w:tc>
          <w:tcPr>
            <w:tcW w:w="2070" w:type="dxa"/>
            <w:tcBorders>
              <w:top w:val="single" w:sz="4" w:space="0" w:color="auto"/>
              <w:bottom w:val="double" w:sz="4" w:space="0" w:color="auto"/>
            </w:tcBorders>
            <w:shd w:val="clear" w:color="FFFF00" w:fill="auto"/>
          </w:tcPr>
          <w:p w14:paraId="296B2208" w14:textId="77777777" w:rsidR="005811E5" w:rsidRDefault="005811E5" w:rsidP="00237B71">
            <w:pPr>
              <w:keepNext/>
              <w:rPr>
                <w:b/>
                <w:bCs/>
                <w:sz w:val="16"/>
              </w:rPr>
            </w:pPr>
            <w:r w:rsidRPr="00254AB9">
              <w:rPr>
                <w:b/>
                <w:bCs/>
              </w:rPr>
              <w:t>TEAM</w:t>
            </w:r>
            <w:r>
              <w:rPr>
                <w:b/>
                <w:bCs/>
                <w:sz w:val="16"/>
              </w:rPr>
              <w:t>:</w:t>
            </w:r>
          </w:p>
          <w:p w14:paraId="0E05560A" w14:textId="77777777" w:rsidR="005811E5" w:rsidRDefault="005811E5" w:rsidP="00237B71">
            <w:pPr>
              <w:keepNext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763" w:type="dxa"/>
            <w:tcBorders>
              <w:top w:val="single" w:sz="4" w:space="0" w:color="auto"/>
              <w:bottom w:val="double" w:sz="4" w:space="0" w:color="auto"/>
            </w:tcBorders>
            <w:shd w:val="clear" w:color="FFFF00" w:fill="FFFFCC"/>
            <w:vAlign w:val="center"/>
          </w:tcPr>
          <w:p w14:paraId="7DC27BE5" w14:textId="633702C8" w:rsidR="005811E5" w:rsidRPr="00254AB9" w:rsidRDefault="005811E5" w:rsidP="00237B71">
            <w:pPr>
              <w:keepNext/>
            </w:pPr>
            <w:r w:rsidRPr="00254AB9">
              <w:rPr>
                <w:u w:val="single"/>
              </w:rPr>
              <w:t>Compliance Status</w:t>
            </w:r>
            <w:r w:rsidRPr="00254AB9">
              <w:t xml:space="preserve"> </w:t>
            </w:r>
            <w:r w:rsidRPr="00254AB9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4AB9">
              <w:instrText xml:space="preserve"> FORMCHECKBOX </w:instrText>
            </w:r>
            <w:r w:rsidR="00251683">
              <w:fldChar w:fldCharType="separate"/>
            </w:r>
            <w:r w:rsidRPr="00254AB9">
              <w:fldChar w:fldCharType="end"/>
            </w:r>
            <w:r w:rsidRPr="00254AB9">
              <w:t>--Satisfactory</w:t>
            </w:r>
            <w:r w:rsidR="00722EEE">
              <w:t xml:space="preserve">   </w:t>
            </w:r>
            <w:r w:rsidRPr="00254AB9">
              <w:t xml:space="preserve">   </w:t>
            </w:r>
            <w:r w:rsidRPr="00254AB9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4AB9">
              <w:instrText xml:space="preserve"> FORMCHECKBOX </w:instrText>
            </w:r>
            <w:r w:rsidR="00251683">
              <w:fldChar w:fldCharType="separate"/>
            </w:r>
            <w:r w:rsidRPr="00254AB9">
              <w:fldChar w:fldCharType="end"/>
            </w:r>
            <w:r w:rsidRPr="00254AB9">
              <w:t>--Not</w:t>
            </w:r>
            <w:r w:rsidR="00C1196E">
              <w:t xml:space="preserve"> s</w:t>
            </w:r>
            <w:r w:rsidRPr="00254AB9">
              <w:t xml:space="preserve">atisfactory  </w:t>
            </w:r>
            <w:r w:rsidRPr="00254AB9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4AB9">
              <w:instrText xml:space="preserve"> FORMCHECKBOX </w:instrText>
            </w:r>
            <w:r w:rsidR="00251683">
              <w:fldChar w:fldCharType="separate"/>
            </w:r>
            <w:r w:rsidRPr="00254AB9">
              <w:fldChar w:fldCharType="end"/>
            </w:r>
            <w:r w:rsidRPr="00254AB9">
              <w:t xml:space="preserve">--Not implemented  </w:t>
            </w:r>
          </w:p>
          <w:p w14:paraId="2917FE39" w14:textId="045B75A9" w:rsidR="005811E5" w:rsidRPr="00254AB9" w:rsidRDefault="00722EEE" w:rsidP="00237B71">
            <w:pPr>
              <w:keepNext/>
            </w:pPr>
            <w:r>
              <w:t xml:space="preserve">                        </w:t>
            </w:r>
            <w:r w:rsidR="005811E5" w:rsidRPr="00254AB9">
              <w:t xml:space="preserve">       </w:t>
            </w:r>
            <w:r w:rsidR="005811E5" w:rsidRPr="00254AB9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811E5" w:rsidRPr="00254AB9">
              <w:instrText xml:space="preserve"> FORMCHECKBOX </w:instrText>
            </w:r>
            <w:r w:rsidR="00251683">
              <w:fldChar w:fldCharType="separate"/>
            </w:r>
            <w:r w:rsidR="005811E5" w:rsidRPr="00254AB9">
              <w:fldChar w:fldCharType="end"/>
            </w:r>
            <w:r w:rsidR="005811E5" w:rsidRPr="00254AB9">
              <w:t xml:space="preserve">--Not applicable  </w:t>
            </w:r>
            <w:r w:rsidR="005811E5" w:rsidRPr="00254AB9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811E5" w:rsidRPr="00254AB9">
              <w:instrText xml:space="preserve"> FORMCHECKBOX </w:instrText>
            </w:r>
            <w:r w:rsidR="00251683">
              <w:fldChar w:fldCharType="separate"/>
            </w:r>
            <w:r w:rsidR="005811E5" w:rsidRPr="00254AB9">
              <w:fldChar w:fldCharType="end"/>
            </w:r>
            <w:r w:rsidR="00C1196E">
              <w:t>--Not a</w:t>
            </w:r>
            <w:r w:rsidR="005811E5" w:rsidRPr="00254AB9">
              <w:t>ssessed</w:t>
            </w:r>
          </w:p>
        </w:tc>
      </w:tr>
      <w:tr w:rsidR="005811E5" w14:paraId="4BFCDE74" w14:textId="77777777" w:rsidTr="0088682F">
        <w:trPr>
          <w:cantSplit/>
          <w:trHeight w:val="249"/>
        </w:trPr>
        <w:tc>
          <w:tcPr>
            <w:tcW w:w="20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18586E59" w14:textId="77777777" w:rsidR="005811E5" w:rsidRPr="00254AB9" w:rsidRDefault="005811E5" w:rsidP="00300E17">
            <w:pPr>
              <w:pStyle w:val="Heading1"/>
              <w:jc w:val="left"/>
              <w:rPr>
                <w:rFonts w:ascii="Times New Roman" w:hAnsi="Times New Roman"/>
              </w:rPr>
            </w:pPr>
            <w:r w:rsidRPr="00254AB9">
              <w:rPr>
                <w:rFonts w:ascii="Times New Roman" w:hAnsi="Times New Roman"/>
                <w:b/>
              </w:rPr>
              <w:t>ICAO Ref.</w:t>
            </w:r>
          </w:p>
        </w:tc>
        <w:tc>
          <w:tcPr>
            <w:tcW w:w="8763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138E0FB2" w14:textId="77777777" w:rsidR="005811E5" w:rsidRPr="00254AB9" w:rsidRDefault="005811E5" w:rsidP="00237B71">
            <w:pPr>
              <w:keepNext/>
            </w:pPr>
            <w:r w:rsidRPr="00254AB9">
              <w:rPr>
                <w:lang w:val="en-GB"/>
              </w:rPr>
              <w:t>ICAO references: CC = Chicago Convention</w:t>
            </w:r>
            <w:proofErr w:type="gramStart"/>
            <w:r w:rsidRPr="00254AB9">
              <w:rPr>
                <w:lang w:val="en-GB"/>
              </w:rPr>
              <w:t>;  STD</w:t>
            </w:r>
            <w:proofErr w:type="gramEnd"/>
            <w:r w:rsidRPr="00254AB9">
              <w:rPr>
                <w:lang w:val="en-GB"/>
              </w:rPr>
              <w:t xml:space="preserve"> = Standard;  GM = Guidance material.</w:t>
            </w:r>
          </w:p>
        </w:tc>
      </w:tr>
    </w:tbl>
    <w:p w14:paraId="7D8B0E21" w14:textId="77777777" w:rsidR="005811E5" w:rsidRDefault="005811E5" w:rsidP="00EA0022">
      <w:pPr>
        <w:rPr>
          <w:sz w:val="22"/>
          <w:szCs w:val="22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40"/>
        <w:tblW w:w="108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8640"/>
      </w:tblGrid>
      <w:tr w:rsidR="00F22882" w:rsidRPr="00F22882" w14:paraId="0E9F5E83" w14:textId="77777777" w:rsidTr="0088682F">
        <w:trPr>
          <w:cantSplit/>
          <w:trHeight w:val="600"/>
        </w:trPr>
        <w:tc>
          <w:tcPr>
            <w:tcW w:w="2235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1EF74FEA" w14:textId="77777777" w:rsidR="002439C2" w:rsidRPr="00F22882" w:rsidRDefault="002439C2" w:rsidP="002439C2">
            <w:pPr>
              <w:keepNext/>
              <w:rPr>
                <w:b/>
                <w:sz w:val="18"/>
              </w:rPr>
            </w:pPr>
            <w:r w:rsidRPr="00F22882">
              <w:rPr>
                <w:b/>
                <w:sz w:val="18"/>
              </w:rPr>
              <w:t>STD</w:t>
            </w:r>
          </w:p>
          <w:p w14:paraId="10C18486" w14:textId="77777777" w:rsidR="002439C2" w:rsidRPr="00F22882" w:rsidRDefault="002439C2" w:rsidP="002439C2">
            <w:pPr>
              <w:keepNext/>
              <w:rPr>
                <w:b/>
                <w:sz w:val="18"/>
              </w:rPr>
            </w:pPr>
            <w:r w:rsidRPr="00F22882">
              <w:rPr>
                <w:b/>
                <w:sz w:val="18"/>
              </w:rPr>
              <w:t>A6, Pt. I, 4.2.1.8, App 5</w:t>
            </w:r>
          </w:p>
          <w:p w14:paraId="6B05CB37" w14:textId="77777777" w:rsidR="002439C2" w:rsidRPr="00F22882" w:rsidRDefault="002439C2" w:rsidP="002439C2">
            <w:pPr>
              <w:keepNext/>
              <w:rPr>
                <w:b/>
                <w:sz w:val="18"/>
              </w:rPr>
            </w:pPr>
            <w:r w:rsidRPr="00F22882">
              <w:rPr>
                <w:b/>
                <w:sz w:val="18"/>
              </w:rPr>
              <w:t>GM</w:t>
            </w:r>
          </w:p>
          <w:p w14:paraId="5851E235" w14:textId="30E65034" w:rsidR="002439C2" w:rsidRPr="00F22882" w:rsidRDefault="002439C2" w:rsidP="0086146B">
            <w:pPr>
              <w:keepNext/>
              <w:rPr>
                <w:sz w:val="22"/>
                <w:szCs w:val="22"/>
              </w:rPr>
            </w:pPr>
            <w:r w:rsidRPr="00F22882">
              <w:rPr>
                <w:b/>
                <w:sz w:val="18"/>
              </w:rPr>
              <w:t>Doc 8</w:t>
            </w:r>
            <w:r w:rsidR="00F465FF" w:rsidRPr="00F22882">
              <w:rPr>
                <w:b/>
                <w:sz w:val="18"/>
              </w:rPr>
              <w:t>335 Pt IV,</w:t>
            </w:r>
            <w:r w:rsidR="00440A54" w:rsidRPr="00F22882">
              <w:rPr>
                <w:b/>
                <w:sz w:val="18"/>
              </w:rPr>
              <w:t xml:space="preserve"> 3.1</w:t>
            </w:r>
            <w:r w:rsidR="00F465FF" w:rsidRPr="00F22882">
              <w:rPr>
                <w:b/>
                <w:sz w:val="18"/>
              </w:rPr>
              <w:t>, Doc 9760, Pt II</w:t>
            </w:r>
            <w:r w:rsidRPr="00F22882">
              <w:rPr>
                <w:b/>
                <w:sz w:val="18"/>
              </w:rPr>
              <w:t>,</w:t>
            </w:r>
            <w:r w:rsidR="009E6C3D" w:rsidRPr="00F22882">
              <w:rPr>
                <w:b/>
                <w:sz w:val="18"/>
              </w:rPr>
              <w:t xml:space="preserve"> </w:t>
            </w:r>
            <w:r w:rsidRPr="00F22882">
              <w:rPr>
                <w:b/>
                <w:sz w:val="18"/>
              </w:rPr>
              <w:t>4.4</w:t>
            </w:r>
            <w:r w:rsidR="00D91F25" w:rsidRPr="00F22882">
              <w:rPr>
                <w:b/>
                <w:sz w:val="18"/>
              </w:rPr>
              <w:t xml:space="preserve"> </w:t>
            </w:r>
            <w:r w:rsidR="00010CE0" w:rsidRPr="00F22882">
              <w:rPr>
                <w:b/>
                <w:sz w:val="18"/>
              </w:rPr>
              <w:t>g)</w:t>
            </w:r>
            <w:r w:rsidRPr="00F22882">
              <w:rPr>
                <w:b/>
                <w:sz w:val="18"/>
              </w:rPr>
              <w:t>, 4.7.4, Pt III, 1.2</w:t>
            </w:r>
            <w:r w:rsidR="00D91F25" w:rsidRPr="00F22882">
              <w:rPr>
                <w:b/>
                <w:sz w:val="18"/>
              </w:rPr>
              <w:t xml:space="preserve"> t) &amp; u)</w:t>
            </w:r>
            <w:r w:rsidRPr="00F22882">
              <w:rPr>
                <w:b/>
                <w:sz w:val="18"/>
              </w:rPr>
              <w:t>, Pt IV,</w:t>
            </w:r>
            <w:r w:rsidR="00977C00" w:rsidRPr="00F22882">
              <w:rPr>
                <w:b/>
                <w:sz w:val="18"/>
              </w:rPr>
              <w:t xml:space="preserve"> </w:t>
            </w:r>
            <w:r w:rsidR="007F5C6C" w:rsidRPr="00F22882">
              <w:rPr>
                <w:b/>
                <w:sz w:val="18"/>
              </w:rPr>
              <w:t>1.2, l</w:t>
            </w:r>
            <w:r w:rsidR="00977C00" w:rsidRPr="00F22882">
              <w:rPr>
                <w:b/>
                <w:sz w:val="18"/>
              </w:rPr>
              <w:t xml:space="preserve">), </w:t>
            </w:r>
            <w:r w:rsidR="00346229" w:rsidRPr="00F22882">
              <w:rPr>
                <w:b/>
                <w:sz w:val="18"/>
              </w:rPr>
              <w:t>Pt V, 6.2.4</w:t>
            </w:r>
            <w:r w:rsidR="0086146B" w:rsidRPr="00F228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2CCF4C77" w14:textId="076D5620" w:rsidR="0088682F" w:rsidRPr="00F22882" w:rsidRDefault="007F5A72" w:rsidP="00424823">
            <w:pPr>
              <w:keepNext/>
              <w:tabs>
                <w:tab w:val="left" w:pos="3510"/>
              </w:tabs>
              <w:ind w:left="882" w:hanging="902"/>
              <w:rPr>
                <w:sz w:val="24"/>
                <w:szCs w:val="24"/>
              </w:rPr>
            </w:pPr>
            <w:r w:rsidRPr="007F5A72">
              <w:rPr>
                <w:sz w:val="24"/>
                <w:szCs w:val="24"/>
              </w:rPr>
              <w:t xml:space="preserve">8.001(A) </w:t>
            </w:r>
            <w:r w:rsidR="00BA7648">
              <w:rPr>
                <w:sz w:val="24"/>
                <w:szCs w:val="24"/>
              </w:rPr>
              <w:t>Has the CAA implemented its</w:t>
            </w:r>
            <w:r w:rsidRPr="007F5A72">
              <w:rPr>
                <w:sz w:val="24"/>
                <w:szCs w:val="24"/>
              </w:rPr>
              <w:t xml:space="preserve"> procedure  if deficiencies are found during inspection of the Civil Aviation Authority (CAA) certificated air operators certificate (AOC) holder, approved maintenance organisation (AMO), or approved training organisation (ATO)</w:t>
            </w:r>
            <w:proofErr w:type="gramStart"/>
            <w:r w:rsidRPr="007F5A72">
              <w:rPr>
                <w:sz w:val="24"/>
                <w:szCs w:val="24"/>
              </w:rPr>
              <w:t xml:space="preserve">? </w:t>
            </w:r>
            <w:r w:rsidR="0088682F">
              <w:rPr>
                <w:sz w:val="24"/>
                <w:szCs w:val="24"/>
              </w:rPr>
              <w:t xml:space="preserve">       </w:t>
            </w:r>
            <w:proofErr w:type="gramEnd"/>
            <w:r w:rsidR="0088682F" w:rsidRPr="00F2288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8682F" w:rsidRPr="00F22882">
              <w:rPr>
                <w:sz w:val="24"/>
                <w:szCs w:val="24"/>
              </w:rPr>
              <w:instrText xml:space="preserve"> FORMCHECKBOX </w:instrText>
            </w:r>
            <w:r w:rsidR="00251683">
              <w:rPr>
                <w:sz w:val="24"/>
                <w:szCs w:val="24"/>
              </w:rPr>
            </w:r>
            <w:r w:rsidR="00251683">
              <w:rPr>
                <w:sz w:val="24"/>
                <w:szCs w:val="24"/>
              </w:rPr>
              <w:fldChar w:fldCharType="separate"/>
            </w:r>
            <w:r w:rsidR="0088682F" w:rsidRPr="00F22882">
              <w:rPr>
                <w:sz w:val="24"/>
                <w:szCs w:val="24"/>
              </w:rPr>
              <w:fldChar w:fldCharType="end"/>
            </w:r>
            <w:r w:rsidR="0088682F" w:rsidRPr="00F22882">
              <w:rPr>
                <w:sz w:val="24"/>
                <w:szCs w:val="24"/>
              </w:rPr>
              <w:t xml:space="preserve">Yes  </w:t>
            </w:r>
            <w:r w:rsidR="0088682F" w:rsidRPr="00F2288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8682F" w:rsidRPr="00F22882">
              <w:rPr>
                <w:sz w:val="24"/>
                <w:szCs w:val="24"/>
              </w:rPr>
              <w:instrText xml:space="preserve"> FORMCHECKBOX </w:instrText>
            </w:r>
            <w:r w:rsidR="00251683">
              <w:rPr>
                <w:sz w:val="24"/>
                <w:szCs w:val="24"/>
              </w:rPr>
            </w:r>
            <w:r w:rsidR="00251683">
              <w:rPr>
                <w:sz w:val="24"/>
                <w:szCs w:val="24"/>
              </w:rPr>
              <w:fldChar w:fldCharType="separate"/>
            </w:r>
            <w:r w:rsidR="0088682F" w:rsidRPr="00F22882">
              <w:rPr>
                <w:sz w:val="24"/>
                <w:szCs w:val="24"/>
              </w:rPr>
              <w:fldChar w:fldCharType="end"/>
            </w:r>
            <w:r w:rsidR="0088682F" w:rsidRPr="00F22882">
              <w:rPr>
                <w:sz w:val="24"/>
                <w:szCs w:val="24"/>
              </w:rPr>
              <w:t>No</w:t>
            </w:r>
          </w:p>
          <w:p w14:paraId="33DDC126" w14:textId="3999DBA8" w:rsidR="009A235E" w:rsidRPr="00F22882" w:rsidRDefault="009A235E" w:rsidP="007F5A72">
            <w:pPr>
              <w:keepNext/>
              <w:ind w:left="882" w:hanging="882"/>
              <w:rPr>
                <w:sz w:val="24"/>
                <w:szCs w:val="24"/>
              </w:rPr>
            </w:pPr>
          </w:p>
          <w:p w14:paraId="742F0101" w14:textId="6918676B" w:rsidR="002439C2" w:rsidRPr="00F22882" w:rsidRDefault="002439C2" w:rsidP="007F5A72">
            <w:pPr>
              <w:keepNext/>
              <w:numPr>
                <w:ilvl w:val="0"/>
                <w:numId w:val="21"/>
              </w:numPr>
              <w:ind w:left="882"/>
              <w:rPr>
                <w:sz w:val="24"/>
                <w:szCs w:val="24"/>
              </w:rPr>
            </w:pPr>
            <w:r w:rsidRPr="00F22882">
              <w:rPr>
                <w:sz w:val="24"/>
                <w:szCs w:val="24"/>
              </w:rPr>
              <w:t>Is the CAA-certificated AOC holder, AMO, or ATO required to correct deficiencies in a reasonable period of time</w:t>
            </w:r>
            <w:proofErr w:type="gramStart"/>
            <w:r w:rsidRPr="00F22882">
              <w:rPr>
                <w:sz w:val="24"/>
                <w:szCs w:val="24"/>
              </w:rPr>
              <w:t xml:space="preserve">?  </w:t>
            </w:r>
            <w:proofErr w:type="gramEnd"/>
            <w:r w:rsidRPr="007F5A72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22882">
              <w:rPr>
                <w:sz w:val="24"/>
                <w:szCs w:val="24"/>
              </w:rPr>
              <w:instrText xml:space="preserve"> FORMCHECKBOX </w:instrText>
            </w:r>
            <w:r w:rsidR="00251683">
              <w:rPr>
                <w:sz w:val="24"/>
                <w:szCs w:val="24"/>
              </w:rPr>
            </w:r>
            <w:r w:rsidR="00251683">
              <w:rPr>
                <w:sz w:val="24"/>
                <w:szCs w:val="24"/>
              </w:rPr>
              <w:fldChar w:fldCharType="separate"/>
            </w:r>
            <w:r w:rsidRPr="007F5A72">
              <w:fldChar w:fldCharType="end"/>
            </w:r>
            <w:r w:rsidRPr="00F22882">
              <w:rPr>
                <w:sz w:val="24"/>
                <w:szCs w:val="24"/>
              </w:rPr>
              <w:t xml:space="preserve">Yes  </w:t>
            </w:r>
            <w:r w:rsidRPr="007F5A72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22882">
              <w:rPr>
                <w:sz w:val="24"/>
                <w:szCs w:val="24"/>
              </w:rPr>
              <w:instrText xml:space="preserve"> FORMCHECKBOX </w:instrText>
            </w:r>
            <w:r w:rsidR="00251683">
              <w:rPr>
                <w:sz w:val="24"/>
                <w:szCs w:val="24"/>
              </w:rPr>
            </w:r>
            <w:r w:rsidR="00251683">
              <w:rPr>
                <w:sz w:val="24"/>
                <w:szCs w:val="24"/>
              </w:rPr>
              <w:fldChar w:fldCharType="separate"/>
            </w:r>
            <w:r w:rsidRPr="007F5A72">
              <w:fldChar w:fldCharType="end"/>
            </w:r>
            <w:r w:rsidRPr="00F22882">
              <w:rPr>
                <w:sz w:val="24"/>
                <w:szCs w:val="24"/>
              </w:rPr>
              <w:t>No</w:t>
            </w:r>
          </w:p>
          <w:p w14:paraId="4A46866A" w14:textId="3BB8CE91" w:rsidR="002439C2" w:rsidRPr="00F22882" w:rsidRDefault="002439C2" w:rsidP="007F5A72">
            <w:pPr>
              <w:keepNext/>
              <w:rPr>
                <w:sz w:val="22"/>
                <w:szCs w:val="22"/>
              </w:rPr>
            </w:pPr>
            <w:r w:rsidRPr="00F22882">
              <w:rPr>
                <w:sz w:val="24"/>
                <w:szCs w:val="24"/>
              </w:rPr>
              <w:t>If yes to (A) and/or (B),</w:t>
            </w:r>
            <w:r w:rsidR="00475A9D" w:rsidRPr="00F22882">
              <w:rPr>
                <w:sz w:val="24"/>
                <w:szCs w:val="24"/>
              </w:rPr>
              <w:t xml:space="preserve"> p</w:t>
            </w:r>
            <w:r w:rsidR="00475A9D" w:rsidRPr="00F22882">
              <w:rPr>
                <w:sz w:val="24"/>
                <w:szCs w:val="24"/>
                <w14:ligatures w14:val="all"/>
              </w:rPr>
              <w:t>rovide the specific citation to the relevant regulation, documentation, and any guidance material or practice used in reference to your response</w:t>
            </w:r>
            <w:r w:rsidRPr="00F22882">
              <w:rPr>
                <w:sz w:val="24"/>
                <w:szCs w:val="24"/>
              </w:rPr>
              <w:t>.</w:t>
            </w:r>
          </w:p>
        </w:tc>
      </w:tr>
      <w:tr w:rsidR="00F22882" w:rsidRPr="00F22882" w14:paraId="74A1574C" w14:textId="77777777" w:rsidTr="0088682F">
        <w:trPr>
          <w:cantSplit/>
          <w:trHeight w:val="245"/>
        </w:trPr>
        <w:tc>
          <w:tcPr>
            <w:tcW w:w="223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2F97E71" w14:textId="77777777" w:rsidR="002439C2" w:rsidRPr="001614CA" w:rsidRDefault="002439C2" w:rsidP="002439C2">
            <w:pPr>
              <w:keepNext/>
              <w:jc w:val="center"/>
              <w:rPr>
                <w:b/>
                <w:sz w:val="22"/>
                <w:szCs w:val="22"/>
              </w:rPr>
            </w:pPr>
            <w:r w:rsidRPr="001614CA">
              <w:rPr>
                <w:b/>
                <w:sz w:val="18"/>
                <w:szCs w:val="18"/>
              </w:rPr>
              <w:t>Comments</w:t>
            </w:r>
          </w:p>
        </w:tc>
        <w:tc>
          <w:tcPr>
            <w:tcW w:w="8640" w:type="dxa"/>
            <w:tcBorders>
              <w:top w:val="single" w:sz="4" w:space="0" w:color="auto"/>
              <w:bottom w:val="double" w:sz="4" w:space="0" w:color="auto"/>
            </w:tcBorders>
          </w:tcPr>
          <w:p w14:paraId="08746708" w14:textId="77777777" w:rsidR="002439C2" w:rsidRPr="00F22882" w:rsidRDefault="002439C2" w:rsidP="002439C2">
            <w:pPr>
              <w:keepNext/>
              <w:rPr>
                <w:sz w:val="22"/>
                <w:szCs w:val="22"/>
              </w:rPr>
            </w:pPr>
            <w:r w:rsidRPr="00F2288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2882">
              <w:rPr>
                <w:sz w:val="22"/>
                <w:szCs w:val="22"/>
              </w:rPr>
              <w:instrText xml:space="preserve"> FORMTEXT </w:instrText>
            </w:r>
            <w:r w:rsidRPr="00F22882">
              <w:rPr>
                <w:sz w:val="22"/>
                <w:szCs w:val="22"/>
              </w:rPr>
            </w:r>
            <w:r w:rsidRPr="00F22882">
              <w:rPr>
                <w:sz w:val="22"/>
                <w:szCs w:val="22"/>
              </w:rPr>
              <w:fldChar w:fldCharType="separate"/>
            </w:r>
            <w:r w:rsidRPr="00F22882">
              <w:rPr>
                <w:rFonts w:eastAsia="MS Mincho"/>
                <w:noProof/>
                <w:sz w:val="22"/>
                <w:szCs w:val="22"/>
              </w:rPr>
              <w:t> </w:t>
            </w:r>
            <w:r w:rsidRPr="00F22882">
              <w:rPr>
                <w:rFonts w:eastAsia="MS Mincho"/>
                <w:noProof/>
                <w:sz w:val="22"/>
                <w:szCs w:val="22"/>
              </w:rPr>
              <w:t> </w:t>
            </w:r>
            <w:r w:rsidRPr="00F22882">
              <w:rPr>
                <w:rFonts w:eastAsia="MS Mincho"/>
                <w:noProof/>
                <w:sz w:val="22"/>
                <w:szCs w:val="22"/>
              </w:rPr>
              <w:t> </w:t>
            </w:r>
            <w:r w:rsidRPr="00F22882">
              <w:rPr>
                <w:rFonts w:eastAsia="MS Mincho"/>
                <w:noProof/>
                <w:sz w:val="22"/>
                <w:szCs w:val="22"/>
              </w:rPr>
              <w:t> </w:t>
            </w:r>
            <w:r w:rsidRPr="00F22882">
              <w:rPr>
                <w:rFonts w:eastAsia="MS Mincho"/>
                <w:noProof/>
                <w:sz w:val="22"/>
                <w:szCs w:val="22"/>
              </w:rPr>
              <w:t> </w:t>
            </w:r>
            <w:r w:rsidRPr="00F22882">
              <w:rPr>
                <w:sz w:val="22"/>
                <w:szCs w:val="22"/>
              </w:rPr>
              <w:fldChar w:fldCharType="end"/>
            </w:r>
          </w:p>
        </w:tc>
      </w:tr>
    </w:tbl>
    <w:p w14:paraId="71346EAE" w14:textId="77777777" w:rsidR="005A21CE" w:rsidRPr="00F22882" w:rsidRDefault="005A21CE" w:rsidP="00EA0022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06"/>
        <w:tblW w:w="108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8640"/>
      </w:tblGrid>
      <w:tr w:rsidR="00F22882" w:rsidRPr="00F22882" w14:paraId="0F268FA6" w14:textId="77777777" w:rsidTr="0088682F">
        <w:trPr>
          <w:cantSplit/>
          <w:trHeight w:val="600"/>
        </w:trPr>
        <w:tc>
          <w:tcPr>
            <w:tcW w:w="2235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2B6B7A42" w14:textId="77777777" w:rsidR="002439C2" w:rsidRPr="00F22882" w:rsidRDefault="002439C2" w:rsidP="002439C2">
            <w:pPr>
              <w:keepNext/>
              <w:rPr>
                <w:b/>
                <w:sz w:val="18"/>
              </w:rPr>
            </w:pPr>
            <w:r w:rsidRPr="00F22882">
              <w:rPr>
                <w:b/>
                <w:sz w:val="18"/>
              </w:rPr>
              <w:t>STD</w:t>
            </w:r>
          </w:p>
          <w:p w14:paraId="553E027A" w14:textId="77777777" w:rsidR="002439C2" w:rsidRPr="00F22882" w:rsidRDefault="002439C2" w:rsidP="002439C2">
            <w:pPr>
              <w:keepNext/>
              <w:rPr>
                <w:b/>
                <w:sz w:val="18"/>
              </w:rPr>
            </w:pPr>
            <w:r w:rsidRPr="00F22882">
              <w:rPr>
                <w:b/>
                <w:sz w:val="18"/>
              </w:rPr>
              <w:t>A6, Pt. I, 4.2.1.8, App 5</w:t>
            </w:r>
          </w:p>
          <w:p w14:paraId="46F1ED9E" w14:textId="77777777" w:rsidR="002439C2" w:rsidRPr="00F22882" w:rsidRDefault="002439C2" w:rsidP="002439C2">
            <w:pPr>
              <w:keepNext/>
              <w:rPr>
                <w:b/>
                <w:sz w:val="18"/>
              </w:rPr>
            </w:pPr>
            <w:r w:rsidRPr="00F22882">
              <w:rPr>
                <w:b/>
                <w:sz w:val="18"/>
              </w:rPr>
              <w:t>GM</w:t>
            </w:r>
          </w:p>
          <w:p w14:paraId="4A35A46F" w14:textId="2A0E959C" w:rsidR="002439C2" w:rsidRPr="00F22882" w:rsidRDefault="002439C2" w:rsidP="00415D73">
            <w:pPr>
              <w:keepNext/>
              <w:rPr>
                <w:sz w:val="22"/>
                <w:szCs w:val="22"/>
              </w:rPr>
            </w:pPr>
            <w:r w:rsidRPr="00F22882">
              <w:rPr>
                <w:b/>
                <w:sz w:val="18"/>
              </w:rPr>
              <w:t>Doc 8335 Pt IV,</w:t>
            </w:r>
            <w:r w:rsidR="00CC48BE" w:rsidRPr="00F22882">
              <w:rPr>
                <w:b/>
                <w:sz w:val="18"/>
              </w:rPr>
              <w:t xml:space="preserve"> 3.2</w:t>
            </w:r>
            <w:r w:rsidR="0085379D" w:rsidRPr="00F22882">
              <w:rPr>
                <w:b/>
                <w:sz w:val="18"/>
              </w:rPr>
              <w:t xml:space="preserve"> &amp; 3.3</w:t>
            </w:r>
            <w:r w:rsidR="00415D73" w:rsidRPr="00F22882">
              <w:rPr>
                <w:b/>
                <w:sz w:val="18"/>
              </w:rPr>
              <w:t xml:space="preserve">; </w:t>
            </w:r>
            <w:r w:rsidRPr="00F22882">
              <w:rPr>
                <w:b/>
                <w:sz w:val="18"/>
              </w:rPr>
              <w:t xml:space="preserve">Doc 9760, Pt II, </w:t>
            </w:r>
            <w:r w:rsidR="00575BEA" w:rsidRPr="00F22882">
              <w:rPr>
                <w:b/>
                <w:sz w:val="18"/>
              </w:rPr>
              <w:t>4.4 g), 4.7.4.2, Pt III, 1.2 t) &amp; u), Pt IV, 1.2, l), Pt V, 6.2.4</w:t>
            </w:r>
          </w:p>
        </w:tc>
        <w:tc>
          <w:tcPr>
            <w:tcW w:w="864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5CA2484B" w14:textId="4150FAF9" w:rsidR="002439C2" w:rsidRPr="00F22882" w:rsidRDefault="007F5A72" w:rsidP="007F5A72">
            <w:pPr>
              <w:keepNext/>
              <w:ind w:left="612" w:hanging="612"/>
              <w:rPr>
                <w:sz w:val="24"/>
                <w:szCs w:val="24"/>
              </w:rPr>
            </w:pPr>
            <w:r w:rsidRPr="007F5A72">
              <w:rPr>
                <w:sz w:val="24"/>
                <w:szCs w:val="24"/>
              </w:rPr>
              <w:t xml:space="preserve">8.002 </w:t>
            </w:r>
            <w:r w:rsidR="00BA7648">
              <w:rPr>
                <w:sz w:val="24"/>
                <w:szCs w:val="24"/>
              </w:rPr>
              <w:t xml:space="preserve">Has the CAA implemented its </w:t>
            </w:r>
            <w:proofErr w:type="gramStart"/>
            <w:r w:rsidR="00BA7648">
              <w:rPr>
                <w:sz w:val="24"/>
                <w:szCs w:val="24"/>
              </w:rPr>
              <w:t xml:space="preserve">procedure </w:t>
            </w:r>
            <w:r w:rsidRPr="007F5A72">
              <w:rPr>
                <w:sz w:val="24"/>
                <w:szCs w:val="24"/>
              </w:rPr>
              <w:t xml:space="preserve"> if</w:t>
            </w:r>
            <w:proofErr w:type="gramEnd"/>
            <w:r w:rsidRPr="007F5A72">
              <w:rPr>
                <w:sz w:val="24"/>
                <w:szCs w:val="24"/>
              </w:rPr>
              <w:t xml:space="preserve"> CAA-certificated AOC holder, AMO, or ATO does not correct deficiencies in a reasonable period of time. </w:t>
            </w:r>
          </w:p>
          <w:p w14:paraId="58BC46E0" w14:textId="77777777" w:rsidR="002E029E" w:rsidRPr="00F22882" w:rsidRDefault="002E029E" w:rsidP="00991C3D">
            <w:pPr>
              <w:keepNext/>
              <w:ind w:left="612" w:hanging="612"/>
              <w:rPr>
                <w:sz w:val="24"/>
                <w:szCs w:val="24"/>
              </w:rPr>
            </w:pPr>
          </w:p>
          <w:p w14:paraId="06F20E98" w14:textId="66503C75" w:rsidR="002E029E" w:rsidRPr="00F22882" w:rsidRDefault="002E029E" w:rsidP="007F5A72">
            <w:pPr>
              <w:keepNext/>
              <w:rPr>
                <w:sz w:val="22"/>
                <w:szCs w:val="22"/>
              </w:rPr>
            </w:pPr>
            <w:r w:rsidRPr="00F22882">
              <w:rPr>
                <w:sz w:val="24"/>
                <w:szCs w:val="24"/>
              </w:rPr>
              <w:t>P</w:t>
            </w:r>
            <w:r w:rsidRPr="00F22882">
              <w:rPr>
                <w:sz w:val="24"/>
                <w:szCs w:val="24"/>
                <w14:ligatures w14:val="all"/>
              </w:rPr>
              <w:t>rovide the specific citation to the relevant regulation, documentation, and any guidance material or practice used in reference to your response</w:t>
            </w:r>
            <w:r w:rsidRPr="00F22882">
              <w:rPr>
                <w:sz w:val="24"/>
                <w:szCs w:val="24"/>
              </w:rPr>
              <w:t>.</w:t>
            </w:r>
          </w:p>
        </w:tc>
      </w:tr>
      <w:tr w:rsidR="002439C2" w:rsidRPr="0021141D" w14:paraId="2F82BC3D" w14:textId="77777777" w:rsidTr="0088682F">
        <w:trPr>
          <w:cantSplit/>
          <w:trHeight w:val="245"/>
        </w:trPr>
        <w:tc>
          <w:tcPr>
            <w:tcW w:w="223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5619025" w14:textId="77777777" w:rsidR="002439C2" w:rsidRPr="0021141D" w:rsidRDefault="002439C2" w:rsidP="002439C2">
            <w:pPr>
              <w:keepNext/>
              <w:jc w:val="center"/>
              <w:rPr>
                <w:b/>
                <w:sz w:val="22"/>
                <w:szCs w:val="22"/>
              </w:rPr>
            </w:pPr>
            <w:r w:rsidRPr="001614CA">
              <w:rPr>
                <w:b/>
                <w:sz w:val="18"/>
                <w:szCs w:val="18"/>
              </w:rPr>
              <w:t>Comments</w:t>
            </w:r>
          </w:p>
        </w:tc>
        <w:tc>
          <w:tcPr>
            <w:tcW w:w="8640" w:type="dxa"/>
            <w:tcBorders>
              <w:top w:val="single" w:sz="4" w:space="0" w:color="auto"/>
              <w:bottom w:val="double" w:sz="4" w:space="0" w:color="auto"/>
            </w:tcBorders>
          </w:tcPr>
          <w:p w14:paraId="1AE3C82A" w14:textId="77777777" w:rsidR="002439C2" w:rsidRPr="0021141D" w:rsidRDefault="002439C2" w:rsidP="002439C2">
            <w:pPr>
              <w:keepNext/>
              <w:rPr>
                <w:sz w:val="22"/>
                <w:szCs w:val="22"/>
              </w:rPr>
            </w:pPr>
            <w:r w:rsidRPr="0021141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41D">
              <w:rPr>
                <w:sz w:val="22"/>
                <w:szCs w:val="22"/>
              </w:rPr>
              <w:instrText xml:space="preserve"> FORMTEXT </w:instrText>
            </w:r>
            <w:r w:rsidRPr="0021141D">
              <w:rPr>
                <w:sz w:val="22"/>
                <w:szCs w:val="22"/>
              </w:rPr>
            </w:r>
            <w:r w:rsidRPr="0021141D">
              <w:rPr>
                <w:sz w:val="22"/>
                <w:szCs w:val="22"/>
              </w:rPr>
              <w:fldChar w:fldCharType="separate"/>
            </w:r>
            <w:r w:rsidRPr="0021141D">
              <w:rPr>
                <w:rFonts w:eastAsia="MS Mincho"/>
                <w:noProof/>
                <w:sz w:val="22"/>
                <w:szCs w:val="22"/>
              </w:rPr>
              <w:t> </w:t>
            </w:r>
            <w:r w:rsidRPr="0021141D">
              <w:rPr>
                <w:rFonts w:eastAsia="MS Mincho"/>
                <w:noProof/>
                <w:sz w:val="22"/>
                <w:szCs w:val="22"/>
              </w:rPr>
              <w:t> </w:t>
            </w:r>
            <w:r w:rsidRPr="0021141D">
              <w:rPr>
                <w:rFonts w:eastAsia="MS Mincho"/>
                <w:noProof/>
                <w:sz w:val="22"/>
                <w:szCs w:val="22"/>
              </w:rPr>
              <w:t> </w:t>
            </w:r>
            <w:r w:rsidRPr="0021141D">
              <w:rPr>
                <w:rFonts w:eastAsia="MS Mincho"/>
                <w:noProof/>
                <w:sz w:val="22"/>
                <w:szCs w:val="22"/>
              </w:rPr>
              <w:t> </w:t>
            </w:r>
            <w:r w:rsidRPr="0021141D">
              <w:rPr>
                <w:rFonts w:eastAsia="MS Mincho"/>
                <w:noProof/>
                <w:sz w:val="22"/>
                <w:szCs w:val="22"/>
              </w:rPr>
              <w:t> </w:t>
            </w:r>
            <w:r w:rsidRPr="0021141D">
              <w:rPr>
                <w:sz w:val="22"/>
                <w:szCs w:val="22"/>
              </w:rPr>
              <w:fldChar w:fldCharType="end"/>
            </w:r>
          </w:p>
        </w:tc>
      </w:tr>
    </w:tbl>
    <w:p w14:paraId="457C46DA" w14:textId="77777777" w:rsidR="002439C2" w:rsidRDefault="002439C2" w:rsidP="00EA0022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66"/>
        <w:tblW w:w="108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8598"/>
      </w:tblGrid>
      <w:tr w:rsidR="002439C2" w:rsidRPr="0021141D" w14:paraId="3A679AEB" w14:textId="77777777" w:rsidTr="0088682F">
        <w:trPr>
          <w:cantSplit/>
          <w:trHeight w:val="600"/>
        </w:trPr>
        <w:tc>
          <w:tcPr>
            <w:tcW w:w="2235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4BB6F91A" w14:textId="77777777" w:rsidR="002439C2" w:rsidRPr="00F22882" w:rsidRDefault="002439C2" w:rsidP="002439C2">
            <w:pPr>
              <w:keepNext/>
              <w:rPr>
                <w:b/>
                <w:sz w:val="18"/>
              </w:rPr>
            </w:pPr>
            <w:r w:rsidRPr="00F22882">
              <w:rPr>
                <w:b/>
                <w:sz w:val="18"/>
              </w:rPr>
              <w:t>STD</w:t>
            </w:r>
          </w:p>
          <w:p w14:paraId="457F4777" w14:textId="6C8A445D" w:rsidR="002439C2" w:rsidRPr="00F22882" w:rsidRDefault="002439C2" w:rsidP="002439C2">
            <w:pPr>
              <w:keepNext/>
              <w:rPr>
                <w:b/>
                <w:sz w:val="18"/>
              </w:rPr>
            </w:pPr>
            <w:r w:rsidRPr="00F22882">
              <w:rPr>
                <w:b/>
                <w:sz w:val="18"/>
              </w:rPr>
              <w:t>A1, 1.2.5.1; A6, Pt. I, App 5</w:t>
            </w:r>
          </w:p>
          <w:p w14:paraId="3EE58516" w14:textId="77777777" w:rsidR="002439C2" w:rsidRPr="00F22882" w:rsidRDefault="002439C2" w:rsidP="002439C2">
            <w:pPr>
              <w:keepNext/>
              <w:rPr>
                <w:b/>
                <w:sz w:val="18"/>
              </w:rPr>
            </w:pPr>
            <w:r w:rsidRPr="00F22882">
              <w:rPr>
                <w:b/>
                <w:sz w:val="18"/>
              </w:rPr>
              <w:t>GM</w:t>
            </w:r>
          </w:p>
          <w:p w14:paraId="062F6334" w14:textId="0F6DA557" w:rsidR="002439C2" w:rsidRPr="00F22882" w:rsidRDefault="00263804" w:rsidP="00F910A8">
            <w:pPr>
              <w:keepNext/>
              <w:rPr>
                <w:sz w:val="22"/>
                <w:szCs w:val="22"/>
              </w:rPr>
            </w:pPr>
            <w:r w:rsidRPr="00F22882">
              <w:rPr>
                <w:b/>
                <w:sz w:val="18"/>
              </w:rPr>
              <w:t>Doc 8335 Pt IV, 3.1</w:t>
            </w:r>
            <w:r w:rsidR="00415D73" w:rsidRPr="00F22882">
              <w:rPr>
                <w:b/>
                <w:sz w:val="18"/>
              </w:rPr>
              <w:t>;</w:t>
            </w:r>
            <w:r w:rsidRPr="00F22882">
              <w:rPr>
                <w:b/>
                <w:sz w:val="18"/>
              </w:rPr>
              <w:t xml:space="preserve"> Doc 9760, Pt II, 4.4 g), 4.7.4, Pt III, 1.2 t) &amp; u), Pt IV, 1.2, l)</w:t>
            </w:r>
          </w:p>
        </w:tc>
        <w:tc>
          <w:tcPr>
            <w:tcW w:w="8598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62FD7CEF" w14:textId="3929C577" w:rsidR="002439C2" w:rsidRPr="00F22882" w:rsidRDefault="002439C2" w:rsidP="007F5A72">
            <w:pPr>
              <w:keepNext/>
              <w:ind w:left="882" w:hanging="882"/>
              <w:rPr>
                <w:sz w:val="24"/>
                <w:szCs w:val="24"/>
              </w:rPr>
            </w:pPr>
            <w:r w:rsidRPr="00F22882">
              <w:rPr>
                <w:sz w:val="24"/>
                <w:szCs w:val="24"/>
              </w:rPr>
              <w:t xml:space="preserve">8.003(A) </w:t>
            </w:r>
            <w:r w:rsidR="00BA7648">
              <w:rPr>
                <w:sz w:val="24"/>
                <w:szCs w:val="24"/>
              </w:rPr>
              <w:t xml:space="preserve">Has the CAA implemented its </w:t>
            </w:r>
            <w:r w:rsidRPr="00F22882">
              <w:rPr>
                <w:sz w:val="24"/>
                <w:szCs w:val="24"/>
              </w:rPr>
              <w:t>procedure  if deficiencies are found during inspection of licensed individuals/</w:t>
            </w:r>
            <w:r w:rsidRPr="00AC7DC7">
              <w:rPr>
                <w:sz w:val="24"/>
                <w:szCs w:val="24"/>
              </w:rPr>
              <w:t>certificated person</w:t>
            </w:r>
            <w:r w:rsidR="00AC7DC7" w:rsidRPr="00AC7DC7">
              <w:rPr>
                <w:sz w:val="24"/>
                <w:szCs w:val="24"/>
              </w:rPr>
              <w:t>s</w:t>
            </w:r>
            <w:proofErr w:type="gramStart"/>
            <w:r w:rsidRPr="00F22882">
              <w:rPr>
                <w:sz w:val="24"/>
                <w:szCs w:val="24"/>
              </w:rPr>
              <w:t>?</w:t>
            </w:r>
            <w:r w:rsidR="00BD0865">
              <w:rPr>
                <w:sz w:val="24"/>
                <w:szCs w:val="24"/>
              </w:rPr>
              <w:t xml:space="preserve"> </w:t>
            </w:r>
            <w:r w:rsidRPr="00F22882">
              <w:rPr>
                <w:sz w:val="24"/>
                <w:szCs w:val="24"/>
              </w:rPr>
              <w:t xml:space="preserve">  </w:t>
            </w:r>
            <w:proofErr w:type="gramEnd"/>
            <w:r w:rsidRPr="007F5A72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22882">
              <w:rPr>
                <w:sz w:val="24"/>
                <w:szCs w:val="24"/>
              </w:rPr>
              <w:instrText xml:space="preserve"> FORMCHECKBOX </w:instrText>
            </w:r>
            <w:r w:rsidR="00251683">
              <w:rPr>
                <w:sz w:val="24"/>
                <w:szCs w:val="24"/>
              </w:rPr>
            </w:r>
            <w:r w:rsidR="00251683">
              <w:rPr>
                <w:sz w:val="24"/>
                <w:szCs w:val="24"/>
              </w:rPr>
              <w:fldChar w:fldCharType="separate"/>
            </w:r>
            <w:r w:rsidRPr="007F5A72">
              <w:fldChar w:fldCharType="end"/>
            </w:r>
            <w:r w:rsidRPr="00F22882">
              <w:rPr>
                <w:sz w:val="24"/>
                <w:szCs w:val="24"/>
              </w:rPr>
              <w:t xml:space="preserve">Yes  </w:t>
            </w:r>
            <w:r w:rsidRPr="007F5A72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22882">
              <w:rPr>
                <w:sz w:val="24"/>
                <w:szCs w:val="24"/>
              </w:rPr>
              <w:instrText xml:space="preserve"> FORMCHECKBOX </w:instrText>
            </w:r>
            <w:r w:rsidR="00251683">
              <w:rPr>
                <w:sz w:val="24"/>
                <w:szCs w:val="24"/>
              </w:rPr>
            </w:r>
            <w:r w:rsidR="00251683">
              <w:rPr>
                <w:sz w:val="24"/>
                <w:szCs w:val="24"/>
              </w:rPr>
              <w:fldChar w:fldCharType="separate"/>
            </w:r>
            <w:r w:rsidRPr="007F5A72">
              <w:fldChar w:fldCharType="end"/>
            </w:r>
            <w:r w:rsidRPr="00F22882">
              <w:rPr>
                <w:sz w:val="24"/>
                <w:szCs w:val="24"/>
              </w:rPr>
              <w:t>No</w:t>
            </w:r>
          </w:p>
          <w:p w14:paraId="31AEBBC2" w14:textId="7CFAFCE4" w:rsidR="002439C2" w:rsidRPr="00F22882" w:rsidRDefault="002439C2" w:rsidP="007F5A72">
            <w:pPr>
              <w:keepNext/>
              <w:numPr>
                <w:ilvl w:val="0"/>
                <w:numId w:val="22"/>
              </w:numPr>
              <w:ind w:left="882"/>
              <w:rPr>
                <w:sz w:val="24"/>
                <w:szCs w:val="24"/>
              </w:rPr>
            </w:pPr>
            <w:r w:rsidRPr="00F22882">
              <w:rPr>
                <w:sz w:val="24"/>
                <w:szCs w:val="24"/>
              </w:rPr>
              <w:t>Are licensed individuals/</w:t>
            </w:r>
            <w:r w:rsidRPr="00AC7DC7">
              <w:rPr>
                <w:sz w:val="24"/>
                <w:szCs w:val="24"/>
              </w:rPr>
              <w:t>certificated person</w:t>
            </w:r>
            <w:r w:rsidR="00AC7DC7" w:rsidRPr="00AC7DC7">
              <w:rPr>
                <w:sz w:val="24"/>
                <w:szCs w:val="24"/>
              </w:rPr>
              <w:t>s</w:t>
            </w:r>
            <w:r w:rsidRPr="00F22882">
              <w:rPr>
                <w:sz w:val="24"/>
                <w:szCs w:val="24"/>
              </w:rPr>
              <w:t xml:space="preserve"> required to correct deficiencies in a reasonable period of time</w:t>
            </w:r>
            <w:proofErr w:type="gramStart"/>
            <w:r w:rsidRPr="00F22882">
              <w:rPr>
                <w:sz w:val="24"/>
                <w:szCs w:val="24"/>
              </w:rPr>
              <w:t xml:space="preserve">? </w:t>
            </w:r>
            <w:r w:rsidR="00BD0865">
              <w:rPr>
                <w:sz w:val="24"/>
                <w:szCs w:val="24"/>
              </w:rPr>
              <w:t xml:space="preserve"> </w:t>
            </w:r>
            <w:r w:rsidR="0088682F">
              <w:rPr>
                <w:sz w:val="24"/>
                <w:szCs w:val="24"/>
              </w:rPr>
              <w:t xml:space="preserve">  </w:t>
            </w:r>
            <w:proofErr w:type="gramEnd"/>
            <w:r w:rsidRPr="007F5A72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22882">
              <w:rPr>
                <w:sz w:val="24"/>
                <w:szCs w:val="24"/>
              </w:rPr>
              <w:instrText xml:space="preserve"> FORMCHECKBOX </w:instrText>
            </w:r>
            <w:r w:rsidR="00251683">
              <w:rPr>
                <w:sz w:val="24"/>
                <w:szCs w:val="24"/>
              </w:rPr>
            </w:r>
            <w:r w:rsidR="00251683">
              <w:rPr>
                <w:sz w:val="24"/>
                <w:szCs w:val="24"/>
              </w:rPr>
              <w:fldChar w:fldCharType="separate"/>
            </w:r>
            <w:r w:rsidRPr="007F5A72">
              <w:fldChar w:fldCharType="end"/>
            </w:r>
            <w:r w:rsidRPr="00F22882">
              <w:rPr>
                <w:sz w:val="24"/>
                <w:szCs w:val="24"/>
              </w:rPr>
              <w:t xml:space="preserve">Yes  </w:t>
            </w:r>
            <w:r w:rsidRPr="007F5A72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22882">
              <w:rPr>
                <w:sz w:val="24"/>
                <w:szCs w:val="24"/>
              </w:rPr>
              <w:instrText xml:space="preserve"> FORMCHECKBOX </w:instrText>
            </w:r>
            <w:r w:rsidR="00251683">
              <w:rPr>
                <w:sz w:val="24"/>
                <w:szCs w:val="24"/>
              </w:rPr>
            </w:r>
            <w:r w:rsidR="00251683">
              <w:rPr>
                <w:sz w:val="24"/>
                <w:szCs w:val="24"/>
              </w:rPr>
              <w:fldChar w:fldCharType="separate"/>
            </w:r>
            <w:r w:rsidRPr="007F5A72">
              <w:fldChar w:fldCharType="end"/>
            </w:r>
            <w:r w:rsidRPr="00F22882">
              <w:rPr>
                <w:sz w:val="24"/>
                <w:szCs w:val="24"/>
              </w:rPr>
              <w:t>No</w:t>
            </w:r>
          </w:p>
          <w:p w14:paraId="1765E0A3" w14:textId="735E14C6" w:rsidR="002439C2" w:rsidRPr="00F22882" w:rsidRDefault="002439C2" w:rsidP="007F5A72">
            <w:pPr>
              <w:keepNext/>
              <w:rPr>
                <w:sz w:val="22"/>
                <w:szCs w:val="22"/>
              </w:rPr>
            </w:pPr>
            <w:r w:rsidRPr="00F22882">
              <w:rPr>
                <w:sz w:val="24"/>
                <w:szCs w:val="24"/>
              </w:rPr>
              <w:t>If yes to (A) and/or (B),</w:t>
            </w:r>
            <w:r w:rsidR="00475A9D" w:rsidRPr="00F22882">
              <w:rPr>
                <w:sz w:val="24"/>
                <w:szCs w:val="24"/>
              </w:rPr>
              <w:t xml:space="preserve"> p</w:t>
            </w:r>
            <w:r w:rsidR="00475A9D" w:rsidRPr="00F22882">
              <w:rPr>
                <w:sz w:val="24"/>
                <w:szCs w:val="24"/>
                <w14:ligatures w14:val="all"/>
              </w:rPr>
              <w:t>rovide the specific citation to the relevant regulation, documentation, and any guidance material or practice used in reference to your response</w:t>
            </w:r>
            <w:r w:rsidR="00475A9D" w:rsidRPr="00F22882">
              <w:rPr>
                <w:sz w:val="24"/>
                <w:szCs w:val="24"/>
              </w:rPr>
              <w:t>.</w:t>
            </w:r>
          </w:p>
        </w:tc>
      </w:tr>
      <w:tr w:rsidR="002439C2" w:rsidRPr="0021141D" w14:paraId="36F5AE07" w14:textId="77777777" w:rsidTr="0088682F">
        <w:trPr>
          <w:cantSplit/>
          <w:trHeight w:val="245"/>
        </w:trPr>
        <w:tc>
          <w:tcPr>
            <w:tcW w:w="223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3AEEAB6" w14:textId="77777777" w:rsidR="002439C2" w:rsidRPr="0021141D" w:rsidRDefault="002439C2" w:rsidP="002439C2">
            <w:pPr>
              <w:keepNext/>
              <w:jc w:val="center"/>
              <w:rPr>
                <w:b/>
                <w:sz w:val="22"/>
                <w:szCs w:val="22"/>
              </w:rPr>
            </w:pPr>
            <w:r w:rsidRPr="001614CA">
              <w:rPr>
                <w:b/>
                <w:sz w:val="18"/>
                <w:szCs w:val="18"/>
              </w:rPr>
              <w:t>Comments</w:t>
            </w:r>
          </w:p>
        </w:tc>
        <w:tc>
          <w:tcPr>
            <w:tcW w:w="8598" w:type="dxa"/>
            <w:tcBorders>
              <w:top w:val="single" w:sz="4" w:space="0" w:color="auto"/>
              <w:bottom w:val="double" w:sz="4" w:space="0" w:color="auto"/>
            </w:tcBorders>
          </w:tcPr>
          <w:p w14:paraId="586F0A94" w14:textId="77777777" w:rsidR="002439C2" w:rsidRPr="0021141D" w:rsidRDefault="002439C2" w:rsidP="002439C2">
            <w:pPr>
              <w:keepNext/>
              <w:rPr>
                <w:sz w:val="22"/>
                <w:szCs w:val="22"/>
              </w:rPr>
            </w:pPr>
            <w:r w:rsidRPr="0021141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41D">
              <w:rPr>
                <w:sz w:val="22"/>
                <w:szCs w:val="22"/>
              </w:rPr>
              <w:instrText xml:space="preserve"> FORMTEXT </w:instrText>
            </w:r>
            <w:r w:rsidRPr="0021141D">
              <w:rPr>
                <w:sz w:val="22"/>
                <w:szCs w:val="22"/>
              </w:rPr>
            </w:r>
            <w:r w:rsidRPr="0021141D">
              <w:rPr>
                <w:sz w:val="22"/>
                <w:szCs w:val="22"/>
              </w:rPr>
              <w:fldChar w:fldCharType="separate"/>
            </w:r>
            <w:r w:rsidRPr="0021141D">
              <w:rPr>
                <w:rFonts w:eastAsia="MS Mincho"/>
                <w:noProof/>
                <w:sz w:val="22"/>
                <w:szCs w:val="22"/>
              </w:rPr>
              <w:t> </w:t>
            </w:r>
            <w:r w:rsidRPr="0021141D">
              <w:rPr>
                <w:rFonts w:eastAsia="MS Mincho"/>
                <w:noProof/>
                <w:sz w:val="22"/>
                <w:szCs w:val="22"/>
              </w:rPr>
              <w:t> </w:t>
            </w:r>
            <w:r w:rsidRPr="0021141D">
              <w:rPr>
                <w:rFonts w:eastAsia="MS Mincho"/>
                <w:noProof/>
                <w:sz w:val="22"/>
                <w:szCs w:val="22"/>
              </w:rPr>
              <w:t> </w:t>
            </w:r>
            <w:r w:rsidRPr="0021141D">
              <w:rPr>
                <w:rFonts w:eastAsia="MS Mincho"/>
                <w:noProof/>
                <w:sz w:val="22"/>
                <w:szCs w:val="22"/>
              </w:rPr>
              <w:t> </w:t>
            </w:r>
            <w:r w:rsidRPr="0021141D">
              <w:rPr>
                <w:rFonts w:eastAsia="MS Mincho"/>
                <w:noProof/>
                <w:sz w:val="22"/>
                <w:szCs w:val="22"/>
              </w:rPr>
              <w:t> </w:t>
            </w:r>
            <w:r w:rsidRPr="0021141D">
              <w:rPr>
                <w:sz w:val="22"/>
                <w:szCs w:val="22"/>
              </w:rPr>
              <w:fldChar w:fldCharType="end"/>
            </w:r>
          </w:p>
        </w:tc>
      </w:tr>
    </w:tbl>
    <w:p w14:paraId="0A22095B" w14:textId="77777777" w:rsidR="002439C2" w:rsidRDefault="002439C2" w:rsidP="00EA0022">
      <w:pPr>
        <w:rPr>
          <w:sz w:val="22"/>
          <w:szCs w:val="22"/>
        </w:rPr>
      </w:pPr>
    </w:p>
    <w:p w14:paraId="473B1FD9" w14:textId="77777777" w:rsidR="00CE5AFF" w:rsidRDefault="00CE5AFF" w:rsidP="00EA0022">
      <w:pPr>
        <w:rPr>
          <w:sz w:val="22"/>
          <w:szCs w:val="22"/>
        </w:rPr>
      </w:pPr>
    </w:p>
    <w:p w14:paraId="42419502" w14:textId="77777777" w:rsidR="00CE5AFF" w:rsidRDefault="00CE5AFF" w:rsidP="00EA0022">
      <w:pPr>
        <w:rPr>
          <w:sz w:val="22"/>
          <w:szCs w:val="22"/>
        </w:rPr>
      </w:pPr>
    </w:p>
    <w:p w14:paraId="68FE4B03" w14:textId="77777777" w:rsidR="00CE5AFF" w:rsidRDefault="00CE5AFF" w:rsidP="00EA0022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35"/>
        <w:tblW w:w="108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3"/>
        <w:gridCol w:w="8592"/>
      </w:tblGrid>
      <w:tr w:rsidR="002439C2" w:rsidRPr="0021141D" w14:paraId="188AC696" w14:textId="77777777" w:rsidTr="00DB08F9">
        <w:trPr>
          <w:cantSplit/>
          <w:trHeight w:val="600"/>
        </w:trPr>
        <w:tc>
          <w:tcPr>
            <w:tcW w:w="2283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56CD8E1F" w14:textId="77777777" w:rsidR="002439C2" w:rsidRPr="0021141D" w:rsidRDefault="002439C2" w:rsidP="002439C2">
            <w:pPr>
              <w:keepNext/>
              <w:rPr>
                <w:b/>
                <w:sz w:val="18"/>
              </w:rPr>
            </w:pPr>
            <w:r w:rsidRPr="0021141D">
              <w:rPr>
                <w:b/>
                <w:sz w:val="18"/>
              </w:rPr>
              <w:lastRenderedPageBreak/>
              <w:t>STD</w:t>
            </w:r>
          </w:p>
          <w:p w14:paraId="26D21F98" w14:textId="461ECA1A" w:rsidR="002439C2" w:rsidRPr="0021141D" w:rsidRDefault="00950596" w:rsidP="002439C2">
            <w:pPr>
              <w:keepNext/>
              <w:rPr>
                <w:b/>
                <w:sz w:val="18"/>
              </w:rPr>
            </w:pPr>
            <w:r w:rsidRPr="00300E17">
              <w:rPr>
                <w:b/>
                <w:sz w:val="18"/>
              </w:rPr>
              <w:t>A1,</w:t>
            </w:r>
            <w:r w:rsidR="002439C2" w:rsidRPr="00300E17">
              <w:rPr>
                <w:b/>
                <w:sz w:val="18"/>
              </w:rPr>
              <w:t xml:space="preserve"> 1.2.5.1; </w:t>
            </w:r>
            <w:r w:rsidR="002439C2" w:rsidRPr="0021141D">
              <w:rPr>
                <w:b/>
                <w:sz w:val="18"/>
              </w:rPr>
              <w:t>A6, Pt. I, App 5</w:t>
            </w:r>
          </w:p>
          <w:p w14:paraId="6612C602" w14:textId="77777777" w:rsidR="002439C2" w:rsidRPr="0021141D" w:rsidRDefault="002439C2" w:rsidP="002439C2">
            <w:pPr>
              <w:keepNext/>
              <w:rPr>
                <w:b/>
                <w:sz w:val="18"/>
              </w:rPr>
            </w:pPr>
            <w:r w:rsidRPr="0021141D">
              <w:rPr>
                <w:b/>
                <w:sz w:val="18"/>
              </w:rPr>
              <w:t>GM</w:t>
            </w:r>
          </w:p>
          <w:p w14:paraId="794338FA" w14:textId="463B9F8B" w:rsidR="002439C2" w:rsidRPr="0021141D" w:rsidRDefault="00424E8A" w:rsidP="0096746F">
            <w:pPr>
              <w:keepNext/>
              <w:rPr>
                <w:sz w:val="22"/>
                <w:szCs w:val="22"/>
              </w:rPr>
            </w:pPr>
            <w:r w:rsidRPr="0021141D">
              <w:rPr>
                <w:b/>
                <w:sz w:val="18"/>
              </w:rPr>
              <w:t>Doc 8</w:t>
            </w:r>
            <w:r>
              <w:rPr>
                <w:b/>
                <w:sz w:val="18"/>
              </w:rPr>
              <w:t xml:space="preserve">335 </w:t>
            </w:r>
            <w:r w:rsidRPr="00F30AF7">
              <w:rPr>
                <w:b/>
                <w:color w:val="000000" w:themeColor="text1"/>
                <w:sz w:val="18"/>
              </w:rPr>
              <w:t>Pt IV, 3.1</w:t>
            </w:r>
            <w:r w:rsidR="00415D73" w:rsidRPr="00F30AF7">
              <w:rPr>
                <w:b/>
                <w:color w:val="000000" w:themeColor="text1"/>
                <w:sz w:val="18"/>
              </w:rPr>
              <w:t>;</w:t>
            </w:r>
            <w:r w:rsidRPr="00F30AF7">
              <w:rPr>
                <w:b/>
                <w:color w:val="000000" w:themeColor="text1"/>
                <w:sz w:val="18"/>
              </w:rPr>
              <w:t xml:space="preserve"> Doc 9760, Pt II,</w:t>
            </w:r>
            <w:r w:rsidR="009E6C3D" w:rsidRPr="00F30AF7">
              <w:rPr>
                <w:b/>
                <w:color w:val="000000" w:themeColor="text1"/>
                <w:sz w:val="18"/>
              </w:rPr>
              <w:t xml:space="preserve"> </w:t>
            </w:r>
            <w:r w:rsidRPr="00F30AF7">
              <w:rPr>
                <w:b/>
                <w:color w:val="000000" w:themeColor="text1"/>
                <w:sz w:val="18"/>
              </w:rPr>
              <w:t xml:space="preserve">4.4 g), 4.7.4, Pt III, 1.2 t) &amp; u), Pt IV,  1.2, l), </w:t>
            </w:r>
          </w:p>
        </w:tc>
        <w:tc>
          <w:tcPr>
            <w:tcW w:w="8592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18532D00" w14:textId="18477493" w:rsidR="002439C2" w:rsidRPr="00044255" w:rsidRDefault="007F5A72" w:rsidP="007F5A72">
            <w:pPr>
              <w:keepNext/>
              <w:ind w:left="612" w:hanging="612"/>
              <w:rPr>
                <w:sz w:val="24"/>
                <w:szCs w:val="24"/>
              </w:rPr>
            </w:pPr>
            <w:r w:rsidRPr="007F5A72">
              <w:rPr>
                <w:sz w:val="24"/>
                <w:szCs w:val="24"/>
              </w:rPr>
              <w:t>8.004</w:t>
            </w:r>
            <w:r w:rsidRPr="007F5A72">
              <w:rPr>
                <w:b/>
                <w:bCs/>
                <w:sz w:val="24"/>
                <w:szCs w:val="24"/>
              </w:rPr>
              <w:t xml:space="preserve"> </w:t>
            </w:r>
            <w:r w:rsidRPr="007F5A72">
              <w:rPr>
                <w:sz w:val="24"/>
                <w:szCs w:val="24"/>
              </w:rPr>
              <w:t xml:space="preserve">Describe what action </w:t>
            </w:r>
            <w:proofErr w:type="gramStart"/>
            <w:r w:rsidR="006E202B">
              <w:rPr>
                <w:sz w:val="24"/>
                <w:szCs w:val="24"/>
              </w:rPr>
              <w:t>has been</w:t>
            </w:r>
            <w:r w:rsidR="006E202B" w:rsidRPr="007F5A72">
              <w:rPr>
                <w:sz w:val="24"/>
                <w:szCs w:val="24"/>
              </w:rPr>
              <w:t xml:space="preserve"> </w:t>
            </w:r>
            <w:r w:rsidRPr="007F5A72">
              <w:rPr>
                <w:sz w:val="24"/>
                <w:szCs w:val="24"/>
              </w:rPr>
              <w:t>taken by the CAA</w:t>
            </w:r>
            <w:proofErr w:type="gramEnd"/>
            <w:r w:rsidRPr="007F5A72">
              <w:rPr>
                <w:sz w:val="24"/>
                <w:szCs w:val="24"/>
              </w:rPr>
              <w:t xml:space="preserve"> if licensed individuals/certificated </w:t>
            </w:r>
            <w:r w:rsidRPr="00BA21B6">
              <w:rPr>
                <w:sz w:val="24"/>
                <w:szCs w:val="24"/>
              </w:rPr>
              <w:t>person</w:t>
            </w:r>
            <w:r w:rsidR="00BA21B6" w:rsidRPr="00BA21B6">
              <w:rPr>
                <w:sz w:val="24"/>
                <w:szCs w:val="24"/>
              </w:rPr>
              <w:t>s</w:t>
            </w:r>
            <w:r w:rsidRPr="007F5A72">
              <w:rPr>
                <w:sz w:val="24"/>
                <w:szCs w:val="24"/>
              </w:rPr>
              <w:t xml:space="preserve"> do not correct deficiencies in a reasonable period of time.</w:t>
            </w:r>
          </w:p>
          <w:p w14:paraId="66680F65" w14:textId="77777777" w:rsidR="002E029E" w:rsidRPr="00044255" w:rsidRDefault="002E029E" w:rsidP="00380468">
            <w:pPr>
              <w:keepNext/>
              <w:ind w:left="612" w:hanging="612"/>
              <w:rPr>
                <w:sz w:val="24"/>
                <w:szCs w:val="24"/>
              </w:rPr>
            </w:pPr>
          </w:p>
          <w:p w14:paraId="22EDD17F" w14:textId="379E2A38" w:rsidR="002E029E" w:rsidRPr="0021141D" w:rsidRDefault="002E029E" w:rsidP="007F5A72">
            <w:pPr>
              <w:keepNext/>
              <w:rPr>
                <w:sz w:val="22"/>
                <w:szCs w:val="22"/>
              </w:rPr>
            </w:pPr>
            <w:r w:rsidRPr="007F5A72">
              <w:rPr>
                <w:sz w:val="24"/>
                <w:szCs w:val="24"/>
              </w:rPr>
              <w:t>P</w:t>
            </w:r>
            <w:r w:rsidRPr="007F5A72">
              <w:rPr>
                <w:sz w:val="24"/>
                <w:szCs w:val="24"/>
                <w14:ligatures w14:val="all"/>
              </w:rPr>
              <w:t>rovide the specific citation to the relevant regulation, documentation, and any guidance material or practice used in reference to your response</w:t>
            </w:r>
            <w:r w:rsidRPr="007F5A72">
              <w:rPr>
                <w:sz w:val="24"/>
                <w:szCs w:val="24"/>
              </w:rPr>
              <w:t>.</w:t>
            </w:r>
          </w:p>
        </w:tc>
      </w:tr>
      <w:tr w:rsidR="002439C2" w:rsidRPr="0084207C" w14:paraId="21417FC6" w14:textId="77777777" w:rsidTr="00DB08F9">
        <w:trPr>
          <w:cantSplit/>
          <w:trHeight w:val="245"/>
        </w:trPr>
        <w:tc>
          <w:tcPr>
            <w:tcW w:w="228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EF12CFB" w14:textId="49F2104C" w:rsidR="002439C2" w:rsidRPr="0084207C" w:rsidRDefault="002439C2" w:rsidP="002439C2">
            <w:pPr>
              <w:keepNext/>
              <w:jc w:val="center"/>
              <w:rPr>
                <w:b/>
                <w:sz w:val="22"/>
                <w:szCs w:val="22"/>
              </w:rPr>
            </w:pPr>
            <w:r w:rsidRPr="001614CA">
              <w:rPr>
                <w:b/>
                <w:sz w:val="18"/>
                <w:szCs w:val="18"/>
              </w:rPr>
              <w:t>Comments</w:t>
            </w:r>
          </w:p>
        </w:tc>
        <w:tc>
          <w:tcPr>
            <w:tcW w:w="8592" w:type="dxa"/>
            <w:tcBorders>
              <w:top w:val="single" w:sz="4" w:space="0" w:color="auto"/>
              <w:bottom w:val="double" w:sz="4" w:space="0" w:color="auto"/>
            </w:tcBorders>
          </w:tcPr>
          <w:p w14:paraId="25574D69" w14:textId="77777777" w:rsidR="002439C2" w:rsidRPr="0084207C" w:rsidRDefault="002439C2" w:rsidP="002439C2">
            <w:pPr>
              <w:keepNext/>
              <w:rPr>
                <w:sz w:val="22"/>
                <w:szCs w:val="22"/>
              </w:rPr>
            </w:pPr>
            <w:r w:rsidRPr="0084207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207C">
              <w:rPr>
                <w:sz w:val="22"/>
                <w:szCs w:val="22"/>
              </w:rPr>
              <w:instrText xml:space="preserve"> FORMTEXT </w:instrText>
            </w:r>
            <w:r w:rsidRPr="0084207C">
              <w:rPr>
                <w:sz w:val="22"/>
                <w:szCs w:val="22"/>
              </w:rPr>
            </w:r>
            <w:r w:rsidRPr="0084207C">
              <w:rPr>
                <w:sz w:val="22"/>
                <w:szCs w:val="22"/>
              </w:rPr>
              <w:fldChar w:fldCharType="separate"/>
            </w:r>
            <w:r w:rsidRPr="0084207C">
              <w:rPr>
                <w:rFonts w:eastAsia="MS Mincho"/>
                <w:noProof/>
                <w:sz w:val="22"/>
                <w:szCs w:val="22"/>
              </w:rPr>
              <w:t> </w:t>
            </w:r>
            <w:r w:rsidRPr="0084207C">
              <w:rPr>
                <w:rFonts w:eastAsia="MS Mincho"/>
                <w:noProof/>
                <w:sz w:val="22"/>
                <w:szCs w:val="22"/>
              </w:rPr>
              <w:t> </w:t>
            </w:r>
            <w:r w:rsidRPr="0084207C">
              <w:rPr>
                <w:rFonts w:eastAsia="MS Mincho"/>
                <w:noProof/>
                <w:sz w:val="22"/>
                <w:szCs w:val="22"/>
              </w:rPr>
              <w:t> </w:t>
            </w:r>
            <w:r w:rsidRPr="0084207C">
              <w:rPr>
                <w:rFonts w:eastAsia="MS Mincho"/>
                <w:noProof/>
                <w:sz w:val="22"/>
                <w:szCs w:val="22"/>
              </w:rPr>
              <w:t> </w:t>
            </w:r>
            <w:r w:rsidRPr="0084207C">
              <w:rPr>
                <w:rFonts w:eastAsia="MS Mincho"/>
                <w:noProof/>
                <w:sz w:val="22"/>
                <w:szCs w:val="22"/>
              </w:rPr>
              <w:t> </w:t>
            </w:r>
            <w:r w:rsidRPr="0084207C">
              <w:rPr>
                <w:sz w:val="22"/>
                <w:szCs w:val="22"/>
              </w:rPr>
              <w:fldChar w:fldCharType="end"/>
            </w:r>
          </w:p>
        </w:tc>
      </w:tr>
    </w:tbl>
    <w:p w14:paraId="3636EEFF" w14:textId="3BE9B7CE" w:rsidR="002439C2" w:rsidRDefault="002439C2" w:rsidP="00D94ABC">
      <w:pPr>
        <w:tabs>
          <w:tab w:val="left" w:pos="7062"/>
        </w:tabs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35"/>
        <w:tblW w:w="108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3"/>
        <w:gridCol w:w="8592"/>
      </w:tblGrid>
      <w:tr w:rsidR="00CE5AFF" w:rsidRPr="0021141D" w14:paraId="62DF9C4D" w14:textId="77777777" w:rsidTr="00542679">
        <w:trPr>
          <w:cantSplit/>
          <w:trHeight w:val="600"/>
        </w:trPr>
        <w:tc>
          <w:tcPr>
            <w:tcW w:w="2283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1A1C405F" w14:textId="77777777" w:rsidR="00CE5AFF" w:rsidRPr="00F22882" w:rsidRDefault="00CE5AFF" w:rsidP="00CE5AFF">
            <w:pPr>
              <w:keepNext/>
              <w:rPr>
                <w:b/>
                <w:sz w:val="18"/>
              </w:rPr>
            </w:pPr>
            <w:r w:rsidRPr="00F22882">
              <w:rPr>
                <w:b/>
                <w:sz w:val="18"/>
              </w:rPr>
              <w:t>STD</w:t>
            </w:r>
          </w:p>
          <w:p w14:paraId="48DE3635" w14:textId="77777777" w:rsidR="00CE5AFF" w:rsidRPr="00F22882" w:rsidRDefault="00CE5AFF" w:rsidP="00CE5AFF">
            <w:pPr>
              <w:keepNext/>
              <w:rPr>
                <w:b/>
                <w:sz w:val="18"/>
              </w:rPr>
            </w:pPr>
            <w:r w:rsidRPr="00F22882">
              <w:rPr>
                <w:b/>
                <w:sz w:val="18"/>
              </w:rPr>
              <w:t xml:space="preserve">A6, Pt. I, 3.2, 4.2.2.2,  </w:t>
            </w:r>
          </w:p>
          <w:p w14:paraId="0FD263DA" w14:textId="77777777" w:rsidR="00CE5AFF" w:rsidRPr="00F22882" w:rsidRDefault="00CE5AFF" w:rsidP="00CE5AFF">
            <w:pPr>
              <w:keepNext/>
              <w:rPr>
                <w:b/>
                <w:sz w:val="18"/>
              </w:rPr>
            </w:pPr>
            <w:r w:rsidRPr="00F22882">
              <w:rPr>
                <w:b/>
                <w:sz w:val="18"/>
              </w:rPr>
              <w:t>GM</w:t>
            </w:r>
          </w:p>
          <w:p w14:paraId="5C51D480" w14:textId="154D5872" w:rsidR="00CE5AFF" w:rsidRPr="0021141D" w:rsidRDefault="00CE5AFF" w:rsidP="00CE5AFF">
            <w:pPr>
              <w:keepNext/>
              <w:rPr>
                <w:sz w:val="22"/>
                <w:szCs w:val="22"/>
              </w:rPr>
            </w:pPr>
            <w:r w:rsidRPr="00F22882">
              <w:rPr>
                <w:b/>
                <w:sz w:val="18"/>
              </w:rPr>
              <w:t>Doc 8335 Pt VI, 6.1.2</w:t>
            </w:r>
          </w:p>
        </w:tc>
        <w:tc>
          <w:tcPr>
            <w:tcW w:w="8592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58E0B8AE" w14:textId="674E3826" w:rsidR="00CE5AFF" w:rsidRPr="00F22882" w:rsidRDefault="00CE5AFF" w:rsidP="00CE5AFF">
            <w:pPr>
              <w:keepNext/>
              <w:ind w:left="522" w:hanging="522"/>
              <w:rPr>
                <w:sz w:val="24"/>
                <w:szCs w:val="24"/>
              </w:rPr>
            </w:pPr>
            <w:r w:rsidRPr="00F22882">
              <w:rPr>
                <w:sz w:val="24"/>
                <w:szCs w:val="24"/>
              </w:rPr>
              <w:t xml:space="preserve">8.005 (A) </w:t>
            </w:r>
            <w:r w:rsidR="006E202B">
              <w:rPr>
                <w:sz w:val="24"/>
                <w:szCs w:val="24"/>
              </w:rPr>
              <w:t xml:space="preserve"> Has the CAA implemented its </w:t>
            </w:r>
            <w:r w:rsidRPr="00F22882">
              <w:rPr>
                <w:sz w:val="24"/>
                <w:szCs w:val="24"/>
              </w:rPr>
              <w:t xml:space="preserve"> procedure  if deficiencies are found during an inspection of a foreign air operator</w:t>
            </w:r>
            <w:proofErr w:type="gramStart"/>
            <w:r w:rsidRPr="00F22882">
              <w:rPr>
                <w:sz w:val="24"/>
                <w:szCs w:val="24"/>
              </w:rPr>
              <w:t xml:space="preserve">? </w:t>
            </w:r>
            <w:r>
              <w:rPr>
                <w:sz w:val="24"/>
                <w:szCs w:val="24"/>
              </w:rPr>
              <w:t xml:space="preserve">    </w:t>
            </w:r>
            <w:r w:rsidRPr="00F22882">
              <w:rPr>
                <w:sz w:val="24"/>
                <w:szCs w:val="24"/>
              </w:rPr>
              <w:t xml:space="preserve"> </w:t>
            </w:r>
            <w:proofErr w:type="gramEnd"/>
            <w:r w:rsidRPr="00F2288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22882">
              <w:rPr>
                <w:sz w:val="24"/>
                <w:szCs w:val="24"/>
              </w:rPr>
              <w:instrText xml:space="preserve"> FORMCHECKBOX </w:instrText>
            </w:r>
            <w:r w:rsidR="00251683">
              <w:rPr>
                <w:sz w:val="24"/>
                <w:szCs w:val="24"/>
              </w:rPr>
            </w:r>
            <w:r w:rsidR="00251683">
              <w:rPr>
                <w:sz w:val="24"/>
                <w:szCs w:val="24"/>
              </w:rPr>
              <w:fldChar w:fldCharType="separate"/>
            </w:r>
            <w:r w:rsidRPr="00F22882">
              <w:rPr>
                <w:sz w:val="24"/>
                <w:szCs w:val="24"/>
              </w:rPr>
              <w:fldChar w:fldCharType="end"/>
            </w:r>
            <w:r w:rsidRPr="00F22882">
              <w:rPr>
                <w:sz w:val="24"/>
                <w:szCs w:val="24"/>
              </w:rPr>
              <w:t xml:space="preserve">Yes  </w:t>
            </w:r>
            <w:r w:rsidRPr="00F2288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22882">
              <w:rPr>
                <w:sz w:val="24"/>
                <w:szCs w:val="24"/>
              </w:rPr>
              <w:instrText xml:space="preserve"> FORMCHECKBOX </w:instrText>
            </w:r>
            <w:r w:rsidR="00251683">
              <w:rPr>
                <w:sz w:val="24"/>
                <w:szCs w:val="24"/>
              </w:rPr>
            </w:r>
            <w:r w:rsidR="00251683">
              <w:rPr>
                <w:sz w:val="24"/>
                <w:szCs w:val="24"/>
              </w:rPr>
              <w:fldChar w:fldCharType="separate"/>
            </w:r>
            <w:r w:rsidRPr="00F22882">
              <w:rPr>
                <w:sz w:val="24"/>
                <w:szCs w:val="24"/>
              </w:rPr>
              <w:fldChar w:fldCharType="end"/>
            </w:r>
            <w:r w:rsidRPr="00F22882">
              <w:rPr>
                <w:sz w:val="24"/>
                <w:szCs w:val="24"/>
              </w:rPr>
              <w:t>No</w:t>
            </w:r>
          </w:p>
          <w:p w14:paraId="4019D1B7" w14:textId="77777777" w:rsidR="00CE5AFF" w:rsidRPr="00F22882" w:rsidRDefault="00CE5AFF" w:rsidP="00CE5AFF">
            <w:pPr>
              <w:pStyle w:val="ListParagraph"/>
              <w:keepNext/>
              <w:numPr>
                <w:ilvl w:val="0"/>
                <w:numId w:val="24"/>
              </w:numPr>
              <w:ind w:left="1062" w:hanging="450"/>
              <w:rPr>
                <w:sz w:val="24"/>
                <w:szCs w:val="24"/>
              </w:rPr>
            </w:pPr>
            <w:r w:rsidRPr="00F22882">
              <w:rPr>
                <w:sz w:val="24"/>
                <w:szCs w:val="24"/>
              </w:rPr>
              <w:t>Is a foreign air operator required to correct deficiencies in a reasonable period of time</w:t>
            </w:r>
            <w:proofErr w:type="gramStart"/>
            <w:r w:rsidRPr="00F22882">
              <w:rPr>
                <w:sz w:val="24"/>
                <w:szCs w:val="24"/>
              </w:rPr>
              <w:t xml:space="preserve">?                         </w:t>
            </w:r>
            <w:r>
              <w:rPr>
                <w:sz w:val="24"/>
                <w:szCs w:val="24"/>
              </w:rPr>
              <w:t xml:space="preserve">     </w:t>
            </w:r>
            <w:r w:rsidRPr="00F22882">
              <w:rPr>
                <w:sz w:val="24"/>
                <w:szCs w:val="24"/>
              </w:rPr>
              <w:t xml:space="preserve"> </w:t>
            </w:r>
            <w:proofErr w:type="gramEnd"/>
            <w:r w:rsidRPr="00F2288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22882">
              <w:rPr>
                <w:sz w:val="24"/>
                <w:szCs w:val="24"/>
              </w:rPr>
              <w:instrText xml:space="preserve"> FORMCHECKBOX </w:instrText>
            </w:r>
            <w:r w:rsidR="00251683">
              <w:rPr>
                <w:sz w:val="24"/>
                <w:szCs w:val="24"/>
              </w:rPr>
            </w:r>
            <w:r w:rsidR="00251683">
              <w:rPr>
                <w:sz w:val="24"/>
                <w:szCs w:val="24"/>
              </w:rPr>
              <w:fldChar w:fldCharType="separate"/>
            </w:r>
            <w:r w:rsidRPr="00F22882">
              <w:rPr>
                <w:sz w:val="24"/>
                <w:szCs w:val="24"/>
              </w:rPr>
              <w:fldChar w:fldCharType="end"/>
            </w:r>
            <w:r w:rsidRPr="00F22882">
              <w:rPr>
                <w:sz w:val="24"/>
                <w:szCs w:val="24"/>
              </w:rPr>
              <w:t xml:space="preserve">Yes  </w:t>
            </w:r>
            <w:r w:rsidRPr="00F2288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22882">
              <w:rPr>
                <w:sz w:val="24"/>
                <w:szCs w:val="24"/>
              </w:rPr>
              <w:instrText xml:space="preserve"> FORMCHECKBOX </w:instrText>
            </w:r>
            <w:r w:rsidR="00251683">
              <w:rPr>
                <w:sz w:val="24"/>
                <w:szCs w:val="24"/>
              </w:rPr>
            </w:r>
            <w:r w:rsidR="00251683">
              <w:rPr>
                <w:sz w:val="24"/>
                <w:szCs w:val="24"/>
              </w:rPr>
              <w:fldChar w:fldCharType="separate"/>
            </w:r>
            <w:r w:rsidRPr="00F22882">
              <w:rPr>
                <w:sz w:val="24"/>
                <w:szCs w:val="24"/>
              </w:rPr>
              <w:fldChar w:fldCharType="end"/>
            </w:r>
            <w:r w:rsidRPr="00F22882">
              <w:rPr>
                <w:sz w:val="24"/>
                <w:szCs w:val="24"/>
              </w:rPr>
              <w:t>No</w:t>
            </w:r>
          </w:p>
          <w:p w14:paraId="398F1F8A" w14:textId="2636F766" w:rsidR="00CE5AFF" w:rsidRPr="00F22882" w:rsidRDefault="002D4F85" w:rsidP="00CE5AFF">
            <w:pPr>
              <w:pStyle w:val="ListParagraph"/>
              <w:keepNext/>
              <w:numPr>
                <w:ilvl w:val="0"/>
                <w:numId w:val="24"/>
              </w:numPr>
              <w:ind w:left="9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 the CAA implemented its </w:t>
            </w:r>
            <w:r w:rsidR="00CE5AFF" w:rsidRPr="00F22882">
              <w:rPr>
                <w:sz w:val="24"/>
                <w:szCs w:val="24"/>
              </w:rPr>
              <w:t xml:space="preserve"> procedures for notifying the State of the Operator and/or State of Registry if deficiencies are found</w:t>
            </w:r>
            <w:proofErr w:type="gramStart"/>
            <w:r w:rsidR="00CE5AFF" w:rsidRPr="00F22882">
              <w:rPr>
                <w:sz w:val="24"/>
                <w:szCs w:val="24"/>
              </w:rPr>
              <w:t xml:space="preserve">?  </w:t>
            </w:r>
            <w:proofErr w:type="gramEnd"/>
            <w:r w:rsidR="00CE5AFF" w:rsidRPr="007F5A72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E5AFF" w:rsidRPr="00F22882">
              <w:rPr>
                <w:sz w:val="24"/>
                <w:szCs w:val="24"/>
              </w:rPr>
              <w:instrText xml:space="preserve"> FORMCHECKBOX </w:instrText>
            </w:r>
            <w:r w:rsidR="00251683">
              <w:rPr>
                <w:sz w:val="24"/>
                <w:szCs w:val="24"/>
              </w:rPr>
            </w:r>
            <w:r w:rsidR="00251683">
              <w:rPr>
                <w:sz w:val="24"/>
                <w:szCs w:val="24"/>
              </w:rPr>
              <w:fldChar w:fldCharType="separate"/>
            </w:r>
            <w:r w:rsidR="00CE5AFF" w:rsidRPr="007F5A72">
              <w:fldChar w:fldCharType="end"/>
            </w:r>
            <w:r w:rsidR="00CE5AFF" w:rsidRPr="00F22882">
              <w:rPr>
                <w:sz w:val="24"/>
                <w:szCs w:val="24"/>
              </w:rPr>
              <w:t xml:space="preserve">Yes  </w:t>
            </w:r>
            <w:r w:rsidR="00CE5AFF" w:rsidRPr="007F5A72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E5AFF" w:rsidRPr="00F22882">
              <w:rPr>
                <w:sz w:val="24"/>
                <w:szCs w:val="24"/>
              </w:rPr>
              <w:instrText xml:space="preserve"> FORMCHECKBOX </w:instrText>
            </w:r>
            <w:r w:rsidR="00251683">
              <w:rPr>
                <w:sz w:val="24"/>
                <w:szCs w:val="24"/>
              </w:rPr>
            </w:r>
            <w:r w:rsidR="00251683">
              <w:rPr>
                <w:sz w:val="24"/>
                <w:szCs w:val="24"/>
              </w:rPr>
              <w:fldChar w:fldCharType="separate"/>
            </w:r>
            <w:r w:rsidR="00CE5AFF" w:rsidRPr="007F5A72">
              <w:fldChar w:fldCharType="end"/>
            </w:r>
            <w:r w:rsidR="00CE5AFF" w:rsidRPr="00F22882">
              <w:rPr>
                <w:sz w:val="24"/>
                <w:szCs w:val="24"/>
              </w:rPr>
              <w:t>No</w:t>
            </w:r>
          </w:p>
          <w:p w14:paraId="054FD65F" w14:textId="42B9C49A" w:rsidR="00CE5AFF" w:rsidRPr="0021141D" w:rsidRDefault="00CE5AFF" w:rsidP="00CE5AFF">
            <w:pPr>
              <w:keepNext/>
              <w:rPr>
                <w:sz w:val="22"/>
                <w:szCs w:val="22"/>
              </w:rPr>
            </w:pPr>
            <w:r w:rsidRPr="00F22882">
              <w:rPr>
                <w:sz w:val="24"/>
                <w:szCs w:val="24"/>
              </w:rPr>
              <w:t>If yes to (A), (B), and/or (C), p</w:t>
            </w:r>
            <w:r w:rsidRPr="00F22882">
              <w:rPr>
                <w:sz w:val="24"/>
                <w:szCs w:val="24"/>
                <w14:ligatures w14:val="all"/>
              </w:rPr>
              <w:t>rovide the specific citation to the relevant regulation, documentation, and any guidance material or practice used in reference to your response</w:t>
            </w:r>
            <w:r w:rsidRPr="00F22882">
              <w:rPr>
                <w:sz w:val="24"/>
                <w:szCs w:val="24"/>
              </w:rPr>
              <w:t>.</w:t>
            </w:r>
          </w:p>
        </w:tc>
      </w:tr>
      <w:tr w:rsidR="00CE5AFF" w:rsidRPr="0084207C" w14:paraId="3DA659B0" w14:textId="77777777" w:rsidTr="00542679">
        <w:trPr>
          <w:cantSplit/>
          <w:trHeight w:val="245"/>
        </w:trPr>
        <w:tc>
          <w:tcPr>
            <w:tcW w:w="228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77C331B" w14:textId="77777777" w:rsidR="00CE5AFF" w:rsidRPr="0084207C" w:rsidRDefault="00CE5AFF" w:rsidP="00542679">
            <w:pPr>
              <w:keepNext/>
              <w:jc w:val="center"/>
              <w:rPr>
                <w:b/>
                <w:sz w:val="22"/>
                <w:szCs w:val="22"/>
              </w:rPr>
            </w:pPr>
            <w:r w:rsidRPr="001614CA">
              <w:rPr>
                <w:b/>
                <w:sz w:val="18"/>
                <w:szCs w:val="18"/>
              </w:rPr>
              <w:t>Comments</w:t>
            </w:r>
          </w:p>
        </w:tc>
        <w:tc>
          <w:tcPr>
            <w:tcW w:w="8592" w:type="dxa"/>
            <w:tcBorders>
              <w:top w:val="single" w:sz="4" w:space="0" w:color="auto"/>
              <w:bottom w:val="double" w:sz="4" w:space="0" w:color="auto"/>
            </w:tcBorders>
          </w:tcPr>
          <w:p w14:paraId="32C15353" w14:textId="77777777" w:rsidR="00CE5AFF" w:rsidRPr="0084207C" w:rsidRDefault="00CE5AFF" w:rsidP="00542679">
            <w:pPr>
              <w:keepNext/>
              <w:rPr>
                <w:sz w:val="22"/>
                <w:szCs w:val="22"/>
              </w:rPr>
            </w:pPr>
            <w:r w:rsidRPr="0084207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207C">
              <w:rPr>
                <w:sz w:val="22"/>
                <w:szCs w:val="22"/>
              </w:rPr>
              <w:instrText xml:space="preserve"> FORMTEXT </w:instrText>
            </w:r>
            <w:r w:rsidRPr="0084207C">
              <w:rPr>
                <w:sz w:val="22"/>
                <w:szCs w:val="22"/>
              </w:rPr>
            </w:r>
            <w:r w:rsidRPr="0084207C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84207C">
              <w:rPr>
                <w:sz w:val="22"/>
                <w:szCs w:val="22"/>
              </w:rPr>
              <w:fldChar w:fldCharType="end"/>
            </w:r>
          </w:p>
        </w:tc>
      </w:tr>
    </w:tbl>
    <w:p w14:paraId="26581A5E" w14:textId="06797765" w:rsidR="002439C2" w:rsidRDefault="002439C2" w:rsidP="00EA0022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35"/>
        <w:tblW w:w="108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3"/>
        <w:gridCol w:w="8592"/>
      </w:tblGrid>
      <w:tr w:rsidR="00352693" w:rsidRPr="0021141D" w14:paraId="06502047" w14:textId="77777777" w:rsidTr="00542679">
        <w:trPr>
          <w:cantSplit/>
          <w:trHeight w:val="600"/>
        </w:trPr>
        <w:tc>
          <w:tcPr>
            <w:tcW w:w="2283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52E3AEEA" w14:textId="77777777" w:rsidR="006C574C" w:rsidRPr="00F22882" w:rsidRDefault="006C574C" w:rsidP="006C574C">
            <w:pPr>
              <w:keepNext/>
              <w:rPr>
                <w:b/>
                <w:sz w:val="18"/>
              </w:rPr>
            </w:pPr>
            <w:r w:rsidRPr="00F22882">
              <w:rPr>
                <w:b/>
                <w:sz w:val="18"/>
              </w:rPr>
              <w:t>STD</w:t>
            </w:r>
          </w:p>
          <w:p w14:paraId="03BA36A8" w14:textId="77777777" w:rsidR="006C574C" w:rsidRPr="00F22882" w:rsidRDefault="006C574C" w:rsidP="006C574C">
            <w:pPr>
              <w:keepNext/>
              <w:rPr>
                <w:b/>
                <w:sz w:val="18"/>
              </w:rPr>
            </w:pPr>
            <w:r w:rsidRPr="00F22882">
              <w:rPr>
                <w:b/>
                <w:sz w:val="18"/>
              </w:rPr>
              <w:t>A6, Pt. I, 3.2, 4.2.2.2</w:t>
            </w:r>
          </w:p>
          <w:p w14:paraId="19CF70DF" w14:textId="77777777" w:rsidR="006C574C" w:rsidRPr="00F22882" w:rsidRDefault="006C574C" w:rsidP="006C574C">
            <w:pPr>
              <w:keepNext/>
              <w:rPr>
                <w:b/>
                <w:sz w:val="18"/>
              </w:rPr>
            </w:pPr>
            <w:r w:rsidRPr="00F22882">
              <w:rPr>
                <w:b/>
                <w:sz w:val="18"/>
              </w:rPr>
              <w:t>GM</w:t>
            </w:r>
          </w:p>
          <w:p w14:paraId="457F21CB" w14:textId="1BBF8AAF" w:rsidR="00352693" w:rsidRPr="0021141D" w:rsidRDefault="006C574C" w:rsidP="00352693">
            <w:pPr>
              <w:keepNext/>
              <w:rPr>
                <w:sz w:val="22"/>
                <w:szCs w:val="22"/>
              </w:rPr>
            </w:pPr>
            <w:r w:rsidRPr="00F22882">
              <w:rPr>
                <w:b/>
                <w:sz w:val="18"/>
              </w:rPr>
              <w:t>Doc 8335 Pt VI, 6.1.2</w:t>
            </w:r>
          </w:p>
        </w:tc>
        <w:tc>
          <w:tcPr>
            <w:tcW w:w="8592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38C9A065" w14:textId="32630154" w:rsidR="00352693" w:rsidRPr="00F22882" w:rsidRDefault="00352693" w:rsidP="00352693">
            <w:pPr>
              <w:keepNext/>
              <w:ind w:left="612" w:hanging="612"/>
              <w:rPr>
                <w:sz w:val="24"/>
                <w:szCs w:val="24"/>
              </w:rPr>
            </w:pPr>
            <w:r w:rsidRPr="00F22882">
              <w:rPr>
                <w:sz w:val="24"/>
                <w:szCs w:val="24"/>
              </w:rPr>
              <w:t>8.006</w:t>
            </w:r>
            <w:r w:rsidRPr="00F22882">
              <w:rPr>
                <w:b/>
                <w:sz w:val="24"/>
                <w:szCs w:val="24"/>
              </w:rPr>
              <w:t xml:space="preserve"> </w:t>
            </w:r>
            <w:r w:rsidRPr="00F22882">
              <w:rPr>
                <w:sz w:val="24"/>
                <w:szCs w:val="24"/>
              </w:rPr>
              <w:t xml:space="preserve">Describe what action </w:t>
            </w:r>
            <w:proofErr w:type="gramStart"/>
            <w:r w:rsidR="004F4718">
              <w:rPr>
                <w:sz w:val="24"/>
                <w:szCs w:val="24"/>
              </w:rPr>
              <w:t xml:space="preserve">has been </w:t>
            </w:r>
            <w:r w:rsidRPr="00F22882">
              <w:rPr>
                <w:sz w:val="24"/>
                <w:szCs w:val="24"/>
              </w:rPr>
              <w:t>taken by the CAA</w:t>
            </w:r>
            <w:proofErr w:type="gramEnd"/>
            <w:r w:rsidRPr="00F22882">
              <w:rPr>
                <w:sz w:val="24"/>
                <w:szCs w:val="24"/>
              </w:rPr>
              <w:t xml:space="preserve"> if a foreign air operator does not correct deficiencies in a reasonable period of time.</w:t>
            </w:r>
          </w:p>
          <w:p w14:paraId="2A1B09CD" w14:textId="77777777" w:rsidR="00352693" w:rsidRPr="00F22882" w:rsidRDefault="00352693" w:rsidP="00352693">
            <w:pPr>
              <w:keepNext/>
              <w:ind w:left="612" w:hanging="612"/>
              <w:rPr>
                <w:sz w:val="24"/>
                <w:szCs w:val="24"/>
              </w:rPr>
            </w:pPr>
          </w:p>
          <w:p w14:paraId="2559EFC5" w14:textId="6A53BF68" w:rsidR="00352693" w:rsidRPr="0021141D" w:rsidRDefault="00352693" w:rsidP="00352693">
            <w:pPr>
              <w:keepNext/>
              <w:rPr>
                <w:sz w:val="22"/>
                <w:szCs w:val="22"/>
              </w:rPr>
            </w:pPr>
            <w:r w:rsidRPr="00F22882">
              <w:rPr>
                <w:sz w:val="24"/>
                <w:szCs w:val="24"/>
              </w:rPr>
              <w:t>P</w:t>
            </w:r>
            <w:r w:rsidRPr="00F22882">
              <w:rPr>
                <w:sz w:val="24"/>
                <w:szCs w:val="24"/>
                <w14:ligatures w14:val="all"/>
              </w:rPr>
              <w:t>rovide the specific citation to the relevant regulation, documentation, and any guidance material or practice used in reference to your response</w:t>
            </w:r>
            <w:r w:rsidRPr="00F22882">
              <w:rPr>
                <w:sz w:val="24"/>
                <w:szCs w:val="24"/>
              </w:rPr>
              <w:t>.</w:t>
            </w:r>
          </w:p>
        </w:tc>
      </w:tr>
      <w:tr w:rsidR="00352693" w:rsidRPr="0084207C" w14:paraId="6AB3A68F" w14:textId="77777777" w:rsidTr="00542679">
        <w:trPr>
          <w:cantSplit/>
          <w:trHeight w:val="245"/>
        </w:trPr>
        <w:tc>
          <w:tcPr>
            <w:tcW w:w="228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AF2F0C0" w14:textId="77777777" w:rsidR="00352693" w:rsidRPr="0084207C" w:rsidRDefault="00352693" w:rsidP="00542679">
            <w:pPr>
              <w:keepNext/>
              <w:jc w:val="center"/>
              <w:rPr>
                <w:b/>
                <w:sz w:val="22"/>
                <w:szCs w:val="22"/>
              </w:rPr>
            </w:pPr>
            <w:r w:rsidRPr="001614CA">
              <w:rPr>
                <w:b/>
                <w:sz w:val="18"/>
                <w:szCs w:val="18"/>
              </w:rPr>
              <w:t>Comments</w:t>
            </w:r>
          </w:p>
        </w:tc>
        <w:tc>
          <w:tcPr>
            <w:tcW w:w="8592" w:type="dxa"/>
            <w:tcBorders>
              <w:top w:val="single" w:sz="4" w:space="0" w:color="auto"/>
              <w:bottom w:val="double" w:sz="4" w:space="0" w:color="auto"/>
            </w:tcBorders>
          </w:tcPr>
          <w:p w14:paraId="650ACEFD" w14:textId="77777777" w:rsidR="00352693" w:rsidRPr="0084207C" w:rsidRDefault="00352693" w:rsidP="00542679">
            <w:pPr>
              <w:keepNext/>
              <w:rPr>
                <w:sz w:val="22"/>
                <w:szCs w:val="22"/>
              </w:rPr>
            </w:pPr>
            <w:r w:rsidRPr="0084207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207C">
              <w:rPr>
                <w:sz w:val="22"/>
                <w:szCs w:val="22"/>
              </w:rPr>
              <w:instrText xml:space="preserve"> FORMTEXT </w:instrText>
            </w:r>
            <w:r w:rsidRPr="0084207C">
              <w:rPr>
                <w:sz w:val="22"/>
                <w:szCs w:val="22"/>
              </w:rPr>
            </w:r>
            <w:r w:rsidRPr="0084207C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84207C">
              <w:rPr>
                <w:sz w:val="22"/>
                <w:szCs w:val="22"/>
              </w:rPr>
              <w:fldChar w:fldCharType="end"/>
            </w:r>
          </w:p>
        </w:tc>
      </w:tr>
    </w:tbl>
    <w:p w14:paraId="1BB5934C" w14:textId="77777777" w:rsidR="00DB08F9" w:rsidRDefault="00DB08F9" w:rsidP="00EA0022">
      <w:pPr>
        <w:rPr>
          <w:b/>
          <w:sz w:val="18"/>
        </w:rPr>
      </w:pPr>
    </w:p>
    <w:tbl>
      <w:tblPr>
        <w:tblpPr w:leftFromText="180" w:rightFromText="180" w:vertAnchor="text" w:horzAnchor="margin" w:tblpXSpec="center" w:tblpY="135"/>
        <w:tblW w:w="108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3"/>
        <w:gridCol w:w="8592"/>
      </w:tblGrid>
      <w:tr w:rsidR="00CD7409" w:rsidRPr="0021141D" w14:paraId="1D51546C" w14:textId="77777777" w:rsidTr="00542679">
        <w:trPr>
          <w:cantSplit/>
          <w:trHeight w:val="600"/>
        </w:trPr>
        <w:tc>
          <w:tcPr>
            <w:tcW w:w="2283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13003920" w14:textId="77777777" w:rsidR="000F623E" w:rsidRPr="00F22882" w:rsidRDefault="000F623E" w:rsidP="000F623E">
            <w:pPr>
              <w:keepNext/>
              <w:rPr>
                <w:b/>
                <w:sz w:val="18"/>
                <w:szCs w:val="18"/>
              </w:rPr>
            </w:pPr>
            <w:r w:rsidRPr="00F22882">
              <w:rPr>
                <w:b/>
                <w:sz w:val="18"/>
                <w:szCs w:val="18"/>
              </w:rPr>
              <w:t>TD</w:t>
            </w:r>
          </w:p>
          <w:p w14:paraId="0A9C44E3" w14:textId="77777777" w:rsidR="000F623E" w:rsidRPr="00F22882" w:rsidRDefault="000F623E" w:rsidP="000F623E">
            <w:pPr>
              <w:keepNext/>
              <w:rPr>
                <w:b/>
                <w:sz w:val="18"/>
                <w:szCs w:val="18"/>
              </w:rPr>
            </w:pPr>
            <w:r w:rsidRPr="00F22882">
              <w:rPr>
                <w:b/>
                <w:sz w:val="18"/>
                <w:szCs w:val="18"/>
              </w:rPr>
              <w:t>A6, Pt. I, 4.2.1.8, App 5; A1, App 2, 8</w:t>
            </w:r>
          </w:p>
          <w:p w14:paraId="280B7E26" w14:textId="77777777" w:rsidR="000F623E" w:rsidRPr="00F22882" w:rsidRDefault="000F623E" w:rsidP="000F623E">
            <w:pPr>
              <w:keepNext/>
              <w:rPr>
                <w:b/>
                <w:sz w:val="18"/>
                <w:szCs w:val="18"/>
              </w:rPr>
            </w:pPr>
            <w:r w:rsidRPr="00F22882">
              <w:rPr>
                <w:b/>
                <w:sz w:val="18"/>
                <w:szCs w:val="18"/>
              </w:rPr>
              <w:t>GM</w:t>
            </w:r>
          </w:p>
          <w:p w14:paraId="7A5646E6" w14:textId="5BF34ECC" w:rsidR="00CD7409" w:rsidRPr="0021141D" w:rsidRDefault="000F623E" w:rsidP="000F623E">
            <w:pPr>
              <w:keepNext/>
              <w:rPr>
                <w:sz w:val="22"/>
                <w:szCs w:val="22"/>
              </w:rPr>
            </w:pPr>
            <w:r w:rsidRPr="00F22882">
              <w:rPr>
                <w:b/>
                <w:sz w:val="18"/>
                <w:szCs w:val="18"/>
              </w:rPr>
              <w:t xml:space="preserve">Doc 8335 Pt I, 5.3.2 &amp; Pt IV, 2.6; Doc 9734, Pt A, 3.1.2, 3.4.2.4, 3.4.2.6, 3.7.2.1 e) &amp; 3.7.3.3 d); </w:t>
            </w:r>
            <w:r w:rsidRPr="00F22882">
              <w:rPr>
                <w:b/>
                <w:sz w:val="18"/>
              </w:rPr>
              <w:t>Doc 9760, Pt II, 4.4 g), 4.7.4, Pt III, 1.2 t) &amp; u), Pt IV, 1.2, l),</w:t>
            </w:r>
          </w:p>
        </w:tc>
        <w:tc>
          <w:tcPr>
            <w:tcW w:w="8592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584B9C96" w14:textId="1374FE9D" w:rsidR="000F623E" w:rsidRPr="00F22882" w:rsidRDefault="000F623E" w:rsidP="000F623E">
            <w:pPr>
              <w:keepNext/>
              <w:ind w:left="936" w:hanging="936"/>
              <w:rPr>
                <w:sz w:val="24"/>
                <w:szCs w:val="24"/>
              </w:rPr>
            </w:pPr>
            <w:r w:rsidRPr="00F22882">
              <w:rPr>
                <w:sz w:val="24"/>
                <w:szCs w:val="24"/>
              </w:rPr>
              <w:t xml:space="preserve">8.007(A) </w:t>
            </w:r>
            <w:r w:rsidR="004D4DD5">
              <w:rPr>
                <w:sz w:val="24"/>
                <w:szCs w:val="24"/>
              </w:rPr>
              <w:t xml:space="preserve"> Has the CAA implemented its </w:t>
            </w:r>
            <w:r w:rsidRPr="00F22882">
              <w:rPr>
                <w:sz w:val="24"/>
                <w:szCs w:val="24"/>
              </w:rPr>
              <w:t>procedure if deficiencies are found during an inspection or renewal of the certificate of a designee</w:t>
            </w:r>
            <w:r w:rsidRPr="00D1213E">
              <w:rPr>
                <w:sz w:val="24"/>
                <w:szCs w:val="24"/>
              </w:rPr>
              <w:t>, delegated persons</w:t>
            </w:r>
            <w:r w:rsidRPr="00F22882">
              <w:rPr>
                <w:sz w:val="24"/>
                <w:szCs w:val="24"/>
              </w:rPr>
              <w:t xml:space="preserve">, or </w:t>
            </w:r>
            <w:r w:rsidRPr="007F5A72">
              <w:rPr>
                <w:sz w:val="24"/>
                <w:szCs w:val="24"/>
              </w:rPr>
              <w:t>persons employed by a certificate holder while acting on behalf of the CAA</w:t>
            </w:r>
            <w:r w:rsidRPr="00F22882">
              <w:rPr>
                <w:sz w:val="24"/>
                <w:szCs w:val="24"/>
              </w:rPr>
              <w:t xml:space="preserve">? </w:t>
            </w:r>
            <w:r>
              <w:rPr>
                <w:sz w:val="24"/>
                <w:szCs w:val="24"/>
              </w:rPr>
              <w:t xml:space="preserve">                                      </w:t>
            </w:r>
            <w:r w:rsidRPr="00F22882">
              <w:rPr>
                <w:sz w:val="24"/>
                <w:szCs w:val="24"/>
              </w:rPr>
              <w:t xml:space="preserve"> </w:t>
            </w:r>
            <w:r w:rsidRPr="007F5A72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22882">
              <w:rPr>
                <w:sz w:val="24"/>
                <w:szCs w:val="24"/>
              </w:rPr>
              <w:instrText xml:space="preserve"> FORMCHECKBOX </w:instrText>
            </w:r>
            <w:r w:rsidR="00251683">
              <w:rPr>
                <w:sz w:val="24"/>
                <w:szCs w:val="24"/>
              </w:rPr>
            </w:r>
            <w:r w:rsidR="00251683">
              <w:rPr>
                <w:sz w:val="24"/>
                <w:szCs w:val="24"/>
              </w:rPr>
              <w:fldChar w:fldCharType="separate"/>
            </w:r>
            <w:r w:rsidRPr="007F5A72">
              <w:fldChar w:fldCharType="end"/>
            </w:r>
            <w:r w:rsidRPr="00F22882">
              <w:rPr>
                <w:sz w:val="24"/>
                <w:szCs w:val="24"/>
              </w:rPr>
              <w:t xml:space="preserve">Yes  </w:t>
            </w:r>
            <w:r w:rsidRPr="007F5A72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22882">
              <w:rPr>
                <w:sz w:val="24"/>
                <w:szCs w:val="24"/>
              </w:rPr>
              <w:instrText xml:space="preserve"> FORMCHECKBOX </w:instrText>
            </w:r>
            <w:r w:rsidR="00251683">
              <w:rPr>
                <w:sz w:val="24"/>
                <w:szCs w:val="24"/>
              </w:rPr>
            </w:r>
            <w:r w:rsidR="00251683">
              <w:rPr>
                <w:sz w:val="24"/>
                <w:szCs w:val="24"/>
              </w:rPr>
              <w:fldChar w:fldCharType="separate"/>
            </w:r>
            <w:r w:rsidRPr="007F5A72">
              <w:fldChar w:fldCharType="end"/>
            </w:r>
            <w:r w:rsidRPr="00F22882">
              <w:rPr>
                <w:sz w:val="24"/>
                <w:szCs w:val="24"/>
              </w:rPr>
              <w:t>No</w:t>
            </w:r>
          </w:p>
          <w:p w14:paraId="67C305CD" w14:textId="77777777" w:rsidR="000F623E" w:rsidRDefault="000F623E" w:rsidP="000F623E">
            <w:pPr>
              <w:ind w:left="882" w:hanging="882"/>
              <w:rPr>
                <w:sz w:val="22"/>
                <w:szCs w:val="22"/>
              </w:rPr>
            </w:pPr>
          </w:p>
          <w:p w14:paraId="3FC2651C" w14:textId="77777777" w:rsidR="000F623E" w:rsidRPr="00F22882" w:rsidRDefault="000F623E" w:rsidP="000F623E">
            <w:pPr>
              <w:keepNext/>
              <w:ind w:left="936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(B)</w:t>
            </w:r>
            <w:r w:rsidRPr="007F5A72">
              <w:rPr>
                <w:sz w:val="24"/>
                <w:szCs w:val="24"/>
              </w:rPr>
              <w:t xml:space="preserve">Is a designee, </w:t>
            </w:r>
            <w:r w:rsidRPr="00D1213E">
              <w:rPr>
                <w:sz w:val="24"/>
                <w:szCs w:val="24"/>
              </w:rPr>
              <w:t>delegated persons,</w:t>
            </w:r>
            <w:r w:rsidRPr="007F5A72">
              <w:rPr>
                <w:sz w:val="24"/>
                <w:szCs w:val="24"/>
              </w:rPr>
              <w:t xml:space="preserve"> or persons employed by a certificate holder while acting on behalf of the CAA, required to correct deficiencies in a reasonable </w:t>
            </w:r>
            <w:proofErr w:type="gramStart"/>
            <w:r w:rsidRPr="007F5A72">
              <w:rPr>
                <w:sz w:val="24"/>
                <w:szCs w:val="24"/>
              </w:rPr>
              <w:t>period of time</w:t>
            </w:r>
            <w:proofErr w:type="gramEnd"/>
            <w:r w:rsidRPr="007F5A72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</w:t>
            </w:r>
            <w:r w:rsidRPr="00F2288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22882">
              <w:rPr>
                <w:sz w:val="24"/>
                <w:szCs w:val="24"/>
              </w:rPr>
              <w:instrText xml:space="preserve"> FORMCHECKBOX </w:instrText>
            </w:r>
            <w:r w:rsidR="00251683">
              <w:rPr>
                <w:sz w:val="24"/>
                <w:szCs w:val="24"/>
              </w:rPr>
            </w:r>
            <w:r w:rsidR="00251683">
              <w:rPr>
                <w:sz w:val="24"/>
                <w:szCs w:val="24"/>
              </w:rPr>
              <w:fldChar w:fldCharType="separate"/>
            </w:r>
            <w:r w:rsidRPr="00F22882">
              <w:rPr>
                <w:sz w:val="24"/>
                <w:szCs w:val="24"/>
              </w:rPr>
              <w:fldChar w:fldCharType="end"/>
            </w:r>
            <w:r w:rsidRPr="00F22882">
              <w:rPr>
                <w:sz w:val="24"/>
                <w:szCs w:val="24"/>
              </w:rPr>
              <w:t xml:space="preserve">Yes  </w:t>
            </w:r>
            <w:r w:rsidRPr="00F2288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22882">
              <w:rPr>
                <w:sz w:val="24"/>
                <w:szCs w:val="24"/>
              </w:rPr>
              <w:instrText xml:space="preserve"> FORMCHECKBOX </w:instrText>
            </w:r>
            <w:r w:rsidR="00251683">
              <w:rPr>
                <w:sz w:val="24"/>
                <w:szCs w:val="24"/>
              </w:rPr>
            </w:r>
            <w:r w:rsidR="00251683">
              <w:rPr>
                <w:sz w:val="24"/>
                <w:szCs w:val="24"/>
              </w:rPr>
              <w:fldChar w:fldCharType="separate"/>
            </w:r>
            <w:r w:rsidRPr="00F22882">
              <w:rPr>
                <w:sz w:val="24"/>
                <w:szCs w:val="24"/>
              </w:rPr>
              <w:fldChar w:fldCharType="end"/>
            </w:r>
            <w:r w:rsidRPr="00F22882">
              <w:rPr>
                <w:sz w:val="24"/>
                <w:szCs w:val="24"/>
              </w:rPr>
              <w:t>No</w:t>
            </w:r>
          </w:p>
          <w:p w14:paraId="18EED440" w14:textId="1FADC2A2" w:rsidR="00CD7409" w:rsidRPr="0021141D" w:rsidRDefault="000F623E" w:rsidP="000F623E">
            <w:pPr>
              <w:keepNext/>
              <w:rPr>
                <w:sz w:val="22"/>
                <w:szCs w:val="22"/>
              </w:rPr>
            </w:pPr>
            <w:r w:rsidRPr="00F22882">
              <w:rPr>
                <w:sz w:val="24"/>
                <w:szCs w:val="24"/>
              </w:rPr>
              <w:t>If yes to (A) and/or (B), p</w:t>
            </w:r>
            <w:r w:rsidRPr="00F22882">
              <w:rPr>
                <w:sz w:val="24"/>
                <w:szCs w:val="24"/>
                <w14:ligatures w14:val="all"/>
              </w:rPr>
              <w:t>rovide the specific citation to the relevant regulation, documentation, and any guidance material or practice used in reference to your response</w:t>
            </w:r>
            <w:r w:rsidRPr="00F22882">
              <w:rPr>
                <w:sz w:val="24"/>
                <w:szCs w:val="24"/>
              </w:rPr>
              <w:t>.</w:t>
            </w:r>
          </w:p>
        </w:tc>
      </w:tr>
      <w:tr w:rsidR="00CD7409" w:rsidRPr="0084207C" w14:paraId="043AE4A6" w14:textId="77777777" w:rsidTr="00542679">
        <w:trPr>
          <w:cantSplit/>
          <w:trHeight w:val="245"/>
        </w:trPr>
        <w:tc>
          <w:tcPr>
            <w:tcW w:w="228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4207D6A" w14:textId="77777777" w:rsidR="00CD7409" w:rsidRPr="0084207C" w:rsidRDefault="00CD7409" w:rsidP="00542679">
            <w:pPr>
              <w:keepNext/>
              <w:jc w:val="center"/>
              <w:rPr>
                <w:b/>
                <w:sz w:val="22"/>
                <w:szCs w:val="22"/>
              </w:rPr>
            </w:pPr>
            <w:r w:rsidRPr="001614CA">
              <w:rPr>
                <w:b/>
                <w:sz w:val="18"/>
                <w:szCs w:val="18"/>
              </w:rPr>
              <w:t>Comments</w:t>
            </w:r>
          </w:p>
        </w:tc>
        <w:tc>
          <w:tcPr>
            <w:tcW w:w="8592" w:type="dxa"/>
            <w:tcBorders>
              <w:top w:val="single" w:sz="4" w:space="0" w:color="auto"/>
              <w:bottom w:val="double" w:sz="4" w:space="0" w:color="auto"/>
            </w:tcBorders>
          </w:tcPr>
          <w:p w14:paraId="7D781E9A" w14:textId="77777777" w:rsidR="00CD7409" w:rsidRPr="0084207C" w:rsidRDefault="00CD7409" w:rsidP="00542679">
            <w:pPr>
              <w:keepNext/>
              <w:rPr>
                <w:sz w:val="22"/>
                <w:szCs w:val="22"/>
              </w:rPr>
            </w:pPr>
            <w:r w:rsidRPr="0084207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207C">
              <w:rPr>
                <w:sz w:val="22"/>
                <w:szCs w:val="22"/>
              </w:rPr>
              <w:instrText xml:space="preserve"> FORMTEXT </w:instrText>
            </w:r>
            <w:r w:rsidRPr="0084207C">
              <w:rPr>
                <w:sz w:val="22"/>
                <w:szCs w:val="22"/>
              </w:rPr>
            </w:r>
            <w:r w:rsidRPr="0084207C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84207C">
              <w:rPr>
                <w:sz w:val="22"/>
                <w:szCs w:val="22"/>
              </w:rPr>
              <w:fldChar w:fldCharType="end"/>
            </w:r>
          </w:p>
        </w:tc>
      </w:tr>
    </w:tbl>
    <w:p w14:paraId="7CD405FD" w14:textId="77777777" w:rsidR="00C93E12" w:rsidRDefault="00C93E12" w:rsidP="00EA0022">
      <w:pPr>
        <w:rPr>
          <w:b/>
          <w:sz w:val="18"/>
        </w:rPr>
      </w:pPr>
    </w:p>
    <w:tbl>
      <w:tblPr>
        <w:tblpPr w:leftFromText="180" w:rightFromText="180" w:vertAnchor="text" w:horzAnchor="margin" w:tblpXSpec="center" w:tblpY="135"/>
        <w:tblW w:w="108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3"/>
        <w:gridCol w:w="8592"/>
      </w:tblGrid>
      <w:tr w:rsidR="00C04033" w:rsidRPr="0021141D" w14:paraId="4FDEDD9A" w14:textId="77777777" w:rsidTr="00542679">
        <w:trPr>
          <w:cantSplit/>
          <w:trHeight w:val="600"/>
        </w:trPr>
        <w:tc>
          <w:tcPr>
            <w:tcW w:w="2283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251CD31F" w14:textId="77777777" w:rsidR="00432814" w:rsidRPr="00F22882" w:rsidRDefault="00432814" w:rsidP="00432814">
            <w:pPr>
              <w:keepNext/>
              <w:rPr>
                <w:b/>
                <w:sz w:val="18"/>
              </w:rPr>
            </w:pPr>
            <w:r w:rsidRPr="00F22882">
              <w:rPr>
                <w:b/>
                <w:sz w:val="18"/>
              </w:rPr>
              <w:t>STD</w:t>
            </w:r>
          </w:p>
          <w:p w14:paraId="5DDC18C3" w14:textId="77777777" w:rsidR="00432814" w:rsidRPr="00F22882" w:rsidRDefault="00432814" w:rsidP="00432814">
            <w:pPr>
              <w:keepNext/>
              <w:rPr>
                <w:b/>
                <w:sz w:val="18"/>
                <w:szCs w:val="18"/>
              </w:rPr>
            </w:pPr>
            <w:r w:rsidRPr="00F22882">
              <w:rPr>
                <w:b/>
                <w:sz w:val="18"/>
                <w:szCs w:val="18"/>
              </w:rPr>
              <w:t>A6, Pt I, 4.2.1.8, App 5; A1, App 2, 8</w:t>
            </w:r>
          </w:p>
          <w:p w14:paraId="5FAEDC23" w14:textId="77777777" w:rsidR="00432814" w:rsidRPr="00F22882" w:rsidRDefault="00432814" w:rsidP="00432814">
            <w:pPr>
              <w:keepNext/>
              <w:rPr>
                <w:b/>
                <w:sz w:val="18"/>
                <w:szCs w:val="18"/>
              </w:rPr>
            </w:pPr>
            <w:r w:rsidRPr="00F22882">
              <w:rPr>
                <w:b/>
                <w:sz w:val="18"/>
                <w:szCs w:val="18"/>
              </w:rPr>
              <w:t>GM</w:t>
            </w:r>
          </w:p>
          <w:p w14:paraId="6E35D5F1" w14:textId="524008C0" w:rsidR="00C04033" w:rsidRPr="0021141D" w:rsidRDefault="00432814" w:rsidP="00432814">
            <w:pPr>
              <w:keepNext/>
              <w:rPr>
                <w:sz w:val="22"/>
                <w:szCs w:val="22"/>
              </w:rPr>
            </w:pPr>
            <w:r w:rsidRPr="00F22882">
              <w:rPr>
                <w:b/>
                <w:sz w:val="18"/>
                <w:szCs w:val="18"/>
              </w:rPr>
              <w:t>Doc 8335 Pt I, 5.3.2 &amp; Pt IV, 2.6; Doc 9734, Pt A, 3.1.2, 3.4.2.4, 3.4.2.6, 3.7.2.1 e) &amp; 3.7.3.3 d);</w:t>
            </w:r>
            <w:r w:rsidRPr="00F22882">
              <w:rPr>
                <w:b/>
                <w:sz w:val="18"/>
              </w:rPr>
              <w:t xml:space="preserve"> Doc 9760, Pt II,  4.4 g), 4.7.4, Pt III, 1.2 t) &amp; u), Pt IV, 1.2, l),</w:t>
            </w:r>
          </w:p>
        </w:tc>
        <w:tc>
          <w:tcPr>
            <w:tcW w:w="8592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00C3D4ED" w14:textId="155693E7" w:rsidR="00EE5CE4" w:rsidRPr="00F22882" w:rsidRDefault="00EE5CE4" w:rsidP="00EE5CE4">
            <w:pPr>
              <w:keepNext/>
              <w:ind w:left="612" w:hanging="612"/>
              <w:rPr>
                <w:sz w:val="24"/>
                <w:szCs w:val="24"/>
              </w:rPr>
            </w:pPr>
            <w:r w:rsidRPr="007F5A72">
              <w:rPr>
                <w:sz w:val="24"/>
                <w:szCs w:val="24"/>
              </w:rPr>
              <w:t>8.008</w:t>
            </w:r>
            <w:r w:rsidRPr="007F5A72">
              <w:rPr>
                <w:b/>
                <w:bCs/>
                <w:sz w:val="24"/>
                <w:szCs w:val="24"/>
              </w:rPr>
              <w:t xml:space="preserve"> </w:t>
            </w:r>
            <w:r w:rsidRPr="007F5A72">
              <w:rPr>
                <w:sz w:val="24"/>
                <w:szCs w:val="24"/>
              </w:rPr>
              <w:t xml:space="preserve">Describe what action </w:t>
            </w:r>
            <w:r w:rsidR="00432814">
              <w:rPr>
                <w:sz w:val="24"/>
                <w:szCs w:val="24"/>
              </w:rPr>
              <w:t xml:space="preserve">has been </w:t>
            </w:r>
            <w:r w:rsidRPr="007F5A72">
              <w:rPr>
                <w:sz w:val="24"/>
                <w:szCs w:val="24"/>
              </w:rPr>
              <w:t xml:space="preserve"> taken by the CAA if </w:t>
            </w:r>
            <w:r w:rsidRPr="00622FDE">
              <w:rPr>
                <w:sz w:val="24"/>
                <w:szCs w:val="24"/>
              </w:rPr>
              <w:t>designees, delegated persons, or personnel employed by a certificate holder while acting o</w:t>
            </w:r>
            <w:r w:rsidRPr="007F5A72">
              <w:rPr>
                <w:sz w:val="24"/>
                <w:szCs w:val="24"/>
              </w:rPr>
              <w:t>n behalf of the CAA, do not correct deficiencies in a reasonable period of time.</w:t>
            </w:r>
          </w:p>
          <w:p w14:paraId="73CC2CE2" w14:textId="77777777" w:rsidR="00EE5CE4" w:rsidRPr="00F22882" w:rsidRDefault="00EE5CE4" w:rsidP="00EE5CE4">
            <w:pPr>
              <w:keepNext/>
              <w:ind w:left="612" w:hanging="612"/>
              <w:rPr>
                <w:sz w:val="24"/>
                <w:szCs w:val="24"/>
              </w:rPr>
            </w:pPr>
          </w:p>
          <w:p w14:paraId="62B4DF14" w14:textId="7AE2E16C" w:rsidR="00C04033" w:rsidRPr="0021141D" w:rsidRDefault="00EE5CE4" w:rsidP="00EE5CE4">
            <w:pPr>
              <w:keepNext/>
              <w:rPr>
                <w:sz w:val="22"/>
                <w:szCs w:val="22"/>
              </w:rPr>
            </w:pPr>
            <w:r w:rsidRPr="00F22882">
              <w:rPr>
                <w:sz w:val="24"/>
                <w:szCs w:val="24"/>
              </w:rPr>
              <w:t>P</w:t>
            </w:r>
            <w:r w:rsidRPr="00F22882">
              <w:rPr>
                <w:sz w:val="24"/>
                <w:szCs w:val="24"/>
                <w14:ligatures w14:val="all"/>
              </w:rPr>
              <w:t>rovide the specific citation to the relevant regulation, documentation, and any guidance material or practice used in reference to your response</w:t>
            </w:r>
            <w:r w:rsidRPr="00F22882">
              <w:rPr>
                <w:sz w:val="24"/>
                <w:szCs w:val="24"/>
              </w:rPr>
              <w:t>.</w:t>
            </w:r>
          </w:p>
        </w:tc>
      </w:tr>
      <w:tr w:rsidR="00C04033" w:rsidRPr="0084207C" w14:paraId="71B3E42E" w14:textId="77777777" w:rsidTr="00542679">
        <w:trPr>
          <w:cantSplit/>
          <w:trHeight w:val="245"/>
        </w:trPr>
        <w:tc>
          <w:tcPr>
            <w:tcW w:w="228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3E846E5" w14:textId="77777777" w:rsidR="00C04033" w:rsidRPr="0084207C" w:rsidRDefault="00C04033" w:rsidP="00542679">
            <w:pPr>
              <w:keepNext/>
              <w:jc w:val="center"/>
              <w:rPr>
                <w:b/>
                <w:sz w:val="22"/>
                <w:szCs w:val="22"/>
              </w:rPr>
            </w:pPr>
            <w:r w:rsidRPr="001614CA">
              <w:rPr>
                <w:b/>
                <w:sz w:val="18"/>
                <w:szCs w:val="18"/>
              </w:rPr>
              <w:t>Comments</w:t>
            </w:r>
          </w:p>
        </w:tc>
        <w:tc>
          <w:tcPr>
            <w:tcW w:w="8592" w:type="dxa"/>
            <w:tcBorders>
              <w:top w:val="single" w:sz="4" w:space="0" w:color="auto"/>
              <w:bottom w:val="double" w:sz="4" w:space="0" w:color="auto"/>
            </w:tcBorders>
          </w:tcPr>
          <w:p w14:paraId="70F492E2" w14:textId="77777777" w:rsidR="00C04033" w:rsidRPr="0084207C" w:rsidRDefault="00C04033" w:rsidP="00542679">
            <w:pPr>
              <w:keepNext/>
              <w:rPr>
                <w:sz w:val="22"/>
                <w:szCs w:val="22"/>
              </w:rPr>
            </w:pPr>
            <w:r w:rsidRPr="0084207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207C">
              <w:rPr>
                <w:sz w:val="22"/>
                <w:szCs w:val="22"/>
              </w:rPr>
              <w:instrText xml:space="preserve"> FORMTEXT </w:instrText>
            </w:r>
            <w:r w:rsidRPr="0084207C">
              <w:rPr>
                <w:sz w:val="22"/>
                <w:szCs w:val="22"/>
              </w:rPr>
            </w:r>
            <w:r w:rsidRPr="0084207C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84207C">
              <w:rPr>
                <w:sz w:val="22"/>
                <w:szCs w:val="22"/>
              </w:rPr>
              <w:fldChar w:fldCharType="end"/>
            </w:r>
          </w:p>
        </w:tc>
      </w:tr>
    </w:tbl>
    <w:p w14:paraId="03F2C439" w14:textId="77777777" w:rsidR="00C93E12" w:rsidRDefault="00C93E12" w:rsidP="00EA0022">
      <w:pPr>
        <w:rPr>
          <w:b/>
          <w:sz w:val="18"/>
        </w:rPr>
      </w:pPr>
    </w:p>
    <w:p w14:paraId="135E6A05" w14:textId="77777777" w:rsidR="00C93E12" w:rsidRDefault="00C93E12" w:rsidP="00EA0022">
      <w:pPr>
        <w:rPr>
          <w:b/>
          <w:sz w:val="18"/>
        </w:rPr>
      </w:pPr>
    </w:p>
    <w:p w14:paraId="2815F4D8" w14:textId="77777777" w:rsidR="00C93E12" w:rsidRDefault="00C93E12" w:rsidP="00EA0022">
      <w:pPr>
        <w:rPr>
          <w:b/>
          <w:sz w:val="18"/>
        </w:rPr>
      </w:pPr>
    </w:p>
    <w:p w14:paraId="6D5ED0B1" w14:textId="77777777" w:rsidR="00C93E12" w:rsidRDefault="00C93E12" w:rsidP="00EA0022">
      <w:pPr>
        <w:rPr>
          <w:b/>
          <w:sz w:val="18"/>
        </w:rPr>
      </w:pPr>
    </w:p>
    <w:p w14:paraId="6979086A" w14:textId="77777777" w:rsidR="00C93E12" w:rsidRDefault="00C93E12" w:rsidP="00EA0022">
      <w:pPr>
        <w:rPr>
          <w:b/>
          <w:sz w:val="18"/>
        </w:rPr>
      </w:pPr>
    </w:p>
    <w:p w14:paraId="6344BCEC" w14:textId="77777777" w:rsidR="00C93E12" w:rsidRDefault="00C93E12" w:rsidP="00EA0022">
      <w:pPr>
        <w:rPr>
          <w:b/>
          <w:sz w:val="18"/>
        </w:rPr>
      </w:pPr>
    </w:p>
    <w:p w14:paraId="5F109195" w14:textId="77777777" w:rsidR="00C93E12" w:rsidRDefault="00C93E12" w:rsidP="00EA0022">
      <w:pPr>
        <w:rPr>
          <w:b/>
          <w:sz w:val="18"/>
        </w:rPr>
      </w:pPr>
    </w:p>
    <w:p w14:paraId="19ADF7E5" w14:textId="77777777" w:rsidR="00C93E12" w:rsidRDefault="00C93E12" w:rsidP="00EA0022">
      <w:pPr>
        <w:rPr>
          <w:sz w:val="22"/>
          <w:szCs w:val="22"/>
        </w:rPr>
      </w:pPr>
    </w:p>
    <w:p w14:paraId="4F03F9C1" w14:textId="77777777" w:rsidR="0093549B" w:rsidRPr="0021141D" w:rsidRDefault="0093549B" w:rsidP="00EA0022">
      <w:pPr>
        <w:rPr>
          <w:sz w:val="22"/>
          <w:szCs w:val="22"/>
        </w:rPr>
      </w:pPr>
    </w:p>
    <w:p w14:paraId="6922C08D" w14:textId="77777777" w:rsidR="0093549B" w:rsidRDefault="0093549B" w:rsidP="002B62E5">
      <w:pPr>
        <w:rPr>
          <w:sz w:val="22"/>
          <w:szCs w:val="22"/>
        </w:rPr>
      </w:pPr>
    </w:p>
    <w:sectPr w:rsidR="0093549B" w:rsidSect="001D5CC6">
      <w:headerReference w:type="default" r:id="rId13"/>
      <w:footerReference w:type="default" r:id="rId14"/>
      <w:pgSz w:w="12240" w:h="15840"/>
      <w:pgMar w:top="1440" w:right="1440" w:bottom="1440" w:left="1440" w:header="720" w:footer="979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AAD8327" w16cid:durableId="15542003"/>
  <w16cid:commentId w16cid:paraId="3D3B212B" w16cid:durableId="533A46B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EC5AA" w14:textId="77777777" w:rsidR="00115F68" w:rsidRDefault="00115F68">
      <w:r>
        <w:separator/>
      </w:r>
    </w:p>
  </w:endnote>
  <w:endnote w:type="continuationSeparator" w:id="0">
    <w:p w14:paraId="51C70855" w14:textId="77777777" w:rsidR="00115F68" w:rsidRDefault="0011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2ABE8" w14:textId="77777777" w:rsidR="00B02D62" w:rsidRPr="008B3424" w:rsidRDefault="00B02D62">
    <w:pPr>
      <w:pStyle w:val="Footer"/>
      <w:tabs>
        <w:tab w:val="right" w:pos="9810"/>
      </w:tabs>
      <w:jc w:val="center"/>
      <w:rPr>
        <w:rFonts w:ascii="Arial" w:hAnsi="Arial" w:cs="Arial"/>
        <w:b/>
        <w:color w:val="FF6600"/>
      </w:rPr>
    </w:pPr>
    <w:r w:rsidRPr="008B3424">
      <w:rPr>
        <w:rFonts w:ascii="Arial" w:hAnsi="Arial" w:cs="Arial"/>
        <w:b/>
        <w:color w:val="0000FF"/>
      </w:rPr>
      <w:t>UNCONTROLLED COPY WHEN DOWNLOADED</w:t>
    </w:r>
    <w:r w:rsidRPr="008B3424">
      <w:rPr>
        <w:rFonts w:ascii="Arial" w:hAnsi="Arial" w:cs="Arial"/>
        <w:b/>
        <w:color w:val="FF6600"/>
      </w:rPr>
      <w:t xml:space="preserve"> </w:t>
    </w:r>
  </w:p>
  <w:p w14:paraId="2469BB53" w14:textId="77777777" w:rsidR="00B02D62" w:rsidRPr="008B3424" w:rsidRDefault="00B02D62">
    <w:pPr>
      <w:pStyle w:val="Footer"/>
      <w:jc w:val="center"/>
      <w:rPr>
        <w:rFonts w:ascii="Arial" w:hAnsi="Arial" w:cs="Arial"/>
        <w:b/>
      </w:rPr>
    </w:pPr>
    <w:r w:rsidRPr="008B3424">
      <w:rPr>
        <w:rFonts w:ascii="Arial" w:hAnsi="Arial" w:cs="Arial"/>
        <w:b/>
      </w:rPr>
      <w:t>Check The Master List To Verify That This Is The Correct Revision Before Use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B1FD4" w14:textId="77777777" w:rsidR="00115F68" w:rsidRDefault="00115F68">
      <w:r>
        <w:separator/>
      </w:r>
    </w:p>
  </w:footnote>
  <w:footnote w:type="continuationSeparator" w:id="0">
    <w:p w14:paraId="0F76A3C9" w14:textId="77777777" w:rsidR="00115F68" w:rsidRDefault="00115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0" w:type="dxa"/>
      <w:tblInd w:w="-61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800"/>
      <w:gridCol w:w="5220"/>
      <w:gridCol w:w="2520"/>
      <w:gridCol w:w="1260"/>
    </w:tblGrid>
    <w:tr w:rsidR="00B02D62" w14:paraId="72015DA6" w14:textId="77777777" w:rsidTr="00FD1F38">
      <w:trPr>
        <w:cantSplit/>
        <w:trHeight w:val="1050"/>
      </w:trPr>
      <w:tc>
        <w:tcPr>
          <w:tcW w:w="1800" w:type="dxa"/>
          <w:tcBorders>
            <w:bottom w:val="nil"/>
            <w:right w:val="nil"/>
          </w:tcBorders>
          <w:vAlign w:val="center"/>
        </w:tcPr>
        <w:p w14:paraId="7FFA7F67" w14:textId="6A2150FC" w:rsidR="00B02D62" w:rsidRDefault="00B02D62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75010BCB" wp14:editId="442E51C6">
                <wp:extent cx="1005840" cy="1051560"/>
                <wp:effectExtent l="0" t="0" r="3810" b="0"/>
                <wp:docPr id="1" name="Picture 1" descr="FAA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A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  <w:tcBorders>
            <w:top w:val="single" w:sz="12" w:space="0" w:color="auto"/>
            <w:bottom w:val="nil"/>
          </w:tcBorders>
          <w:shd w:val="clear" w:color="auto" w:fill="auto"/>
          <w:vAlign w:val="center"/>
        </w:tcPr>
        <w:p w14:paraId="47F69398" w14:textId="77777777" w:rsidR="00B02D62" w:rsidRPr="0051205B" w:rsidRDefault="00B02D62">
          <w:pPr>
            <w:pStyle w:val="Header2"/>
            <w:rPr>
              <w:rFonts w:cs="Arial"/>
              <w:color w:val="000000"/>
              <w:sz w:val="36"/>
            </w:rPr>
          </w:pPr>
          <w:r w:rsidRPr="0051205B">
            <w:rPr>
              <w:rFonts w:cs="Arial"/>
              <w:color w:val="000000"/>
              <w:sz w:val="36"/>
            </w:rPr>
            <w:t>AVS</w:t>
          </w:r>
          <w:r>
            <w:rPr>
              <w:rFonts w:cs="Arial"/>
              <w:color w:val="000000"/>
              <w:sz w:val="36"/>
            </w:rPr>
            <w:t xml:space="preserve"> </w:t>
          </w:r>
        </w:p>
        <w:p w14:paraId="59890DC0" w14:textId="77777777" w:rsidR="00B02D62" w:rsidRDefault="00B02D62" w:rsidP="000228D1">
          <w:pPr>
            <w:pStyle w:val="Header2"/>
            <w:rPr>
              <w:rFonts w:cs="Arial"/>
            </w:rPr>
          </w:pPr>
          <w:r w:rsidRPr="0051205B">
            <w:rPr>
              <w:rFonts w:cs="Arial"/>
              <w:color w:val="000000"/>
              <w:sz w:val="36"/>
            </w:rPr>
            <w:t>Quality Management System</w:t>
          </w:r>
          <w:r w:rsidRPr="0051205B">
            <w:rPr>
              <w:rFonts w:cs="Arial"/>
              <w:color w:val="000000"/>
            </w:rPr>
            <w:t xml:space="preserve"> </w:t>
          </w:r>
        </w:p>
      </w:tc>
      <w:tc>
        <w:tcPr>
          <w:tcW w:w="2520" w:type="dxa"/>
          <w:tcBorders>
            <w:left w:val="nil"/>
            <w:bottom w:val="nil"/>
          </w:tcBorders>
          <w:vAlign w:val="center"/>
        </w:tcPr>
        <w:p w14:paraId="79E16F4A" w14:textId="77777777" w:rsidR="00B02D62" w:rsidRPr="0084207C" w:rsidRDefault="00B02D62">
          <w:pPr>
            <w:pStyle w:val="Header"/>
            <w:jc w:val="center"/>
            <w:rPr>
              <w:rFonts w:ascii="Arial" w:hAnsi="Arial" w:cs="Arial"/>
              <w:b/>
            </w:rPr>
          </w:pPr>
          <w:r w:rsidRPr="0084207C">
            <w:rPr>
              <w:rFonts w:ascii="Arial" w:hAnsi="Arial" w:cs="Arial"/>
              <w:b/>
            </w:rPr>
            <w:t>QPM #</w:t>
          </w:r>
        </w:p>
        <w:p w14:paraId="58776357" w14:textId="77777777" w:rsidR="00B02D62" w:rsidRPr="0084207C" w:rsidRDefault="00B02D62">
          <w:pPr>
            <w:pStyle w:val="Header"/>
            <w:jc w:val="center"/>
            <w:rPr>
              <w:rFonts w:ascii="Arial" w:hAnsi="Arial" w:cs="Arial"/>
            </w:rPr>
          </w:pPr>
        </w:p>
        <w:p w14:paraId="772AEB60" w14:textId="77777777" w:rsidR="00B02D62" w:rsidRPr="0084207C" w:rsidRDefault="00B02D62">
          <w:pPr>
            <w:pStyle w:val="Header"/>
            <w:jc w:val="center"/>
            <w:rPr>
              <w:rFonts w:ascii="Arial" w:hAnsi="Arial" w:cs="Arial"/>
              <w:b/>
              <w:bCs/>
              <w:color w:val="FF6600"/>
            </w:rPr>
          </w:pPr>
          <w:r w:rsidRPr="0084207C">
            <w:rPr>
              <w:rFonts w:ascii="Arial" w:hAnsi="Arial" w:cs="Arial"/>
              <w:b/>
              <w:bCs/>
            </w:rPr>
            <w:t>AFS-050-004-F2.8</w:t>
          </w:r>
        </w:p>
      </w:tc>
      <w:tc>
        <w:tcPr>
          <w:tcW w:w="1260" w:type="dxa"/>
          <w:tcBorders>
            <w:left w:val="nil"/>
            <w:bottom w:val="nil"/>
          </w:tcBorders>
          <w:vAlign w:val="center"/>
        </w:tcPr>
        <w:p w14:paraId="4494BBDC" w14:textId="77777777" w:rsidR="00B02D62" w:rsidRPr="0084207C" w:rsidRDefault="00B02D62">
          <w:pPr>
            <w:pStyle w:val="Header"/>
            <w:jc w:val="center"/>
            <w:rPr>
              <w:rFonts w:ascii="Arial" w:hAnsi="Arial" w:cs="Arial"/>
              <w:b/>
            </w:rPr>
          </w:pPr>
          <w:r w:rsidRPr="0084207C">
            <w:rPr>
              <w:rFonts w:ascii="Arial" w:hAnsi="Arial" w:cs="Arial"/>
              <w:b/>
            </w:rPr>
            <w:t>Revision</w:t>
          </w:r>
        </w:p>
        <w:p w14:paraId="18F7B5AD" w14:textId="77777777" w:rsidR="00B02D62" w:rsidRPr="0084207C" w:rsidRDefault="00B02D62">
          <w:pPr>
            <w:pStyle w:val="Header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6</w:t>
          </w:r>
          <w:r w:rsidRPr="0084207C">
            <w:rPr>
              <w:rFonts w:ascii="Arial" w:hAnsi="Arial" w:cs="Arial"/>
              <w:b/>
              <w:bCs/>
            </w:rPr>
            <w:t>.0</w:t>
          </w:r>
        </w:p>
      </w:tc>
    </w:tr>
    <w:tr w:rsidR="00B02D62" w14:paraId="06FA5946" w14:textId="77777777" w:rsidTr="00FD1F38">
      <w:trPr>
        <w:cantSplit/>
      </w:trPr>
      <w:tc>
        <w:tcPr>
          <w:tcW w:w="7020" w:type="dxa"/>
          <w:gridSpan w:val="2"/>
          <w:vAlign w:val="center"/>
        </w:tcPr>
        <w:p w14:paraId="3972A529" w14:textId="77777777" w:rsidR="00B02D62" w:rsidRDefault="00B02D62">
          <w:pPr>
            <w:pStyle w:val="Title3"/>
            <w:rPr>
              <w:rFonts w:cs="Arial"/>
              <w:b w:val="0"/>
              <w:color w:val="auto"/>
              <w:sz w:val="4"/>
            </w:rPr>
          </w:pPr>
          <w:r>
            <w:rPr>
              <w:rFonts w:cs="Arial"/>
              <w:color w:val="auto"/>
            </w:rPr>
            <w:t xml:space="preserve">Title: International Aviation Safety Assessment Assessor’s Checklist – </w:t>
          </w:r>
          <w:r w:rsidRPr="007919CC">
            <w:rPr>
              <w:rFonts w:cs="Arial"/>
              <w:color w:val="auto"/>
            </w:rPr>
            <w:t>Resolution of Safety Concerns</w:t>
          </w:r>
          <w:r>
            <w:rPr>
              <w:rFonts w:cs="Arial"/>
              <w:color w:val="auto"/>
            </w:rPr>
            <w:t xml:space="preserve"> – Critical Element 8</w:t>
          </w:r>
        </w:p>
      </w:tc>
      <w:tc>
        <w:tcPr>
          <w:tcW w:w="2520" w:type="dxa"/>
          <w:vAlign w:val="center"/>
        </w:tcPr>
        <w:p w14:paraId="7E36F979" w14:textId="268E9242" w:rsidR="00B02D62" w:rsidRPr="0084207C" w:rsidRDefault="00B02D62" w:rsidP="00251683">
          <w:pPr>
            <w:pStyle w:val="Title3"/>
            <w:ind w:right="-108"/>
            <w:rPr>
              <w:rFonts w:cs="Arial"/>
              <w:color w:val="auto"/>
            </w:rPr>
          </w:pPr>
          <w:r>
            <w:rPr>
              <w:rFonts w:cs="Arial"/>
              <w:color w:val="auto"/>
            </w:rPr>
            <w:t>Effective Date:</w:t>
          </w:r>
          <w:r w:rsidR="00251683" w:rsidRPr="00251683">
            <w:rPr>
              <w:rFonts w:cs="Arial"/>
              <w:color w:val="auto"/>
            </w:rPr>
            <w:t>10/14/2021</w:t>
          </w:r>
        </w:p>
      </w:tc>
      <w:tc>
        <w:tcPr>
          <w:tcW w:w="1260" w:type="dxa"/>
          <w:vAlign w:val="center"/>
        </w:tcPr>
        <w:p w14:paraId="1E0D8029" w14:textId="3D74393F" w:rsidR="00B02D62" w:rsidRPr="0084207C" w:rsidRDefault="00B02D62">
          <w:pPr>
            <w:pStyle w:val="Title3"/>
            <w:jc w:val="center"/>
            <w:rPr>
              <w:rFonts w:cs="Arial"/>
              <w:color w:val="auto"/>
            </w:rPr>
          </w:pPr>
          <w:r w:rsidRPr="0084207C">
            <w:rPr>
              <w:rFonts w:cs="Arial"/>
              <w:snapToGrid w:val="0"/>
              <w:color w:val="auto"/>
            </w:rPr>
            <w:t xml:space="preserve">Page </w:t>
          </w:r>
          <w:r w:rsidRPr="0084207C">
            <w:rPr>
              <w:rStyle w:val="PageNumber"/>
              <w:rFonts w:cs="Arial"/>
              <w:b w:val="0"/>
              <w:color w:val="auto"/>
              <w:spacing w:val="0"/>
            </w:rPr>
            <w:fldChar w:fldCharType="begin"/>
          </w:r>
          <w:r w:rsidRPr="0084207C">
            <w:rPr>
              <w:rStyle w:val="PageNumber"/>
              <w:rFonts w:cs="Arial"/>
              <w:b w:val="0"/>
              <w:color w:val="auto"/>
              <w:spacing w:val="0"/>
            </w:rPr>
            <w:instrText xml:space="preserve"> PAGE </w:instrText>
          </w:r>
          <w:r w:rsidRPr="0084207C">
            <w:rPr>
              <w:rStyle w:val="PageNumber"/>
              <w:rFonts w:cs="Arial"/>
              <w:b w:val="0"/>
              <w:color w:val="auto"/>
              <w:spacing w:val="0"/>
            </w:rPr>
            <w:fldChar w:fldCharType="separate"/>
          </w:r>
          <w:r w:rsidR="00251683">
            <w:rPr>
              <w:rStyle w:val="PageNumber"/>
              <w:rFonts w:cs="Arial"/>
              <w:b w:val="0"/>
              <w:noProof/>
              <w:color w:val="auto"/>
              <w:spacing w:val="0"/>
            </w:rPr>
            <w:t>3</w:t>
          </w:r>
          <w:r w:rsidRPr="0084207C">
            <w:rPr>
              <w:rStyle w:val="PageNumber"/>
              <w:rFonts w:cs="Arial"/>
              <w:b w:val="0"/>
              <w:color w:val="auto"/>
              <w:spacing w:val="0"/>
            </w:rPr>
            <w:fldChar w:fldCharType="end"/>
          </w:r>
          <w:r w:rsidRPr="0084207C">
            <w:rPr>
              <w:rFonts w:cs="Arial"/>
              <w:snapToGrid w:val="0"/>
              <w:color w:val="auto"/>
            </w:rPr>
            <w:t xml:space="preserve"> of </w:t>
          </w:r>
          <w:r w:rsidRPr="0084207C">
            <w:rPr>
              <w:rStyle w:val="PageNumber"/>
              <w:rFonts w:cs="Arial"/>
              <w:b w:val="0"/>
              <w:color w:val="auto"/>
              <w:spacing w:val="0"/>
            </w:rPr>
            <w:fldChar w:fldCharType="begin"/>
          </w:r>
          <w:r w:rsidRPr="0084207C">
            <w:rPr>
              <w:rStyle w:val="PageNumber"/>
              <w:rFonts w:cs="Arial"/>
              <w:b w:val="0"/>
              <w:color w:val="auto"/>
              <w:spacing w:val="0"/>
            </w:rPr>
            <w:instrText xml:space="preserve"> NUMPAGES </w:instrText>
          </w:r>
          <w:r w:rsidRPr="0084207C">
            <w:rPr>
              <w:rStyle w:val="PageNumber"/>
              <w:rFonts w:cs="Arial"/>
              <w:b w:val="0"/>
              <w:color w:val="auto"/>
              <w:spacing w:val="0"/>
            </w:rPr>
            <w:fldChar w:fldCharType="separate"/>
          </w:r>
          <w:r w:rsidR="00251683">
            <w:rPr>
              <w:rStyle w:val="PageNumber"/>
              <w:rFonts w:cs="Arial"/>
              <w:b w:val="0"/>
              <w:noProof/>
              <w:color w:val="auto"/>
              <w:spacing w:val="0"/>
            </w:rPr>
            <w:t>3</w:t>
          </w:r>
          <w:r w:rsidRPr="0084207C">
            <w:rPr>
              <w:rStyle w:val="PageNumber"/>
              <w:rFonts w:cs="Arial"/>
              <w:b w:val="0"/>
              <w:color w:val="auto"/>
              <w:spacing w:val="0"/>
            </w:rPr>
            <w:fldChar w:fldCharType="end"/>
          </w:r>
        </w:p>
      </w:tc>
    </w:tr>
  </w:tbl>
  <w:p w14:paraId="4D3F84A2" w14:textId="77777777" w:rsidR="00B02D62" w:rsidRDefault="00B02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45BB"/>
    <w:multiLevelType w:val="hybridMultilevel"/>
    <w:tmpl w:val="9648DD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B4C2E"/>
    <w:multiLevelType w:val="hybridMultilevel"/>
    <w:tmpl w:val="1C48579A"/>
    <w:lvl w:ilvl="0" w:tplc="70B40A5E">
      <w:start w:val="2"/>
      <w:numFmt w:val="upperLetter"/>
      <w:lvlText w:val="(%1)"/>
      <w:lvlJc w:val="left"/>
      <w:pPr>
        <w:ind w:left="12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" w15:restartNumberingAfterBreak="0">
    <w:nsid w:val="08AA1D09"/>
    <w:multiLevelType w:val="hybridMultilevel"/>
    <w:tmpl w:val="97F04772"/>
    <w:lvl w:ilvl="0" w:tplc="F26A58B8">
      <w:start w:val="2"/>
      <w:numFmt w:val="upperLetter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9C4CD7"/>
    <w:multiLevelType w:val="hybridMultilevel"/>
    <w:tmpl w:val="97F04772"/>
    <w:lvl w:ilvl="0" w:tplc="F26A58B8">
      <w:start w:val="2"/>
      <w:numFmt w:val="upperLetter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AC7787"/>
    <w:multiLevelType w:val="hybridMultilevel"/>
    <w:tmpl w:val="9286BD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B1E89"/>
    <w:multiLevelType w:val="hybridMultilevel"/>
    <w:tmpl w:val="212E66AA"/>
    <w:lvl w:ilvl="0" w:tplc="F26A58B8">
      <w:start w:val="2"/>
      <w:numFmt w:val="upperLetter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C62AC9"/>
    <w:multiLevelType w:val="multilevel"/>
    <w:tmpl w:val="6E3C8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73A0334"/>
    <w:multiLevelType w:val="hybridMultilevel"/>
    <w:tmpl w:val="97F04772"/>
    <w:lvl w:ilvl="0" w:tplc="F26A58B8">
      <w:start w:val="2"/>
      <w:numFmt w:val="upperLetter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681992"/>
    <w:multiLevelType w:val="multilevel"/>
    <w:tmpl w:val="BB788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1D14DA9"/>
    <w:multiLevelType w:val="hybridMultilevel"/>
    <w:tmpl w:val="15FA5F0E"/>
    <w:lvl w:ilvl="0" w:tplc="FA26484C">
      <w:start w:val="1"/>
      <w:numFmt w:val="bullet"/>
      <w:pStyle w:val="BulletedItem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 w15:restartNumberingAfterBreak="0">
    <w:nsid w:val="3578697D"/>
    <w:multiLevelType w:val="hybridMultilevel"/>
    <w:tmpl w:val="97F04772"/>
    <w:lvl w:ilvl="0" w:tplc="FFFFFFFF">
      <w:start w:val="2"/>
      <w:numFmt w:val="upperLetter"/>
      <w:lvlText w:val="(%1)"/>
      <w:lvlJc w:val="left"/>
      <w:pPr>
        <w:tabs>
          <w:tab w:val="num" w:pos="795"/>
        </w:tabs>
        <w:ind w:left="795" w:hanging="43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C81FE0"/>
    <w:multiLevelType w:val="hybridMultilevel"/>
    <w:tmpl w:val="15F0F494"/>
    <w:lvl w:ilvl="0" w:tplc="D9F049BE">
      <w:start w:val="2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B7D62"/>
    <w:multiLevelType w:val="hybridMultilevel"/>
    <w:tmpl w:val="F61878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96483E"/>
    <w:multiLevelType w:val="hybridMultilevel"/>
    <w:tmpl w:val="89A4C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D4D87"/>
    <w:multiLevelType w:val="hybridMultilevel"/>
    <w:tmpl w:val="01C651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2734C"/>
    <w:multiLevelType w:val="hybridMultilevel"/>
    <w:tmpl w:val="212E66AA"/>
    <w:lvl w:ilvl="0" w:tplc="F26A58B8">
      <w:start w:val="2"/>
      <w:numFmt w:val="upperLetter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193C09"/>
    <w:multiLevelType w:val="hybridMultilevel"/>
    <w:tmpl w:val="B302E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93864"/>
    <w:multiLevelType w:val="hybridMultilevel"/>
    <w:tmpl w:val="1F5210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91A61"/>
    <w:multiLevelType w:val="multilevel"/>
    <w:tmpl w:val="6186B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43E706A"/>
    <w:multiLevelType w:val="hybridMultilevel"/>
    <w:tmpl w:val="A76C8EC4"/>
    <w:lvl w:ilvl="0" w:tplc="B7AA638E">
      <w:start w:val="1"/>
      <w:numFmt w:val="upperLetter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A43871"/>
    <w:multiLevelType w:val="hybridMultilevel"/>
    <w:tmpl w:val="179649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603AC6"/>
    <w:multiLevelType w:val="hybridMultilevel"/>
    <w:tmpl w:val="B10CBF7E"/>
    <w:lvl w:ilvl="0" w:tplc="F26A58B8">
      <w:start w:val="2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46F1E"/>
    <w:multiLevelType w:val="hybridMultilevel"/>
    <w:tmpl w:val="56C2CF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221F17"/>
    <w:multiLevelType w:val="multilevel"/>
    <w:tmpl w:val="6E3C8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4"/>
  </w:num>
  <w:num w:numId="5">
    <w:abstractNumId w:val="20"/>
  </w:num>
  <w:num w:numId="6">
    <w:abstractNumId w:val="13"/>
  </w:num>
  <w:num w:numId="7">
    <w:abstractNumId w:val="22"/>
  </w:num>
  <w:num w:numId="8">
    <w:abstractNumId w:val="12"/>
  </w:num>
  <w:num w:numId="9">
    <w:abstractNumId w:val="14"/>
  </w:num>
  <w:num w:numId="10">
    <w:abstractNumId w:val="16"/>
  </w:num>
  <w:num w:numId="11">
    <w:abstractNumId w:val="0"/>
  </w:num>
  <w:num w:numId="12">
    <w:abstractNumId w:val="6"/>
  </w:num>
  <w:num w:numId="13">
    <w:abstractNumId w:val="23"/>
  </w:num>
  <w:num w:numId="14">
    <w:abstractNumId w:val="18"/>
  </w:num>
  <w:num w:numId="15">
    <w:abstractNumId w:val="15"/>
  </w:num>
  <w:num w:numId="16">
    <w:abstractNumId w:val="7"/>
  </w:num>
  <w:num w:numId="17">
    <w:abstractNumId w:val="2"/>
  </w:num>
  <w:num w:numId="18">
    <w:abstractNumId w:val="10"/>
  </w:num>
  <w:num w:numId="19">
    <w:abstractNumId w:val="3"/>
  </w:num>
  <w:num w:numId="20">
    <w:abstractNumId w:val="5"/>
  </w:num>
  <w:num w:numId="21">
    <w:abstractNumId w:val="21"/>
  </w:num>
  <w:num w:numId="22">
    <w:abstractNumId w:val="11"/>
  </w:num>
  <w:num w:numId="23">
    <w:abstractNumId w:val="1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E0"/>
    <w:rsid w:val="000025D1"/>
    <w:rsid w:val="00007B40"/>
    <w:rsid w:val="000102AC"/>
    <w:rsid w:val="00010CE0"/>
    <w:rsid w:val="00011132"/>
    <w:rsid w:val="000228D1"/>
    <w:rsid w:val="0002711E"/>
    <w:rsid w:val="00030D40"/>
    <w:rsid w:val="0003116A"/>
    <w:rsid w:val="00031D5F"/>
    <w:rsid w:val="00044255"/>
    <w:rsid w:val="00055CF8"/>
    <w:rsid w:val="000716CF"/>
    <w:rsid w:val="00071A06"/>
    <w:rsid w:val="000746BD"/>
    <w:rsid w:val="00075A61"/>
    <w:rsid w:val="00081942"/>
    <w:rsid w:val="000824AE"/>
    <w:rsid w:val="0008474C"/>
    <w:rsid w:val="0009033D"/>
    <w:rsid w:val="000A08CA"/>
    <w:rsid w:val="000A5B45"/>
    <w:rsid w:val="000A798F"/>
    <w:rsid w:val="000B026B"/>
    <w:rsid w:val="000B37D7"/>
    <w:rsid w:val="000C0FDB"/>
    <w:rsid w:val="000C29FF"/>
    <w:rsid w:val="000D105B"/>
    <w:rsid w:val="000D71F9"/>
    <w:rsid w:val="000E3499"/>
    <w:rsid w:val="000E5E08"/>
    <w:rsid w:val="000F0BEE"/>
    <w:rsid w:val="000F623E"/>
    <w:rsid w:val="00105A8A"/>
    <w:rsid w:val="00111BCF"/>
    <w:rsid w:val="00114D85"/>
    <w:rsid w:val="00115F68"/>
    <w:rsid w:val="001160AD"/>
    <w:rsid w:val="00116BCF"/>
    <w:rsid w:val="001225A2"/>
    <w:rsid w:val="00142CC2"/>
    <w:rsid w:val="00144CA5"/>
    <w:rsid w:val="001460DB"/>
    <w:rsid w:val="00150A77"/>
    <w:rsid w:val="0015333C"/>
    <w:rsid w:val="001612C4"/>
    <w:rsid w:val="001614CA"/>
    <w:rsid w:val="00163D66"/>
    <w:rsid w:val="001669E3"/>
    <w:rsid w:val="00167494"/>
    <w:rsid w:val="00173F55"/>
    <w:rsid w:val="00175D5C"/>
    <w:rsid w:val="00194B82"/>
    <w:rsid w:val="001A18A6"/>
    <w:rsid w:val="001C0BF8"/>
    <w:rsid w:val="001C1AA5"/>
    <w:rsid w:val="001C217A"/>
    <w:rsid w:val="001C373D"/>
    <w:rsid w:val="001C6BD3"/>
    <w:rsid w:val="001C7187"/>
    <w:rsid w:val="001C7FE0"/>
    <w:rsid w:val="001D38E7"/>
    <w:rsid w:val="001D5CC6"/>
    <w:rsid w:val="001D6A1C"/>
    <w:rsid w:val="001D74FB"/>
    <w:rsid w:val="001E2E2B"/>
    <w:rsid w:val="001E75C8"/>
    <w:rsid w:val="001F309E"/>
    <w:rsid w:val="001F36A5"/>
    <w:rsid w:val="00201BAB"/>
    <w:rsid w:val="0021141D"/>
    <w:rsid w:val="002137DD"/>
    <w:rsid w:val="002247E0"/>
    <w:rsid w:val="002265B9"/>
    <w:rsid w:val="00232407"/>
    <w:rsid w:val="00242D2B"/>
    <w:rsid w:val="00242D38"/>
    <w:rsid w:val="002439C2"/>
    <w:rsid w:val="00250FFC"/>
    <w:rsid w:val="00251683"/>
    <w:rsid w:val="0025488E"/>
    <w:rsid w:val="00254AB9"/>
    <w:rsid w:val="00254B1B"/>
    <w:rsid w:val="002550ED"/>
    <w:rsid w:val="00256266"/>
    <w:rsid w:val="00263804"/>
    <w:rsid w:val="00264562"/>
    <w:rsid w:val="0026776D"/>
    <w:rsid w:val="0027387E"/>
    <w:rsid w:val="002748A1"/>
    <w:rsid w:val="00275AAD"/>
    <w:rsid w:val="00282F52"/>
    <w:rsid w:val="002861C3"/>
    <w:rsid w:val="00286895"/>
    <w:rsid w:val="00292CCF"/>
    <w:rsid w:val="00296E2B"/>
    <w:rsid w:val="00297D2B"/>
    <w:rsid w:val="002A4698"/>
    <w:rsid w:val="002A4F1F"/>
    <w:rsid w:val="002A739A"/>
    <w:rsid w:val="002B1699"/>
    <w:rsid w:val="002B62E5"/>
    <w:rsid w:val="002C24E2"/>
    <w:rsid w:val="002D388C"/>
    <w:rsid w:val="002D4F85"/>
    <w:rsid w:val="002D7667"/>
    <w:rsid w:val="002E029E"/>
    <w:rsid w:val="002E452F"/>
    <w:rsid w:val="002E573A"/>
    <w:rsid w:val="002E666A"/>
    <w:rsid w:val="002E7FEB"/>
    <w:rsid w:val="002F1F05"/>
    <w:rsid w:val="00300E17"/>
    <w:rsid w:val="0030462E"/>
    <w:rsid w:val="00310634"/>
    <w:rsid w:val="00312B47"/>
    <w:rsid w:val="00324057"/>
    <w:rsid w:val="003334BE"/>
    <w:rsid w:val="00335500"/>
    <w:rsid w:val="003361C6"/>
    <w:rsid w:val="003366E0"/>
    <w:rsid w:val="00337FBC"/>
    <w:rsid w:val="00346229"/>
    <w:rsid w:val="0035206B"/>
    <w:rsid w:val="00352693"/>
    <w:rsid w:val="003558BF"/>
    <w:rsid w:val="00371176"/>
    <w:rsid w:val="003726D8"/>
    <w:rsid w:val="00380468"/>
    <w:rsid w:val="00386C13"/>
    <w:rsid w:val="00392E70"/>
    <w:rsid w:val="003969E7"/>
    <w:rsid w:val="00397665"/>
    <w:rsid w:val="00397A47"/>
    <w:rsid w:val="003B10B1"/>
    <w:rsid w:val="003B22D7"/>
    <w:rsid w:val="003B50BA"/>
    <w:rsid w:val="003E4264"/>
    <w:rsid w:val="003E4349"/>
    <w:rsid w:val="00415D73"/>
    <w:rsid w:val="00422CB4"/>
    <w:rsid w:val="00424823"/>
    <w:rsid w:val="00424D89"/>
    <w:rsid w:val="00424E8A"/>
    <w:rsid w:val="00431038"/>
    <w:rsid w:val="00432814"/>
    <w:rsid w:val="004334E8"/>
    <w:rsid w:val="00436F32"/>
    <w:rsid w:val="00440A54"/>
    <w:rsid w:val="00442406"/>
    <w:rsid w:val="00445C98"/>
    <w:rsid w:val="0045170D"/>
    <w:rsid w:val="0045475F"/>
    <w:rsid w:val="00470758"/>
    <w:rsid w:val="004718CA"/>
    <w:rsid w:val="00472D4D"/>
    <w:rsid w:val="00475A9D"/>
    <w:rsid w:val="00483CC7"/>
    <w:rsid w:val="004D4DD5"/>
    <w:rsid w:val="004E4786"/>
    <w:rsid w:val="004F43E0"/>
    <w:rsid w:val="004F4718"/>
    <w:rsid w:val="004F47C5"/>
    <w:rsid w:val="004F6A3C"/>
    <w:rsid w:val="00505FB2"/>
    <w:rsid w:val="00520DFF"/>
    <w:rsid w:val="005244F0"/>
    <w:rsid w:val="00535E4D"/>
    <w:rsid w:val="0054019A"/>
    <w:rsid w:val="00543148"/>
    <w:rsid w:val="00544E22"/>
    <w:rsid w:val="00547583"/>
    <w:rsid w:val="00556A56"/>
    <w:rsid w:val="00557954"/>
    <w:rsid w:val="0056108A"/>
    <w:rsid w:val="00566786"/>
    <w:rsid w:val="005670BF"/>
    <w:rsid w:val="00575BEA"/>
    <w:rsid w:val="005773D4"/>
    <w:rsid w:val="005811E5"/>
    <w:rsid w:val="00581E1A"/>
    <w:rsid w:val="005822BD"/>
    <w:rsid w:val="00583F24"/>
    <w:rsid w:val="0058612F"/>
    <w:rsid w:val="005A21CE"/>
    <w:rsid w:val="005A54AF"/>
    <w:rsid w:val="005A628A"/>
    <w:rsid w:val="005A6B35"/>
    <w:rsid w:val="005B6565"/>
    <w:rsid w:val="005B7A82"/>
    <w:rsid w:val="005C516B"/>
    <w:rsid w:val="005E0969"/>
    <w:rsid w:val="005E65AF"/>
    <w:rsid w:val="005F1802"/>
    <w:rsid w:val="006014BD"/>
    <w:rsid w:val="00606A82"/>
    <w:rsid w:val="00606C94"/>
    <w:rsid w:val="00615949"/>
    <w:rsid w:val="00617E4D"/>
    <w:rsid w:val="00622FDE"/>
    <w:rsid w:val="00635507"/>
    <w:rsid w:val="00637837"/>
    <w:rsid w:val="00642B85"/>
    <w:rsid w:val="00650125"/>
    <w:rsid w:val="00651FE0"/>
    <w:rsid w:val="00652832"/>
    <w:rsid w:val="0065441D"/>
    <w:rsid w:val="0066329E"/>
    <w:rsid w:val="00667AA5"/>
    <w:rsid w:val="00674195"/>
    <w:rsid w:val="00685BE9"/>
    <w:rsid w:val="00691C03"/>
    <w:rsid w:val="006C2ACE"/>
    <w:rsid w:val="006C574C"/>
    <w:rsid w:val="006D5A73"/>
    <w:rsid w:val="006D661B"/>
    <w:rsid w:val="006E1A2A"/>
    <w:rsid w:val="006E202B"/>
    <w:rsid w:val="006F2094"/>
    <w:rsid w:val="006F3ECB"/>
    <w:rsid w:val="007001D9"/>
    <w:rsid w:val="00707264"/>
    <w:rsid w:val="00712A12"/>
    <w:rsid w:val="00715334"/>
    <w:rsid w:val="00722EEE"/>
    <w:rsid w:val="00737191"/>
    <w:rsid w:val="00741A16"/>
    <w:rsid w:val="00745862"/>
    <w:rsid w:val="00746AEF"/>
    <w:rsid w:val="00754C0A"/>
    <w:rsid w:val="007557BE"/>
    <w:rsid w:val="007622CE"/>
    <w:rsid w:val="0076282C"/>
    <w:rsid w:val="0077298E"/>
    <w:rsid w:val="00776FFB"/>
    <w:rsid w:val="007919CC"/>
    <w:rsid w:val="007A34CA"/>
    <w:rsid w:val="007B7A6F"/>
    <w:rsid w:val="007D0547"/>
    <w:rsid w:val="007D4842"/>
    <w:rsid w:val="007D65B4"/>
    <w:rsid w:val="007D70A8"/>
    <w:rsid w:val="007E1D3D"/>
    <w:rsid w:val="007F4E5E"/>
    <w:rsid w:val="007F5A72"/>
    <w:rsid w:val="007F5C6C"/>
    <w:rsid w:val="00801850"/>
    <w:rsid w:val="00802F3C"/>
    <w:rsid w:val="00803026"/>
    <w:rsid w:val="008075CF"/>
    <w:rsid w:val="00821B63"/>
    <w:rsid w:val="0084207C"/>
    <w:rsid w:val="008463FC"/>
    <w:rsid w:val="00850379"/>
    <w:rsid w:val="00851FAB"/>
    <w:rsid w:val="0085379D"/>
    <w:rsid w:val="00853B97"/>
    <w:rsid w:val="00857326"/>
    <w:rsid w:val="00860F09"/>
    <w:rsid w:val="0086146B"/>
    <w:rsid w:val="00865F24"/>
    <w:rsid w:val="00871930"/>
    <w:rsid w:val="00875A0A"/>
    <w:rsid w:val="00877DCB"/>
    <w:rsid w:val="0088682F"/>
    <w:rsid w:val="0089283A"/>
    <w:rsid w:val="008935D0"/>
    <w:rsid w:val="008B3424"/>
    <w:rsid w:val="008C3682"/>
    <w:rsid w:val="008C36B7"/>
    <w:rsid w:val="008D3B81"/>
    <w:rsid w:val="008D3E64"/>
    <w:rsid w:val="008E36AF"/>
    <w:rsid w:val="008F001D"/>
    <w:rsid w:val="008F14FD"/>
    <w:rsid w:val="00902944"/>
    <w:rsid w:val="00903747"/>
    <w:rsid w:val="00903CF0"/>
    <w:rsid w:val="00905B0E"/>
    <w:rsid w:val="00920C9A"/>
    <w:rsid w:val="00927D52"/>
    <w:rsid w:val="009352DB"/>
    <w:rsid w:val="0093549B"/>
    <w:rsid w:val="00950596"/>
    <w:rsid w:val="009522F8"/>
    <w:rsid w:val="0096746F"/>
    <w:rsid w:val="00970F78"/>
    <w:rsid w:val="00977C00"/>
    <w:rsid w:val="00991C3D"/>
    <w:rsid w:val="009A235E"/>
    <w:rsid w:val="009B158C"/>
    <w:rsid w:val="009B1988"/>
    <w:rsid w:val="009B4DE6"/>
    <w:rsid w:val="009B764D"/>
    <w:rsid w:val="009C405F"/>
    <w:rsid w:val="009D3887"/>
    <w:rsid w:val="009D51DB"/>
    <w:rsid w:val="009D5DDB"/>
    <w:rsid w:val="009E6071"/>
    <w:rsid w:val="009E6C3D"/>
    <w:rsid w:val="009E7C76"/>
    <w:rsid w:val="009F792F"/>
    <w:rsid w:val="00A0471D"/>
    <w:rsid w:val="00A07472"/>
    <w:rsid w:val="00A12495"/>
    <w:rsid w:val="00A16F00"/>
    <w:rsid w:val="00A350E3"/>
    <w:rsid w:val="00A37DFE"/>
    <w:rsid w:val="00A43C09"/>
    <w:rsid w:val="00A558BF"/>
    <w:rsid w:val="00A60177"/>
    <w:rsid w:val="00A60566"/>
    <w:rsid w:val="00A67F3F"/>
    <w:rsid w:val="00A7105E"/>
    <w:rsid w:val="00A75A7F"/>
    <w:rsid w:val="00A77090"/>
    <w:rsid w:val="00A77DD0"/>
    <w:rsid w:val="00A92055"/>
    <w:rsid w:val="00AA214D"/>
    <w:rsid w:val="00AA365B"/>
    <w:rsid w:val="00AA79F2"/>
    <w:rsid w:val="00AC1272"/>
    <w:rsid w:val="00AC7DC7"/>
    <w:rsid w:val="00AD4601"/>
    <w:rsid w:val="00AE043B"/>
    <w:rsid w:val="00AE3229"/>
    <w:rsid w:val="00B02D62"/>
    <w:rsid w:val="00B13FF5"/>
    <w:rsid w:val="00B168A6"/>
    <w:rsid w:val="00B25802"/>
    <w:rsid w:val="00B3157A"/>
    <w:rsid w:val="00B4576C"/>
    <w:rsid w:val="00B54BD9"/>
    <w:rsid w:val="00B550E2"/>
    <w:rsid w:val="00B60BB6"/>
    <w:rsid w:val="00B714EF"/>
    <w:rsid w:val="00B803E4"/>
    <w:rsid w:val="00B813F3"/>
    <w:rsid w:val="00B86940"/>
    <w:rsid w:val="00B86A39"/>
    <w:rsid w:val="00B94F4C"/>
    <w:rsid w:val="00BA0794"/>
    <w:rsid w:val="00BA21B6"/>
    <w:rsid w:val="00BA7648"/>
    <w:rsid w:val="00BB2E9B"/>
    <w:rsid w:val="00BC0B09"/>
    <w:rsid w:val="00BC4D22"/>
    <w:rsid w:val="00BD0865"/>
    <w:rsid w:val="00BF220E"/>
    <w:rsid w:val="00BF3B24"/>
    <w:rsid w:val="00BF60E0"/>
    <w:rsid w:val="00C04033"/>
    <w:rsid w:val="00C1196E"/>
    <w:rsid w:val="00C12D27"/>
    <w:rsid w:val="00C16FB1"/>
    <w:rsid w:val="00C32F12"/>
    <w:rsid w:val="00C6200E"/>
    <w:rsid w:val="00C764EF"/>
    <w:rsid w:val="00C77E08"/>
    <w:rsid w:val="00C8261C"/>
    <w:rsid w:val="00C87705"/>
    <w:rsid w:val="00C93E12"/>
    <w:rsid w:val="00C95A9F"/>
    <w:rsid w:val="00C9651B"/>
    <w:rsid w:val="00CC2994"/>
    <w:rsid w:val="00CC2F76"/>
    <w:rsid w:val="00CC48BE"/>
    <w:rsid w:val="00CD28D1"/>
    <w:rsid w:val="00CD6E3E"/>
    <w:rsid w:val="00CD7229"/>
    <w:rsid w:val="00CD7409"/>
    <w:rsid w:val="00CD7C6D"/>
    <w:rsid w:val="00CE3480"/>
    <w:rsid w:val="00CE4C7D"/>
    <w:rsid w:val="00CE5AFF"/>
    <w:rsid w:val="00CF2A10"/>
    <w:rsid w:val="00CF3B77"/>
    <w:rsid w:val="00CF44BA"/>
    <w:rsid w:val="00D04156"/>
    <w:rsid w:val="00D1213E"/>
    <w:rsid w:val="00D1601D"/>
    <w:rsid w:val="00D20DDA"/>
    <w:rsid w:val="00D30398"/>
    <w:rsid w:val="00D50EC0"/>
    <w:rsid w:val="00D91A08"/>
    <w:rsid w:val="00D91F25"/>
    <w:rsid w:val="00D94ABC"/>
    <w:rsid w:val="00DB08F9"/>
    <w:rsid w:val="00DB42BA"/>
    <w:rsid w:val="00DB4DEF"/>
    <w:rsid w:val="00DB5C74"/>
    <w:rsid w:val="00DC136C"/>
    <w:rsid w:val="00DC6D6D"/>
    <w:rsid w:val="00DD068D"/>
    <w:rsid w:val="00DD0B9C"/>
    <w:rsid w:val="00DE070F"/>
    <w:rsid w:val="00E05A53"/>
    <w:rsid w:val="00E07604"/>
    <w:rsid w:val="00E16337"/>
    <w:rsid w:val="00E22C6E"/>
    <w:rsid w:val="00E57DE9"/>
    <w:rsid w:val="00E600CF"/>
    <w:rsid w:val="00E62714"/>
    <w:rsid w:val="00E75499"/>
    <w:rsid w:val="00E958A2"/>
    <w:rsid w:val="00EA0022"/>
    <w:rsid w:val="00EB6DD5"/>
    <w:rsid w:val="00EB6DED"/>
    <w:rsid w:val="00EC6659"/>
    <w:rsid w:val="00EC6E81"/>
    <w:rsid w:val="00ED18C3"/>
    <w:rsid w:val="00ED367E"/>
    <w:rsid w:val="00EE5CE4"/>
    <w:rsid w:val="00EF68E7"/>
    <w:rsid w:val="00F00BA1"/>
    <w:rsid w:val="00F11A0B"/>
    <w:rsid w:val="00F22882"/>
    <w:rsid w:val="00F24B56"/>
    <w:rsid w:val="00F261E5"/>
    <w:rsid w:val="00F26BAD"/>
    <w:rsid w:val="00F30AF7"/>
    <w:rsid w:val="00F42D07"/>
    <w:rsid w:val="00F45897"/>
    <w:rsid w:val="00F465FF"/>
    <w:rsid w:val="00F5084A"/>
    <w:rsid w:val="00F57747"/>
    <w:rsid w:val="00F62C7C"/>
    <w:rsid w:val="00F64F7F"/>
    <w:rsid w:val="00F75E2C"/>
    <w:rsid w:val="00F8615D"/>
    <w:rsid w:val="00F910A8"/>
    <w:rsid w:val="00FC1277"/>
    <w:rsid w:val="00FD1F38"/>
    <w:rsid w:val="00FD21B3"/>
    <w:rsid w:val="00FD228A"/>
    <w:rsid w:val="00FE2D21"/>
    <w:rsid w:val="00FF055D"/>
    <w:rsid w:val="00FF3E29"/>
    <w:rsid w:val="00FF674E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120D146"/>
  <w15:docId w15:val="{C2F9C02B-19F9-414C-8477-87C36A76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022"/>
  </w:style>
  <w:style w:type="paragraph" w:styleId="Heading1">
    <w:name w:val="heading 1"/>
    <w:basedOn w:val="Normal"/>
    <w:next w:val="Normal"/>
    <w:link w:val="Heading1Char"/>
    <w:qFormat/>
    <w:rsid w:val="00EA0022"/>
    <w:pPr>
      <w:keepNext/>
      <w:spacing w:before="120"/>
      <w:jc w:val="center"/>
      <w:outlineLvl w:val="0"/>
    </w:pPr>
    <w:rPr>
      <w:rFonts w:ascii="Arial Narrow" w:hAnsi="Arial Narrow"/>
      <w:kern w:val="28"/>
      <w:lang w:val="en-GB"/>
    </w:rPr>
  </w:style>
  <w:style w:type="paragraph" w:styleId="Heading2">
    <w:name w:val="heading 2"/>
    <w:basedOn w:val="Normal"/>
    <w:next w:val="Normal"/>
    <w:qFormat/>
    <w:rsid w:val="00EA0022"/>
    <w:pPr>
      <w:keepNext/>
      <w:outlineLvl w:val="1"/>
    </w:pPr>
    <w:rPr>
      <w:rFonts w:ascii="Courier New" w:hAnsi="Courier New"/>
      <w:b/>
      <w:sz w:val="18"/>
    </w:rPr>
  </w:style>
  <w:style w:type="paragraph" w:styleId="Heading3">
    <w:name w:val="heading 3"/>
    <w:basedOn w:val="Normal"/>
    <w:next w:val="Normal"/>
    <w:qFormat/>
    <w:rsid w:val="00EA0022"/>
    <w:pPr>
      <w:keepNext/>
      <w:autoSpaceDE w:val="0"/>
      <w:autoSpaceDN w:val="0"/>
      <w:adjustRightInd w:val="0"/>
      <w:jc w:val="center"/>
      <w:outlineLvl w:val="2"/>
    </w:pPr>
    <w:rPr>
      <w:i/>
      <w:iCs/>
      <w:sz w:val="24"/>
    </w:rPr>
  </w:style>
  <w:style w:type="paragraph" w:styleId="Heading4">
    <w:name w:val="heading 4"/>
    <w:basedOn w:val="Normal"/>
    <w:next w:val="Normal"/>
    <w:qFormat/>
    <w:rsid w:val="00EA0022"/>
    <w:pPr>
      <w:keepNext/>
      <w:outlineLvl w:val="3"/>
    </w:pPr>
    <w:rPr>
      <w:b/>
      <w:sz w:val="28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F43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43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43E0"/>
  </w:style>
  <w:style w:type="paragraph" w:customStyle="1" w:styleId="Header2">
    <w:name w:val="Header 2"/>
    <w:basedOn w:val="Header"/>
    <w:rsid w:val="004F43E0"/>
    <w:pPr>
      <w:tabs>
        <w:tab w:val="clear" w:pos="4320"/>
        <w:tab w:val="clear" w:pos="8640"/>
      </w:tabs>
      <w:suppressAutoHyphens/>
      <w:jc w:val="center"/>
    </w:pPr>
    <w:rPr>
      <w:rFonts w:ascii="Arial" w:hAnsi="Arial"/>
      <w:b/>
      <w:color w:val="FFFFFF"/>
      <w:sz w:val="28"/>
    </w:rPr>
  </w:style>
  <w:style w:type="paragraph" w:customStyle="1" w:styleId="Title3">
    <w:name w:val="Title 3"/>
    <w:basedOn w:val="Title"/>
    <w:rsid w:val="004F43E0"/>
    <w:pPr>
      <w:tabs>
        <w:tab w:val="center" w:pos="4320"/>
      </w:tabs>
      <w:spacing w:before="60"/>
      <w:jc w:val="left"/>
      <w:outlineLvl w:val="9"/>
    </w:pPr>
    <w:rPr>
      <w:rFonts w:cs="Times New Roman"/>
      <w:bCs w:val="0"/>
      <w:color w:val="0000FF"/>
      <w:spacing w:val="-3"/>
      <w:kern w:val="0"/>
      <w:sz w:val="20"/>
      <w:szCs w:val="20"/>
    </w:rPr>
  </w:style>
  <w:style w:type="paragraph" w:customStyle="1" w:styleId="DocumentTitle">
    <w:name w:val="Document Title"/>
    <w:next w:val="UnNumberedBodyText"/>
    <w:rsid w:val="004F43E0"/>
    <w:pPr>
      <w:spacing w:before="1920" w:after="1440"/>
      <w:jc w:val="center"/>
    </w:pPr>
    <w:rPr>
      <w:rFonts w:ascii="Arial" w:hAnsi="Arial" w:cs="Arial"/>
      <w:b/>
      <w:sz w:val="28"/>
    </w:rPr>
  </w:style>
  <w:style w:type="paragraph" w:customStyle="1" w:styleId="UnNumberedBodyText">
    <w:name w:val="UnNumbered Body Text"/>
    <w:rsid w:val="004F43E0"/>
    <w:pPr>
      <w:spacing w:before="240"/>
    </w:pPr>
    <w:rPr>
      <w:rFonts w:cs="Arial"/>
      <w:sz w:val="24"/>
    </w:rPr>
  </w:style>
  <w:style w:type="paragraph" w:customStyle="1" w:styleId="UnNumberedHeading">
    <w:name w:val="UnNumbered Heading"/>
    <w:rsid w:val="004F43E0"/>
    <w:rPr>
      <w:rFonts w:ascii="Arial" w:hAnsi="Arial"/>
      <w:b/>
      <w:sz w:val="22"/>
    </w:rPr>
  </w:style>
  <w:style w:type="paragraph" w:customStyle="1" w:styleId="TableColumnCenterHeading">
    <w:name w:val="TableColumnCenterHeading"/>
    <w:basedOn w:val="Normal"/>
    <w:rsid w:val="004F43E0"/>
    <w:pPr>
      <w:suppressAutoHyphens/>
      <w:spacing w:before="60" w:after="60"/>
      <w:jc w:val="center"/>
    </w:pPr>
    <w:rPr>
      <w:rFonts w:ascii="Arial" w:hAnsi="Arial"/>
      <w:b/>
    </w:rPr>
  </w:style>
  <w:style w:type="paragraph" w:customStyle="1" w:styleId="TableColumnCenter">
    <w:name w:val="TableColumnCenter"/>
    <w:basedOn w:val="Normal"/>
    <w:rsid w:val="004F43E0"/>
    <w:pPr>
      <w:suppressAutoHyphens/>
      <w:spacing w:before="120" w:after="60"/>
      <w:jc w:val="center"/>
    </w:pPr>
    <w:rPr>
      <w:rFonts w:ascii="Arial" w:hAnsi="Arial"/>
    </w:rPr>
  </w:style>
  <w:style w:type="paragraph" w:customStyle="1" w:styleId="BulletedItems">
    <w:name w:val="Bulleted Items"/>
    <w:basedOn w:val="UnNumberedBodyText"/>
    <w:rsid w:val="004F43E0"/>
    <w:pPr>
      <w:numPr>
        <w:numId w:val="1"/>
      </w:numPr>
      <w:spacing w:before="0"/>
    </w:pPr>
  </w:style>
  <w:style w:type="paragraph" w:styleId="Title">
    <w:name w:val="Title"/>
    <w:basedOn w:val="Normal"/>
    <w:qFormat/>
    <w:rsid w:val="004F43E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CommentReference">
    <w:name w:val="annotation reference"/>
    <w:semiHidden/>
    <w:rsid w:val="002E666A"/>
    <w:rPr>
      <w:sz w:val="16"/>
      <w:szCs w:val="16"/>
    </w:rPr>
  </w:style>
  <w:style w:type="paragraph" w:styleId="CommentText">
    <w:name w:val="annotation text"/>
    <w:basedOn w:val="Normal"/>
    <w:semiHidden/>
    <w:rsid w:val="002E666A"/>
  </w:style>
  <w:style w:type="paragraph" w:styleId="CommentSubject">
    <w:name w:val="annotation subject"/>
    <w:basedOn w:val="CommentText"/>
    <w:next w:val="CommentText"/>
    <w:semiHidden/>
    <w:rsid w:val="002E666A"/>
    <w:rPr>
      <w:b/>
      <w:bCs/>
    </w:rPr>
  </w:style>
  <w:style w:type="paragraph" w:styleId="BalloonText">
    <w:name w:val="Balloon Text"/>
    <w:basedOn w:val="Normal"/>
    <w:semiHidden/>
    <w:rsid w:val="002E66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76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1D74FB"/>
    <w:pPr>
      <w:ind w:left="720"/>
      <w:jc w:val="both"/>
    </w:pPr>
  </w:style>
  <w:style w:type="paragraph" w:styleId="List">
    <w:name w:val="List"/>
    <w:basedOn w:val="Normal"/>
    <w:rsid w:val="001D74FB"/>
    <w:pPr>
      <w:ind w:left="360" w:hanging="360"/>
    </w:pPr>
  </w:style>
  <w:style w:type="character" w:customStyle="1" w:styleId="ParaBold">
    <w:name w:val="ParaBold"/>
    <w:rsid w:val="00EA0022"/>
    <w:rPr>
      <w:rFonts w:ascii="Times New Roman" w:hAnsi="Times New Roman"/>
      <w:b/>
      <w:bCs/>
      <w:sz w:val="20"/>
      <w:vertAlign w:val="baseline"/>
    </w:rPr>
  </w:style>
  <w:style w:type="character" w:styleId="Hyperlink">
    <w:name w:val="Hyperlink"/>
    <w:rsid w:val="00EA0022"/>
    <w:rPr>
      <w:color w:val="0000FF"/>
      <w:u w:val="single"/>
    </w:rPr>
  </w:style>
  <w:style w:type="character" w:styleId="FollowedHyperlink">
    <w:name w:val="FollowedHyperlink"/>
    <w:rsid w:val="00ED367E"/>
    <w:rPr>
      <w:color w:val="800080"/>
      <w:u w:val="single"/>
    </w:rPr>
  </w:style>
  <w:style w:type="paragraph" w:styleId="Revision">
    <w:name w:val="Revision"/>
    <w:hidden/>
    <w:uiPriority w:val="99"/>
    <w:semiHidden/>
    <w:rsid w:val="00FF055D"/>
  </w:style>
  <w:style w:type="character" w:customStyle="1" w:styleId="Heading1Char">
    <w:name w:val="Heading 1 Char"/>
    <w:basedOn w:val="DefaultParagraphFont"/>
    <w:link w:val="Heading1"/>
    <w:rsid w:val="005811E5"/>
    <w:rPr>
      <w:rFonts w:ascii="Arial Narrow" w:hAnsi="Arial Narrow"/>
      <w:kern w:val="28"/>
      <w:lang w:val="en-GB"/>
    </w:rPr>
  </w:style>
  <w:style w:type="paragraph" w:styleId="ListParagraph">
    <w:name w:val="List Paragraph"/>
    <w:basedOn w:val="Normal"/>
    <w:uiPriority w:val="34"/>
    <w:qFormat/>
    <w:rsid w:val="00AA7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a108e92d5f9d429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419D2377CC264B8D82EA27A4DA2126" ma:contentTypeVersion="1" ma:contentTypeDescription="Create a new document." ma:contentTypeScope="" ma:versionID="e225865a58e8f772d03dea9fd24d1258">
  <xsd:schema xmlns:xsd="http://www.w3.org/2001/XMLSchema" xmlns:xs="http://www.w3.org/2001/XMLSchema" xmlns:p="http://schemas.microsoft.com/office/2006/metadata/properties" xmlns:ns2="e1c7a088-350f-4f79-95ca-8ff5ffeacf1a" targetNamespace="http://schemas.microsoft.com/office/2006/metadata/properties" ma:root="true" ma:fieldsID="ddadc99f43b927360ccdc5abcc2aa6c0" ns2:_="">
    <xsd:import namespace="e1c7a088-350f-4f79-95ca-8ff5ffeacf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7a088-350f-4f79-95ca-8ff5ffeacf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3C6EA-11DA-4EEF-8703-9388041A21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1756B3-BC11-407A-87DC-ADECD5047CA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BE2A932-0215-473D-AB4C-B7C3B273D2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1650148-8685-464E-AB9E-469E08C9C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c7a088-350f-4f79-95ca-8ff5ffeacf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D90BB62-FD1C-4C3E-AE39-7BD63948D49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1c7a088-350f-4f79-95ca-8ff5ffeacf1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D4A00C83-37F9-4D53-BD78-7BFBE28D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Aviation safety Assessment Assessor's Checklist - Resolution of Safety Concerns</vt:lpstr>
    </vt:vector>
  </TitlesOfParts>
  <Company>DOT/FAA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Aviation safety Assessment Assessor's Checklist - Resolution of Safety Concerns</dc:title>
  <dc:subject>ICAO Critical Element 8 (CE-8)</dc:subject>
  <dc:creator>DOT/FAA</dc:creator>
  <cp:lastModifiedBy>Cephas, John (FAA)</cp:lastModifiedBy>
  <cp:revision>4</cp:revision>
  <cp:lastPrinted>2016-02-04T18:53:00Z</cp:lastPrinted>
  <dcterms:created xsi:type="dcterms:W3CDTF">2021-10-13T14:23:00Z</dcterms:created>
  <dcterms:modified xsi:type="dcterms:W3CDTF">2022-03-03T18:49:00Z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0">
    <vt:lpwstr>Supplementary Information - New Templates</vt:lpwstr>
  </property>
  <property fmtid="{D5CDD505-2E9C-101B-9397-08002B2CF9AE}" pid="3" name="Final Draft #">
    <vt:lpwstr/>
  </property>
  <property fmtid="{D5CDD505-2E9C-101B-9397-08002B2CF9AE}" pid="4" name="Posted Date">
    <vt:lpwstr>2007-12-10T00:00:00Z</vt:lpwstr>
  </property>
  <property fmtid="{D5CDD505-2E9C-101B-9397-08002B2CF9AE}" pid="5" name="Current">
    <vt:lpwstr>1</vt:lpwstr>
  </property>
  <property fmtid="{D5CDD505-2E9C-101B-9397-08002B2CF9AE}" pid="6" name="_dlc_DocId">
    <vt:lpwstr>YZ6FQK2XPTC2-90-65</vt:lpwstr>
  </property>
  <property fmtid="{D5CDD505-2E9C-101B-9397-08002B2CF9AE}" pid="7" name="_dlc_DocIdItemGuid">
    <vt:lpwstr>8dcf56e3-e61e-4ef9-aade-8854e212238b</vt:lpwstr>
  </property>
  <property fmtid="{D5CDD505-2E9C-101B-9397-08002B2CF9AE}" pid="8" name="_dlc_DocIdUrl">
    <vt:lpwstr>https://avssp.faa.gov/avs/afs50/afs53/_layouts/DocIdRedir.aspx?ID=YZ6FQK2XPTC2-90-65, YZ6FQK2XPTC2-90-65</vt:lpwstr>
  </property>
</Properties>
</file>