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7B" w:rsidRPr="00CA2189" w:rsidRDefault="0087017B" w:rsidP="006D086E">
      <w:pPr>
        <w:pStyle w:val="Title"/>
        <w:jc w:val="center"/>
        <w:rPr>
          <w:rFonts w:ascii="Arial" w:hAnsi="Arial" w:cs="Arial"/>
          <w:color w:val="auto"/>
          <w:lang w:val="en-GB"/>
        </w:rPr>
      </w:pPr>
      <w:r w:rsidRPr="00CA2189">
        <w:rPr>
          <w:rFonts w:ascii="Arial" w:hAnsi="Arial" w:cs="Arial"/>
          <w:color w:val="auto"/>
          <w:lang w:val="en-GB"/>
        </w:rPr>
        <w:t>Model</w:t>
      </w:r>
    </w:p>
    <w:p w:rsidR="00F505C6" w:rsidRPr="00CA2189" w:rsidRDefault="004F2960" w:rsidP="006D086E">
      <w:pPr>
        <w:pStyle w:val="Title"/>
        <w:jc w:val="center"/>
        <w:rPr>
          <w:rFonts w:ascii="Arial" w:hAnsi="Arial" w:cs="Arial"/>
          <w:color w:val="auto"/>
          <w:lang w:val="en-GB"/>
        </w:rPr>
      </w:pPr>
      <w:r w:rsidRPr="00CA2189">
        <w:rPr>
          <w:rFonts w:ascii="Arial" w:hAnsi="Arial" w:cs="Arial"/>
          <w:color w:val="auto"/>
          <w:lang w:val="en-GB"/>
        </w:rPr>
        <w:t xml:space="preserve">Guidelines for </w:t>
      </w:r>
      <w:r w:rsidR="00F505C6" w:rsidRPr="00CA2189">
        <w:rPr>
          <w:rFonts w:ascii="Arial" w:hAnsi="Arial" w:cs="Arial"/>
          <w:color w:val="auto"/>
          <w:lang w:val="en-GB"/>
        </w:rPr>
        <w:t xml:space="preserve">the Hiring and Training of </w:t>
      </w:r>
      <w:r w:rsidRPr="00CA2189">
        <w:rPr>
          <w:rFonts w:ascii="Arial" w:hAnsi="Arial" w:cs="Arial"/>
          <w:color w:val="auto"/>
          <w:lang w:val="en-GB"/>
        </w:rPr>
        <w:t>Inspectors</w:t>
      </w:r>
      <w:r w:rsidR="00D22EC6" w:rsidRPr="00CA2189">
        <w:rPr>
          <w:rFonts w:ascii="Arial" w:hAnsi="Arial" w:cs="Arial"/>
          <w:color w:val="auto"/>
          <w:lang w:val="en-GB"/>
        </w:rPr>
        <w:t xml:space="preserve"> of the</w:t>
      </w:r>
    </w:p>
    <w:p w:rsidR="00D22EC6" w:rsidRPr="00CA2189" w:rsidRDefault="00D22EC6" w:rsidP="006D086E">
      <w:pPr>
        <w:pStyle w:val="Title"/>
        <w:jc w:val="center"/>
        <w:rPr>
          <w:color w:val="auto"/>
          <w:lang w:val="en-GB"/>
        </w:rPr>
      </w:pPr>
      <w:r w:rsidRPr="00CA2189">
        <w:rPr>
          <w:rFonts w:ascii="Arial" w:hAnsi="Arial" w:cs="Arial"/>
          <w:color w:val="auto"/>
          <w:lang w:val="en-GB"/>
        </w:rPr>
        <w:t>Flight Standards Directorate</w:t>
      </w:r>
    </w:p>
    <w:p w:rsidR="006D086E" w:rsidRPr="00CA2189" w:rsidRDefault="0087017B" w:rsidP="006D086E">
      <w:pPr>
        <w:jc w:val="center"/>
        <w:rPr>
          <w:rStyle w:val="Emphasis"/>
          <w:lang w:val="en-GB"/>
        </w:rPr>
      </w:pPr>
      <w:r w:rsidRPr="00CA2189">
        <w:rPr>
          <w:rStyle w:val="Emphasis"/>
          <w:lang w:val="en-GB"/>
        </w:rPr>
        <w:t>September 1</w:t>
      </w:r>
      <w:r w:rsidR="0032073D" w:rsidRPr="00CA2189">
        <w:rPr>
          <w:rStyle w:val="Emphasis"/>
          <w:lang w:val="en-GB"/>
        </w:rPr>
        <w:t>, 2016</w:t>
      </w:r>
    </w:p>
    <w:p w:rsidR="006D086E" w:rsidRPr="00CA2189" w:rsidRDefault="006D086E">
      <w:pPr>
        <w:rPr>
          <w:rFonts w:ascii="Arial" w:hAnsi="Arial" w:cs="Arial"/>
          <w:lang w:val="en-GB"/>
        </w:rPr>
      </w:pPr>
      <w:r w:rsidRPr="00CA2189">
        <w:rPr>
          <w:rFonts w:ascii="Arial" w:hAnsi="Arial" w:cs="Arial"/>
          <w:lang w:val="en-GB"/>
        </w:rPr>
        <w:br w:type="page"/>
      </w:r>
    </w:p>
    <w:p w:rsidR="0007656F" w:rsidRPr="00CA2189" w:rsidRDefault="0007656F" w:rsidP="006D086E">
      <w:pPr>
        <w:jc w:val="center"/>
        <w:rPr>
          <w:rFonts w:ascii="Arial" w:hAnsi="Arial" w:cs="Arial"/>
          <w:lang w:val="en-GB"/>
        </w:rPr>
      </w:pPr>
    </w:p>
    <w:p w:rsidR="00FA26B1" w:rsidRPr="00CA2189" w:rsidRDefault="00FA26B1" w:rsidP="00FA26B1">
      <w:pPr>
        <w:pStyle w:val="Header"/>
        <w:tabs>
          <w:tab w:val="left" w:pos="851"/>
          <w:tab w:val="left" w:pos="6237"/>
        </w:tabs>
        <w:adjustRightInd w:val="0"/>
        <w:snapToGrid w:val="0"/>
        <w:jc w:val="center"/>
        <w:rPr>
          <w:rFonts w:ascii="Arial Narrow" w:hAnsi="Arial Narrow" w:cs="Arial"/>
          <w:lang w:val="en-GB"/>
        </w:rPr>
      </w:pPr>
      <w:proofErr w:type="gramStart"/>
      <w:r w:rsidRPr="00CA2189">
        <w:rPr>
          <w:rFonts w:ascii="Arial Narrow" w:hAnsi="Arial Narrow" w:cs="Arial"/>
          <w:lang w:val="en-GB"/>
        </w:rPr>
        <w:t>This page intentionally blank.</w:t>
      </w:r>
      <w:proofErr w:type="gramEnd"/>
    </w:p>
    <w:p w:rsidR="00BB6863" w:rsidRPr="00CA2189" w:rsidRDefault="00815A69" w:rsidP="00FA26B1">
      <w:pPr>
        <w:adjustRightInd w:val="0"/>
        <w:snapToGrid w:val="0"/>
        <w:jc w:val="center"/>
        <w:rPr>
          <w:rFonts w:ascii="Arial" w:hAnsi="Arial" w:cs="Arial"/>
          <w:b/>
          <w:lang w:val="en-GB"/>
        </w:rPr>
      </w:pPr>
      <w:r w:rsidRPr="00CA2189">
        <w:rPr>
          <w:rFonts w:ascii="Arial" w:hAnsi="Arial" w:cs="Arial"/>
          <w:lang w:val="en-GB"/>
        </w:rPr>
        <w:br w:type="page"/>
      </w:r>
      <w:r w:rsidR="00BB6863" w:rsidRPr="00CA2189">
        <w:rPr>
          <w:rFonts w:ascii="Arial" w:hAnsi="Arial" w:cs="Arial"/>
          <w:b/>
          <w:lang w:val="en-GB"/>
        </w:rPr>
        <w:lastRenderedPageBreak/>
        <w:t>TABLE OF CONTENTS</w:t>
      </w:r>
    </w:p>
    <w:p w:rsidR="000A6D5F" w:rsidRPr="00CA2189" w:rsidRDefault="000A6D5F" w:rsidP="00387A89">
      <w:pPr>
        <w:autoSpaceDE w:val="0"/>
        <w:autoSpaceDN w:val="0"/>
        <w:adjustRightInd w:val="0"/>
        <w:spacing w:line="360" w:lineRule="auto"/>
        <w:jc w:val="center"/>
        <w:rPr>
          <w:rFonts w:ascii="Arial" w:hAnsi="Arial" w:cs="Arial"/>
          <w:b/>
          <w:lang w:val="en-GB"/>
        </w:rPr>
      </w:pPr>
    </w:p>
    <w:p w:rsidR="00BB6863" w:rsidRPr="00CA2189" w:rsidRDefault="00BB6863" w:rsidP="00FA26B1">
      <w:pPr>
        <w:pStyle w:val="NoSpacing"/>
        <w:rPr>
          <w:rFonts w:ascii="Arial Narrow" w:hAnsi="Arial Narrow"/>
          <w:lang w:val="en-GB"/>
        </w:rPr>
      </w:pPr>
      <w:r w:rsidRPr="00CA2189">
        <w:rPr>
          <w:rFonts w:ascii="Arial Narrow" w:hAnsi="Arial Narrow"/>
          <w:lang w:val="en-GB"/>
        </w:rPr>
        <w:t>Introduction</w:t>
      </w:r>
    </w:p>
    <w:p w:rsidR="00FA26B1" w:rsidRPr="00CA2189" w:rsidRDefault="00FA26B1" w:rsidP="00FA26B1">
      <w:pPr>
        <w:pStyle w:val="NoSpacing"/>
        <w:rPr>
          <w:rFonts w:ascii="Arial Narrow" w:hAnsi="Arial Narrow"/>
          <w:lang w:val="en-GB"/>
        </w:rPr>
      </w:pPr>
    </w:p>
    <w:p w:rsidR="00BB6863" w:rsidRPr="00CA2189" w:rsidRDefault="00BB6863" w:rsidP="00FA26B1">
      <w:pPr>
        <w:pStyle w:val="NoSpacing"/>
        <w:rPr>
          <w:rFonts w:ascii="Arial Narrow" w:hAnsi="Arial Narrow"/>
          <w:lang w:val="en-GB"/>
        </w:rPr>
      </w:pPr>
      <w:proofErr w:type="gramStart"/>
      <w:r w:rsidRPr="00CA2189">
        <w:rPr>
          <w:rFonts w:ascii="Arial Narrow" w:hAnsi="Arial Narrow"/>
          <w:lang w:val="en-GB"/>
        </w:rPr>
        <w:t>Chapter 1.</w:t>
      </w:r>
      <w:proofErr w:type="gramEnd"/>
      <w:r w:rsidRPr="00CA2189">
        <w:rPr>
          <w:rFonts w:ascii="Arial Narrow" w:hAnsi="Arial Narrow"/>
          <w:lang w:val="en-GB"/>
        </w:rPr>
        <w:t xml:space="preserve">  Terminology</w:t>
      </w:r>
      <w:r w:rsidR="0087017B" w:rsidRPr="00CA2189">
        <w:rPr>
          <w:rFonts w:ascii="Arial Narrow" w:hAnsi="Arial Narrow"/>
          <w:lang w:val="en-GB"/>
        </w:rPr>
        <w:t xml:space="preserve"> and Abbreviations/Acronyms</w:t>
      </w:r>
    </w:p>
    <w:p w:rsidR="00942F26" w:rsidRPr="00CA2189" w:rsidRDefault="00942F26" w:rsidP="00FA26B1">
      <w:pPr>
        <w:pStyle w:val="NoSpacing"/>
        <w:rPr>
          <w:rFonts w:ascii="Arial Narrow" w:hAnsi="Arial Narrow"/>
          <w:lang w:val="en-GB"/>
        </w:rPr>
      </w:pPr>
      <w:r w:rsidRPr="00CA2189">
        <w:rPr>
          <w:rFonts w:ascii="Arial Narrow" w:hAnsi="Arial Narrow"/>
          <w:lang w:val="en-GB"/>
        </w:rPr>
        <w:t xml:space="preserve">Chapter 2:  Foundation </w:t>
      </w:r>
      <w:r w:rsidR="0019717C" w:rsidRPr="00CA2189">
        <w:rPr>
          <w:rFonts w:ascii="Arial Narrow" w:hAnsi="Arial Narrow"/>
          <w:lang w:val="en-GB"/>
        </w:rPr>
        <w:t>for CAA Training</w:t>
      </w:r>
    </w:p>
    <w:p w:rsidR="00BB6863" w:rsidRPr="00CA2189" w:rsidRDefault="00BC5672" w:rsidP="00FA26B1">
      <w:pPr>
        <w:pStyle w:val="NoSpacing"/>
        <w:rPr>
          <w:rFonts w:ascii="Arial Narrow" w:hAnsi="Arial Narrow"/>
          <w:lang w:val="en-GB"/>
        </w:rPr>
      </w:pPr>
      <w:r w:rsidRPr="00CA2189">
        <w:rPr>
          <w:rFonts w:ascii="Arial Narrow" w:hAnsi="Arial Narrow"/>
          <w:lang w:val="en-GB"/>
        </w:rPr>
        <w:t xml:space="preserve">Chapter 3: </w:t>
      </w:r>
      <w:r w:rsidR="00BB6863" w:rsidRPr="00CA2189">
        <w:rPr>
          <w:rFonts w:ascii="Arial Narrow" w:hAnsi="Arial Narrow"/>
          <w:lang w:val="en-GB"/>
        </w:rPr>
        <w:t xml:space="preserve"> </w:t>
      </w:r>
      <w:r w:rsidR="00136BC1" w:rsidRPr="00CA2189">
        <w:rPr>
          <w:rFonts w:ascii="Arial Narrow" w:hAnsi="Arial Narrow"/>
          <w:lang w:val="en-GB"/>
        </w:rPr>
        <w:t>Qualification Standards</w:t>
      </w:r>
      <w:r w:rsidR="00BB6863" w:rsidRPr="00CA2189">
        <w:rPr>
          <w:rFonts w:ascii="Arial Narrow" w:hAnsi="Arial Narrow"/>
          <w:lang w:val="en-GB"/>
        </w:rPr>
        <w:t xml:space="preserve"> </w:t>
      </w:r>
      <w:r w:rsidRPr="00CA2189">
        <w:rPr>
          <w:rFonts w:ascii="Arial Narrow" w:hAnsi="Arial Narrow"/>
          <w:lang w:val="en-GB"/>
        </w:rPr>
        <w:t>for Employment of Inspectors for the Flight Standards Directorate</w:t>
      </w:r>
    </w:p>
    <w:p w:rsidR="00C072D4" w:rsidRPr="00CA2189" w:rsidRDefault="00C072D4" w:rsidP="00FA26B1">
      <w:pPr>
        <w:pStyle w:val="NoSpacing"/>
        <w:rPr>
          <w:rFonts w:ascii="Arial Narrow" w:hAnsi="Arial Narrow"/>
          <w:lang w:val="en-GB"/>
        </w:rPr>
      </w:pPr>
      <w:r w:rsidRPr="00CA2189">
        <w:rPr>
          <w:rFonts w:ascii="Arial Narrow" w:hAnsi="Arial Narrow"/>
          <w:lang w:val="en-GB"/>
        </w:rPr>
        <w:t xml:space="preserve">Chapter 4: Position Descriptions for Inspectors </w:t>
      </w:r>
      <w:r w:rsidR="0087017B" w:rsidRPr="00CA2189">
        <w:rPr>
          <w:rFonts w:ascii="Arial Narrow" w:hAnsi="Arial Narrow"/>
          <w:lang w:val="en-GB"/>
        </w:rPr>
        <w:t>of the Flight Standards Directorate</w:t>
      </w:r>
    </w:p>
    <w:p w:rsidR="00BB6863" w:rsidRPr="00CA2189" w:rsidRDefault="00BB6863" w:rsidP="00FA26B1">
      <w:pPr>
        <w:pStyle w:val="NoSpacing"/>
        <w:rPr>
          <w:rFonts w:ascii="Arial Narrow" w:hAnsi="Arial Narrow"/>
          <w:lang w:val="en-GB"/>
        </w:rPr>
      </w:pPr>
      <w:proofErr w:type="gramStart"/>
      <w:r w:rsidRPr="00CA2189">
        <w:rPr>
          <w:rFonts w:ascii="Arial Narrow" w:hAnsi="Arial Narrow"/>
          <w:lang w:val="en-GB"/>
        </w:rPr>
        <w:t xml:space="preserve">Chapter </w:t>
      </w:r>
      <w:r w:rsidR="00C072D4" w:rsidRPr="00CA2189">
        <w:rPr>
          <w:rFonts w:ascii="Arial Narrow" w:hAnsi="Arial Narrow"/>
          <w:lang w:val="en-GB"/>
        </w:rPr>
        <w:t>5</w:t>
      </w:r>
      <w:r w:rsidRPr="00CA2189">
        <w:rPr>
          <w:rFonts w:ascii="Arial Narrow" w:hAnsi="Arial Narrow"/>
          <w:lang w:val="en-GB"/>
        </w:rPr>
        <w:t>.</w:t>
      </w:r>
      <w:proofErr w:type="gramEnd"/>
      <w:r w:rsidRPr="00CA2189">
        <w:rPr>
          <w:rFonts w:ascii="Arial Narrow" w:hAnsi="Arial Narrow"/>
          <w:lang w:val="en-GB"/>
        </w:rPr>
        <w:t xml:space="preserve">  </w:t>
      </w:r>
      <w:r w:rsidR="0087017B" w:rsidRPr="00CA2189">
        <w:rPr>
          <w:rFonts w:ascii="Arial Narrow" w:hAnsi="Arial Narrow"/>
          <w:lang w:val="en-GB"/>
        </w:rPr>
        <w:t>Competency-Based Training and Assessment</w:t>
      </w:r>
    </w:p>
    <w:p w:rsidR="006C016B" w:rsidRPr="00CA2189" w:rsidRDefault="006C016B" w:rsidP="00FA26B1">
      <w:pPr>
        <w:pStyle w:val="NoSpacing"/>
        <w:rPr>
          <w:rFonts w:ascii="Arial Narrow" w:hAnsi="Arial Narrow"/>
          <w:lang w:val="en-GB"/>
        </w:rPr>
      </w:pPr>
      <w:proofErr w:type="gramStart"/>
      <w:r w:rsidRPr="00CA2189">
        <w:rPr>
          <w:rFonts w:ascii="Arial Narrow" w:hAnsi="Arial Narrow"/>
          <w:lang w:val="en-GB"/>
        </w:rPr>
        <w:t xml:space="preserve">Chapter </w:t>
      </w:r>
      <w:r w:rsidR="00C072D4" w:rsidRPr="00CA2189">
        <w:rPr>
          <w:rFonts w:ascii="Arial Narrow" w:hAnsi="Arial Narrow"/>
          <w:lang w:val="en-GB"/>
        </w:rPr>
        <w:t>6</w:t>
      </w:r>
      <w:r w:rsidRPr="00CA2189">
        <w:rPr>
          <w:rFonts w:ascii="Arial Narrow" w:hAnsi="Arial Narrow"/>
          <w:lang w:val="en-GB"/>
        </w:rPr>
        <w:t>.</w:t>
      </w:r>
      <w:proofErr w:type="gramEnd"/>
      <w:r w:rsidRPr="00CA2189">
        <w:rPr>
          <w:rFonts w:ascii="Arial Narrow" w:hAnsi="Arial Narrow"/>
          <w:lang w:val="en-GB"/>
        </w:rPr>
        <w:t xml:space="preserve">  Inspector Training Courses</w:t>
      </w:r>
    </w:p>
    <w:p w:rsidR="00533458" w:rsidRPr="00CA2189" w:rsidRDefault="00533458" w:rsidP="00FA26B1">
      <w:pPr>
        <w:pStyle w:val="NoSpacing"/>
        <w:rPr>
          <w:rFonts w:ascii="Arial Narrow" w:hAnsi="Arial Narrow"/>
          <w:lang w:val="en-GB"/>
        </w:rPr>
      </w:pPr>
      <w:proofErr w:type="gramStart"/>
      <w:r w:rsidRPr="00CA2189">
        <w:rPr>
          <w:rFonts w:ascii="Arial Narrow" w:hAnsi="Arial Narrow"/>
          <w:lang w:val="en-GB"/>
        </w:rPr>
        <w:t xml:space="preserve">Chapter </w:t>
      </w:r>
      <w:r w:rsidR="00C072D4" w:rsidRPr="00CA2189">
        <w:rPr>
          <w:rFonts w:ascii="Arial Narrow" w:hAnsi="Arial Narrow"/>
          <w:lang w:val="en-GB"/>
        </w:rPr>
        <w:t>7</w:t>
      </w:r>
      <w:r w:rsidRPr="00CA2189">
        <w:rPr>
          <w:rFonts w:ascii="Arial Narrow" w:hAnsi="Arial Narrow"/>
          <w:lang w:val="en-GB"/>
        </w:rPr>
        <w:t>.</w:t>
      </w:r>
      <w:proofErr w:type="gramEnd"/>
      <w:r w:rsidRPr="00CA2189">
        <w:rPr>
          <w:rFonts w:ascii="Arial Narrow" w:hAnsi="Arial Narrow"/>
          <w:lang w:val="en-GB"/>
        </w:rPr>
        <w:t xml:space="preserve">  </w:t>
      </w:r>
      <w:r w:rsidR="0087017B" w:rsidRPr="00CA2189">
        <w:rPr>
          <w:rFonts w:ascii="Arial Narrow" w:hAnsi="Arial Narrow"/>
          <w:lang w:val="en-GB"/>
        </w:rPr>
        <w:t xml:space="preserve">Conducting and Evaluating </w:t>
      </w:r>
      <w:r w:rsidR="000E2D56" w:rsidRPr="00CA2189">
        <w:rPr>
          <w:rFonts w:ascii="Arial Narrow" w:hAnsi="Arial Narrow"/>
          <w:lang w:val="en-GB"/>
        </w:rPr>
        <w:t>On the Job Training</w:t>
      </w:r>
    </w:p>
    <w:p w:rsidR="00FA26B1" w:rsidRPr="00CA2189" w:rsidRDefault="00FA26B1" w:rsidP="00FA26B1">
      <w:pPr>
        <w:pStyle w:val="NoSpacing"/>
        <w:rPr>
          <w:rFonts w:ascii="Arial Narrow" w:hAnsi="Arial Narrow"/>
          <w:lang w:val="en-GB"/>
        </w:rPr>
      </w:pPr>
    </w:p>
    <w:p w:rsidR="00533458" w:rsidRPr="00CA2189" w:rsidRDefault="00533458" w:rsidP="00FA26B1">
      <w:pPr>
        <w:pStyle w:val="NoSpacing"/>
        <w:rPr>
          <w:rFonts w:ascii="Arial Narrow" w:hAnsi="Arial Narrow"/>
          <w:lang w:val="en-GB"/>
        </w:rPr>
      </w:pPr>
      <w:proofErr w:type="gramStart"/>
      <w:r w:rsidRPr="00CA2189">
        <w:rPr>
          <w:rFonts w:ascii="Arial Narrow" w:hAnsi="Arial Narrow"/>
          <w:lang w:val="en-GB"/>
        </w:rPr>
        <w:t xml:space="preserve">Appendix </w:t>
      </w:r>
      <w:r w:rsidR="00136BC1" w:rsidRPr="00CA2189">
        <w:rPr>
          <w:rFonts w:ascii="Arial Narrow" w:hAnsi="Arial Narrow"/>
          <w:lang w:val="en-GB"/>
        </w:rPr>
        <w:t>A</w:t>
      </w:r>
      <w:r w:rsidRPr="00CA2189">
        <w:rPr>
          <w:rFonts w:ascii="Arial Narrow" w:hAnsi="Arial Narrow"/>
          <w:lang w:val="en-GB"/>
        </w:rPr>
        <w:t>.</w:t>
      </w:r>
      <w:proofErr w:type="gramEnd"/>
      <w:r w:rsidRPr="00CA2189">
        <w:rPr>
          <w:rFonts w:ascii="Arial Narrow" w:hAnsi="Arial Narrow"/>
          <w:lang w:val="en-GB"/>
        </w:rPr>
        <w:t xml:space="preserve"> </w:t>
      </w:r>
      <w:r w:rsidR="00BE4144" w:rsidRPr="00CA2189">
        <w:rPr>
          <w:rFonts w:ascii="Arial Narrow" w:hAnsi="Arial Narrow"/>
          <w:lang w:val="en-GB"/>
        </w:rPr>
        <w:t xml:space="preserve"> </w:t>
      </w:r>
      <w:r w:rsidR="0087017B" w:rsidRPr="00CA2189">
        <w:rPr>
          <w:rFonts w:ascii="Arial Narrow" w:hAnsi="Arial Narrow"/>
          <w:lang w:val="en-GB"/>
        </w:rPr>
        <w:t xml:space="preserve">Inspector </w:t>
      </w:r>
      <w:r w:rsidR="00BE4144" w:rsidRPr="00CA2189">
        <w:rPr>
          <w:rFonts w:ascii="Arial Narrow" w:hAnsi="Arial Narrow"/>
          <w:lang w:val="en-GB"/>
        </w:rPr>
        <w:t>Position D</w:t>
      </w:r>
      <w:r w:rsidRPr="00CA2189">
        <w:rPr>
          <w:rFonts w:ascii="Arial Narrow" w:hAnsi="Arial Narrow"/>
          <w:lang w:val="en-GB"/>
        </w:rPr>
        <w:t>escriptions</w:t>
      </w:r>
    </w:p>
    <w:p w:rsidR="00136BC1" w:rsidRPr="00CA2189" w:rsidRDefault="00136BC1" w:rsidP="00FA26B1">
      <w:pPr>
        <w:pStyle w:val="NoSpacing"/>
        <w:rPr>
          <w:rFonts w:ascii="Arial Narrow" w:hAnsi="Arial Narrow"/>
          <w:lang w:val="en-GB"/>
        </w:rPr>
      </w:pPr>
      <w:proofErr w:type="gramStart"/>
      <w:r w:rsidRPr="00CA2189">
        <w:rPr>
          <w:rFonts w:ascii="Arial Narrow" w:hAnsi="Arial Narrow"/>
          <w:lang w:val="en-GB"/>
        </w:rPr>
        <w:t>Appendix B.</w:t>
      </w:r>
      <w:proofErr w:type="gramEnd"/>
      <w:r w:rsidRPr="00CA2189">
        <w:rPr>
          <w:rFonts w:ascii="Arial Narrow" w:hAnsi="Arial Narrow"/>
          <w:lang w:val="en-GB"/>
        </w:rPr>
        <w:t xml:space="preserve"> </w:t>
      </w:r>
      <w:r w:rsidR="00A24599" w:rsidRPr="00CA2189">
        <w:rPr>
          <w:rFonts w:ascii="Arial Narrow" w:hAnsi="Arial Narrow"/>
          <w:lang w:val="en-GB"/>
        </w:rPr>
        <w:t xml:space="preserve"> </w:t>
      </w:r>
      <w:r w:rsidR="0087017B" w:rsidRPr="00CA2189">
        <w:rPr>
          <w:rFonts w:ascii="Arial Narrow" w:hAnsi="Arial Narrow"/>
          <w:lang w:val="en-GB"/>
        </w:rPr>
        <w:t xml:space="preserve">Flight Standards </w:t>
      </w:r>
      <w:r w:rsidRPr="00CA2189">
        <w:rPr>
          <w:rFonts w:ascii="Arial Narrow" w:hAnsi="Arial Narrow"/>
          <w:lang w:val="en-GB"/>
        </w:rPr>
        <w:t>Inspector Job Tasks</w:t>
      </w:r>
    </w:p>
    <w:p w:rsidR="00136BC1" w:rsidRPr="00CA2189" w:rsidRDefault="00136BC1" w:rsidP="00FA26B1">
      <w:pPr>
        <w:pStyle w:val="NoSpacing"/>
        <w:rPr>
          <w:rFonts w:ascii="Arial Narrow" w:hAnsi="Arial Narrow"/>
          <w:lang w:val="en-GB"/>
        </w:rPr>
      </w:pPr>
      <w:proofErr w:type="gramStart"/>
      <w:r w:rsidRPr="00CA2189">
        <w:rPr>
          <w:rFonts w:ascii="Arial Narrow" w:hAnsi="Arial Narrow"/>
          <w:lang w:val="en-GB"/>
        </w:rPr>
        <w:t>Appendix C.</w:t>
      </w:r>
      <w:proofErr w:type="gramEnd"/>
      <w:r w:rsidRPr="00CA2189">
        <w:rPr>
          <w:rFonts w:ascii="Arial Narrow" w:hAnsi="Arial Narrow"/>
          <w:lang w:val="en-GB"/>
        </w:rPr>
        <w:t xml:space="preserve">  </w:t>
      </w:r>
      <w:r w:rsidR="0087017B" w:rsidRPr="00CA2189">
        <w:rPr>
          <w:rFonts w:ascii="Arial Narrow" w:hAnsi="Arial Narrow"/>
          <w:lang w:val="en-GB"/>
        </w:rPr>
        <w:t xml:space="preserve">Model </w:t>
      </w:r>
      <w:r w:rsidRPr="00CA2189">
        <w:rPr>
          <w:rFonts w:ascii="Arial Narrow" w:hAnsi="Arial Narrow"/>
          <w:lang w:val="en-GB"/>
        </w:rPr>
        <w:t xml:space="preserve">Job Task Analysis </w:t>
      </w:r>
      <w:r w:rsidR="00376DC0" w:rsidRPr="00CA2189">
        <w:rPr>
          <w:rFonts w:ascii="Arial Narrow" w:hAnsi="Arial Narrow"/>
          <w:lang w:val="en-GB"/>
        </w:rPr>
        <w:t>Works</w:t>
      </w:r>
      <w:r w:rsidRPr="00CA2189">
        <w:rPr>
          <w:rFonts w:ascii="Arial Narrow" w:hAnsi="Arial Narrow"/>
          <w:lang w:val="en-GB"/>
        </w:rPr>
        <w:t>heet</w:t>
      </w:r>
      <w:r w:rsidR="00376DC0" w:rsidRPr="00CA2189">
        <w:rPr>
          <w:rFonts w:ascii="Arial Narrow" w:hAnsi="Arial Narrow"/>
          <w:lang w:val="en-GB"/>
        </w:rPr>
        <w:t xml:space="preserve"> Template</w:t>
      </w:r>
    </w:p>
    <w:p w:rsidR="00533458" w:rsidRPr="00CA2189" w:rsidRDefault="00533458" w:rsidP="00FA26B1">
      <w:pPr>
        <w:pStyle w:val="NoSpacing"/>
        <w:rPr>
          <w:rFonts w:ascii="Arial Narrow" w:hAnsi="Arial Narrow"/>
          <w:lang w:val="en-GB"/>
        </w:rPr>
      </w:pPr>
      <w:proofErr w:type="gramStart"/>
      <w:r w:rsidRPr="00CA2189">
        <w:rPr>
          <w:rFonts w:ascii="Arial Narrow" w:hAnsi="Arial Narrow"/>
          <w:lang w:val="en-GB"/>
        </w:rPr>
        <w:t xml:space="preserve">Appendix </w:t>
      </w:r>
      <w:r w:rsidR="00136BC1" w:rsidRPr="00CA2189">
        <w:rPr>
          <w:rFonts w:ascii="Arial Narrow" w:hAnsi="Arial Narrow"/>
          <w:lang w:val="en-GB"/>
        </w:rPr>
        <w:t>D</w:t>
      </w:r>
      <w:r w:rsidRPr="00CA2189">
        <w:rPr>
          <w:rFonts w:ascii="Arial Narrow" w:hAnsi="Arial Narrow"/>
          <w:lang w:val="en-GB"/>
        </w:rPr>
        <w:t>.</w:t>
      </w:r>
      <w:proofErr w:type="gramEnd"/>
      <w:r w:rsidRPr="00CA2189">
        <w:rPr>
          <w:rFonts w:ascii="Arial Narrow" w:hAnsi="Arial Narrow"/>
          <w:lang w:val="en-GB"/>
        </w:rPr>
        <w:t xml:space="preserve">  </w:t>
      </w:r>
      <w:r w:rsidR="0087017B" w:rsidRPr="00CA2189">
        <w:rPr>
          <w:rFonts w:ascii="Arial Narrow" w:hAnsi="Arial Narrow"/>
          <w:lang w:val="en-GB"/>
        </w:rPr>
        <w:t xml:space="preserve">Model </w:t>
      </w:r>
      <w:r w:rsidRPr="00CA2189">
        <w:rPr>
          <w:rFonts w:ascii="Arial Narrow" w:hAnsi="Arial Narrow"/>
          <w:lang w:val="en-GB"/>
        </w:rPr>
        <w:t>Inspector Training Profiles</w:t>
      </w:r>
    </w:p>
    <w:p w:rsidR="00533458" w:rsidRPr="00CA2189" w:rsidRDefault="00533458" w:rsidP="00FA26B1">
      <w:pPr>
        <w:pStyle w:val="NoSpacing"/>
        <w:rPr>
          <w:rFonts w:ascii="Arial Narrow" w:hAnsi="Arial Narrow"/>
          <w:lang w:val="en-GB"/>
        </w:rPr>
      </w:pPr>
      <w:proofErr w:type="gramStart"/>
      <w:r w:rsidRPr="00CA2189">
        <w:rPr>
          <w:rFonts w:ascii="Arial Narrow" w:hAnsi="Arial Narrow"/>
          <w:lang w:val="en-GB"/>
        </w:rPr>
        <w:t xml:space="preserve">Appendix </w:t>
      </w:r>
      <w:r w:rsidR="00136BC1" w:rsidRPr="00CA2189">
        <w:rPr>
          <w:rFonts w:ascii="Arial Narrow" w:hAnsi="Arial Narrow"/>
          <w:lang w:val="en-GB"/>
        </w:rPr>
        <w:t>E</w:t>
      </w:r>
      <w:r w:rsidRPr="00CA2189">
        <w:rPr>
          <w:rFonts w:ascii="Arial Narrow" w:hAnsi="Arial Narrow"/>
          <w:lang w:val="en-GB"/>
        </w:rPr>
        <w:t>.</w:t>
      </w:r>
      <w:proofErr w:type="gramEnd"/>
      <w:r w:rsidRPr="00CA2189">
        <w:rPr>
          <w:rFonts w:ascii="Arial Narrow" w:hAnsi="Arial Narrow"/>
          <w:lang w:val="en-GB"/>
        </w:rPr>
        <w:t xml:space="preserve">  </w:t>
      </w:r>
      <w:r w:rsidR="005F3424" w:rsidRPr="00CA2189">
        <w:rPr>
          <w:rFonts w:ascii="Arial Narrow" w:hAnsi="Arial Narrow"/>
          <w:lang w:val="en-GB"/>
        </w:rPr>
        <w:t>Inspector On</w:t>
      </w:r>
      <w:r w:rsidR="00807EB6" w:rsidRPr="00CA2189">
        <w:rPr>
          <w:rFonts w:ascii="Arial Narrow" w:hAnsi="Arial Narrow"/>
          <w:lang w:val="en-GB"/>
        </w:rPr>
        <w:t>-</w:t>
      </w:r>
      <w:r w:rsidR="005F3424" w:rsidRPr="00CA2189">
        <w:rPr>
          <w:rFonts w:ascii="Arial Narrow" w:hAnsi="Arial Narrow"/>
          <w:lang w:val="en-GB"/>
        </w:rPr>
        <w:t>the</w:t>
      </w:r>
      <w:r w:rsidR="00807EB6" w:rsidRPr="00CA2189">
        <w:rPr>
          <w:rFonts w:ascii="Arial Narrow" w:hAnsi="Arial Narrow"/>
          <w:lang w:val="en-GB"/>
        </w:rPr>
        <w:t>-</w:t>
      </w:r>
      <w:r w:rsidR="005F3424" w:rsidRPr="00CA2189">
        <w:rPr>
          <w:rFonts w:ascii="Arial Narrow" w:hAnsi="Arial Narrow"/>
          <w:lang w:val="en-GB"/>
        </w:rPr>
        <w:t xml:space="preserve">Job </w:t>
      </w:r>
      <w:r w:rsidR="00136BC1" w:rsidRPr="00CA2189">
        <w:rPr>
          <w:rFonts w:ascii="Arial Narrow" w:hAnsi="Arial Narrow"/>
          <w:lang w:val="en-GB"/>
        </w:rPr>
        <w:t>T</w:t>
      </w:r>
      <w:r w:rsidR="005F3424" w:rsidRPr="00CA2189">
        <w:rPr>
          <w:rFonts w:ascii="Arial Narrow" w:hAnsi="Arial Narrow"/>
          <w:lang w:val="en-GB"/>
        </w:rPr>
        <w:t xml:space="preserve">raining </w:t>
      </w:r>
      <w:r w:rsidR="00136BC1" w:rsidRPr="00CA2189">
        <w:rPr>
          <w:rFonts w:ascii="Arial Narrow" w:hAnsi="Arial Narrow"/>
          <w:lang w:val="en-GB"/>
        </w:rPr>
        <w:t>W</w:t>
      </w:r>
      <w:r w:rsidR="005F3424" w:rsidRPr="00CA2189">
        <w:rPr>
          <w:rFonts w:ascii="Arial Narrow" w:hAnsi="Arial Narrow"/>
          <w:lang w:val="en-GB"/>
        </w:rPr>
        <w:t>orksheet</w:t>
      </w:r>
    </w:p>
    <w:p w:rsidR="00533458" w:rsidRPr="00CA2189" w:rsidRDefault="00533458" w:rsidP="00533458">
      <w:pPr>
        <w:autoSpaceDE w:val="0"/>
        <w:autoSpaceDN w:val="0"/>
        <w:adjustRightInd w:val="0"/>
        <w:spacing w:line="360" w:lineRule="auto"/>
        <w:rPr>
          <w:rFonts w:ascii="Arial" w:hAnsi="Arial" w:cs="Arial"/>
          <w:b/>
          <w:lang w:val="en-GB"/>
        </w:rPr>
      </w:pPr>
    </w:p>
    <w:p w:rsidR="00BB6863" w:rsidRPr="00CA2189" w:rsidRDefault="00DE18D2" w:rsidP="006D086E">
      <w:pPr>
        <w:pStyle w:val="Heading1"/>
        <w:rPr>
          <w:rFonts w:ascii="Arial Narrow" w:hAnsi="Arial Narrow"/>
          <w:lang w:val="en-GB"/>
        </w:rPr>
      </w:pPr>
      <w:r w:rsidRPr="00CA2189">
        <w:rPr>
          <w:rFonts w:ascii="Arial" w:hAnsi="Arial"/>
          <w:lang w:val="en-GB"/>
        </w:rPr>
        <w:br w:type="page"/>
      </w:r>
      <w:r w:rsidRPr="00CA2189">
        <w:rPr>
          <w:rFonts w:ascii="Arial Narrow" w:hAnsi="Arial Narrow"/>
          <w:lang w:val="en-GB"/>
        </w:rPr>
        <w:lastRenderedPageBreak/>
        <w:t>INTRODUCTION</w:t>
      </w:r>
    </w:p>
    <w:p w:rsidR="008D0CBF" w:rsidRPr="00CA2189" w:rsidRDefault="008D0CBF" w:rsidP="008D0CBF">
      <w:pPr>
        <w:rPr>
          <w:lang w:val="en-GB"/>
        </w:rPr>
      </w:pPr>
    </w:p>
    <w:p w:rsidR="00696A4F" w:rsidRPr="00CA2189" w:rsidRDefault="007144C6" w:rsidP="007144C6">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All States who are members of the International Civil Aviation </w:t>
      </w:r>
      <w:r w:rsidR="00E45784" w:rsidRPr="00CA2189">
        <w:rPr>
          <w:rFonts w:ascii="Arial Narrow" w:hAnsi="Arial Narrow" w:cs="Arial"/>
          <w:lang w:val="en-GB" w:eastAsia="en-US" w:bidi="ar-SA"/>
        </w:rPr>
        <w:t>Organisation</w:t>
      </w:r>
      <w:r w:rsidRPr="00CA2189">
        <w:rPr>
          <w:rFonts w:ascii="Arial Narrow" w:hAnsi="Arial Narrow" w:cs="Arial"/>
          <w:lang w:val="en-GB" w:eastAsia="en-US" w:bidi="ar-SA"/>
        </w:rPr>
        <w:t xml:space="preserve"> (ICAO) and</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 xml:space="preserve">signatories to the Convention on International Civil Aviation (known as the </w:t>
      </w:r>
      <w:r w:rsidRPr="00CA2189">
        <w:rPr>
          <w:rFonts w:ascii="Arial Narrow" w:hAnsi="Arial Narrow" w:cs="Arial"/>
          <w:i/>
          <w:iCs/>
          <w:lang w:val="en-GB" w:eastAsia="en-US" w:bidi="ar-SA"/>
        </w:rPr>
        <w:t>Chicago</w:t>
      </w:r>
      <w:r w:rsidR="00342FD1" w:rsidRPr="00CA2189">
        <w:rPr>
          <w:rFonts w:ascii="Arial Narrow" w:hAnsi="Arial Narrow" w:cs="Arial"/>
          <w:i/>
          <w:iCs/>
          <w:lang w:val="en-GB" w:eastAsia="en-US" w:bidi="ar-SA"/>
        </w:rPr>
        <w:t xml:space="preserve"> </w:t>
      </w:r>
      <w:r w:rsidRPr="00CA2189">
        <w:rPr>
          <w:rFonts w:ascii="Arial Narrow" w:hAnsi="Arial Narrow" w:cs="Arial"/>
          <w:i/>
          <w:iCs/>
          <w:lang w:val="en-GB" w:eastAsia="en-US" w:bidi="ar-SA"/>
        </w:rPr>
        <w:t>Convention</w:t>
      </w:r>
      <w:r w:rsidRPr="00CA2189">
        <w:rPr>
          <w:rFonts w:ascii="Arial Narrow" w:hAnsi="Arial Narrow" w:cs="Arial"/>
          <w:lang w:val="en-GB" w:eastAsia="en-US" w:bidi="ar-SA"/>
        </w:rPr>
        <w:t xml:space="preserve">), are obligated to implement the safety </w:t>
      </w:r>
      <w:r w:rsidR="008546C4" w:rsidRPr="00CA2189">
        <w:rPr>
          <w:rFonts w:ascii="Arial Narrow" w:hAnsi="Arial Narrow" w:cs="Arial"/>
          <w:lang w:val="en-GB" w:eastAsia="en-US" w:bidi="ar-SA"/>
        </w:rPr>
        <w:t xml:space="preserve">oversight </w:t>
      </w:r>
      <w:r w:rsidRPr="00CA2189">
        <w:rPr>
          <w:rFonts w:ascii="Arial Narrow" w:hAnsi="Arial Narrow" w:cs="Arial"/>
          <w:lang w:val="en-GB" w:eastAsia="en-US" w:bidi="ar-SA"/>
        </w:rPr>
        <w:t>requirements of ICAO.</w:t>
      </w:r>
    </w:p>
    <w:p w:rsidR="00696A4F" w:rsidRPr="00CA2189" w:rsidRDefault="00696A4F" w:rsidP="007144C6">
      <w:pPr>
        <w:autoSpaceDE w:val="0"/>
        <w:autoSpaceDN w:val="0"/>
        <w:adjustRightInd w:val="0"/>
        <w:rPr>
          <w:rFonts w:ascii="Arial Narrow" w:hAnsi="Arial Narrow" w:cs="Arial"/>
          <w:lang w:val="en-GB" w:eastAsia="en-US" w:bidi="ar-SA"/>
        </w:rPr>
      </w:pPr>
    </w:p>
    <w:p w:rsidR="007144C6" w:rsidRPr="00CA2189" w:rsidRDefault="007144C6" w:rsidP="007144C6">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In order to </w:t>
      </w:r>
      <w:proofErr w:type="spellStart"/>
      <w:r w:rsidR="004336F7" w:rsidRPr="00CA2189">
        <w:rPr>
          <w:rFonts w:ascii="Arial Narrow" w:hAnsi="Arial Narrow" w:cs="Arial"/>
          <w:lang w:val="en-GB" w:eastAsia="en-US" w:bidi="ar-SA"/>
        </w:rPr>
        <w:t>fulfill</w:t>
      </w:r>
      <w:proofErr w:type="spellEnd"/>
      <w:r w:rsidRPr="00CA2189">
        <w:rPr>
          <w:rFonts w:ascii="Arial Narrow" w:hAnsi="Arial Narrow" w:cs="Arial"/>
          <w:lang w:val="en-GB" w:eastAsia="en-US" w:bidi="ar-SA"/>
        </w:rPr>
        <w:t xml:space="preserve"> its ICAO obligations</w:t>
      </w:r>
      <w:r w:rsidR="004B0BAC" w:rsidRPr="00CA2189">
        <w:rPr>
          <w:rFonts w:ascii="Arial Narrow" w:hAnsi="Arial Narrow" w:cs="Arial"/>
          <w:lang w:val="en-GB" w:eastAsia="en-US" w:bidi="ar-SA"/>
        </w:rPr>
        <w:t>,</w:t>
      </w:r>
      <w:r w:rsidRPr="00CA2189">
        <w:rPr>
          <w:rFonts w:ascii="Arial Narrow" w:hAnsi="Arial Narrow" w:cs="Arial"/>
          <w:lang w:val="en-GB" w:eastAsia="en-US" w:bidi="ar-SA"/>
        </w:rPr>
        <w:t xml:space="preserve"> </w:t>
      </w:r>
      <w:r w:rsidR="00696A4F" w:rsidRPr="00CA2189">
        <w:rPr>
          <w:rFonts w:ascii="Arial Narrow" w:hAnsi="Arial Narrow" w:cs="Arial"/>
          <w:lang w:val="en-GB" w:eastAsia="en-US" w:bidi="ar-SA"/>
        </w:rPr>
        <w:t xml:space="preserve">each ICAO Contracting State </w:t>
      </w:r>
      <w:r w:rsidRPr="00CA2189">
        <w:rPr>
          <w:rFonts w:ascii="Arial Narrow" w:hAnsi="Arial Narrow" w:cs="Arial"/>
          <w:lang w:val="en-GB" w:eastAsia="en-US" w:bidi="ar-SA"/>
        </w:rPr>
        <w:t>must create a national Civil Aviation</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Authority (CAA</w:t>
      </w:r>
      <w:r w:rsidR="00696A4F" w:rsidRPr="00CA2189">
        <w:rPr>
          <w:rFonts w:ascii="Arial Narrow" w:hAnsi="Arial Narrow" w:cs="Arial"/>
          <w:lang w:val="en-GB" w:eastAsia="en-US" w:bidi="ar-SA"/>
        </w:rPr>
        <w:t>), which</w:t>
      </w:r>
      <w:r w:rsidRPr="00CA2189">
        <w:rPr>
          <w:rFonts w:ascii="Arial Narrow" w:hAnsi="Arial Narrow" w:cs="Arial"/>
          <w:lang w:val="en-GB" w:eastAsia="en-US" w:bidi="ar-SA"/>
        </w:rPr>
        <w:t xml:space="preserve"> </w:t>
      </w:r>
      <w:r w:rsidR="00696A4F" w:rsidRPr="00CA2189">
        <w:rPr>
          <w:rFonts w:ascii="Arial Narrow" w:hAnsi="Arial Narrow" w:cs="Arial"/>
          <w:lang w:val="en-GB" w:eastAsia="en-US" w:bidi="ar-SA"/>
        </w:rPr>
        <w:t xml:space="preserve">is then granted the responsibility and authority to implement the ICAO requirements on behalf of the national government.  Of particular importance within the CAA is its Flight Standards </w:t>
      </w:r>
      <w:r w:rsidR="00DD334A" w:rsidRPr="00CA2189">
        <w:rPr>
          <w:rFonts w:ascii="Arial Narrow" w:hAnsi="Arial Narrow" w:cs="Arial"/>
          <w:lang w:val="en-GB" w:eastAsia="en-US" w:bidi="ar-SA"/>
        </w:rPr>
        <w:t>Department</w:t>
      </w:r>
      <w:r w:rsidR="00696A4F" w:rsidRPr="00CA2189">
        <w:rPr>
          <w:rFonts w:ascii="Arial Narrow" w:hAnsi="Arial Narrow" w:cs="Arial"/>
          <w:lang w:val="en-GB" w:eastAsia="en-US" w:bidi="ar-SA"/>
        </w:rPr>
        <w:t>.</w:t>
      </w:r>
      <w:r w:rsidR="004336F7" w:rsidRPr="00CA2189">
        <w:rPr>
          <w:rFonts w:ascii="Arial Narrow" w:hAnsi="Arial Narrow" w:cs="Arial"/>
          <w:lang w:val="en-GB" w:eastAsia="en-US" w:bidi="ar-SA"/>
        </w:rPr>
        <w:t xml:space="preserve">  </w:t>
      </w:r>
      <w:r w:rsidR="00696A4F" w:rsidRPr="00CA2189">
        <w:rPr>
          <w:rFonts w:ascii="Arial Narrow" w:hAnsi="Arial Narrow" w:cs="Arial"/>
          <w:lang w:val="en-GB" w:eastAsia="en-US" w:bidi="ar-SA"/>
        </w:rPr>
        <w:t xml:space="preserve">As noted in ICAO Doc 9734, Part </w:t>
      </w:r>
      <w:proofErr w:type="gramStart"/>
      <w:r w:rsidR="00696A4F" w:rsidRPr="00CA2189">
        <w:rPr>
          <w:rFonts w:ascii="Arial Narrow" w:hAnsi="Arial Narrow" w:cs="Arial"/>
          <w:lang w:val="en-GB" w:eastAsia="en-US" w:bidi="ar-SA"/>
        </w:rPr>
        <w:t>A</w:t>
      </w:r>
      <w:proofErr w:type="gramEnd"/>
      <w:r w:rsidR="00696A4F" w:rsidRPr="00CA2189">
        <w:rPr>
          <w:rFonts w:ascii="Arial Narrow" w:hAnsi="Arial Narrow" w:cs="Arial"/>
          <w:lang w:val="en-GB" w:eastAsia="en-US" w:bidi="ar-SA"/>
        </w:rPr>
        <w:t>, para. 3.4.3, t</w:t>
      </w:r>
      <w:r w:rsidR="00D71C50" w:rsidRPr="00CA2189">
        <w:rPr>
          <w:rFonts w:ascii="Arial Narrow" w:hAnsi="Arial Narrow" w:cs="Arial"/>
          <w:lang w:val="en-GB" w:eastAsia="en-US" w:bidi="ar-SA"/>
        </w:rPr>
        <w:t>he primary responsibilities of the Flight Standards Inspectorate</w:t>
      </w:r>
      <w:r w:rsidR="004531E6" w:rsidRPr="00CA2189">
        <w:rPr>
          <w:rFonts w:ascii="Arial Narrow" w:hAnsi="Arial Narrow" w:cs="Arial"/>
          <w:lang w:val="en-GB" w:eastAsia="en-US" w:bidi="ar-SA"/>
        </w:rPr>
        <w:t xml:space="preserve"> </w:t>
      </w:r>
      <w:r w:rsidR="00D71C50" w:rsidRPr="00CA2189">
        <w:rPr>
          <w:rFonts w:ascii="Arial Narrow" w:hAnsi="Arial Narrow" w:cs="Arial"/>
          <w:lang w:val="en-GB" w:eastAsia="en-US" w:bidi="ar-SA"/>
        </w:rPr>
        <w:t xml:space="preserve">are to implement the ICAO requirements relating to ICAO Annexes 1, 6, and 8 involving personnel licensing, </w:t>
      </w:r>
      <w:r w:rsidR="004531E6" w:rsidRPr="00CA2189">
        <w:rPr>
          <w:rFonts w:ascii="Arial Narrow" w:hAnsi="Arial Narrow" w:cs="Arial"/>
          <w:lang w:val="en-GB" w:eastAsia="en-US" w:bidi="ar-SA"/>
        </w:rPr>
        <w:t xml:space="preserve">aircraft </w:t>
      </w:r>
      <w:r w:rsidR="00D71C50" w:rsidRPr="00CA2189">
        <w:rPr>
          <w:rFonts w:ascii="Arial Narrow" w:hAnsi="Arial Narrow" w:cs="Arial"/>
          <w:lang w:val="en-GB" w:eastAsia="en-US" w:bidi="ar-SA"/>
        </w:rPr>
        <w:t>operation</w:t>
      </w:r>
      <w:r w:rsidR="004531E6" w:rsidRPr="00CA2189">
        <w:rPr>
          <w:rFonts w:ascii="Arial Narrow" w:hAnsi="Arial Narrow" w:cs="Arial"/>
          <w:lang w:val="en-GB" w:eastAsia="en-US" w:bidi="ar-SA"/>
        </w:rPr>
        <w:t xml:space="preserve"> </w:t>
      </w:r>
      <w:r w:rsidR="00D71C50" w:rsidRPr="00CA2189">
        <w:rPr>
          <w:rFonts w:ascii="Arial Narrow" w:hAnsi="Arial Narrow" w:cs="Arial"/>
          <w:lang w:val="en-GB" w:eastAsia="en-US" w:bidi="ar-SA"/>
        </w:rPr>
        <w:t>and continuing airworthiness of aircraft</w:t>
      </w:r>
      <w:r w:rsidR="004531E6" w:rsidRPr="00CA2189">
        <w:rPr>
          <w:rFonts w:ascii="Arial Narrow" w:hAnsi="Arial Narrow" w:cs="Arial"/>
          <w:lang w:val="en-GB" w:eastAsia="en-US" w:bidi="ar-SA"/>
        </w:rPr>
        <w:t>, and the harmonization of operating regulations and coordination among the various sections responsible for the implementation of national and international standards</w:t>
      </w:r>
      <w:r w:rsidR="00D71C50" w:rsidRPr="00CA2189">
        <w:rPr>
          <w:rFonts w:ascii="Arial Narrow" w:hAnsi="Arial Narrow" w:cs="Arial"/>
          <w:lang w:val="en-GB" w:eastAsia="en-US" w:bidi="ar-SA"/>
        </w:rPr>
        <w:t>.</w:t>
      </w:r>
    </w:p>
    <w:p w:rsidR="00342FD1" w:rsidRPr="00CA2189" w:rsidRDefault="00342FD1" w:rsidP="007144C6">
      <w:pPr>
        <w:autoSpaceDE w:val="0"/>
        <w:autoSpaceDN w:val="0"/>
        <w:adjustRightInd w:val="0"/>
        <w:rPr>
          <w:rFonts w:ascii="Arial Narrow" w:hAnsi="Arial Narrow" w:cs="Arial"/>
          <w:lang w:val="en-GB" w:eastAsia="en-US" w:bidi="ar-SA"/>
        </w:rPr>
      </w:pPr>
    </w:p>
    <w:p w:rsidR="007144C6" w:rsidRPr="00CA2189" w:rsidRDefault="007144C6" w:rsidP="007144C6">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ICAO requirements are contained in the Articles of the Chicago Convention and in the</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Standards and Recommended Practices (SARPS) found in the Annexes to the Convention. In</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 xml:space="preserve">addition to these, ICAO has published many guidance documents which contain </w:t>
      </w:r>
      <w:r w:rsidRPr="00CA2189">
        <w:rPr>
          <w:rFonts w:ascii="Arial Narrow" w:hAnsi="Arial Narrow" w:cs="Arial"/>
          <w:i/>
          <w:iCs/>
          <w:lang w:val="en-GB" w:eastAsia="en-US" w:bidi="ar-SA"/>
        </w:rPr>
        <w:t>best</w:t>
      </w:r>
      <w:r w:rsidR="00342FD1" w:rsidRPr="00CA2189">
        <w:rPr>
          <w:rFonts w:ascii="Arial Narrow" w:hAnsi="Arial Narrow" w:cs="Arial"/>
          <w:i/>
          <w:iCs/>
          <w:lang w:val="en-GB" w:eastAsia="en-US" w:bidi="ar-SA"/>
        </w:rPr>
        <w:t xml:space="preserve"> </w:t>
      </w:r>
      <w:r w:rsidRPr="00CA2189">
        <w:rPr>
          <w:rFonts w:ascii="Arial Narrow" w:hAnsi="Arial Narrow" w:cs="Arial"/>
          <w:i/>
          <w:iCs/>
          <w:lang w:val="en-GB" w:eastAsia="en-US" w:bidi="ar-SA"/>
        </w:rPr>
        <w:t xml:space="preserve">practices </w:t>
      </w:r>
      <w:r w:rsidRPr="00CA2189">
        <w:rPr>
          <w:rFonts w:ascii="Arial Narrow" w:hAnsi="Arial Narrow" w:cs="Arial"/>
          <w:lang w:val="en-GB" w:eastAsia="en-US" w:bidi="ar-SA"/>
        </w:rPr>
        <w:t>for the operation of a Civil Aviation Authority.</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 xml:space="preserve">The principal ICAO documents affecting the Flight Standards </w:t>
      </w:r>
      <w:r w:rsidR="0094702F" w:rsidRPr="00CA2189">
        <w:rPr>
          <w:rFonts w:ascii="Arial Narrow" w:hAnsi="Arial Narrow" w:cs="Arial"/>
          <w:lang w:val="en-GB" w:eastAsia="en-US" w:bidi="ar-SA"/>
        </w:rPr>
        <w:t xml:space="preserve">Department </w:t>
      </w:r>
      <w:r w:rsidRPr="00CA2189">
        <w:rPr>
          <w:rFonts w:ascii="Arial Narrow" w:hAnsi="Arial Narrow" w:cs="Arial"/>
          <w:lang w:val="en-GB" w:eastAsia="en-US" w:bidi="ar-SA"/>
        </w:rPr>
        <w:t>are as follows:</w:t>
      </w:r>
    </w:p>
    <w:p w:rsidR="00342FD1" w:rsidRPr="00CA2189" w:rsidRDefault="00342FD1" w:rsidP="007144C6">
      <w:pPr>
        <w:autoSpaceDE w:val="0"/>
        <w:autoSpaceDN w:val="0"/>
        <w:adjustRightInd w:val="0"/>
        <w:rPr>
          <w:rFonts w:ascii="Arial Narrow" w:hAnsi="Arial Narrow" w:cs="Arial"/>
          <w:lang w:val="en-GB" w:eastAsia="en-US" w:bidi="ar-SA"/>
        </w:rPr>
      </w:pP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Chicago Convention (Doc. 7300)</w:t>
      </w: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Annex 1 – Personnel Licensing</w:t>
      </w: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Annex 6 – Operation of Aircraft</w:t>
      </w: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Annex 8 – Airworthiness of Aircraft</w:t>
      </w: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Doc. 8335, Manual Of Procedures for Operations Inspection, Certification and</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Continued Surveillance</w:t>
      </w:r>
    </w:p>
    <w:p w:rsidR="004721C7" w:rsidRPr="00CA2189" w:rsidRDefault="004721C7"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Doc 9379, Manual of Procedures for Establishment and Management of a State’s Personnel Licensing System</w:t>
      </w: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Doc. 9734, Safety Oversight Manual</w:t>
      </w:r>
    </w:p>
    <w:p w:rsidR="007144C6" w:rsidRPr="00CA2189" w:rsidRDefault="007144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Doc. 9760, Airworthiness Manual</w:t>
      </w:r>
    </w:p>
    <w:p w:rsidR="003F5BC6" w:rsidRPr="00CA2189" w:rsidRDefault="003F5BC6" w:rsidP="003019B1">
      <w:pPr>
        <w:numPr>
          <w:ilvl w:val="0"/>
          <w:numId w:val="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Doc 9841, Manual on the Approval of Training Organisations</w:t>
      </w:r>
    </w:p>
    <w:p w:rsidR="00455BB1" w:rsidRPr="00CA2189" w:rsidRDefault="00455BB1" w:rsidP="007144C6">
      <w:pPr>
        <w:autoSpaceDE w:val="0"/>
        <w:autoSpaceDN w:val="0"/>
        <w:adjustRightInd w:val="0"/>
        <w:rPr>
          <w:rFonts w:ascii="Arial Narrow" w:hAnsi="Arial Narrow" w:cs="Arial"/>
          <w:lang w:val="en-GB" w:eastAsia="en-US" w:bidi="ar-SA"/>
        </w:rPr>
      </w:pPr>
    </w:p>
    <w:p w:rsidR="007144C6" w:rsidRPr="00CA2189" w:rsidRDefault="007144C6" w:rsidP="007144C6">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The work of the Flight Standards </w:t>
      </w:r>
      <w:r w:rsidR="0094702F" w:rsidRPr="00CA2189">
        <w:rPr>
          <w:rFonts w:ascii="Arial Narrow" w:hAnsi="Arial Narrow" w:cs="Arial"/>
          <w:lang w:val="en-GB" w:eastAsia="en-US" w:bidi="ar-SA"/>
        </w:rPr>
        <w:t>Department</w:t>
      </w:r>
      <w:r w:rsidRPr="00CA2189">
        <w:rPr>
          <w:rFonts w:ascii="Arial Narrow" w:hAnsi="Arial Narrow" w:cs="Arial"/>
          <w:lang w:val="en-GB" w:eastAsia="en-US" w:bidi="ar-SA"/>
        </w:rPr>
        <w:t xml:space="preserve"> is accomplished by a group of highly skilled</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aviation professionals</w:t>
      </w:r>
      <w:r w:rsidR="004336F7" w:rsidRPr="00CA2189">
        <w:rPr>
          <w:rFonts w:ascii="Arial Narrow" w:hAnsi="Arial Narrow" w:cs="Arial"/>
          <w:lang w:val="en-GB" w:eastAsia="en-US" w:bidi="ar-SA"/>
        </w:rPr>
        <w:t xml:space="preserve"> including</w:t>
      </w:r>
      <w:r w:rsidRPr="00CA2189">
        <w:rPr>
          <w:rFonts w:ascii="Arial Narrow" w:hAnsi="Arial Narrow" w:cs="Arial"/>
          <w:lang w:val="en-GB" w:eastAsia="en-US" w:bidi="ar-SA"/>
        </w:rPr>
        <w:t xml:space="preserve"> </w:t>
      </w:r>
      <w:r w:rsidR="007A1F9B" w:rsidRPr="00CA2189">
        <w:rPr>
          <w:rFonts w:ascii="Arial Narrow" w:hAnsi="Arial Narrow" w:cs="Arial"/>
          <w:lang w:val="en-GB" w:eastAsia="en-US" w:bidi="ar-SA"/>
        </w:rPr>
        <w:t>Aviation Safety</w:t>
      </w:r>
      <w:r w:rsidRPr="00CA2189">
        <w:rPr>
          <w:rFonts w:ascii="Arial Narrow" w:hAnsi="Arial Narrow" w:cs="Arial"/>
          <w:lang w:val="en-GB" w:eastAsia="en-US" w:bidi="ar-SA"/>
        </w:rPr>
        <w:t xml:space="preserve"> Inspectors </w:t>
      </w:r>
      <w:r w:rsidR="00083A11" w:rsidRPr="00CA2189">
        <w:rPr>
          <w:rFonts w:ascii="Arial Narrow" w:hAnsi="Arial Narrow" w:cs="Arial"/>
          <w:lang w:val="en-GB" w:eastAsia="en-US" w:bidi="ar-SA"/>
        </w:rPr>
        <w:t xml:space="preserve">(ASI) </w:t>
      </w:r>
      <w:r w:rsidRPr="00CA2189">
        <w:rPr>
          <w:rFonts w:ascii="Arial Narrow" w:hAnsi="Arial Narrow" w:cs="Arial"/>
          <w:lang w:val="en-GB" w:eastAsia="en-US" w:bidi="ar-SA"/>
        </w:rPr>
        <w:t>who accomplish</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 xml:space="preserve">many of the daily technical functions of the CAA as required by ICAO. </w:t>
      </w:r>
      <w:r w:rsidR="008017C6" w:rsidRPr="00CA2189">
        <w:rPr>
          <w:rFonts w:ascii="Arial Narrow" w:hAnsi="Arial Narrow" w:cs="Arial"/>
          <w:lang w:val="en-GB" w:eastAsia="en-US" w:bidi="ar-SA"/>
        </w:rPr>
        <w:t xml:space="preserve">The ASIs </w:t>
      </w:r>
      <w:r w:rsidRPr="00CA2189">
        <w:rPr>
          <w:rFonts w:ascii="Arial Narrow" w:hAnsi="Arial Narrow" w:cs="Arial"/>
          <w:lang w:val="en-GB" w:eastAsia="en-US" w:bidi="ar-SA"/>
        </w:rPr>
        <w:t xml:space="preserve">represent the national government and their role is critical </w:t>
      </w:r>
      <w:r w:rsidR="008017C6" w:rsidRPr="00CA2189">
        <w:rPr>
          <w:rFonts w:ascii="Arial Narrow" w:hAnsi="Arial Narrow" w:cs="Arial"/>
          <w:lang w:val="en-GB" w:eastAsia="en-US" w:bidi="ar-SA"/>
        </w:rPr>
        <w:t>to</w:t>
      </w:r>
      <w:r w:rsidRPr="00CA2189">
        <w:rPr>
          <w:rFonts w:ascii="Arial Narrow" w:hAnsi="Arial Narrow" w:cs="Arial"/>
          <w:lang w:val="en-GB" w:eastAsia="en-US" w:bidi="ar-SA"/>
        </w:rPr>
        <w:t xml:space="preserve"> aviation</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safety.</w:t>
      </w:r>
    </w:p>
    <w:p w:rsidR="00857311" w:rsidRPr="00CA2189" w:rsidRDefault="00857311" w:rsidP="007144C6">
      <w:pPr>
        <w:autoSpaceDE w:val="0"/>
        <w:autoSpaceDN w:val="0"/>
        <w:adjustRightInd w:val="0"/>
        <w:rPr>
          <w:rFonts w:ascii="Arial Narrow" w:hAnsi="Arial Narrow" w:cs="Arial"/>
          <w:lang w:val="en-GB" w:eastAsia="en-US" w:bidi="ar-SA"/>
        </w:rPr>
      </w:pPr>
    </w:p>
    <w:p w:rsidR="00111DEF" w:rsidRPr="00CA2189" w:rsidRDefault="0063031F" w:rsidP="007437E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The periodic reporting of the results of the ICAO Universal Safety Oversight Audit Programme </w:t>
      </w:r>
      <w:r w:rsidR="004336F7" w:rsidRPr="00CA2189">
        <w:rPr>
          <w:rFonts w:ascii="Arial Narrow" w:hAnsi="Arial Narrow" w:cs="Arial"/>
          <w:lang w:val="en-GB" w:eastAsia="en-US" w:bidi="ar-SA"/>
        </w:rPr>
        <w:t>has</w:t>
      </w:r>
      <w:r w:rsidRPr="00CA2189">
        <w:rPr>
          <w:rFonts w:ascii="Arial Narrow" w:hAnsi="Arial Narrow" w:cs="Arial"/>
          <w:lang w:val="en-GB" w:eastAsia="en-US" w:bidi="ar-SA"/>
        </w:rPr>
        <w:t xml:space="preserve"> shown that Critical Element 4 (CE-4), technical personnel qualifications and training, has been consistently difficult </w:t>
      </w:r>
      <w:r w:rsidR="00C51AAD" w:rsidRPr="00CA2189">
        <w:rPr>
          <w:rFonts w:ascii="Arial Narrow" w:hAnsi="Arial Narrow" w:cs="Arial"/>
          <w:lang w:val="en-GB" w:eastAsia="en-US" w:bidi="ar-SA"/>
        </w:rPr>
        <w:t>to implement</w:t>
      </w:r>
      <w:r w:rsidRPr="00CA2189">
        <w:rPr>
          <w:rFonts w:ascii="Arial Narrow" w:hAnsi="Arial Narrow" w:cs="Arial"/>
          <w:lang w:val="en-GB" w:eastAsia="en-US" w:bidi="ar-SA"/>
        </w:rPr>
        <w:t xml:space="preserve">.  </w:t>
      </w:r>
      <w:r w:rsidR="00C51AAD" w:rsidRPr="00CA2189">
        <w:rPr>
          <w:rFonts w:ascii="Arial Narrow" w:hAnsi="Arial Narrow" w:cs="Arial"/>
          <w:lang w:val="en-GB" w:eastAsia="en-US" w:bidi="ar-SA"/>
        </w:rPr>
        <w:t>In the most recent USOAP report for the period ending December 2015, CE-4 is the least implemented of the eight CEs, with a 47.4 percent of lack of effective implementation worldwide.</w:t>
      </w:r>
    </w:p>
    <w:p w:rsidR="00E90EEB" w:rsidRPr="00CA2189" w:rsidRDefault="009A09E7" w:rsidP="00352CFE">
      <w:pPr>
        <w:autoSpaceDE w:val="0"/>
        <w:autoSpaceDN w:val="0"/>
        <w:adjustRightInd w:val="0"/>
        <w:jc w:val="center"/>
        <w:rPr>
          <w:rFonts w:cs="Arial"/>
          <w:szCs w:val="18"/>
          <w:lang w:val="en-GB"/>
        </w:rPr>
      </w:pPr>
      <w:r w:rsidRPr="00CA2189">
        <w:rPr>
          <w:lang w:val="en-GB" w:eastAsia="en-US" w:bidi="ar-SA"/>
        </w:rPr>
        <w:lastRenderedPageBreak/>
        <w:drawing>
          <wp:inline distT="0" distB="0" distL="0" distR="0" wp14:anchorId="70243403" wp14:editId="37EC5079">
            <wp:extent cx="4159250" cy="1816735"/>
            <wp:effectExtent l="0" t="0" r="0" b="0"/>
            <wp:docPr id="3" name="Picture 2" descr="The graph shows the per cent of effective implementation of each critical element at the end of 2012 and the end of 2015." title="EI by CE (end of 2012 vs ed of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5977" t="49692" r="65221" b="24025"/>
                    <a:stretch>
                      <a:fillRect/>
                    </a:stretch>
                  </pic:blipFill>
                  <pic:spPr bwMode="auto">
                    <a:xfrm>
                      <a:off x="0" y="0"/>
                      <a:ext cx="4159250" cy="1816735"/>
                    </a:xfrm>
                    <a:prstGeom prst="rect">
                      <a:avLst/>
                    </a:prstGeom>
                    <a:noFill/>
                    <a:ln>
                      <a:noFill/>
                    </a:ln>
                  </pic:spPr>
                </pic:pic>
              </a:graphicData>
            </a:graphic>
          </wp:inline>
        </w:drawing>
      </w:r>
      <w:bookmarkStart w:id="0" w:name="_Ref453314674"/>
      <w:bookmarkStart w:id="1" w:name="_Toc454182080"/>
    </w:p>
    <w:p w:rsidR="00571DAB" w:rsidRPr="00CA2189" w:rsidRDefault="00571DAB" w:rsidP="00992ACF">
      <w:pPr>
        <w:autoSpaceDE w:val="0"/>
        <w:autoSpaceDN w:val="0"/>
        <w:adjustRightInd w:val="0"/>
        <w:jc w:val="center"/>
        <w:rPr>
          <w:rFonts w:ascii="Arial Narrow" w:hAnsi="Arial Narrow" w:cs="Arial"/>
          <w:i/>
          <w:sz w:val="18"/>
          <w:szCs w:val="18"/>
          <w:lang w:val="en-GB" w:eastAsia="en-US" w:bidi="ar-SA"/>
        </w:rPr>
      </w:pPr>
      <w:r w:rsidRPr="00CA2189">
        <w:rPr>
          <w:rFonts w:ascii="Arial Narrow" w:hAnsi="Arial Narrow" w:cs="Arial Black"/>
          <w:i/>
          <w:sz w:val="18"/>
          <w:szCs w:val="18"/>
          <w:lang w:val="en-GB" w:eastAsia="en-US" w:bidi="ar-SA"/>
        </w:rPr>
        <w:t>Source:  ICAO Continuous Monitoring Approach (USOAP CMA) Results 1 January 2013 to 31 December 2015</w:t>
      </w:r>
    </w:p>
    <w:bookmarkEnd w:id="0"/>
    <w:bookmarkEnd w:id="1"/>
    <w:p w:rsidR="00342FD1" w:rsidRPr="00CA2189" w:rsidRDefault="00342FD1" w:rsidP="00567F4D">
      <w:pPr>
        <w:rPr>
          <w:rFonts w:ascii="Arial Narrow" w:hAnsi="Arial Narrow" w:cs="Arial"/>
          <w:lang w:val="en-GB" w:eastAsia="en-US" w:bidi="ar-SA"/>
        </w:rPr>
      </w:pPr>
    </w:p>
    <w:p w:rsidR="000E33F4" w:rsidRPr="00CA2189" w:rsidRDefault="000E33F4" w:rsidP="007144C6">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These </w:t>
      </w:r>
      <w:r w:rsidRPr="00CA2189">
        <w:rPr>
          <w:rFonts w:ascii="Arial Narrow" w:hAnsi="Arial Narrow" w:cs="Arial"/>
          <w:i/>
          <w:lang w:val="en-GB" w:eastAsia="en-US" w:bidi="ar-SA"/>
        </w:rPr>
        <w:t xml:space="preserve">Guidelines for </w:t>
      </w:r>
      <w:r w:rsidR="001A1DC8" w:rsidRPr="00CA2189">
        <w:rPr>
          <w:rFonts w:ascii="Arial Narrow" w:hAnsi="Arial Narrow" w:cs="Arial"/>
          <w:i/>
          <w:lang w:val="en-GB" w:eastAsia="en-US" w:bidi="ar-SA"/>
        </w:rPr>
        <w:t xml:space="preserve">the Hiring and Training of Inspectors of the </w:t>
      </w:r>
      <w:r w:rsidR="00AD4D41" w:rsidRPr="00CA2189">
        <w:rPr>
          <w:rFonts w:ascii="Arial Narrow" w:hAnsi="Arial Narrow" w:cs="Arial"/>
          <w:i/>
          <w:lang w:val="en-GB" w:eastAsia="en-US" w:bidi="ar-SA"/>
        </w:rPr>
        <w:t xml:space="preserve">Flight Standards </w:t>
      </w:r>
      <w:r w:rsidR="001A1DC8" w:rsidRPr="00CA2189">
        <w:rPr>
          <w:rFonts w:ascii="Arial Narrow" w:hAnsi="Arial Narrow" w:cs="Arial"/>
          <w:i/>
          <w:lang w:val="en-GB" w:eastAsia="en-US" w:bidi="ar-SA"/>
        </w:rPr>
        <w:t>Directorate</w:t>
      </w:r>
      <w:r w:rsidRPr="00CA2189">
        <w:rPr>
          <w:rFonts w:ascii="Arial Narrow" w:hAnsi="Arial Narrow" w:cs="Arial"/>
          <w:lang w:val="en-GB" w:eastAsia="en-US" w:bidi="ar-SA"/>
        </w:rPr>
        <w:t xml:space="preserve"> will provide a means to promote a minimum level of technical capabilities of technical personnel providing safety oversight worldwide.</w:t>
      </w:r>
    </w:p>
    <w:p w:rsidR="000E33F4" w:rsidRPr="00CA2189" w:rsidRDefault="000E33F4" w:rsidP="007144C6">
      <w:pPr>
        <w:autoSpaceDE w:val="0"/>
        <w:autoSpaceDN w:val="0"/>
        <w:adjustRightInd w:val="0"/>
        <w:rPr>
          <w:rFonts w:ascii="Arial" w:hAnsi="Arial" w:cs="Arial"/>
          <w:lang w:val="en-GB" w:eastAsia="en-US" w:bidi="ar-SA"/>
        </w:rPr>
      </w:pPr>
    </w:p>
    <w:p w:rsidR="00857311" w:rsidRPr="00CA2189" w:rsidRDefault="00857311" w:rsidP="00857311">
      <w:pPr>
        <w:rPr>
          <w:rFonts w:ascii="Arial Narrow" w:hAnsi="Arial Narrow" w:cs="Arial"/>
          <w:lang w:val="en-GB"/>
        </w:rPr>
      </w:pPr>
      <w:r w:rsidRPr="00CA2189">
        <w:rPr>
          <w:rFonts w:ascii="Arial Narrow" w:hAnsi="Arial Narrow" w:cs="Arial"/>
          <w:u w:val="single"/>
          <w:lang w:val="en-GB"/>
        </w:rPr>
        <w:t>References</w:t>
      </w:r>
      <w:r w:rsidRPr="00CA2189">
        <w:rPr>
          <w:rFonts w:ascii="Arial Narrow" w:hAnsi="Arial Narrow" w:cs="Arial"/>
          <w:lang w:val="en-GB"/>
        </w:rPr>
        <w:t>:</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ICAO</w:t>
      </w:r>
      <w:r w:rsidRPr="00CA2189">
        <w:rPr>
          <w:rFonts w:ascii="Arial Narrow" w:hAnsi="Arial Narrow" w:cs="Arial"/>
          <w:lang w:val="en-GB"/>
        </w:rPr>
        <w:t xml:space="preserve"> Doc 8335, </w:t>
      </w:r>
      <w:r w:rsidRPr="00CA2189">
        <w:rPr>
          <w:rFonts w:ascii="Arial Narrow" w:hAnsi="Arial Narrow" w:cs="Arial"/>
          <w:lang w:val="en-GB" w:eastAsia="en-US" w:bidi="ar-SA"/>
        </w:rPr>
        <w:t>Manual of Procedures for Operations Inspection, Certification and Continued Surveillance,</w:t>
      </w:r>
      <w:r w:rsidRPr="00CA2189">
        <w:rPr>
          <w:rFonts w:ascii="Arial Narrow" w:hAnsi="Arial Narrow" w:cs="Arial"/>
          <w:lang w:val="en-GB"/>
        </w:rPr>
        <w:t xml:space="preserve"> Fifth Edition, 2010.</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ICAO Doc 9760, Airworthiness Manual, Third Edition, 2013.</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ICAO Doc 9734, Part A, Safety Oversight Manual, Second Edition, 2006.</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ICAO Doc 9379, Manual of Procedures for Establishment and Management of a State’s Personnel Licensing System, Second Edition, 2012. </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ICAO Cir 298, Training Guidelines for Aircraft Accident Investigators, June 2003.</w:t>
      </w:r>
    </w:p>
    <w:p w:rsidR="00B92DDF" w:rsidRPr="00CA2189" w:rsidRDefault="00B92DDF"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ICAO Doc 9868, Procedures for Air Navigation Services – Training, First Edition, August 2011. </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ICAO Doc 9941, TRAINAIR Plus Training Development Guideline, First Edition, 2011.</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FAA On-the-Job Training Program Guide, October 2009;</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FAA Inspector Training System, Formal Course Standards, June 2009 and Program Guide, April 2011.</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FAA Inspector Qualification Standards for Dispatch and Cabin Safety Inspectors, FAA Office of Human Resources, March 2009.</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Inspector Qualification Standards for Aviation Safety Series 1825, United States Office of Personnel Management (on-line), April 2012.</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Introduction to the Position Classification Standards, TS-134, United States Office of Personnel Management, August 2009, </w:t>
      </w:r>
    </w:p>
    <w:p w:rsidR="00857311" w:rsidRPr="00CA2189" w:rsidRDefault="00857311" w:rsidP="003019B1">
      <w:pPr>
        <w:numPr>
          <w:ilvl w:val="0"/>
          <w:numId w:val="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Classifier’s Handbook, TS-107, United States Office of Personnel Management, August 1991.</w:t>
      </w:r>
    </w:p>
    <w:p w:rsidR="004336F7" w:rsidRPr="00CA2189" w:rsidRDefault="00857311" w:rsidP="002C66BA">
      <w:pPr>
        <w:pStyle w:val="Heading1"/>
        <w:rPr>
          <w:rFonts w:ascii="Arial Narrow" w:hAnsi="Arial Narrow"/>
          <w:lang w:val="en-GB" w:eastAsia="en-US" w:bidi="ar-SA"/>
        </w:rPr>
      </w:pPr>
      <w:r w:rsidRPr="00CA2189">
        <w:rPr>
          <w:lang w:val="en-GB" w:eastAsia="en-US" w:bidi="ar-SA"/>
        </w:rPr>
        <w:br w:type="page"/>
      </w:r>
      <w:r w:rsidR="001F077A" w:rsidRPr="00CA2189">
        <w:rPr>
          <w:rFonts w:ascii="Arial Narrow" w:hAnsi="Arial Narrow"/>
          <w:lang w:val="en-GB"/>
        </w:rPr>
        <w:lastRenderedPageBreak/>
        <w:t>Chapter 1.</w:t>
      </w:r>
      <w:r w:rsidR="001F077A" w:rsidRPr="00CA2189">
        <w:rPr>
          <w:rFonts w:ascii="Arial Narrow" w:hAnsi="Arial Narrow"/>
          <w:lang w:val="en-GB" w:eastAsia="en-US" w:bidi="ar-SA"/>
        </w:rPr>
        <w:t xml:space="preserve">  Terminology</w:t>
      </w:r>
      <w:r w:rsidR="00083A11" w:rsidRPr="00CA2189">
        <w:rPr>
          <w:rFonts w:ascii="Arial Narrow" w:hAnsi="Arial Narrow"/>
          <w:lang w:val="en-GB" w:eastAsia="en-US" w:bidi="ar-SA"/>
        </w:rPr>
        <w:t xml:space="preserve"> and Abbreviations/Acronyms</w:t>
      </w:r>
    </w:p>
    <w:p w:rsidR="002C66BA" w:rsidRPr="00CA2189" w:rsidRDefault="002C66BA" w:rsidP="002C66BA">
      <w:pPr>
        <w:rPr>
          <w:lang w:val="en-GB" w:eastAsia="en-US" w:bidi="ar-SA"/>
        </w:rPr>
      </w:pPr>
    </w:p>
    <w:p w:rsidR="004336F7" w:rsidRPr="00CA2189" w:rsidRDefault="002C66BA" w:rsidP="004336F7">
      <w:pPr>
        <w:pStyle w:val="Heading2"/>
        <w:numPr>
          <w:ilvl w:val="0"/>
          <w:numId w:val="46"/>
        </w:numPr>
        <w:jc w:val="center"/>
        <w:rPr>
          <w:rFonts w:ascii="Arial Narrow" w:hAnsi="Arial Narrow"/>
          <w:sz w:val="24"/>
          <w:szCs w:val="24"/>
          <w:lang w:val="en-GB"/>
        </w:rPr>
      </w:pPr>
      <w:r w:rsidRPr="00CA2189">
        <w:rPr>
          <w:rFonts w:ascii="Arial Narrow" w:hAnsi="Arial Narrow"/>
          <w:sz w:val="24"/>
          <w:szCs w:val="24"/>
          <w:lang w:val="en-GB"/>
        </w:rPr>
        <w:t>Terminology</w:t>
      </w:r>
    </w:p>
    <w:p w:rsidR="00951135" w:rsidRPr="00CA2189" w:rsidRDefault="00951135" w:rsidP="00C20820">
      <w:pPr>
        <w:rPr>
          <w:rFonts w:ascii="Arial Narrow" w:hAnsi="Arial Narrow"/>
          <w:lang w:val="en-GB"/>
        </w:rPr>
      </w:pPr>
    </w:p>
    <w:p w:rsidR="001F077A" w:rsidRPr="00CA2189" w:rsidRDefault="004336F7" w:rsidP="00C20820">
      <w:pPr>
        <w:rPr>
          <w:rFonts w:ascii="Arial Narrow" w:hAnsi="Arial Narrow"/>
          <w:lang w:val="en-GB"/>
        </w:rPr>
      </w:pPr>
      <w:r w:rsidRPr="00CA2189">
        <w:rPr>
          <w:rFonts w:ascii="Arial Narrow" w:hAnsi="Arial Narrow"/>
          <w:lang w:val="en-GB"/>
        </w:rPr>
        <w:t>T</w:t>
      </w:r>
      <w:r w:rsidR="000D5685" w:rsidRPr="00CA2189">
        <w:rPr>
          <w:rFonts w:ascii="Arial Narrow" w:hAnsi="Arial Narrow"/>
          <w:lang w:val="en-GB"/>
        </w:rPr>
        <w:t>he following terms in this circular have the following meanings.</w:t>
      </w:r>
    </w:p>
    <w:p w:rsidR="000D5685" w:rsidRPr="00CA2189" w:rsidRDefault="000D5685" w:rsidP="004336F7">
      <w:pPr>
        <w:pStyle w:val="NoSpacing"/>
        <w:rPr>
          <w:rFonts w:ascii="Arial Narrow" w:hAnsi="Arial Narrow"/>
          <w:lang w:val="en-GB"/>
        </w:rPr>
      </w:pPr>
    </w:p>
    <w:p w:rsidR="00DD7BE9" w:rsidRPr="00CA2189" w:rsidRDefault="00DD7BE9" w:rsidP="00523093">
      <w:pPr>
        <w:rPr>
          <w:rFonts w:ascii="Arial Narrow" w:hAnsi="Arial Narrow"/>
          <w:lang w:val="en-GB"/>
        </w:rPr>
      </w:pPr>
      <w:r w:rsidRPr="00CA2189">
        <w:rPr>
          <w:rFonts w:ascii="Arial Narrow" w:hAnsi="Arial Narrow"/>
          <w:b/>
          <w:lang w:val="en-GB"/>
        </w:rPr>
        <w:t xml:space="preserve">Advanced Training.  </w:t>
      </w:r>
      <w:r w:rsidRPr="00CA2189">
        <w:rPr>
          <w:rFonts w:ascii="Arial Narrow" w:hAnsi="Arial Narrow"/>
          <w:lang w:val="en-GB"/>
        </w:rPr>
        <w:t>Technical training after</w:t>
      </w:r>
      <w:r w:rsidR="00551C51" w:rsidRPr="00CA2189">
        <w:rPr>
          <w:rFonts w:ascii="Arial Narrow" w:hAnsi="Arial Narrow"/>
          <w:lang w:val="en-GB"/>
        </w:rPr>
        <w:t xml:space="preserve"> initial (</w:t>
      </w:r>
      <w:r w:rsidRPr="00CA2189">
        <w:rPr>
          <w:rFonts w:ascii="Arial Narrow" w:hAnsi="Arial Narrow"/>
          <w:lang w:val="en-GB"/>
        </w:rPr>
        <w:t>indoctrination</w:t>
      </w:r>
      <w:r w:rsidR="00551C51" w:rsidRPr="00CA2189">
        <w:rPr>
          <w:rFonts w:ascii="Arial Narrow" w:hAnsi="Arial Narrow"/>
          <w:lang w:val="en-GB"/>
        </w:rPr>
        <w:t>)</w:t>
      </w:r>
      <w:r w:rsidRPr="00CA2189">
        <w:rPr>
          <w:rFonts w:ascii="Arial Narrow" w:hAnsi="Arial Narrow"/>
          <w:lang w:val="en-GB"/>
        </w:rPr>
        <w:t xml:space="preserve"> required to perform specific and highly technical aviation safety job tasks.</w:t>
      </w:r>
    </w:p>
    <w:p w:rsidR="004336F7" w:rsidRPr="00CA2189" w:rsidRDefault="004336F7" w:rsidP="00523093">
      <w:pPr>
        <w:rPr>
          <w:lang w:val="en-GB"/>
        </w:rPr>
      </w:pPr>
    </w:p>
    <w:p w:rsidR="00C76202" w:rsidRPr="00CA2189" w:rsidRDefault="00C76202" w:rsidP="00523093">
      <w:pPr>
        <w:rPr>
          <w:rFonts w:ascii="Arial Narrow" w:hAnsi="Arial Narrow"/>
          <w:lang w:val="en-GB"/>
        </w:rPr>
      </w:pPr>
      <w:r w:rsidRPr="00CA2189">
        <w:rPr>
          <w:rFonts w:ascii="Arial Narrow" w:hAnsi="Arial Narrow"/>
          <w:b/>
          <w:lang w:val="en-GB"/>
        </w:rPr>
        <w:t>Approved Training Organisation (ATO).</w:t>
      </w:r>
      <w:r w:rsidRPr="00CA2189">
        <w:rPr>
          <w:rFonts w:ascii="Arial Narrow" w:hAnsi="Arial Narrow"/>
          <w:lang w:val="en-GB"/>
        </w:rPr>
        <w:t xml:space="preserve">  An organization approved by and operating under the supervision of a Contracting State in accordance with the requirements of ICAO Annex 1 to perform approved training.</w:t>
      </w:r>
    </w:p>
    <w:p w:rsidR="004336F7" w:rsidRPr="00CA2189" w:rsidRDefault="004336F7" w:rsidP="00523093">
      <w:pPr>
        <w:rPr>
          <w:rFonts w:ascii="Arial Narrow" w:hAnsi="Arial Narrow"/>
          <w:lang w:val="en-GB"/>
        </w:rPr>
      </w:pPr>
    </w:p>
    <w:p w:rsidR="00DD7BE9" w:rsidRPr="00CA2189" w:rsidRDefault="00DD7BE9" w:rsidP="00523093">
      <w:pPr>
        <w:rPr>
          <w:rFonts w:ascii="Arial Narrow" w:hAnsi="Arial Narrow"/>
          <w:lang w:val="en-GB"/>
        </w:rPr>
      </w:pPr>
      <w:r w:rsidRPr="00CA2189">
        <w:rPr>
          <w:rFonts w:ascii="Arial Narrow" w:hAnsi="Arial Narrow"/>
          <w:b/>
          <w:lang w:val="en-GB"/>
        </w:rPr>
        <w:t xml:space="preserve">Aviation Safety Inspector – Airworthiness. </w:t>
      </w:r>
      <w:r w:rsidRPr="00CA2189">
        <w:rPr>
          <w:rFonts w:ascii="Arial Narrow" w:hAnsi="Arial Narrow"/>
          <w:lang w:val="en-GB"/>
        </w:rPr>
        <w:t xml:space="preserve"> A properly credentialed individual who bears the authority, under the national laws and regulations, to certify, surveil, and investigate </w:t>
      </w:r>
      <w:r w:rsidR="006530F6" w:rsidRPr="00CA2189">
        <w:rPr>
          <w:rFonts w:ascii="Arial Narrow" w:hAnsi="Arial Narrow"/>
          <w:lang w:val="en-GB"/>
        </w:rPr>
        <w:t xml:space="preserve">air operators and </w:t>
      </w:r>
      <w:r w:rsidRPr="00CA2189">
        <w:rPr>
          <w:rFonts w:ascii="Arial Narrow" w:hAnsi="Arial Narrow"/>
          <w:lang w:val="en-GB"/>
        </w:rPr>
        <w:t>aviation maintenance and repair activities on behalf of the national aviation safety authority</w:t>
      </w:r>
      <w:r w:rsidR="000600D6" w:rsidRPr="00CA2189">
        <w:rPr>
          <w:rFonts w:ascii="Arial Narrow" w:hAnsi="Arial Narrow"/>
          <w:lang w:val="en-GB"/>
        </w:rPr>
        <w:t>.  Will also handle maintenance licensing and training responsibilities if the national aviation safety authority does not use the category of Personnel Licensing Inspector.</w:t>
      </w:r>
    </w:p>
    <w:p w:rsidR="004336F7" w:rsidRPr="00CA2189" w:rsidRDefault="004336F7" w:rsidP="00523093">
      <w:pPr>
        <w:rPr>
          <w:rFonts w:ascii="Arial Narrow" w:hAnsi="Arial Narrow"/>
          <w:lang w:val="en-GB"/>
        </w:rPr>
      </w:pPr>
    </w:p>
    <w:p w:rsidR="000600D6" w:rsidRPr="00CA2189" w:rsidRDefault="001F077A" w:rsidP="00523093">
      <w:pPr>
        <w:rPr>
          <w:rFonts w:ascii="Arial Narrow" w:hAnsi="Arial Narrow"/>
          <w:lang w:val="en-GB"/>
        </w:rPr>
      </w:pPr>
      <w:r w:rsidRPr="00CA2189">
        <w:rPr>
          <w:rFonts w:ascii="Arial Narrow" w:hAnsi="Arial Narrow"/>
          <w:b/>
          <w:lang w:val="en-GB"/>
        </w:rPr>
        <w:t>Aviation Safety Inspector – Operations</w:t>
      </w:r>
      <w:r w:rsidR="00D539E9" w:rsidRPr="00CA2189">
        <w:rPr>
          <w:rFonts w:ascii="Arial Narrow" w:hAnsi="Arial Narrow"/>
          <w:b/>
          <w:lang w:val="en-GB"/>
        </w:rPr>
        <w:t xml:space="preserve">.  </w:t>
      </w:r>
      <w:r w:rsidR="00D539E9" w:rsidRPr="00CA2189">
        <w:rPr>
          <w:rFonts w:ascii="Arial Narrow" w:hAnsi="Arial Narrow"/>
          <w:lang w:val="en-GB"/>
        </w:rPr>
        <w:t>A properly credentialed individual who bears the authority, under the national laws and regulations, to certify, surveil, and investigate air operators on behalf of the national aviation safety authority</w:t>
      </w:r>
      <w:r w:rsidR="000600D6" w:rsidRPr="00CA2189">
        <w:rPr>
          <w:rFonts w:ascii="Arial Narrow" w:hAnsi="Arial Narrow"/>
          <w:lang w:val="en-GB"/>
        </w:rPr>
        <w:t>.  Will also handle flight crew and operational licensing and training responsibilities if the national aviation safety authority does not use the category of Personnel Licensing Inspector.</w:t>
      </w:r>
    </w:p>
    <w:p w:rsidR="004336F7" w:rsidRPr="00CA2189" w:rsidRDefault="004336F7" w:rsidP="00523093">
      <w:pPr>
        <w:rPr>
          <w:rFonts w:ascii="Arial Narrow" w:hAnsi="Arial Narrow"/>
          <w:lang w:val="en-GB"/>
        </w:rPr>
      </w:pPr>
    </w:p>
    <w:p w:rsidR="00BB48D0" w:rsidRPr="00CA2189" w:rsidRDefault="00DD7BE9" w:rsidP="00523093">
      <w:pPr>
        <w:rPr>
          <w:rFonts w:ascii="Arial Narrow" w:hAnsi="Arial Narrow"/>
          <w:lang w:val="en-GB"/>
        </w:rPr>
      </w:pPr>
      <w:r w:rsidRPr="00CA2189">
        <w:rPr>
          <w:rFonts w:ascii="Arial Narrow" w:hAnsi="Arial Narrow"/>
          <w:b/>
          <w:lang w:val="en-GB"/>
        </w:rPr>
        <w:t>Aviation Safety Inspector – Personnel Licensing</w:t>
      </w:r>
      <w:r w:rsidR="00B27BED" w:rsidRPr="00CA2189">
        <w:rPr>
          <w:rFonts w:ascii="Arial Narrow" w:hAnsi="Arial Narrow"/>
          <w:b/>
          <w:lang w:val="en-GB"/>
        </w:rPr>
        <w:t xml:space="preserve"> (PEL</w:t>
      </w:r>
      <w:r w:rsidR="008044AD" w:rsidRPr="00CA2189">
        <w:rPr>
          <w:rFonts w:ascii="Arial Narrow" w:hAnsi="Arial Narrow"/>
          <w:b/>
          <w:lang w:val="en-GB"/>
        </w:rPr>
        <w:t>)</w:t>
      </w:r>
      <w:r w:rsidRPr="00CA2189">
        <w:rPr>
          <w:rFonts w:ascii="Arial Narrow" w:hAnsi="Arial Narrow"/>
          <w:b/>
          <w:lang w:val="en-GB"/>
        </w:rPr>
        <w:t xml:space="preserve">. </w:t>
      </w:r>
      <w:r w:rsidRPr="00CA2189">
        <w:rPr>
          <w:rFonts w:ascii="Arial Narrow" w:hAnsi="Arial Narrow"/>
          <w:lang w:val="en-GB"/>
        </w:rPr>
        <w:t xml:space="preserve"> A properly credentialed individual who bears the authority, under the national laws and regulations, to certify, surveil, and investigate aviation personnel </w:t>
      </w:r>
      <w:r w:rsidR="00365851" w:rsidRPr="00CA2189">
        <w:rPr>
          <w:rFonts w:ascii="Arial Narrow" w:hAnsi="Arial Narrow"/>
          <w:lang w:val="en-GB"/>
        </w:rPr>
        <w:t xml:space="preserve">and approved training organisations </w:t>
      </w:r>
      <w:r w:rsidRPr="00CA2189">
        <w:rPr>
          <w:rFonts w:ascii="Arial Narrow" w:hAnsi="Arial Narrow"/>
          <w:lang w:val="en-GB"/>
        </w:rPr>
        <w:t>involved in safety functions on behalf of the national aviation safety authority</w:t>
      </w:r>
      <w:r w:rsidR="00B27BED" w:rsidRPr="00CA2189">
        <w:rPr>
          <w:rFonts w:ascii="Arial Narrow" w:hAnsi="Arial Narrow"/>
          <w:lang w:val="en-GB"/>
        </w:rPr>
        <w:t>.</w:t>
      </w:r>
    </w:p>
    <w:p w:rsidR="002C66BA" w:rsidRPr="00CA2189" w:rsidRDefault="002C66BA" w:rsidP="00523093">
      <w:pPr>
        <w:rPr>
          <w:rFonts w:ascii="Arial Narrow" w:hAnsi="Arial Narrow"/>
          <w:lang w:val="en-GB"/>
        </w:rPr>
      </w:pPr>
    </w:p>
    <w:p w:rsidR="001D6BA0" w:rsidRPr="00CA2189" w:rsidRDefault="001D6BA0" w:rsidP="00523093">
      <w:pPr>
        <w:rPr>
          <w:rFonts w:ascii="Arial Narrow" w:hAnsi="Arial Narrow"/>
          <w:lang w:val="en-GB"/>
        </w:rPr>
      </w:pPr>
      <w:r w:rsidRPr="00CA2189">
        <w:rPr>
          <w:rFonts w:ascii="Arial Narrow" w:hAnsi="Arial Narrow"/>
          <w:b/>
          <w:lang w:val="en-GB"/>
        </w:rPr>
        <w:t>Competency</w:t>
      </w:r>
      <w:r w:rsidR="004336F7" w:rsidRPr="00CA2189">
        <w:rPr>
          <w:rFonts w:ascii="Arial Narrow" w:hAnsi="Arial Narrow"/>
          <w:b/>
          <w:lang w:val="en-GB"/>
        </w:rPr>
        <w:t>.</w:t>
      </w:r>
      <w:r w:rsidRPr="00CA2189">
        <w:rPr>
          <w:rFonts w:ascii="Arial Narrow" w:hAnsi="Arial Narrow"/>
          <w:b/>
          <w:lang w:val="en-GB"/>
        </w:rPr>
        <w:t xml:space="preserve"> </w:t>
      </w:r>
      <w:r w:rsidR="004336F7" w:rsidRPr="00CA2189">
        <w:rPr>
          <w:rFonts w:ascii="Arial Narrow" w:hAnsi="Arial Narrow"/>
          <w:b/>
          <w:lang w:val="en-GB"/>
        </w:rPr>
        <w:t xml:space="preserve"> </w:t>
      </w:r>
      <w:r w:rsidRPr="00CA2189">
        <w:rPr>
          <w:rFonts w:ascii="Arial Narrow" w:hAnsi="Arial Narrow"/>
          <w:lang w:val="en-GB"/>
        </w:rPr>
        <w:t>A combination of knowledge, skills and att</w:t>
      </w:r>
      <w:r w:rsidR="00B0119F" w:rsidRPr="00CA2189">
        <w:rPr>
          <w:rFonts w:ascii="Arial Narrow" w:hAnsi="Arial Narrow"/>
          <w:lang w:val="en-GB"/>
        </w:rPr>
        <w:t>itudes required to perform a task to the prescribed standard.</w:t>
      </w:r>
    </w:p>
    <w:p w:rsidR="004336F7" w:rsidRPr="00CA2189" w:rsidRDefault="004336F7" w:rsidP="00523093">
      <w:pPr>
        <w:rPr>
          <w:rFonts w:ascii="Arial Narrow" w:hAnsi="Arial Narrow"/>
          <w:lang w:val="en-GB"/>
        </w:rPr>
      </w:pPr>
    </w:p>
    <w:p w:rsidR="001D6BA0" w:rsidRPr="00CA2189" w:rsidRDefault="001D6BA0" w:rsidP="00523093">
      <w:pPr>
        <w:rPr>
          <w:rFonts w:ascii="Arial Narrow" w:hAnsi="Arial Narrow"/>
          <w:lang w:val="en-GB"/>
        </w:rPr>
      </w:pPr>
      <w:r w:rsidRPr="00CA2189">
        <w:rPr>
          <w:rFonts w:ascii="Arial Narrow" w:hAnsi="Arial Narrow"/>
          <w:b/>
          <w:lang w:val="en-GB"/>
        </w:rPr>
        <w:t>Competency</w:t>
      </w:r>
      <w:r w:rsidR="00B0119F" w:rsidRPr="00CA2189">
        <w:rPr>
          <w:rFonts w:ascii="Arial Narrow" w:hAnsi="Arial Narrow"/>
          <w:b/>
          <w:lang w:val="en-GB"/>
        </w:rPr>
        <w:t>-</w:t>
      </w:r>
      <w:r w:rsidRPr="00CA2189">
        <w:rPr>
          <w:rFonts w:ascii="Arial Narrow" w:hAnsi="Arial Narrow"/>
          <w:b/>
          <w:lang w:val="en-GB"/>
        </w:rPr>
        <w:t>based training</w:t>
      </w:r>
      <w:r w:rsidR="00B0119F" w:rsidRPr="00CA2189">
        <w:rPr>
          <w:rFonts w:ascii="Arial Narrow" w:hAnsi="Arial Narrow"/>
          <w:b/>
          <w:lang w:val="en-GB"/>
        </w:rPr>
        <w:t xml:space="preserve"> and assessment</w:t>
      </w:r>
      <w:r w:rsidR="004336F7" w:rsidRPr="00CA2189">
        <w:rPr>
          <w:rFonts w:ascii="Arial Narrow" w:hAnsi="Arial Narrow"/>
          <w:b/>
          <w:lang w:val="en-GB"/>
        </w:rPr>
        <w:t xml:space="preserve">. </w:t>
      </w:r>
      <w:r w:rsidRPr="00CA2189">
        <w:rPr>
          <w:rFonts w:ascii="Arial Narrow" w:hAnsi="Arial Narrow"/>
          <w:b/>
          <w:lang w:val="en-GB"/>
        </w:rPr>
        <w:t xml:space="preserve"> </w:t>
      </w:r>
      <w:r w:rsidR="00714702" w:rsidRPr="00CA2189">
        <w:rPr>
          <w:rFonts w:ascii="Arial Narrow" w:hAnsi="Arial Narrow"/>
          <w:lang w:val="en-GB"/>
        </w:rPr>
        <w:t>Training and assessment that are characterized by a performance orientation, emphasis on standards of performance and their measurement, and the development of training to the specified performance standards.</w:t>
      </w:r>
    </w:p>
    <w:p w:rsidR="004336F7" w:rsidRPr="00CA2189" w:rsidRDefault="004336F7" w:rsidP="00523093">
      <w:pPr>
        <w:rPr>
          <w:rFonts w:ascii="Arial Narrow" w:hAnsi="Arial Narrow"/>
          <w:lang w:val="en-GB"/>
        </w:rPr>
      </w:pPr>
    </w:p>
    <w:p w:rsidR="00DD7BE9" w:rsidRPr="00CA2189" w:rsidRDefault="00DD7BE9" w:rsidP="00523093">
      <w:pPr>
        <w:rPr>
          <w:rFonts w:ascii="Arial Narrow" w:hAnsi="Arial Narrow"/>
          <w:lang w:val="en-GB"/>
        </w:rPr>
      </w:pPr>
      <w:r w:rsidRPr="00CA2189">
        <w:rPr>
          <w:rFonts w:ascii="Arial Narrow" w:hAnsi="Arial Narrow"/>
          <w:b/>
          <w:lang w:val="en-GB"/>
        </w:rPr>
        <w:t>Continuation Training</w:t>
      </w:r>
      <w:r w:rsidRPr="00CA2189">
        <w:rPr>
          <w:rFonts w:ascii="Arial Narrow" w:hAnsi="Arial Narrow"/>
          <w:lang w:val="en-GB"/>
        </w:rPr>
        <w:t>.  Any additional training for aviation safety inspectors beyond indoctrination (includes specialty, advanced and recurring training)</w:t>
      </w:r>
      <w:r w:rsidR="004336F7" w:rsidRPr="00CA2189">
        <w:rPr>
          <w:rFonts w:ascii="Arial Narrow" w:hAnsi="Arial Narrow"/>
          <w:lang w:val="en-GB"/>
        </w:rPr>
        <w:t>.</w:t>
      </w:r>
    </w:p>
    <w:p w:rsidR="004336F7" w:rsidRPr="00CA2189" w:rsidRDefault="004336F7" w:rsidP="00523093">
      <w:pPr>
        <w:rPr>
          <w:rFonts w:ascii="Arial Narrow" w:hAnsi="Arial Narrow"/>
          <w:lang w:val="en-GB"/>
        </w:rPr>
      </w:pPr>
    </w:p>
    <w:p w:rsidR="005C67AD" w:rsidRPr="00CA2189" w:rsidRDefault="005C67AD" w:rsidP="00523093">
      <w:pPr>
        <w:rPr>
          <w:rFonts w:ascii="Arial Narrow" w:hAnsi="Arial Narrow"/>
          <w:lang w:val="en-GB" w:eastAsia="en-US" w:bidi="ar-SA"/>
        </w:rPr>
      </w:pPr>
      <w:r w:rsidRPr="00CA2189">
        <w:rPr>
          <w:rFonts w:ascii="Arial Narrow" w:hAnsi="Arial Narrow"/>
          <w:b/>
          <w:bCs/>
          <w:iCs/>
          <w:lang w:val="en-GB" w:eastAsia="en-US" w:bidi="ar-SA"/>
        </w:rPr>
        <w:t>Criterion-referenced test.</w:t>
      </w:r>
      <w:r w:rsidRPr="00CA2189">
        <w:rPr>
          <w:rFonts w:ascii="Arial Narrow" w:hAnsi="Arial Narrow"/>
          <w:b/>
          <w:bCs/>
          <w:i/>
          <w:iCs/>
          <w:lang w:val="en-GB" w:eastAsia="en-US" w:bidi="ar-SA"/>
        </w:rPr>
        <w:t xml:space="preserve"> </w:t>
      </w:r>
      <w:r w:rsidRPr="00CA2189">
        <w:rPr>
          <w:rFonts w:ascii="Arial Narrow" w:hAnsi="Arial Narrow"/>
          <w:lang w:val="en-GB" w:eastAsia="en-US" w:bidi="ar-SA"/>
        </w:rPr>
        <w:t xml:space="preserve"> A test, the measurement of which is compared with an objective standard (and not against another measurement).</w:t>
      </w:r>
    </w:p>
    <w:p w:rsidR="005C67AD" w:rsidRPr="00CA2189" w:rsidRDefault="005C67AD" w:rsidP="00523093">
      <w:pPr>
        <w:rPr>
          <w:rFonts w:ascii="Arial Narrow" w:hAnsi="Arial Narrow"/>
          <w:sz w:val="20"/>
          <w:szCs w:val="20"/>
          <w:lang w:val="en-GB" w:eastAsia="en-US" w:bidi="ar-SA"/>
        </w:rPr>
      </w:pPr>
    </w:p>
    <w:p w:rsidR="0097159E" w:rsidRPr="00CA2189" w:rsidRDefault="0097159E" w:rsidP="00523093">
      <w:pPr>
        <w:rPr>
          <w:rFonts w:ascii="Arial Narrow" w:hAnsi="Arial Narrow"/>
          <w:lang w:val="en-GB" w:eastAsia="en-US" w:bidi="ar-SA"/>
        </w:rPr>
      </w:pPr>
      <w:r w:rsidRPr="00CA2189">
        <w:rPr>
          <w:rFonts w:ascii="Arial Narrow" w:hAnsi="Arial Narrow"/>
          <w:b/>
          <w:bCs/>
          <w:iCs/>
          <w:lang w:val="en-GB" w:eastAsia="en-US" w:bidi="ar-SA"/>
        </w:rPr>
        <w:t>In</w:t>
      </w:r>
      <w:r w:rsidR="00171AE3" w:rsidRPr="00CA2189">
        <w:rPr>
          <w:rFonts w:ascii="Arial Narrow" w:hAnsi="Arial Narrow"/>
          <w:b/>
          <w:bCs/>
          <w:iCs/>
          <w:lang w:val="en-GB" w:eastAsia="en-US" w:bidi="ar-SA"/>
        </w:rPr>
        <w:t xml:space="preserve">itial </w:t>
      </w:r>
      <w:r w:rsidRPr="00CA2189">
        <w:rPr>
          <w:rFonts w:ascii="Arial Narrow" w:hAnsi="Arial Narrow"/>
          <w:b/>
          <w:bCs/>
          <w:iCs/>
          <w:lang w:val="en-GB" w:eastAsia="en-US" w:bidi="ar-SA"/>
        </w:rPr>
        <w:t xml:space="preserve">Training.  </w:t>
      </w:r>
      <w:r w:rsidRPr="00CA2189">
        <w:rPr>
          <w:rFonts w:ascii="Arial Narrow" w:hAnsi="Arial Narrow"/>
          <w:bCs/>
          <w:iCs/>
          <w:lang w:val="en-GB" w:eastAsia="en-US" w:bidi="ar-SA"/>
        </w:rPr>
        <w:t>Also referred to as “new hire” or “</w:t>
      </w:r>
      <w:r w:rsidR="00171AE3" w:rsidRPr="00CA2189">
        <w:rPr>
          <w:rFonts w:ascii="Arial Narrow" w:hAnsi="Arial Narrow"/>
          <w:bCs/>
          <w:iCs/>
          <w:lang w:val="en-GB" w:eastAsia="en-US" w:bidi="ar-SA"/>
        </w:rPr>
        <w:t>indoctrination</w:t>
      </w:r>
      <w:r w:rsidRPr="00CA2189">
        <w:rPr>
          <w:rFonts w:ascii="Arial Narrow" w:hAnsi="Arial Narrow"/>
          <w:bCs/>
          <w:iCs/>
          <w:lang w:val="en-GB" w:eastAsia="en-US" w:bidi="ar-SA"/>
        </w:rPr>
        <w:t>” training.</w:t>
      </w:r>
      <w:r w:rsidRPr="00CA2189">
        <w:rPr>
          <w:rFonts w:ascii="Arial Narrow" w:hAnsi="Arial Narrow"/>
          <w:b/>
          <w:bCs/>
          <w:iCs/>
          <w:lang w:val="en-GB" w:eastAsia="en-US" w:bidi="ar-SA"/>
        </w:rPr>
        <w:t xml:space="preserve">  </w:t>
      </w:r>
      <w:r w:rsidRPr="00CA2189">
        <w:rPr>
          <w:rFonts w:ascii="Arial Narrow" w:hAnsi="Arial Narrow"/>
          <w:bCs/>
          <w:iCs/>
          <w:lang w:val="en-GB" w:eastAsia="en-US" w:bidi="ar-SA"/>
        </w:rPr>
        <w:t>I</w:t>
      </w:r>
      <w:r w:rsidRPr="00CA2189">
        <w:rPr>
          <w:rFonts w:ascii="Arial Narrow" w:hAnsi="Arial Narrow"/>
          <w:lang w:val="en-GB" w:eastAsia="en-US" w:bidi="ar-SA"/>
        </w:rPr>
        <w:t>nitial qualification trai</w:t>
      </w:r>
      <w:r w:rsidR="004336F7" w:rsidRPr="00CA2189">
        <w:rPr>
          <w:rFonts w:ascii="Arial Narrow" w:hAnsi="Arial Narrow"/>
          <w:lang w:val="en-GB" w:eastAsia="en-US" w:bidi="ar-SA"/>
        </w:rPr>
        <w:t>ning for the position assigned.</w:t>
      </w:r>
      <w:r w:rsidR="00171AE3" w:rsidRPr="00CA2189">
        <w:rPr>
          <w:rFonts w:ascii="Arial Narrow" w:hAnsi="Arial Narrow"/>
          <w:lang w:val="en-GB" w:eastAsia="en-US" w:bidi="ar-SA"/>
        </w:rPr>
        <w:t xml:space="preserve"> </w:t>
      </w:r>
    </w:p>
    <w:p w:rsidR="004336F7" w:rsidRPr="00CA2189" w:rsidRDefault="004336F7" w:rsidP="00523093">
      <w:pPr>
        <w:rPr>
          <w:rFonts w:ascii="Arial Narrow" w:hAnsi="Arial Narrow"/>
          <w:lang w:val="en-GB" w:eastAsia="en-US" w:bidi="ar-SA"/>
        </w:rPr>
      </w:pPr>
    </w:p>
    <w:p w:rsidR="001D76D8" w:rsidRPr="00CA2189" w:rsidRDefault="00E41D80" w:rsidP="00523093">
      <w:pPr>
        <w:rPr>
          <w:rFonts w:ascii="Arial Narrow" w:hAnsi="Arial Narrow"/>
          <w:lang w:val="en-GB"/>
        </w:rPr>
      </w:pPr>
      <w:r w:rsidRPr="00CA2189">
        <w:rPr>
          <w:rFonts w:ascii="Arial Narrow" w:hAnsi="Arial Narrow"/>
          <w:b/>
          <w:lang w:val="en-GB"/>
        </w:rPr>
        <w:t xml:space="preserve">Flight Standards </w:t>
      </w:r>
      <w:r w:rsidR="004F2960" w:rsidRPr="00CA2189">
        <w:rPr>
          <w:rFonts w:ascii="Arial Narrow" w:hAnsi="Arial Narrow"/>
          <w:b/>
          <w:lang w:val="en-GB"/>
        </w:rPr>
        <w:t>Inspectorate</w:t>
      </w:r>
      <w:r w:rsidRPr="00CA2189">
        <w:rPr>
          <w:rFonts w:ascii="Arial Narrow" w:hAnsi="Arial Narrow"/>
          <w:b/>
          <w:lang w:val="en-GB"/>
        </w:rPr>
        <w:t>/Directorate</w:t>
      </w:r>
      <w:r w:rsidR="00DF488D" w:rsidRPr="00CA2189">
        <w:rPr>
          <w:rFonts w:ascii="Arial Narrow" w:hAnsi="Arial Narrow"/>
          <w:b/>
          <w:lang w:val="en-GB"/>
        </w:rPr>
        <w:t xml:space="preserve">. </w:t>
      </w:r>
      <w:r w:rsidR="00DF488D" w:rsidRPr="00CA2189">
        <w:rPr>
          <w:rFonts w:ascii="Arial Narrow" w:hAnsi="Arial Narrow"/>
          <w:lang w:val="en-GB"/>
        </w:rPr>
        <w:t xml:space="preserve"> </w:t>
      </w:r>
      <w:r w:rsidR="00BD20D5" w:rsidRPr="00CA2189">
        <w:rPr>
          <w:rFonts w:ascii="Arial Narrow" w:hAnsi="Arial Narrow"/>
          <w:lang w:val="en-GB"/>
        </w:rPr>
        <w:t>Organisation</w:t>
      </w:r>
      <w:r w:rsidR="00DF488D" w:rsidRPr="00CA2189">
        <w:rPr>
          <w:rFonts w:ascii="Arial Narrow" w:hAnsi="Arial Narrow"/>
          <w:lang w:val="en-GB"/>
        </w:rPr>
        <w:t xml:space="preserve"> within the national aviation safety authority </w:t>
      </w:r>
      <w:r w:rsidR="001D76D8" w:rsidRPr="00CA2189">
        <w:rPr>
          <w:rFonts w:ascii="Arial Narrow" w:hAnsi="Arial Narrow"/>
          <w:lang w:val="en-GB"/>
        </w:rPr>
        <w:t xml:space="preserve">that sets the standards and implements the execution of safety oversight activities involving certification, surveillance and enforcement activities of personnel, air operators, </w:t>
      </w:r>
      <w:r w:rsidR="00DF488D" w:rsidRPr="00CA2189">
        <w:rPr>
          <w:rFonts w:ascii="Arial Narrow" w:hAnsi="Arial Narrow"/>
          <w:lang w:val="en-GB"/>
        </w:rPr>
        <w:t xml:space="preserve">maintenance </w:t>
      </w:r>
      <w:r w:rsidR="001D76D8" w:rsidRPr="00CA2189">
        <w:rPr>
          <w:rFonts w:ascii="Arial Narrow" w:hAnsi="Arial Narrow"/>
          <w:lang w:val="en-GB"/>
        </w:rPr>
        <w:t xml:space="preserve">providers, and training entities </w:t>
      </w:r>
    </w:p>
    <w:p w:rsidR="00C86556" w:rsidRPr="00CA2189" w:rsidRDefault="00004172" w:rsidP="00523093">
      <w:pPr>
        <w:rPr>
          <w:rFonts w:ascii="Arial Narrow" w:hAnsi="Arial Narrow"/>
          <w:lang w:val="en-GB"/>
        </w:rPr>
      </w:pPr>
      <w:r w:rsidRPr="00CA2189">
        <w:rPr>
          <w:rFonts w:ascii="Arial Narrow" w:hAnsi="Arial Narrow"/>
          <w:b/>
          <w:bCs/>
          <w:lang w:val="en-GB"/>
        </w:rPr>
        <w:lastRenderedPageBreak/>
        <w:t>Journeyman</w:t>
      </w:r>
      <w:r w:rsidRPr="00CA2189">
        <w:rPr>
          <w:rFonts w:ascii="Arial Narrow" w:hAnsi="Arial Narrow"/>
          <w:lang w:val="en-GB"/>
        </w:rPr>
        <w:t xml:space="preserve"> </w:t>
      </w:r>
      <w:r w:rsidRPr="00CA2189">
        <w:rPr>
          <w:rFonts w:ascii="Arial Narrow" w:hAnsi="Arial Narrow"/>
          <w:b/>
          <w:lang w:val="en-GB"/>
        </w:rPr>
        <w:t>Inspector</w:t>
      </w:r>
      <w:r w:rsidRPr="00CA2189">
        <w:rPr>
          <w:rFonts w:ascii="Arial Narrow" w:hAnsi="Arial Narrow"/>
          <w:lang w:val="en-GB"/>
        </w:rPr>
        <w:t xml:space="preserve">.  </w:t>
      </w:r>
      <w:r w:rsidR="00C86556" w:rsidRPr="00CA2189">
        <w:rPr>
          <w:rFonts w:ascii="Arial Narrow" w:hAnsi="Arial Narrow"/>
          <w:lang w:val="en-GB"/>
        </w:rPr>
        <w:t xml:space="preserve">A properly credentialed individual who has </w:t>
      </w:r>
      <w:r w:rsidR="004336F7" w:rsidRPr="00CA2189">
        <w:rPr>
          <w:rFonts w:ascii="Arial Narrow" w:hAnsi="Arial Narrow"/>
          <w:lang w:val="en-GB"/>
        </w:rPr>
        <w:t>completed</w:t>
      </w:r>
      <w:r w:rsidR="00C86556" w:rsidRPr="00CA2189">
        <w:rPr>
          <w:rFonts w:ascii="Arial Narrow" w:hAnsi="Arial Narrow"/>
          <w:lang w:val="en-GB"/>
        </w:rPr>
        <w:t xml:space="preserve"> initial training, and who bears the authority, under the national laws and regulations, to perform a variety of technical administration, certification and surveillance duties and report findings to higher level inspectors. They do not have continuing program responsibility, although they have been delegated authority to make decisions as to the quality of i</w:t>
      </w:r>
      <w:r w:rsidR="004336F7" w:rsidRPr="00CA2189">
        <w:rPr>
          <w:rFonts w:ascii="Arial Narrow" w:hAnsi="Arial Narrow"/>
          <w:lang w:val="en-GB"/>
        </w:rPr>
        <w:t>ndividual activities inspected.</w:t>
      </w:r>
    </w:p>
    <w:p w:rsidR="004336F7" w:rsidRPr="00CA2189" w:rsidRDefault="004336F7" w:rsidP="00523093">
      <w:pPr>
        <w:rPr>
          <w:rFonts w:ascii="Arial Narrow" w:hAnsi="Arial Narrow"/>
          <w:lang w:val="en-GB"/>
        </w:rPr>
      </w:pPr>
    </w:p>
    <w:p w:rsidR="00FC074B" w:rsidRPr="00CA2189" w:rsidRDefault="00FC074B" w:rsidP="00523093">
      <w:pPr>
        <w:rPr>
          <w:rFonts w:ascii="Arial Narrow" w:hAnsi="Arial Narrow"/>
          <w:lang w:val="en-GB"/>
        </w:rPr>
      </w:pPr>
      <w:r w:rsidRPr="00CA2189">
        <w:rPr>
          <w:rFonts w:ascii="Arial Narrow" w:hAnsi="Arial Narrow"/>
          <w:b/>
          <w:lang w:val="en-GB"/>
        </w:rPr>
        <w:t xml:space="preserve">Job Task Analysis.  </w:t>
      </w:r>
      <w:r w:rsidRPr="00CA2189">
        <w:rPr>
          <w:rFonts w:ascii="Arial Narrow" w:hAnsi="Arial Narrow"/>
          <w:lang w:val="en-GB"/>
        </w:rPr>
        <w:t>The process of specifying, in detail, how a task is to be performed</w:t>
      </w:r>
      <w:r w:rsidR="00D81652" w:rsidRPr="00CA2189">
        <w:rPr>
          <w:rFonts w:ascii="Arial Narrow" w:hAnsi="Arial Narrow"/>
          <w:lang w:val="en-GB"/>
        </w:rPr>
        <w:t xml:space="preserve">, including the subtasks and any task elements comprising each task and the </w:t>
      </w:r>
      <w:r w:rsidRPr="00CA2189">
        <w:rPr>
          <w:rFonts w:ascii="Arial Narrow" w:hAnsi="Arial Narrow"/>
          <w:lang w:val="en-GB"/>
        </w:rPr>
        <w:t xml:space="preserve">identification and recording of the skills, knowledge and attitudes required to perform </w:t>
      </w:r>
      <w:r w:rsidR="00D953B0" w:rsidRPr="00CA2189">
        <w:rPr>
          <w:rFonts w:ascii="Arial Narrow" w:hAnsi="Arial Narrow"/>
          <w:lang w:val="en-GB"/>
        </w:rPr>
        <w:t>t</w:t>
      </w:r>
      <w:r w:rsidRPr="00CA2189">
        <w:rPr>
          <w:rFonts w:ascii="Arial Narrow" w:hAnsi="Arial Narrow"/>
          <w:lang w:val="en-GB"/>
        </w:rPr>
        <w:t>he task, and of the environment in which it is to be performed.</w:t>
      </w:r>
    </w:p>
    <w:p w:rsidR="004336F7" w:rsidRPr="00CA2189" w:rsidRDefault="004336F7" w:rsidP="00523093">
      <w:pPr>
        <w:rPr>
          <w:rFonts w:ascii="Arial Narrow" w:hAnsi="Arial Narrow"/>
          <w:lang w:val="en-GB"/>
        </w:rPr>
      </w:pPr>
    </w:p>
    <w:p w:rsidR="001E018A" w:rsidRPr="00CA2189" w:rsidRDefault="00B228AD" w:rsidP="00523093">
      <w:pPr>
        <w:rPr>
          <w:rFonts w:ascii="Arial Narrow" w:hAnsi="Arial Narrow"/>
          <w:lang w:val="en-GB"/>
        </w:rPr>
      </w:pPr>
      <w:r w:rsidRPr="00CA2189">
        <w:rPr>
          <w:rFonts w:ascii="Arial Narrow" w:hAnsi="Arial Narrow"/>
          <w:b/>
          <w:lang w:val="en-GB"/>
        </w:rPr>
        <w:t>Maintenance.</w:t>
      </w:r>
      <w:r w:rsidRPr="00CA2189">
        <w:rPr>
          <w:rFonts w:ascii="Arial Narrow" w:hAnsi="Arial Narrow"/>
          <w:lang w:val="en-GB"/>
        </w:rPr>
        <w:t xml:space="preserve">  The performance of tasks required to ensure the continuing airworthiness of an aircraft, including any one or combination of overhaul, inspection, replacement, defect rectification, and the embodiment of a modification or repair. </w:t>
      </w:r>
    </w:p>
    <w:p w:rsidR="004336F7" w:rsidRPr="00CA2189" w:rsidRDefault="004336F7" w:rsidP="00523093">
      <w:pPr>
        <w:rPr>
          <w:rFonts w:ascii="Arial Narrow" w:hAnsi="Arial Narrow"/>
          <w:lang w:val="en-GB"/>
        </w:rPr>
      </w:pPr>
    </w:p>
    <w:p w:rsidR="00CF51E6" w:rsidRPr="00CA2189" w:rsidRDefault="00CF51E6" w:rsidP="00523093">
      <w:pPr>
        <w:rPr>
          <w:rFonts w:ascii="Arial Narrow" w:hAnsi="Arial Narrow"/>
          <w:lang w:val="en-GB" w:eastAsia="en-US" w:bidi="ar-SA"/>
        </w:rPr>
      </w:pPr>
      <w:r w:rsidRPr="00CA2189">
        <w:rPr>
          <w:rFonts w:ascii="Arial Narrow" w:hAnsi="Arial Narrow"/>
          <w:b/>
          <w:lang w:val="en-GB" w:eastAsia="en-US" w:bidi="ar-SA"/>
        </w:rPr>
        <w:t xml:space="preserve">Material-dependent training.  </w:t>
      </w:r>
      <w:r w:rsidRPr="00CA2189">
        <w:rPr>
          <w:rFonts w:ascii="Arial Narrow" w:hAnsi="Arial Narrow"/>
          <w:lang w:val="en-GB" w:eastAsia="en-US" w:bidi="ar-SA"/>
        </w:rPr>
        <w:t>A well-documented and repeatable training package that has been tested and proven to be effective.</w:t>
      </w:r>
    </w:p>
    <w:p w:rsidR="00CF51E6" w:rsidRPr="00CA2189" w:rsidRDefault="00CF51E6" w:rsidP="00523093">
      <w:pPr>
        <w:rPr>
          <w:rFonts w:ascii="Arial Narrow" w:hAnsi="Arial Narrow"/>
          <w:b/>
          <w:lang w:val="en-GB" w:eastAsia="en-US" w:bidi="ar-SA"/>
        </w:rPr>
      </w:pPr>
    </w:p>
    <w:p w:rsidR="00461252" w:rsidRPr="00CA2189" w:rsidRDefault="00B76A98" w:rsidP="00523093">
      <w:pPr>
        <w:rPr>
          <w:rFonts w:ascii="Arial Narrow" w:hAnsi="Arial Narrow"/>
          <w:lang w:val="en-GB" w:eastAsia="en-US" w:bidi="ar-SA"/>
        </w:rPr>
      </w:pPr>
      <w:r w:rsidRPr="00CA2189">
        <w:rPr>
          <w:rFonts w:ascii="Arial Narrow" w:hAnsi="Arial Narrow"/>
          <w:b/>
          <w:lang w:val="en-GB" w:eastAsia="en-US" w:bidi="ar-SA"/>
        </w:rPr>
        <w:t>On-The-Job Training (OJT</w:t>
      </w:r>
      <w:r w:rsidRPr="00CA2189">
        <w:rPr>
          <w:rFonts w:ascii="Arial Narrow" w:hAnsi="Arial Narrow"/>
          <w:lang w:val="en-GB" w:eastAsia="en-US" w:bidi="ar-SA"/>
        </w:rPr>
        <w:t>).  Structured employee training conducted at a work site by the supervisor or another employee as identified by the supervisor.  This type of training provides direct experience in the work environment in which the employee is performing or will be performing on the job.</w:t>
      </w:r>
    </w:p>
    <w:p w:rsidR="004336F7" w:rsidRPr="00CA2189" w:rsidRDefault="004336F7" w:rsidP="00523093">
      <w:pPr>
        <w:rPr>
          <w:rFonts w:ascii="Arial Narrow" w:hAnsi="Arial Narrow"/>
          <w:b/>
          <w:lang w:val="en-GB"/>
        </w:rPr>
      </w:pPr>
    </w:p>
    <w:p w:rsidR="00C136AE" w:rsidRPr="00CA2189" w:rsidRDefault="00C136AE" w:rsidP="00523093">
      <w:pPr>
        <w:rPr>
          <w:rFonts w:ascii="Arial Narrow" w:hAnsi="Arial Narrow"/>
          <w:lang w:val="en-GB"/>
        </w:rPr>
      </w:pPr>
      <w:r w:rsidRPr="00CA2189">
        <w:rPr>
          <w:rFonts w:ascii="Arial Narrow" w:hAnsi="Arial Narrow"/>
          <w:b/>
          <w:lang w:val="en-GB"/>
        </w:rPr>
        <w:t>Position Description (PD</w:t>
      </w:r>
      <w:r w:rsidRPr="00CA2189">
        <w:rPr>
          <w:rFonts w:ascii="Arial Narrow" w:hAnsi="Arial Narrow"/>
          <w:lang w:val="en-GB"/>
        </w:rPr>
        <w:t>).  A position description is a document which lays out an employee’s major duties, responsibilities, organizational relationships, scope of work, and amount of supervision when performing job tasks.</w:t>
      </w:r>
    </w:p>
    <w:p w:rsidR="00AE092E" w:rsidRPr="00CA2189" w:rsidRDefault="00AE092E" w:rsidP="00523093">
      <w:pPr>
        <w:rPr>
          <w:rFonts w:ascii="Arial Narrow" w:hAnsi="Arial Narrow"/>
          <w:lang w:val="en-GB"/>
        </w:rPr>
      </w:pPr>
    </w:p>
    <w:p w:rsidR="001D3FFC" w:rsidRPr="00CA2189" w:rsidRDefault="001D3FFC" w:rsidP="00523093">
      <w:pPr>
        <w:rPr>
          <w:rFonts w:ascii="Arial Narrow" w:hAnsi="Arial Narrow"/>
          <w:lang w:val="en-GB"/>
        </w:rPr>
      </w:pPr>
      <w:r w:rsidRPr="00CA2189">
        <w:rPr>
          <w:rFonts w:ascii="Arial Narrow" w:hAnsi="Arial Narrow"/>
          <w:b/>
          <w:lang w:val="en-GB"/>
        </w:rPr>
        <w:t>Princip</w:t>
      </w:r>
      <w:r w:rsidR="005E5088" w:rsidRPr="00CA2189">
        <w:rPr>
          <w:rFonts w:ascii="Arial Narrow" w:hAnsi="Arial Narrow"/>
          <w:b/>
          <w:lang w:val="en-GB"/>
        </w:rPr>
        <w:t>al</w:t>
      </w:r>
      <w:r w:rsidRPr="00CA2189">
        <w:rPr>
          <w:rFonts w:ascii="Arial Narrow" w:hAnsi="Arial Narrow"/>
          <w:b/>
          <w:lang w:val="en-GB"/>
        </w:rPr>
        <w:t xml:space="preserve"> </w:t>
      </w:r>
      <w:r w:rsidR="005E5088" w:rsidRPr="00CA2189">
        <w:rPr>
          <w:rFonts w:ascii="Arial Narrow" w:hAnsi="Arial Narrow"/>
          <w:b/>
          <w:lang w:val="en-GB"/>
        </w:rPr>
        <w:t>I</w:t>
      </w:r>
      <w:r w:rsidRPr="00CA2189">
        <w:rPr>
          <w:rFonts w:ascii="Arial Narrow" w:hAnsi="Arial Narrow"/>
          <w:b/>
          <w:lang w:val="en-GB"/>
        </w:rPr>
        <w:t xml:space="preserve">nspector. </w:t>
      </w:r>
      <w:r w:rsidR="00C86556" w:rsidRPr="00CA2189">
        <w:rPr>
          <w:rFonts w:ascii="Arial Narrow" w:hAnsi="Arial Narrow"/>
          <w:b/>
          <w:lang w:val="en-GB"/>
        </w:rPr>
        <w:t xml:space="preserve"> </w:t>
      </w:r>
      <w:proofErr w:type="gramStart"/>
      <w:r w:rsidRPr="00CA2189">
        <w:rPr>
          <w:rFonts w:ascii="Arial Narrow" w:hAnsi="Arial Narrow"/>
          <w:lang w:val="en-GB"/>
        </w:rPr>
        <w:t xml:space="preserve">A properly credentialed individual who bears the authority, under the national laws and regulations as the responsible inspector </w:t>
      </w:r>
      <w:r w:rsidR="00AE092E" w:rsidRPr="00CA2189">
        <w:rPr>
          <w:rFonts w:ascii="Arial Narrow" w:hAnsi="Arial Narrow"/>
          <w:lang w:val="en-GB"/>
        </w:rPr>
        <w:t xml:space="preserve">with respect to their specialty area (operations, airworthiness, or personnel licensing) </w:t>
      </w:r>
      <w:r w:rsidRPr="00CA2189">
        <w:rPr>
          <w:rFonts w:ascii="Arial Narrow" w:hAnsi="Arial Narrow"/>
          <w:lang w:val="en-GB"/>
        </w:rPr>
        <w:t>for the safety oversight of a certified aviation entity</w:t>
      </w:r>
      <w:r w:rsidR="004336F7" w:rsidRPr="00CA2189">
        <w:rPr>
          <w:rFonts w:ascii="Arial Narrow" w:hAnsi="Arial Narrow"/>
          <w:lang w:val="en-GB"/>
        </w:rPr>
        <w:t>.</w:t>
      </w:r>
      <w:proofErr w:type="gramEnd"/>
    </w:p>
    <w:p w:rsidR="004336F7" w:rsidRPr="00CA2189" w:rsidRDefault="004336F7" w:rsidP="00523093">
      <w:pPr>
        <w:rPr>
          <w:rFonts w:ascii="Arial Narrow" w:hAnsi="Arial Narrow"/>
          <w:lang w:val="en-GB"/>
        </w:rPr>
      </w:pPr>
    </w:p>
    <w:p w:rsidR="001D3FFC" w:rsidRPr="00CA2189" w:rsidRDefault="001D3FFC" w:rsidP="00523093">
      <w:pPr>
        <w:rPr>
          <w:rFonts w:ascii="Arial Narrow" w:hAnsi="Arial Narrow"/>
          <w:lang w:val="en-GB"/>
        </w:rPr>
      </w:pPr>
      <w:proofErr w:type="gramStart"/>
      <w:r w:rsidRPr="00CA2189">
        <w:rPr>
          <w:rFonts w:ascii="Arial Narrow" w:hAnsi="Arial Narrow"/>
          <w:b/>
          <w:lang w:val="en-GB"/>
        </w:rPr>
        <w:t>Recurring Training</w:t>
      </w:r>
      <w:r w:rsidRPr="00CA2189">
        <w:rPr>
          <w:rFonts w:ascii="Arial Narrow" w:hAnsi="Arial Narrow"/>
          <w:lang w:val="en-GB"/>
        </w:rPr>
        <w:t>.</w:t>
      </w:r>
      <w:proofErr w:type="gramEnd"/>
      <w:r w:rsidRPr="00CA2189">
        <w:rPr>
          <w:rFonts w:ascii="Arial Narrow" w:hAnsi="Arial Narrow"/>
          <w:lang w:val="en-GB"/>
        </w:rPr>
        <w:t xml:space="preserve">  Training taken by inspectors for the purpose of refreshing or updating materials previously provided in an earlier course</w:t>
      </w:r>
      <w:r w:rsidR="004336F7" w:rsidRPr="00CA2189">
        <w:rPr>
          <w:rFonts w:ascii="Arial Narrow" w:hAnsi="Arial Narrow"/>
          <w:lang w:val="en-GB"/>
        </w:rPr>
        <w:t>.</w:t>
      </w:r>
    </w:p>
    <w:p w:rsidR="004336F7" w:rsidRPr="00CA2189" w:rsidRDefault="004336F7" w:rsidP="00523093">
      <w:pPr>
        <w:rPr>
          <w:rFonts w:ascii="Arial Narrow" w:hAnsi="Arial Narrow"/>
          <w:lang w:val="en-GB"/>
        </w:rPr>
      </w:pPr>
    </w:p>
    <w:p w:rsidR="00C31CBD" w:rsidRPr="00CA2189" w:rsidRDefault="00C31CBD" w:rsidP="00523093">
      <w:pPr>
        <w:rPr>
          <w:rFonts w:ascii="Arial Narrow" w:hAnsi="Arial Narrow"/>
          <w:lang w:val="en-GB"/>
        </w:rPr>
      </w:pPr>
      <w:proofErr w:type="gramStart"/>
      <w:r w:rsidRPr="00CA2189">
        <w:rPr>
          <w:rFonts w:ascii="Arial Narrow" w:hAnsi="Arial Narrow"/>
          <w:b/>
          <w:lang w:val="en-GB"/>
        </w:rPr>
        <w:t>Qualification Standards.</w:t>
      </w:r>
      <w:proofErr w:type="gramEnd"/>
      <w:r w:rsidRPr="00CA2189">
        <w:rPr>
          <w:rFonts w:ascii="Arial Narrow" w:hAnsi="Arial Narrow"/>
          <w:b/>
          <w:lang w:val="en-GB"/>
        </w:rPr>
        <w:t xml:space="preserve"> </w:t>
      </w:r>
      <w:proofErr w:type="gramStart"/>
      <w:r w:rsidRPr="00CA2189">
        <w:rPr>
          <w:rFonts w:ascii="Arial Narrow" w:hAnsi="Arial Narrow"/>
          <w:b/>
          <w:lang w:val="en-GB"/>
        </w:rPr>
        <w:t>A</w:t>
      </w:r>
      <w:r w:rsidRPr="00CA2189">
        <w:rPr>
          <w:rFonts w:ascii="Arial Narrow" w:hAnsi="Arial Narrow"/>
          <w:lang w:val="en-GB"/>
        </w:rPr>
        <w:t xml:space="preserve"> description of the minimum requirements necessary to perform work of a particular occupation successfully and safely.</w:t>
      </w:r>
      <w:proofErr w:type="gramEnd"/>
      <w:r w:rsidRPr="00CA2189">
        <w:rPr>
          <w:rFonts w:ascii="Arial Narrow" w:hAnsi="Arial Narrow"/>
          <w:lang w:val="en-GB"/>
        </w:rPr>
        <w:t xml:space="preserve"> These minimum requirements may include specific job-related work experience, education, medical or physical standards, training, security, and/or licensure.</w:t>
      </w:r>
      <w:r w:rsidR="004336F7" w:rsidRPr="00CA2189">
        <w:rPr>
          <w:rFonts w:ascii="Arial Narrow" w:hAnsi="Arial Narrow"/>
          <w:lang w:val="en-GB"/>
        </w:rPr>
        <w:t xml:space="preserve"> </w:t>
      </w:r>
      <w:r w:rsidRPr="00CA2189">
        <w:rPr>
          <w:rFonts w:ascii="Arial Narrow" w:hAnsi="Arial Narrow"/>
          <w:b/>
          <w:lang w:val="en-GB"/>
        </w:rPr>
        <w:t>Note:</w:t>
      </w:r>
      <w:r w:rsidRPr="00CA2189">
        <w:rPr>
          <w:rFonts w:ascii="Arial Narrow" w:hAnsi="Arial Narrow"/>
          <w:lang w:val="en-GB"/>
        </w:rPr>
        <w:t xml:space="preserve"> They are not designed to rank candidates, identify the best qualified for a particular position, or substitute for an analysis of an applicant's knowledge, skill</w:t>
      </w:r>
      <w:r w:rsidR="004336F7" w:rsidRPr="00CA2189">
        <w:rPr>
          <w:rFonts w:ascii="Arial Narrow" w:hAnsi="Arial Narrow"/>
          <w:lang w:val="en-GB"/>
        </w:rPr>
        <w:t>s, and abilities/competencies.</w:t>
      </w:r>
    </w:p>
    <w:p w:rsidR="004336F7" w:rsidRPr="00CA2189" w:rsidRDefault="004336F7" w:rsidP="00523093">
      <w:pPr>
        <w:rPr>
          <w:rFonts w:ascii="Arial Narrow" w:hAnsi="Arial Narrow"/>
          <w:lang w:val="en-GB"/>
        </w:rPr>
      </w:pPr>
    </w:p>
    <w:p w:rsidR="001D76D8" w:rsidRPr="00CA2189" w:rsidRDefault="001E018A" w:rsidP="00523093">
      <w:pPr>
        <w:rPr>
          <w:rFonts w:ascii="Arial Narrow" w:hAnsi="Arial Narrow"/>
          <w:lang w:val="en-GB"/>
        </w:rPr>
      </w:pPr>
      <w:proofErr w:type="gramStart"/>
      <w:r w:rsidRPr="00CA2189">
        <w:rPr>
          <w:rFonts w:ascii="Arial Narrow" w:hAnsi="Arial Narrow"/>
          <w:b/>
          <w:lang w:val="en-GB"/>
        </w:rPr>
        <w:t>Specialty Training</w:t>
      </w:r>
      <w:r w:rsidR="001D76D8" w:rsidRPr="00CA2189">
        <w:rPr>
          <w:rFonts w:ascii="Arial Narrow" w:hAnsi="Arial Narrow"/>
          <w:b/>
          <w:lang w:val="en-GB"/>
        </w:rPr>
        <w:t>.</w:t>
      </w:r>
      <w:proofErr w:type="gramEnd"/>
      <w:r w:rsidR="001D76D8" w:rsidRPr="00CA2189">
        <w:rPr>
          <w:rFonts w:ascii="Arial Narrow" w:hAnsi="Arial Narrow"/>
          <w:b/>
          <w:lang w:val="en-GB"/>
        </w:rPr>
        <w:t xml:space="preserve"> </w:t>
      </w:r>
      <w:r w:rsidR="001D76D8" w:rsidRPr="00CA2189">
        <w:rPr>
          <w:rFonts w:ascii="Arial Narrow" w:hAnsi="Arial Narrow"/>
          <w:lang w:val="en-GB"/>
        </w:rPr>
        <w:t xml:space="preserve"> Training after indoctrination that is required to perform aviation safety </w:t>
      </w:r>
      <w:r w:rsidR="001D3FFC" w:rsidRPr="00CA2189">
        <w:rPr>
          <w:rFonts w:ascii="Arial Narrow" w:hAnsi="Arial Narrow"/>
          <w:lang w:val="en-GB"/>
        </w:rPr>
        <w:t>oversight</w:t>
      </w:r>
      <w:r w:rsidR="001D76D8" w:rsidRPr="00CA2189">
        <w:rPr>
          <w:rFonts w:ascii="Arial Narrow" w:hAnsi="Arial Narrow"/>
          <w:lang w:val="en-GB"/>
        </w:rPr>
        <w:t xml:space="preserve"> tasks as part of the inspector’s defined specialty (e.g. air operator, airworthi</w:t>
      </w:r>
      <w:r w:rsidR="004336F7" w:rsidRPr="00CA2189">
        <w:rPr>
          <w:rFonts w:ascii="Arial Narrow" w:hAnsi="Arial Narrow"/>
          <w:lang w:val="en-GB"/>
        </w:rPr>
        <w:t xml:space="preserve">ness, personnel licensing, </w:t>
      </w:r>
      <w:proofErr w:type="gramStart"/>
      <w:r w:rsidR="004336F7" w:rsidRPr="00CA2189">
        <w:rPr>
          <w:rFonts w:ascii="Arial Narrow" w:hAnsi="Arial Narrow"/>
          <w:lang w:val="en-GB"/>
        </w:rPr>
        <w:t>etc</w:t>
      </w:r>
      <w:proofErr w:type="gramEnd"/>
      <w:r w:rsidR="004336F7" w:rsidRPr="00CA2189">
        <w:rPr>
          <w:rFonts w:ascii="Arial Narrow" w:hAnsi="Arial Narrow"/>
          <w:lang w:val="en-GB"/>
        </w:rPr>
        <w:t>.)</w:t>
      </w:r>
    </w:p>
    <w:p w:rsidR="004336F7" w:rsidRPr="00CA2189" w:rsidRDefault="004336F7" w:rsidP="00523093">
      <w:pPr>
        <w:rPr>
          <w:rFonts w:ascii="Arial Narrow" w:hAnsi="Arial Narrow"/>
          <w:lang w:val="en-GB"/>
        </w:rPr>
      </w:pPr>
    </w:p>
    <w:p w:rsidR="00694186" w:rsidRPr="00CA2189" w:rsidRDefault="00694186" w:rsidP="00523093">
      <w:pPr>
        <w:rPr>
          <w:rFonts w:ascii="Arial Narrow" w:hAnsi="Arial Narrow"/>
          <w:lang w:val="en-GB"/>
        </w:rPr>
      </w:pPr>
      <w:proofErr w:type="gramStart"/>
      <w:r w:rsidRPr="00CA2189">
        <w:rPr>
          <w:rFonts w:ascii="Arial Narrow" w:hAnsi="Arial Narrow"/>
          <w:b/>
          <w:bCs/>
          <w:lang w:val="en-GB"/>
        </w:rPr>
        <w:t>Surveillance</w:t>
      </w:r>
      <w:r w:rsidR="00C31047" w:rsidRPr="00CA2189">
        <w:rPr>
          <w:rFonts w:ascii="Arial Narrow" w:hAnsi="Arial Narrow"/>
          <w:b/>
          <w:bCs/>
          <w:lang w:val="en-GB"/>
        </w:rPr>
        <w:t>.</w:t>
      </w:r>
      <w:proofErr w:type="gramEnd"/>
      <w:r w:rsidRPr="00CA2189">
        <w:rPr>
          <w:rFonts w:ascii="Arial Narrow" w:hAnsi="Arial Narrow"/>
          <w:lang w:val="en-GB"/>
        </w:rPr>
        <w:t xml:space="preserve">  </w:t>
      </w:r>
      <w:proofErr w:type="gramStart"/>
      <w:r w:rsidR="00C31047" w:rsidRPr="00CA2189">
        <w:rPr>
          <w:rFonts w:ascii="Arial Narrow" w:hAnsi="Arial Narrow"/>
          <w:lang w:val="en-GB"/>
        </w:rPr>
        <w:t>T</w:t>
      </w:r>
      <w:r w:rsidRPr="00CA2189">
        <w:rPr>
          <w:rFonts w:ascii="Arial Narrow" w:hAnsi="Arial Narrow"/>
          <w:lang w:val="en-GB"/>
        </w:rPr>
        <w:t xml:space="preserve">he monitoring of the </w:t>
      </w:r>
      <w:hyperlink r:id="rId10" w:tooltip="Behavior" w:history="1">
        <w:proofErr w:type="spellStart"/>
        <w:r w:rsidRPr="00CA2189">
          <w:rPr>
            <w:rStyle w:val="Hyperlink"/>
            <w:rFonts w:ascii="Arial Narrow" w:hAnsi="Arial Narrow" w:cs="Arial"/>
            <w:color w:val="auto"/>
            <w:u w:val="none"/>
            <w:lang w:val="en-GB"/>
          </w:rPr>
          <w:t>behavior</w:t>
        </w:r>
        <w:proofErr w:type="spellEnd"/>
      </w:hyperlink>
      <w:r w:rsidRPr="00CA2189">
        <w:rPr>
          <w:rFonts w:ascii="Arial Narrow" w:hAnsi="Arial Narrow"/>
          <w:u w:val="single"/>
          <w:lang w:val="en-GB"/>
        </w:rPr>
        <w:t>,</w:t>
      </w:r>
      <w:r w:rsidRPr="00CA2189">
        <w:rPr>
          <w:rFonts w:ascii="Arial Narrow" w:hAnsi="Arial Narrow"/>
          <w:lang w:val="en-GB"/>
        </w:rPr>
        <w:t xml:space="preserve"> activities, or other changing information, of certificate or licence holders, for the purpose of influencing, man</w:t>
      </w:r>
      <w:r w:rsidR="004336F7" w:rsidRPr="00CA2189">
        <w:rPr>
          <w:rFonts w:ascii="Arial Narrow" w:hAnsi="Arial Narrow"/>
          <w:lang w:val="en-GB"/>
        </w:rPr>
        <w:t>aging, directing, or protecting.</w:t>
      </w:r>
      <w:proofErr w:type="gramEnd"/>
    </w:p>
    <w:p w:rsidR="004336F7" w:rsidRPr="00CA2189" w:rsidRDefault="004336F7" w:rsidP="00523093">
      <w:pPr>
        <w:rPr>
          <w:rFonts w:ascii="Arial Narrow" w:hAnsi="Arial Narrow"/>
          <w:lang w:val="en-GB"/>
        </w:rPr>
      </w:pPr>
    </w:p>
    <w:p w:rsidR="004336F7" w:rsidRPr="00CA2189" w:rsidRDefault="00B82759" w:rsidP="00523093">
      <w:pPr>
        <w:rPr>
          <w:rFonts w:ascii="Arial Narrow" w:hAnsi="Arial Narrow"/>
          <w:lang w:val="en-GB"/>
        </w:rPr>
      </w:pPr>
      <w:proofErr w:type="gramStart"/>
      <w:r w:rsidRPr="00CA2189">
        <w:rPr>
          <w:rStyle w:val="Strong"/>
          <w:rFonts w:ascii="Arial Narrow" w:eastAsia="MS Mincho" w:hAnsi="Arial Narrow"/>
          <w:lang w:val="en-GB"/>
        </w:rPr>
        <w:t>Trainee Inspector.</w:t>
      </w:r>
      <w:proofErr w:type="gramEnd"/>
      <w:r w:rsidRPr="00CA2189">
        <w:rPr>
          <w:rStyle w:val="Strong"/>
          <w:rFonts w:ascii="Arial Narrow" w:eastAsia="MS Mincho" w:hAnsi="Arial Narrow"/>
          <w:lang w:val="en-GB"/>
        </w:rPr>
        <w:t xml:space="preserve">  </w:t>
      </w:r>
      <w:proofErr w:type="gramStart"/>
      <w:r w:rsidRPr="00CA2189">
        <w:rPr>
          <w:rStyle w:val="Strong"/>
          <w:rFonts w:ascii="Arial Narrow" w:eastAsia="MS Mincho" w:hAnsi="Arial Narrow"/>
          <w:b w:val="0"/>
          <w:lang w:val="en-GB"/>
        </w:rPr>
        <w:t>A newly hired individual who is going through the CAA inspector initial or indoctrination training programme.</w:t>
      </w:r>
      <w:proofErr w:type="gramEnd"/>
      <w:r w:rsidR="004336F7" w:rsidRPr="00CA2189">
        <w:rPr>
          <w:rStyle w:val="Strong"/>
          <w:rFonts w:ascii="Arial Narrow" w:eastAsia="MS Mincho" w:hAnsi="Arial Narrow"/>
          <w:lang w:val="en-GB"/>
        </w:rPr>
        <w:t xml:space="preserve"> </w:t>
      </w:r>
      <w:r w:rsidRPr="00CA2189">
        <w:rPr>
          <w:rFonts w:ascii="Arial Narrow" w:hAnsi="Arial Narrow"/>
          <w:lang w:val="en-GB"/>
        </w:rPr>
        <w:t>Trainee inspectors perform assignments under direct supervision of higher level inspectors. A significant portion of the duties involve training for the next higher level of inspector work functions.</w:t>
      </w:r>
    </w:p>
    <w:p w:rsidR="0097159E" w:rsidRPr="00CA2189" w:rsidRDefault="00717768" w:rsidP="00523093">
      <w:pPr>
        <w:rPr>
          <w:rFonts w:ascii="Arial Narrow" w:hAnsi="Arial Narrow"/>
          <w:lang w:val="en-GB"/>
        </w:rPr>
      </w:pPr>
      <w:proofErr w:type="gramStart"/>
      <w:r w:rsidRPr="00CA2189">
        <w:rPr>
          <w:rFonts w:ascii="Arial Narrow" w:hAnsi="Arial Narrow"/>
          <w:b/>
          <w:bCs/>
          <w:lang w:val="en-GB"/>
        </w:rPr>
        <w:lastRenderedPageBreak/>
        <w:t xml:space="preserve">Training </w:t>
      </w:r>
      <w:r w:rsidR="00C67989" w:rsidRPr="00CA2189">
        <w:rPr>
          <w:rFonts w:ascii="Arial Narrow" w:hAnsi="Arial Narrow"/>
          <w:b/>
          <w:bCs/>
          <w:lang w:val="en-GB"/>
        </w:rPr>
        <w:t>Course.</w:t>
      </w:r>
      <w:proofErr w:type="gramEnd"/>
      <w:r w:rsidRPr="00CA2189">
        <w:rPr>
          <w:rFonts w:ascii="Arial Narrow" w:hAnsi="Arial Narrow"/>
          <w:lang w:val="en-GB"/>
        </w:rPr>
        <w:t xml:space="preserve"> A </w:t>
      </w:r>
      <w:r w:rsidR="00BD20D5" w:rsidRPr="00CA2189">
        <w:rPr>
          <w:rFonts w:ascii="Arial Narrow" w:hAnsi="Arial Narrow"/>
          <w:lang w:val="en-GB"/>
        </w:rPr>
        <w:t>programme</w:t>
      </w:r>
      <w:r w:rsidRPr="00CA2189">
        <w:rPr>
          <w:rFonts w:ascii="Arial Narrow" w:hAnsi="Arial Narrow"/>
          <w:lang w:val="en-GB"/>
        </w:rPr>
        <w:t xml:space="preserve"> of instruction designed to allow the student to </w:t>
      </w:r>
      <w:r w:rsidR="00C67989" w:rsidRPr="00CA2189">
        <w:rPr>
          <w:rFonts w:ascii="Arial Narrow" w:hAnsi="Arial Narrow"/>
          <w:lang w:val="en-GB"/>
        </w:rPr>
        <w:t>meet specified requirements</w:t>
      </w:r>
      <w:r w:rsidRPr="00CA2189">
        <w:rPr>
          <w:rFonts w:ascii="Arial Narrow" w:hAnsi="Arial Narrow"/>
          <w:lang w:val="en-GB"/>
        </w:rPr>
        <w:t xml:space="preserve"> or knowledge and/or skill</w:t>
      </w:r>
      <w:r w:rsidR="00C67989" w:rsidRPr="00CA2189">
        <w:rPr>
          <w:rFonts w:ascii="Arial Narrow" w:hAnsi="Arial Narrow"/>
          <w:lang w:val="en-GB"/>
        </w:rPr>
        <w:t>.</w:t>
      </w:r>
    </w:p>
    <w:p w:rsidR="004336F7" w:rsidRPr="00CA2189" w:rsidRDefault="004336F7" w:rsidP="00523093">
      <w:pPr>
        <w:rPr>
          <w:rFonts w:ascii="Arial Narrow" w:hAnsi="Arial Narrow"/>
          <w:b/>
          <w:lang w:val="en-GB"/>
        </w:rPr>
      </w:pPr>
    </w:p>
    <w:p w:rsidR="00461252" w:rsidRPr="00CA2189" w:rsidRDefault="00461252" w:rsidP="00523093">
      <w:pPr>
        <w:rPr>
          <w:rFonts w:ascii="Arial Narrow" w:hAnsi="Arial Narrow"/>
          <w:b/>
          <w:lang w:val="en-GB"/>
        </w:rPr>
      </w:pPr>
      <w:proofErr w:type="gramStart"/>
      <w:r w:rsidRPr="00CA2189">
        <w:rPr>
          <w:rFonts w:ascii="Arial Narrow" w:hAnsi="Arial Narrow"/>
          <w:b/>
          <w:lang w:val="en-GB" w:eastAsia="en-US" w:bidi="ar-SA"/>
        </w:rPr>
        <w:t>Training Profiles</w:t>
      </w:r>
      <w:r w:rsidRPr="00CA2189">
        <w:rPr>
          <w:rFonts w:ascii="Arial Narrow" w:hAnsi="Arial Narrow"/>
          <w:lang w:val="en-GB" w:eastAsia="en-US" w:bidi="ar-SA"/>
        </w:rPr>
        <w:t>.</w:t>
      </w:r>
      <w:proofErr w:type="gramEnd"/>
      <w:r w:rsidRPr="00CA2189">
        <w:rPr>
          <w:rFonts w:ascii="Arial Narrow" w:hAnsi="Arial Narrow"/>
          <w:lang w:val="en-GB" w:eastAsia="en-US" w:bidi="ar-SA"/>
        </w:rPr>
        <w:t xml:space="preserve">  Lists of recommended courses based on common employee specialties and positions.</w:t>
      </w:r>
      <w:r w:rsidR="0097159E" w:rsidRPr="00CA2189">
        <w:rPr>
          <w:rFonts w:ascii="Arial Narrow" w:hAnsi="Arial Narrow"/>
          <w:lang w:val="en-GB" w:eastAsia="en-US" w:bidi="ar-SA"/>
        </w:rPr>
        <w:t xml:space="preserve"> (FAA TNA Guide)</w:t>
      </w:r>
    </w:p>
    <w:p w:rsidR="00024D77" w:rsidRPr="00CA2189" w:rsidRDefault="00024D77" w:rsidP="002A0DE3">
      <w:pPr>
        <w:rPr>
          <w:rFonts w:ascii="Arial Narrow" w:hAnsi="Arial Narrow" w:cs="Arial"/>
          <w:lang w:val="en-GB"/>
        </w:rPr>
      </w:pPr>
    </w:p>
    <w:p w:rsidR="00E345AE" w:rsidRPr="00CA2189" w:rsidRDefault="004F58A9" w:rsidP="009422AB">
      <w:pPr>
        <w:pStyle w:val="Heading2"/>
        <w:jc w:val="center"/>
        <w:rPr>
          <w:lang w:val="en-GB" w:bidi="ar-SA"/>
        </w:rPr>
      </w:pPr>
      <w:r w:rsidRPr="00CA2189">
        <w:rPr>
          <w:rFonts w:ascii="Arial Narrow" w:hAnsi="Arial Narrow"/>
          <w:sz w:val="24"/>
          <w:szCs w:val="24"/>
          <w:lang w:val="en-GB" w:bidi="ar-SA"/>
        </w:rPr>
        <w:t>1.2</w:t>
      </w:r>
      <w:r w:rsidRPr="00CA2189">
        <w:rPr>
          <w:lang w:val="en-GB" w:bidi="ar-SA"/>
        </w:rPr>
        <w:t xml:space="preserve"> </w:t>
      </w:r>
      <w:r w:rsidR="007D7B5C" w:rsidRPr="00CA2189">
        <w:rPr>
          <w:rFonts w:ascii="Arial Narrow" w:hAnsi="Arial Narrow"/>
          <w:sz w:val="24"/>
          <w:szCs w:val="24"/>
          <w:lang w:val="en-GB" w:bidi="ar-SA"/>
        </w:rPr>
        <w:t>Abbreviations/Acronyms</w:t>
      </w:r>
    </w:p>
    <w:p w:rsidR="007D7B5C" w:rsidRPr="00CA2189" w:rsidRDefault="007D7B5C" w:rsidP="007D7B5C">
      <w:pPr>
        <w:rPr>
          <w:rFonts w:ascii="Arial Narrow" w:hAnsi="Arial Narrow" w:cs="Arial"/>
          <w:lang w:val="en-GB" w:eastAsia="en-US" w:bidi="ar-SA"/>
        </w:rPr>
      </w:pPr>
    </w:p>
    <w:p w:rsidR="00E345AE" w:rsidRPr="00CA2189" w:rsidRDefault="007D7B5C" w:rsidP="00024D77">
      <w:pPr>
        <w:rPr>
          <w:rFonts w:ascii="Arial Narrow" w:hAnsi="Arial Narrow" w:cs="Arial"/>
          <w:lang w:val="en-GB"/>
        </w:rPr>
      </w:pPr>
      <w:r w:rsidRPr="00CA2189">
        <w:rPr>
          <w:rFonts w:ascii="Arial Narrow" w:hAnsi="Arial Narrow" w:cs="Arial"/>
          <w:lang w:val="en-GB"/>
        </w:rPr>
        <w:t>Some common abbreviations/acronyms used in this circular are as follows.</w:t>
      </w:r>
    </w:p>
    <w:p w:rsidR="007D7B5C" w:rsidRPr="00CA2189" w:rsidRDefault="007D7B5C" w:rsidP="00616C52">
      <w:pPr>
        <w:ind w:left="720"/>
        <w:rPr>
          <w:rFonts w:ascii="Arial Narrow" w:hAnsi="Arial Narrow" w:cs="Arial"/>
          <w:lang w:val="en-GB"/>
        </w:rPr>
      </w:pPr>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AMO – </w:t>
      </w:r>
      <w:r w:rsidRPr="00CA2189">
        <w:rPr>
          <w:rFonts w:ascii="Arial Narrow" w:hAnsi="Arial Narrow" w:cs="Arial"/>
          <w:lang w:val="en-GB"/>
        </w:rPr>
        <w:tab/>
        <w:t>Approved Maintenance Organisations</w:t>
      </w:r>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ASI – </w:t>
      </w:r>
      <w:r w:rsidRPr="00CA2189">
        <w:rPr>
          <w:rFonts w:ascii="Arial Narrow" w:hAnsi="Arial Narrow" w:cs="Arial"/>
          <w:lang w:val="en-GB"/>
        </w:rPr>
        <w:tab/>
        <w:t>Aviation Safety Inspector</w:t>
      </w:r>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ATO – </w:t>
      </w:r>
      <w:r w:rsidRPr="00CA2189">
        <w:rPr>
          <w:rFonts w:ascii="Arial Narrow" w:hAnsi="Arial Narrow" w:cs="Arial"/>
          <w:lang w:val="en-GB"/>
        </w:rPr>
        <w:tab/>
        <w:t xml:space="preserve">Approved Training </w:t>
      </w:r>
      <w:bookmarkStart w:id="2" w:name="_GoBack"/>
      <w:r w:rsidRPr="00CA2189">
        <w:rPr>
          <w:rFonts w:ascii="Arial Narrow" w:hAnsi="Arial Narrow" w:cs="Arial"/>
          <w:lang w:val="en-GB"/>
        </w:rPr>
        <w:t>Organisations</w:t>
      </w:r>
      <w:bookmarkEnd w:id="2"/>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CAA – </w:t>
      </w:r>
      <w:r w:rsidRPr="00CA2189">
        <w:rPr>
          <w:rFonts w:ascii="Arial Narrow" w:hAnsi="Arial Narrow" w:cs="Arial"/>
          <w:lang w:val="en-GB"/>
        </w:rPr>
        <w:tab/>
        <w:t>Civil Aviation Authority</w:t>
      </w:r>
    </w:p>
    <w:p w:rsidR="00F3567D" w:rsidRPr="00CA2189" w:rsidRDefault="00F3567D" w:rsidP="008D1F82">
      <w:pPr>
        <w:ind w:left="720"/>
        <w:rPr>
          <w:rFonts w:ascii="Arial Narrow" w:hAnsi="Arial Narrow" w:cs="Arial"/>
          <w:lang w:val="en-GB"/>
        </w:rPr>
      </w:pPr>
      <w:r w:rsidRPr="00CA2189">
        <w:rPr>
          <w:rFonts w:ascii="Arial Narrow" w:hAnsi="Arial Narrow" w:cs="Arial"/>
          <w:lang w:val="en-GB"/>
        </w:rPr>
        <w:t>CE</w:t>
      </w:r>
      <w:r w:rsidRPr="00CA2189">
        <w:rPr>
          <w:rFonts w:ascii="Arial Narrow" w:hAnsi="Arial Narrow" w:cs="Arial"/>
          <w:lang w:val="en-GB"/>
        </w:rPr>
        <w:tab/>
        <w:t>Critical Element</w:t>
      </w:r>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FSD – </w:t>
      </w:r>
      <w:r w:rsidRPr="00CA2189">
        <w:rPr>
          <w:rFonts w:ascii="Arial Narrow" w:hAnsi="Arial Narrow" w:cs="Arial"/>
          <w:lang w:val="en-GB"/>
        </w:rPr>
        <w:tab/>
        <w:t>Flight Standards Department</w:t>
      </w:r>
    </w:p>
    <w:p w:rsidR="00BB0B45" w:rsidRPr="00CA2189" w:rsidRDefault="00BB0B45" w:rsidP="008D1F82">
      <w:pPr>
        <w:ind w:left="720"/>
        <w:rPr>
          <w:rFonts w:ascii="Arial Narrow" w:hAnsi="Arial Narrow" w:cs="Arial"/>
          <w:lang w:val="en-GB"/>
        </w:rPr>
      </w:pPr>
      <w:r w:rsidRPr="00CA2189">
        <w:rPr>
          <w:rFonts w:ascii="Arial Narrow" w:hAnsi="Arial Narrow" w:cs="Arial"/>
          <w:lang w:val="en-GB"/>
        </w:rPr>
        <w:t>JTA</w:t>
      </w:r>
      <w:r w:rsidRPr="00CA2189">
        <w:rPr>
          <w:rFonts w:ascii="Arial Narrow" w:hAnsi="Arial Narrow" w:cs="Arial"/>
          <w:lang w:val="en-GB"/>
        </w:rPr>
        <w:tab/>
        <w:t>Job Task Analysis</w:t>
      </w:r>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ICAO – </w:t>
      </w:r>
      <w:r w:rsidRPr="00CA2189">
        <w:rPr>
          <w:rFonts w:ascii="Arial Narrow" w:hAnsi="Arial Narrow" w:cs="Arial"/>
          <w:lang w:val="en-GB"/>
        </w:rPr>
        <w:tab/>
        <w:t>International Civil Aviation Organisation</w:t>
      </w:r>
    </w:p>
    <w:p w:rsidR="008D1F82" w:rsidRPr="00CA2189" w:rsidRDefault="008D1F82" w:rsidP="008D1F82">
      <w:pPr>
        <w:ind w:left="720"/>
        <w:rPr>
          <w:rFonts w:ascii="Arial Narrow" w:hAnsi="Arial Narrow" w:cs="Arial"/>
          <w:lang w:val="en-GB"/>
        </w:rPr>
      </w:pPr>
      <w:r w:rsidRPr="00CA2189">
        <w:rPr>
          <w:rFonts w:ascii="Arial Narrow" w:hAnsi="Arial Narrow" w:cs="Arial"/>
          <w:lang w:val="en-GB"/>
        </w:rPr>
        <w:t xml:space="preserve">OJT – </w:t>
      </w:r>
      <w:r w:rsidRPr="00CA2189">
        <w:rPr>
          <w:rFonts w:ascii="Arial Narrow" w:hAnsi="Arial Narrow" w:cs="Arial"/>
          <w:lang w:val="en-GB"/>
        </w:rPr>
        <w:tab/>
        <w:t>On-the-Job Training</w:t>
      </w:r>
    </w:p>
    <w:p w:rsidR="006B59D5" w:rsidRPr="00CA2189" w:rsidRDefault="006B59D5" w:rsidP="00616C52">
      <w:pPr>
        <w:ind w:left="720"/>
        <w:rPr>
          <w:rFonts w:ascii="Arial Narrow" w:hAnsi="Arial Narrow" w:cs="Arial"/>
          <w:lang w:val="en-GB"/>
        </w:rPr>
      </w:pPr>
      <w:r w:rsidRPr="00CA2189">
        <w:rPr>
          <w:rFonts w:ascii="Arial Narrow" w:hAnsi="Arial Narrow" w:cs="Arial"/>
          <w:lang w:val="en-GB"/>
        </w:rPr>
        <w:t xml:space="preserve">PD - </w:t>
      </w:r>
      <w:r w:rsidRPr="00CA2189">
        <w:rPr>
          <w:rFonts w:ascii="Arial Narrow" w:hAnsi="Arial Narrow" w:cs="Arial"/>
          <w:lang w:val="en-GB"/>
        </w:rPr>
        <w:tab/>
        <w:t>Position Description</w:t>
      </w:r>
    </w:p>
    <w:p w:rsidR="00D926E9" w:rsidRPr="00CA2189" w:rsidRDefault="00D926E9" w:rsidP="00616C52">
      <w:pPr>
        <w:ind w:left="720"/>
        <w:rPr>
          <w:rFonts w:ascii="Arial Narrow" w:hAnsi="Arial Narrow" w:cs="Arial"/>
          <w:lang w:val="en-GB"/>
        </w:rPr>
      </w:pPr>
      <w:r w:rsidRPr="00CA2189">
        <w:rPr>
          <w:rFonts w:ascii="Arial Narrow" w:hAnsi="Arial Narrow" w:cs="Arial"/>
          <w:lang w:val="en-GB"/>
        </w:rPr>
        <w:t xml:space="preserve">PEL – </w:t>
      </w:r>
      <w:r w:rsidR="00616C52" w:rsidRPr="00CA2189">
        <w:rPr>
          <w:rFonts w:ascii="Arial Narrow" w:hAnsi="Arial Narrow" w:cs="Arial"/>
          <w:lang w:val="en-GB"/>
        </w:rPr>
        <w:tab/>
      </w:r>
      <w:r w:rsidRPr="00CA2189">
        <w:rPr>
          <w:rFonts w:ascii="Arial Narrow" w:hAnsi="Arial Narrow" w:cs="Arial"/>
          <w:lang w:val="en-GB"/>
        </w:rPr>
        <w:t>Personnel Licensing</w:t>
      </w:r>
    </w:p>
    <w:p w:rsidR="00D926E9" w:rsidRPr="00CA2189" w:rsidRDefault="00D926E9" w:rsidP="00616C52">
      <w:pPr>
        <w:ind w:left="720"/>
        <w:rPr>
          <w:rFonts w:ascii="Arial Narrow" w:hAnsi="Arial Narrow" w:cs="Arial"/>
          <w:lang w:val="en-GB"/>
        </w:rPr>
      </w:pPr>
      <w:r w:rsidRPr="00CA2189">
        <w:rPr>
          <w:rFonts w:ascii="Arial Narrow" w:hAnsi="Arial Narrow" w:cs="Arial"/>
          <w:lang w:val="en-GB"/>
        </w:rPr>
        <w:t>SARPs – Standards and Recommended Practices</w:t>
      </w:r>
    </w:p>
    <w:p w:rsidR="00D926E9" w:rsidRPr="00CA2189" w:rsidRDefault="00D926E9" w:rsidP="00616C52">
      <w:pPr>
        <w:ind w:left="720"/>
        <w:rPr>
          <w:rFonts w:ascii="Arial Narrow" w:hAnsi="Arial Narrow" w:cs="Arial"/>
          <w:lang w:val="en-GB"/>
        </w:rPr>
      </w:pPr>
      <w:r w:rsidRPr="00CA2189">
        <w:rPr>
          <w:rFonts w:ascii="Arial Narrow" w:hAnsi="Arial Narrow" w:cs="Arial"/>
          <w:lang w:val="en-GB"/>
        </w:rPr>
        <w:t xml:space="preserve">SMS – </w:t>
      </w:r>
      <w:r w:rsidR="00616C52" w:rsidRPr="00CA2189">
        <w:rPr>
          <w:rFonts w:ascii="Arial Narrow" w:hAnsi="Arial Narrow" w:cs="Arial"/>
          <w:lang w:val="en-GB"/>
        </w:rPr>
        <w:tab/>
      </w:r>
      <w:r w:rsidRPr="00CA2189">
        <w:rPr>
          <w:rFonts w:ascii="Arial Narrow" w:hAnsi="Arial Narrow" w:cs="Arial"/>
          <w:lang w:val="en-GB"/>
        </w:rPr>
        <w:t>Safety Management System</w:t>
      </w:r>
    </w:p>
    <w:p w:rsidR="002545EC" w:rsidRPr="00CA2189" w:rsidRDefault="00F028D9" w:rsidP="00085433">
      <w:pPr>
        <w:pStyle w:val="Heading1"/>
        <w:rPr>
          <w:rFonts w:ascii="Arial Narrow" w:hAnsi="Arial Narrow"/>
          <w:lang w:val="en-GB"/>
        </w:rPr>
      </w:pPr>
      <w:r w:rsidRPr="00CA2189">
        <w:rPr>
          <w:lang w:val="en-GB"/>
        </w:rPr>
        <w:br w:type="page"/>
      </w:r>
      <w:proofErr w:type="gramStart"/>
      <w:r w:rsidR="00804285" w:rsidRPr="00CA2189">
        <w:rPr>
          <w:rFonts w:ascii="Arial Narrow" w:hAnsi="Arial Narrow"/>
          <w:lang w:val="en-GB"/>
        </w:rPr>
        <w:lastRenderedPageBreak/>
        <w:t>Chapter 2.</w:t>
      </w:r>
      <w:proofErr w:type="gramEnd"/>
      <w:r w:rsidR="00804285" w:rsidRPr="00CA2189">
        <w:rPr>
          <w:rFonts w:ascii="Arial Narrow" w:hAnsi="Arial Narrow"/>
          <w:lang w:val="en-GB"/>
        </w:rPr>
        <w:t xml:space="preserve">  Foundation for CAA Training</w:t>
      </w:r>
    </w:p>
    <w:p w:rsidR="00085433" w:rsidRPr="00CA2189" w:rsidRDefault="00085433" w:rsidP="00085433">
      <w:pPr>
        <w:rPr>
          <w:lang w:val="en-GB"/>
        </w:rPr>
      </w:pPr>
    </w:p>
    <w:p w:rsidR="00A618FD" w:rsidRPr="00CA2189" w:rsidRDefault="00A618FD" w:rsidP="009422AB">
      <w:pPr>
        <w:pStyle w:val="Heading2"/>
        <w:jc w:val="center"/>
        <w:rPr>
          <w:rFonts w:ascii="Arial Narrow" w:hAnsi="Arial Narrow"/>
          <w:sz w:val="24"/>
          <w:szCs w:val="24"/>
          <w:lang w:val="en-GB"/>
        </w:rPr>
      </w:pPr>
      <w:r w:rsidRPr="00CA2189">
        <w:rPr>
          <w:rFonts w:ascii="Arial Narrow" w:hAnsi="Arial Narrow"/>
          <w:sz w:val="24"/>
          <w:szCs w:val="24"/>
          <w:lang w:val="en-GB"/>
        </w:rPr>
        <w:t>2.1. Eight Critical Elements of a Safety Oversight System</w:t>
      </w:r>
    </w:p>
    <w:p w:rsidR="00A618FD" w:rsidRPr="00CA2189" w:rsidRDefault="00A618FD" w:rsidP="00804285">
      <w:pPr>
        <w:rPr>
          <w:rFonts w:ascii="Arial Narrow" w:hAnsi="Arial Narrow" w:cs="Arial"/>
          <w:lang w:val="en-GB"/>
        </w:rPr>
      </w:pPr>
    </w:p>
    <w:p w:rsidR="006D27A2" w:rsidRPr="00CA2189" w:rsidRDefault="00A618FD" w:rsidP="005339E3">
      <w:pPr>
        <w:rPr>
          <w:rFonts w:ascii="Arial Narrow" w:hAnsi="Arial Narrow" w:cs="Arial"/>
          <w:lang w:val="en-GB"/>
        </w:rPr>
      </w:pPr>
      <w:r w:rsidRPr="00CA2189">
        <w:rPr>
          <w:rFonts w:ascii="Arial Narrow" w:hAnsi="Arial Narrow" w:cs="Arial"/>
          <w:lang w:val="en-GB"/>
        </w:rPr>
        <w:t>2.1.1</w:t>
      </w:r>
      <w:proofErr w:type="gramStart"/>
      <w:r w:rsidR="007E7AC9" w:rsidRPr="00CA2189">
        <w:rPr>
          <w:rFonts w:ascii="Arial Narrow" w:hAnsi="Arial Narrow" w:cs="Arial"/>
          <w:lang w:val="en-GB"/>
        </w:rPr>
        <w:t>.</w:t>
      </w:r>
      <w:r w:rsidR="004336F7" w:rsidRPr="00CA2189">
        <w:rPr>
          <w:rFonts w:ascii="Arial Narrow" w:hAnsi="Arial Narrow" w:cs="Arial"/>
          <w:lang w:val="en-GB"/>
        </w:rPr>
        <w:t xml:space="preserve">  </w:t>
      </w:r>
      <w:r w:rsidR="00804285" w:rsidRPr="00CA2189">
        <w:rPr>
          <w:rFonts w:ascii="Arial Narrow" w:hAnsi="Arial Narrow" w:cs="Arial"/>
          <w:lang w:val="en-GB"/>
        </w:rPr>
        <w:t>In</w:t>
      </w:r>
      <w:proofErr w:type="gramEnd"/>
      <w:r w:rsidR="00804285" w:rsidRPr="00CA2189">
        <w:rPr>
          <w:rFonts w:ascii="Arial Narrow" w:hAnsi="Arial Narrow" w:cs="Arial"/>
          <w:lang w:val="en-GB"/>
        </w:rPr>
        <w:t xml:space="preserve"> order for CAA training of ASI’s and other personnel to be successful, it must be built upon a sound CAA foundation.  </w:t>
      </w:r>
      <w:r w:rsidR="0094372E" w:rsidRPr="00CA2189">
        <w:rPr>
          <w:rFonts w:ascii="Arial Narrow" w:hAnsi="Arial Narrow" w:cs="Arial"/>
          <w:lang w:val="en-GB"/>
        </w:rPr>
        <w:t xml:space="preserve">This means </w:t>
      </w:r>
      <w:r w:rsidR="00371260" w:rsidRPr="00CA2189">
        <w:rPr>
          <w:rFonts w:ascii="Arial Narrow" w:hAnsi="Arial Narrow" w:cs="Arial"/>
          <w:lang w:val="en-GB"/>
        </w:rPr>
        <w:t xml:space="preserve">that </w:t>
      </w:r>
      <w:r w:rsidR="008E1DAE" w:rsidRPr="00CA2189">
        <w:rPr>
          <w:rFonts w:ascii="Arial Narrow" w:hAnsi="Arial Narrow" w:cs="Arial"/>
          <w:lang w:val="en-GB"/>
        </w:rPr>
        <w:t>of the eight ICAO critical elements (CE</w:t>
      </w:r>
      <w:r w:rsidR="00AC7E40" w:rsidRPr="00CA2189">
        <w:rPr>
          <w:rFonts w:ascii="Arial Narrow" w:hAnsi="Arial Narrow" w:cs="Arial"/>
          <w:lang w:val="en-GB"/>
        </w:rPr>
        <w:t>) of a safety oversight system,</w:t>
      </w:r>
      <w:r w:rsidR="0094372E" w:rsidRPr="00CA2189">
        <w:rPr>
          <w:rFonts w:ascii="Arial Narrow" w:hAnsi="Arial Narrow" w:cs="Arial"/>
          <w:lang w:val="en-GB"/>
        </w:rPr>
        <w:t xml:space="preserve"> each of the </w:t>
      </w:r>
      <w:r w:rsidR="008E1DAE" w:rsidRPr="00CA2189">
        <w:rPr>
          <w:rFonts w:ascii="Arial Narrow" w:hAnsi="Arial Narrow" w:cs="Arial"/>
          <w:lang w:val="en-GB"/>
        </w:rPr>
        <w:t xml:space="preserve">first </w:t>
      </w:r>
      <w:r w:rsidR="0094372E" w:rsidRPr="00CA2189">
        <w:rPr>
          <w:rFonts w:ascii="Arial Narrow" w:hAnsi="Arial Narrow" w:cs="Arial"/>
          <w:lang w:val="en-GB"/>
        </w:rPr>
        <w:t>three critical elements that precede CE-4, Qualified Technical Personnel and Training, must also be fully implemented.</w:t>
      </w:r>
      <w:r w:rsidR="00F41789" w:rsidRPr="00CA2189">
        <w:rPr>
          <w:rFonts w:ascii="Arial Narrow" w:hAnsi="Arial Narrow" w:cs="Arial"/>
          <w:lang w:val="en-GB"/>
        </w:rPr>
        <w:t xml:space="preserve">  </w:t>
      </w:r>
      <w:r w:rsidR="006D27A2" w:rsidRPr="00CA2189">
        <w:rPr>
          <w:rFonts w:ascii="Arial Narrow" w:hAnsi="Arial Narrow" w:cs="Arial"/>
          <w:lang w:val="en-GB"/>
        </w:rPr>
        <w:t xml:space="preserve">A brief review of the key items of each of the first </w:t>
      </w:r>
      <w:r w:rsidR="008E1DAE" w:rsidRPr="00CA2189">
        <w:rPr>
          <w:rFonts w:ascii="Arial Narrow" w:hAnsi="Arial Narrow" w:cs="Arial"/>
          <w:lang w:val="en-GB"/>
        </w:rPr>
        <w:t xml:space="preserve">four </w:t>
      </w:r>
      <w:r w:rsidR="006D27A2" w:rsidRPr="00CA2189">
        <w:rPr>
          <w:rFonts w:ascii="Arial Narrow" w:hAnsi="Arial Narrow" w:cs="Arial"/>
          <w:lang w:val="en-GB"/>
        </w:rPr>
        <w:t>critical elements is listed below.</w:t>
      </w:r>
    </w:p>
    <w:p w:rsidR="00D06CC8" w:rsidRPr="00CA2189" w:rsidRDefault="00D06CC8" w:rsidP="00804285">
      <w:pPr>
        <w:rPr>
          <w:rFonts w:ascii="Arial" w:hAnsi="Arial" w:cs="Arial"/>
          <w:lang w:val="en-GB"/>
        </w:rPr>
      </w:pPr>
    </w:p>
    <w:p w:rsidR="00BE071A" w:rsidRPr="00CA2189" w:rsidRDefault="009A09E7" w:rsidP="009C3D36">
      <w:pPr>
        <w:jc w:val="center"/>
        <w:rPr>
          <w:rFonts w:ascii="Arial" w:hAnsi="Arial" w:cs="Arial"/>
          <w:lang w:val="en-GB"/>
        </w:rPr>
      </w:pPr>
      <w:r w:rsidRPr="00CA2189">
        <w:rPr>
          <w:rFonts w:ascii="Arial" w:hAnsi="Arial" w:cs="Arial"/>
          <w:lang w:val="en-GB" w:eastAsia="en-US" w:bidi="ar-SA"/>
        </w:rPr>
        <w:drawing>
          <wp:inline distT="0" distB="0" distL="0" distR="0" wp14:anchorId="7FD815AF" wp14:editId="1FC4D1B6">
            <wp:extent cx="5288280" cy="3398520"/>
            <wp:effectExtent l="19050" t="19050" r="26670" b="11430"/>
            <wp:docPr id="2" name="Picture 2" descr="This image shows the 8 Critical Elements of a Safety Oversight System." title="8 Critical Elements of a Safety Oversigh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280" cy="3398520"/>
                    </a:xfrm>
                    <a:prstGeom prst="rect">
                      <a:avLst/>
                    </a:prstGeom>
                    <a:noFill/>
                    <a:ln w="6350" cmpd="sng">
                      <a:solidFill>
                        <a:srgbClr val="000000"/>
                      </a:solidFill>
                      <a:miter lim="800000"/>
                      <a:headEnd/>
                      <a:tailEnd/>
                    </a:ln>
                    <a:effectLst/>
                  </pic:spPr>
                </pic:pic>
              </a:graphicData>
            </a:graphic>
          </wp:inline>
        </w:drawing>
      </w:r>
    </w:p>
    <w:p w:rsidR="00BE071A" w:rsidRPr="00CA2189" w:rsidRDefault="00BE071A" w:rsidP="00804285">
      <w:pPr>
        <w:rPr>
          <w:rFonts w:ascii="Arial" w:hAnsi="Arial" w:cs="Arial"/>
          <w:sz w:val="16"/>
          <w:szCs w:val="16"/>
          <w:lang w:val="en-GB"/>
        </w:rPr>
      </w:pPr>
    </w:p>
    <w:p w:rsidR="004336F7" w:rsidRPr="00CA2189" w:rsidRDefault="004336F7" w:rsidP="004336F7">
      <w:pPr>
        <w:jc w:val="center"/>
        <w:rPr>
          <w:rFonts w:ascii="Arial Narrow" w:hAnsi="Arial Narrow" w:cs="Arial"/>
          <w:b/>
          <w:sz w:val="12"/>
          <w:szCs w:val="12"/>
          <w:lang w:val="en-GB"/>
        </w:rPr>
      </w:pPr>
    </w:p>
    <w:p w:rsidR="007E7AC9" w:rsidRPr="00CA2189" w:rsidRDefault="005339E3" w:rsidP="009422AB">
      <w:pPr>
        <w:pStyle w:val="Heading2"/>
        <w:jc w:val="center"/>
        <w:rPr>
          <w:rFonts w:ascii="Arial Narrow" w:hAnsi="Arial Narrow"/>
          <w:sz w:val="24"/>
          <w:szCs w:val="24"/>
          <w:lang w:val="en-GB"/>
        </w:rPr>
      </w:pPr>
      <w:r w:rsidRPr="00CA2189">
        <w:rPr>
          <w:rFonts w:ascii="Arial Narrow" w:hAnsi="Arial Narrow"/>
          <w:sz w:val="24"/>
          <w:szCs w:val="24"/>
          <w:lang w:val="en-GB"/>
        </w:rPr>
        <w:t>2</w:t>
      </w:r>
      <w:r w:rsidR="004A3A5F" w:rsidRPr="00CA2189">
        <w:rPr>
          <w:rFonts w:ascii="Arial Narrow" w:hAnsi="Arial Narrow"/>
          <w:sz w:val="24"/>
          <w:szCs w:val="24"/>
          <w:lang w:val="en-GB"/>
        </w:rPr>
        <w:t>.</w:t>
      </w:r>
      <w:r w:rsidR="007E7AC9" w:rsidRPr="00CA2189">
        <w:rPr>
          <w:rFonts w:ascii="Arial Narrow" w:hAnsi="Arial Narrow"/>
          <w:sz w:val="24"/>
          <w:szCs w:val="24"/>
          <w:lang w:val="en-GB"/>
        </w:rPr>
        <w:t xml:space="preserve">2 </w:t>
      </w:r>
      <w:r w:rsidR="00F41789" w:rsidRPr="00CA2189">
        <w:rPr>
          <w:rFonts w:ascii="Arial Narrow" w:hAnsi="Arial Narrow"/>
          <w:sz w:val="24"/>
          <w:szCs w:val="24"/>
          <w:lang w:val="en-GB"/>
        </w:rPr>
        <w:t>CE-1 – Primary Aviation Legislation.</w:t>
      </w:r>
    </w:p>
    <w:p w:rsidR="004336F7" w:rsidRPr="00CA2189" w:rsidRDefault="004336F7" w:rsidP="004336F7">
      <w:pPr>
        <w:jc w:val="center"/>
        <w:rPr>
          <w:rFonts w:ascii="Arial Narrow" w:hAnsi="Arial Narrow" w:cs="Arial"/>
          <w:b/>
          <w:lang w:val="en-GB"/>
        </w:rPr>
      </w:pPr>
    </w:p>
    <w:p w:rsidR="00F41789" w:rsidRPr="00CA2189" w:rsidRDefault="007E7AC9" w:rsidP="004A3A5F">
      <w:pPr>
        <w:rPr>
          <w:rFonts w:ascii="Arial Narrow" w:hAnsi="Arial Narrow" w:cs="Arial"/>
          <w:lang w:val="en-GB"/>
        </w:rPr>
      </w:pPr>
      <w:r w:rsidRPr="00CA2189">
        <w:rPr>
          <w:rFonts w:ascii="Arial Narrow" w:hAnsi="Arial Narrow" w:cs="Arial"/>
          <w:lang w:val="en-GB"/>
        </w:rPr>
        <w:t>2.2.1</w:t>
      </w:r>
      <w:proofErr w:type="gramStart"/>
      <w:r w:rsidRPr="00CA2189">
        <w:rPr>
          <w:rFonts w:ascii="Arial Narrow" w:hAnsi="Arial Narrow" w:cs="Arial"/>
          <w:lang w:val="en-GB"/>
        </w:rPr>
        <w:t xml:space="preserve">.  </w:t>
      </w:r>
      <w:r w:rsidR="004367CF" w:rsidRPr="00CA2189">
        <w:rPr>
          <w:rFonts w:ascii="Arial Narrow" w:hAnsi="Arial Narrow" w:cs="Arial"/>
          <w:lang w:val="en-GB"/>
        </w:rPr>
        <w:t>ICAO</w:t>
      </w:r>
      <w:proofErr w:type="gramEnd"/>
      <w:r w:rsidR="004367CF" w:rsidRPr="00CA2189">
        <w:rPr>
          <w:rFonts w:ascii="Arial Narrow" w:hAnsi="Arial Narrow" w:cs="Arial"/>
          <w:lang w:val="en-GB"/>
        </w:rPr>
        <w:t xml:space="preserve"> Doc 9734, Part A</w:t>
      </w:r>
      <w:r w:rsidR="00883F3D" w:rsidRPr="00CA2189">
        <w:rPr>
          <w:rFonts w:ascii="Arial Narrow" w:hAnsi="Arial Narrow" w:cs="Arial"/>
          <w:lang w:val="en-GB"/>
        </w:rPr>
        <w:t>,</w:t>
      </w:r>
      <w:r w:rsidR="004367CF" w:rsidRPr="00CA2189">
        <w:rPr>
          <w:rFonts w:ascii="Arial Narrow" w:hAnsi="Arial Narrow" w:cs="Arial"/>
          <w:lang w:val="en-GB"/>
        </w:rPr>
        <w:t xml:space="preserve"> states at Par</w:t>
      </w:r>
      <w:r w:rsidR="00883F3D" w:rsidRPr="00CA2189">
        <w:rPr>
          <w:rFonts w:ascii="Arial Narrow" w:hAnsi="Arial Narrow" w:cs="Arial"/>
          <w:lang w:val="en-GB"/>
        </w:rPr>
        <w:t>a</w:t>
      </w:r>
      <w:r w:rsidR="004336F7" w:rsidRPr="00CA2189">
        <w:rPr>
          <w:rFonts w:ascii="Arial Narrow" w:hAnsi="Arial Narrow" w:cs="Arial"/>
          <w:lang w:val="en-GB"/>
        </w:rPr>
        <w:t>graph</w:t>
      </w:r>
      <w:r w:rsidR="004367CF" w:rsidRPr="00CA2189">
        <w:rPr>
          <w:rFonts w:ascii="Arial Narrow" w:hAnsi="Arial Narrow" w:cs="Arial"/>
          <w:lang w:val="en-GB"/>
        </w:rPr>
        <w:t xml:space="preserve"> 3.2.5 that a Contracting State’s primary aviation legislation is the key to effective safety oversight by the State.</w:t>
      </w:r>
      <w:r w:rsidR="004336F7" w:rsidRPr="00CA2189">
        <w:rPr>
          <w:rFonts w:ascii="Arial Narrow" w:hAnsi="Arial Narrow" w:cs="Arial"/>
          <w:lang w:val="en-GB"/>
        </w:rPr>
        <w:t xml:space="preserve">  </w:t>
      </w:r>
      <w:r w:rsidR="004A3A5F" w:rsidRPr="00CA2189">
        <w:rPr>
          <w:rFonts w:ascii="Arial Narrow" w:hAnsi="Arial Narrow" w:cs="Arial"/>
          <w:lang w:val="en-GB"/>
        </w:rPr>
        <w:t>Par</w:t>
      </w:r>
      <w:r w:rsidR="00883F3D" w:rsidRPr="00CA2189">
        <w:rPr>
          <w:rFonts w:ascii="Arial Narrow" w:hAnsi="Arial Narrow" w:cs="Arial"/>
          <w:lang w:val="en-GB"/>
        </w:rPr>
        <w:t>a</w:t>
      </w:r>
      <w:r w:rsidR="004336F7" w:rsidRPr="00CA2189">
        <w:rPr>
          <w:rFonts w:ascii="Arial Narrow" w:hAnsi="Arial Narrow" w:cs="Arial"/>
          <w:lang w:val="en-GB"/>
        </w:rPr>
        <w:t>graph</w:t>
      </w:r>
      <w:r w:rsidR="004A3A5F" w:rsidRPr="00CA2189">
        <w:rPr>
          <w:rFonts w:ascii="Arial Narrow" w:hAnsi="Arial Narrow" w:cs="Arial"/>
          <w:lang w:val="en-GB"/>
        </w:rPr>
        <w:t xml:space="preserve"> 3.2.4 states that a State’s primary aviation legislation should establish a CAA to proactively supervise and regulate the following aviation activities:</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Personnel licensing;</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Operation of aircraft;</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Airworthiness Inspection;</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Air traffic;</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Aerodromes;</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Provision of meteorological and search and rescue services; and</w:t>
      </w:r>
    </w:p>
    <w:p w:rsidR="004A3A5F" w:rsidRPr="00CA2189" w:rsidRDefault="004A3A5F" w:rsidP="004A4F64">
      <w:pPr>
        <w:numPr>
          <w:ilvl w:val="0"/>
          <w:numId w:val="23"/>
        </w:numPr>
        <w:rPr>
          <w:rFonts w:ascii="Arial Narrow" w:hAnsi="Arial Narrow" w:cs="Arial"/>
          <w:lang w:val="en-GB"/>
        </w:rPr>
      </w:pPr>
      <w:r w:rsidRPr="00CA2189">
        <w:rPr>
          <w:rFonts w:ascii="Arial Narrow" w:hAnsi="Arial Narrow" w:cs="Arial"/>
          <w:lang w:val="en-GB"/>
        </w:rPr>
        <w:t>Investigation of aircraft accidents/incidents.</w:t>
      </w:r>
    </w:p>
    <w:p w:rsidR="004A3A5F" w:rsidRPr="00CA2189" w:rsidRDefault="004A3A5F" w:rsidP="004A3A5F">
      <w:pPr>
        <w:ind w:left="720"/>
        <w:rPr>
          <w:rFonts w:ascii="Arial" w:hAnsi="Arial" w:cs="Arial"/>
          <w:lang w:val="en-GB"/>
        </w:rPr>
      </w:pPr>
    </w:p>
    <w:p w:rsidR="005F5D48" w:rsidRPr="00CA2189" w:rsidRDefault="005339E3" w:rsidP="009422AB">
      <w:pPr>
        <w:pStyle w:val="Heading2"/>
        <w:jc w:val="center"/>
        <w:rPr>
          <w:rFonts w:ascii="Arial Narrow" w:hAnsi="Arial Narrow"/>
          <w:sz w:val="24"/>
          <w:szCs w:val="24"/>
          <w:lang w:val="en-GB"/>
        </w:rPr>
      </w:pPr>
      <w:proofErr w:type="gramStart"/>
      <w:r w:rsidRPr="00CA2189">
        <w:rPr>
          <w:rFonts w:ascii="Arial Narrow" w:hAnsi="Arial Narrow"/>
          <w:sz w:val="24"/>
          <w:szCs w:val="24"/>
          <w:lang w:val="en-GB"/>
        </w:rPr>
        <w:t>2</w:t>
      </w:r>
      <w:r w:rsidR="004B62D7" w:rsidRPr="00CA2189">
        <w:rPr>
          <w:rFonts w:ascii="Arial Narrow" w:hAnsi="Arial Narrow"/>
          <w:sz w:val="24"/>
          <w:szCs w:val="24"/>
          <w:lang w:val="en-GB"/>
        </w:rPr>
        <w:t>.</w:t>
      </w:r>
      <w:r w:rsidR="005F5D48" w:rsidRPr="00CA2189">
        <w:rPr>
          <w:rFonts w:ascii="Arial Narrow" w:hAnsi="Arial Narrow"/>
          <w:sz w:val="24"/>
          <w:szCs w:val="24"/>
          <w:lang w:val="en-GB"/>
        </w:rPr>
        <w:t>3</w:t>
      </w:r>
      <w:r w:rsidR="004B62D7" w:rsidRPr="00CA2189">
        <w:rPr>
          <w:rFonts w:ascii="Arial Narrow" w:hAnsi="Arial Narrow"/>
          <w:sz w:val="24"/>
          <w:szCs w:val="24"/>
          <w:lang w:val="en-GB"/>
        </w:rPr>
        <w:t xml:space="preserve">  CE</w:t>
      </w:r>
      <w:proofErr w:type="gramEnd"/>
      <w:r w:rsidR="004B62D7" w:rsidRPr="00CA2189">
        <w:rPr>
          <w:rFonts w:ascii="Arial Narrow" w:hAnsi="Arial Narrow"/>
          <w:sz w:val="24"/>
          <w:szCs w:val="24"/>
          <w:lang w:val="en-GB"/>
        </w:rPr>
        <w:t>-2 – Specific Operating Regulations</w:t>
      </w:r>
    </w:p>
    <w:p w:rsidR="00D07CB6" w:rsidRPr="00CA2189" w:rsidRDefault="00D07CB6" w:rsidP="005F5D48">
      <w:pPr>
        <w:jc w:val="center"/>
        <w:rPr>
          <w:rFonts w:ascii="Arial Narrow" w:hAnsi="Arial Narrow" w:cs="Arial"/>
          <w:b/>
          <w:lang w:val="en-GB"/>
        </w:rPr>
      </w:pPr>
    </w:p>
    <w:p w:rsidR="00F41789" w:rsidRPr="00CA2189" w:rsidRDefault="008103A0" w:rsidP="00804285">
      <w:pPr>
        <w:rPr>
          <w:rFonts w:ascii="Arial Narrow" w:hAnsi="Arial Narrow" w:cs="Arial"/>
          <w:lang w:val="en-GB"/>
        </w:rPr>
      </w:pPr>
      <w:r w:rsidRPr="00CA2189">
        <w:rPr>
          <w:rFonts w:ascii="Arial Narrow" w:hAnsi="Arial Narrow" w:cs="Arial"/>
          <w:lang w:val="en-GB"/>
        </w:rPr>
        <w:t>ICAO Doc 9734, Part A states at Par</w:t>
      </w:r>
      <w:r w:rsidR="00633AE2" w:rsidRPr="00CA2189">
        <w:rPr>
          <w:rFonts w:ascii="Arial Narrow" w:hAnsi="Arial Narrow" w:cs="Arial"/>
          <w:lang w:val="en-GB"/>
        </w:rPr>
        <w:t>a</w:t>
      </w:r>
      <w:r w:rsidR="004336F7" w:rsidRPr="00CA2189">
        <w:rPr>
          <w:rFonts w:ascii="Arial Narrow" w:hAnsi="Arial Narrow" w:cs="Arial"/>
          <w:lang w:val="en-GB"/>
        </w:rPr>
        <w:t>graph</w:t>
      </w:r>
      <w:r w:rsidRPr="00CA2189">
        <w:rPr>
          <w:rFonts w:ascii="Arial Narrow" w:hAnsi="Arial Narrow" w:cs="Arial"/>
          <w:lang w:val="en-GB"/>
        </w:rPr>
        <w:t xml:space="preserve"> 3.3.1.1 that a Contracting State’s regulations:</w:t>
      </w:r>
      <w:r w:rsidR="004336F7" w:rsidRPr="00CA2189">
        <w:rPr>
          <w:rFonts w:ascii="Arial Narrow" w:hAnsi="Arial Narrow" w:cs="Arial"/>
          <w:lang w:val="en-GB"/>
        </w:rPr>
        <w:t xml:space="preserve"> </w:t>
      </w:r>
      <w:r w:rsidRPr="00CA2189">
        <w:rPr>
          <w:rFonts w:ascii="Arial Narrow" w:hAnsi="Arial Narrow" w:cs="Arial"/>
          <w:lang w:val="en-GB"/>
        </w:rPr>
        <w:t>should be in conformity with ICAO Annexes; should be in sufficient detail to ensure that satisfactory compliance will result in the desired level of safety; and,  must provide for amendment.  Par</w:t>
      </w:r>
      <w:r w:rsidR="00633AE2" w:rsidRPr="00CA2189">
        <w:rPr>
          <w:rFonts w:ascii="Arial Narrow" w:hAnsi="Arial Narrow" w:cs="Arial"/>
          <w:lang w:val="en-GB"/>
        </w:rPr>
        <w:t>a</w:t>
      </w:r>
      <w:r w:rsidR="004336F7" w:rsidRPr="00CA2189">
        <w:rPr>
          <w:rFonts w:ascii="Arial Narrow" w:hAnsi="Arial Narrow" w:cs="Arial"/>
          <w:lang w:val="en-GB"/>
        </w:rPr>
        <w:t xml:space="preserve">graph 3.3.1.4 states </w:t>
      </w:r>
      <w:r w:rsidRPr="00CA2189">
        <w:rPr>
          <w:rFonts w:ascii="Arial Narrow" w:hAnsi="Arial Narrow" w:cs="Arial"/>
          <w:lang w:val="en-GB"/>
        </w:rPr>
        <w:lastRenderedPageBreak/>
        <w:t>regulations must be framed in legal phraseology</w:t>
      </w:r>
      <w:r w:rsidR="004336F7" w:rsidRPr="00CA2189">
        <w:rPr>
          <w:rFonts w:ascii="Arial Narrow" w:hAnsi="Arial Narrow" w:cs="Arial"/>
          <w:lang w:val="en-GB"/>
        </w:rPr>
        <w:t>,</w:t>
      </w:r>
      <w:r w:rsidRPr="00CA2189">
        <w:rPr>
          <w:rFonts w:ascii="Arial Narrow" w:hAnsi="Arial Narrow" w:cs="Arial"/>
          <w:lang w:val="en-GB"/>
        </w:rPr>
        <w:t xml:space="preserve"> but phrased in a way to be understood and used by the CAA and general public.</w:t>
      </w:r>
    </w:p>
    <w:p w:rsidR="00D07CB6" w:rsidRPr="00CA2189" w:rsidRDefault="00D07CB6" w:rsidP="00804285">
      <w:pPr>
        <w:rPr>
          <w:rFonts w:ascii="Arial Narrow" w:hAnsi="Arial Narrow" w:cs="Arial"/>
          <w:lang w:val="en-GB"/>
        </w:rPr>
      </w:pPr>
    </w:p>
    <w:p w:rsidR="00DE38C2" w:rsidRPr="00CA2189" w:rsidRDefault="005339E3" w:rsidP="009422AB">
      <w:pPr>
        <w:pStyle w:val="Heading2"/>
        <w:jc w:val="center"/>
        <w:rPr>
          <w:rFonts w:ascii="Arial Narrow" w:hAnsi="Arial Narrow"/>
          <w:sz w:val="24"/>
          <w:szCs w:val="24"/>
          <w:lang w:val="en-GB"/>
        </w:rPr>
      </w:pPr>
      <w:proofErr w:type="gramStart"/>
      <w:r w:rsidRPr="00CA2189">
        <w:rPr>
          <w:rFonts w:ascii="Arial Narrow" w:hAnsi="Arial Narrow"/>
          <w:sz w:val="24"/>
          <w:szCs w:val="24"/>
          <w:lang w:val="en-GB"/>
        </w:rPr>
        <w:t>2</w:t>
      </w:r>
      <w:r w:rsidR="008103A0" w:rsidRPr="00CA2189">
        <w:rPr>
          <w:rFonts w:ascii="Arial Narrow" w:hAnsi="Arial Narrow"/>
          <w:sz w:val="24"/>
          <w:szCs w:val="24"/>
          <w:lang w:val="en-GB"/>
        </w:rPr>
        <w:t>.</w:t>
      </w:r>
      <w:r w:rsidR="005F5D48" w:rsidRPr="00CA2189">
        <w:rPr>
          <w:rFonts w:ascii="Arial Narrow" w:hAnsi="Arial Narrow"/>
          <w:sz w:val="24"/>
          <w:szCs w:val="24"/>
          <w:lang w:val="en-GB"/>
        </w:rPr>
        <w:t>4</w:t>
      </w:r>
      <w:r w:rsidR="008103A0" w:rsidRPr="00CA2189">
        <w:rPr>
          <w:rFonts w:ascii="Arial Narrow" w:hAnsi="Arial Narrow"/>
          <w:sz w:val="24"/>
          <w:szCs w:val="24"/>
          <w:lang w:val="en-GB"/>
        </w:rPr>
        <w:t xml:space="preserve">  CE</w:t>
      </w:r>
      <w:proofErr w:type="gramEnd"/>
      <w:r w:rsidR="008103A0" w:rsidRPr="00CA2189">
        <w:rPr>
          <w:rFonts w:ascii="Arial Narrow" w:hAnsi="Arial Narrow"/>
          <w:sz w:val="24"/>
          <w:szCs w:val="24"/>
          <w:lang w:val="en-GB"/>
        </w:rPr>
        <w:t>-3 – CAA Structure and Safety Oversight Functions</w:t>
      </w:r>
    </w:p>
    <w:p w:rsidR="00DE38C2" w:rsidRPr="00CA2189" w:rsidRDefault="00DE38C2" w:rsidP="00C16175">
      <w:pPr>
        <w:rPr>
          <w:rFonts w:ascii="Arial Narrow" w:hAnsi="Arial Narrow" w:cs="Arial"/>
          <w:lang w:val="en-GB"/>
        </w:rPr>
      </w:pPr>
    </w:p>
    <w:p w:rsidR="00D665DD" w:rsidRPr="00CA2189" w:rsidRDefault="00DE38C2" w:rsidP="00C16175">
      <w:pPr>
        <w:rPr>
          <w:rFonts w:ascii="Arial Narrow" w:hAnsi="Arial Narrow" w:cs="Arial"/>
          <w:lang w:val="en-GB" w:eastAsia="en-US" w:bidi="ar-SA"/>
        </w:rPr>
      </w:pPr>
      <w:r w:rsidRPr="00CA2189">
        <w:rPr>
          <w:rFonts w:ascii="Arial Narrow" w:hAnsi="Arial Narrow" w:cs="Arial"/>
          <w:lang w:val="en-GB"/>
        </w:rPr>
        <w:t>2.</w:t>
      </w:r>
      <w:r w:rsidR="005F5D48" w:rsidRPr="00CA2189">
        <w:rPr>
          <w:rFonts w:ascii="Arial Narrow" w:hAnsi="Arial Narrow" w:cs="Arial"/>
          <w:lang w:val="en-GB"/>
        </w:rPr>
        <w:t>4</w:t>
      </w:r>
      <w:r w:rsidRPr="00CA2189">
        <w:rPr>
          <w:rFonts w:ascii="Arial Narrow" w:hAnsi="Arial Narrow" w:cs="Arial"/>
          <w:lang w:val="en-GB"/>
        </w:rPr>
        <w:t xml:space="preserve">.1.  </w:t>
      </w:r>
      <w:r w:rsidR="00E934A0" w:rsidRPr="00CA2189">
        <w:rPr>
          <w:rFonts w:ascii="Arial Narrow" w:hAnsi="Arial Narrow" w:cs="Arial"/>
          <w:lang w:val="en-GB"/>
        </w:rPr>
        <w:t>ICAO Doc</w:t>
      </w:r>
      <w:r w:rsidR="00D07CB6" w:rsidRPr="00CA2189">
        <w:rPr>
          <w:rFonts w:ascii="Arial Narrow" w:hAnsi="Arial Narrow" w:cs="Arial"/>
          <w:lang w:val="en-GB"/>
        </w:rPr>
        <w:t>ument</w:t>
      </w:r>
      <w:r w:rsidR="00E934A0" w:rsidRPr="00CA2189">
        <w:rPr>
          <w:rFonts w:ascii="Arial Narrow" w:hAnsi="Arial Narrow" w:cs="Arial"/>
          <w:lang w:val="en-GB"/>
        </w:rPr>
        <w:t xml:space="preserve"> 9734, Part</w:t>
      </w:r>
      <w:r w:rsidR="00C16175" w:rsidRPr="00CA2189">
        <w:rPr>
          <w:rFonts w:ascii="Arial Narrow" w:hAnsi="Arial Narrow" w:cs="Arial"/>
          <w:lang w:val="en-GB"/>
        </w:rPr>
        <w:t xml:space="preserve"> A</w:t>
      </w:r>
      <w:r w:rsidR="00D665DD" w:rsidRPr="00CA2189">
        <w:rPr>
          <w:rFonts w:ascii="Arial Narrow" w:hAnsi="Arial Narrow" w:cs="Arial"/>
          <w:lang w:val="en-GB" w:eastAsia="en-US" w:bidi="ar-SA"/>
        </w:rPr>
        <w:t>, Par</w:t>
      </w:r>
      <w:r w:rsidR="00292759" w:rsidRPr="00CA2189">
        <w:rPr>
          <w:rFonts w:ascii="Arial Narrow" w:hAnsi="Arial Narrow" w:cs="Arial"/>
          <w:lang w:val="en-GB" w:eastAsia="en-US" w:bidi="ar-SA"/>
        </w:rPr>
        <w:t>a</w:t>
      </w:r>
      <w:r w:rsidR="009F4F93" w:rsidRPr="00CA2189">
        <w:rPr>
          <w:rFonts w:ascii="Arial Narrow" w:hAnsi="Arial Narrow" w:cs="Arial"/>
          <w:lang w:val="en-GB" w:eastAsia="en-US" w:bidi="ar-SA"/>
        </w:rPr>
        <w:t>graph</w:t>
      </w:r>
      <w:r w:rsidR="00D665DD" w:rsidRPr="00CA2189">
        <w:rPr>
          <w:rFonts w:ascii="Arial Narrow" w:hAnsi="Arial Narrow" w:cs="Arial"/>
          <w:lang w:val="en-GB" w:eastAsia="en-US" w:bidi="ar-SA"/>
        </w:rPr>
        <w:t xml:space="preserve"> 3.4.2.1 states that “to effectively </w:t>
      </w:r>
      <w:proofErr w:type="spellStart"/>
      <w:r w:rsidR="004336F7" w:rsidRPr="00CA2189">
        <w:rPr>
          <w:rFonts w:ascii="Arial Narrow" w:hAnsi="Arial Narrow" w:cs="Arial"/>
          <w:lang w:val="en-GB" w:eastAsia="en-US" w:bidi="ar-SA"/>
        </w:rPr>
        <w:t>fulfill</w:t>
      </w:r>
      <w:proofErr w:type="spellEnd"/>
      <w:r w:rsidR="00D665DD" w:rsidRPr="00CA2189">
        <w:rPr>
          <w:rFonts w:ascii="Arial Narrow" w:hAnsi="Arial Narrow" w:cs="Arial"/>
          <w:lang w:val="en-GB" w:eastAsia="en-US" w:bidi="ar-SA"/>
        </w:rPr>
        <w:t xml:space="preserve"> its responsibilities, the State civil aviation system must be properly organized and staffed with qualified personnel capable of accomplishing the required wide range of technical dutie</w:t>
      </w:r>
      <w:r w:rsidR="009F4F93" w:rsidRPr="00CA2189">
        <w:rPr>
          <w:rFonts w:ascii="Arial Narrow" w:hAnsi="Arial Narrow" w:cs="Arial"/>
          <w:lang w:val="en-GB" w:eastAsia="en-US" w:bidi="ar-SA"/>
        </w:rPr>
        <w:t>s involved in safety oversight.”</w:t>
      </w:r>
      <w:r w:rsidR="00D665DD" w:rsidRPr="00CA2189">
        <w:rPr>
          <w:rFonts w:ascii="Arial Narrow" w:hAnsi="Arial Narrow" w:cs="Arial"/>
          <w:lang w:val="en-GB" w:eastAsia="en-US" w:bidi="ar-SA"/>
        </w:rPr>
        <w:t xml:space="preserve">  Furthermore, they should also enjoy conditions of service and remuneration consistent with their education, technical knowledge and experience, and comparable to those personnel of the operator whose activities they will inspect and supervise.</w:t>
      </w:r>
    </w:p>
    <w:p w:rsidR="00D665DD" w:rsidRPr="00CA2189" w:rsidRDefault="00D665DD" w:rsidP="00804285">
      <w:pPr>
        <w:rPr>
          <w:rFonts w:ascii="Arial Narrow" w:hAnsi="Arial Narrow" w:cs="Arial"/>
          <w:lang w:val="en-GB"/>
        </w:rPr>
      </w:pPr>
    </w:p>
    <w:p w:rsidR="00E934A0" w:rsidRPr="00CA2189" w:rsidRDefault="00DE38C2" w:rsidP="00804285">
      <w:pPr>
        <w:rPr>
          <w:rFonts w:ascii="Arial Narrow" w:hAnsi="Arial Narrow" w:cs="Arial"/>
          <w:lang w:val="en-GB"/>
        </w:rPr>
      </w:pPr>
      <w:r w:rsidRPr="00CA2189">
        <w:rPr>
          <w:rFonts w:ascii="Arial Narrow" w:hAnsi="Arial Narrow" w:cs="Arial"/>
          <w:lang w:val="en-GB"/>
        </w:rPr>
        <w:t>2.</w:t>
      </w:r>
      <w:r w:rsidR="005F5D48" w:rsidRPr="00CA2189">
        <w:rPr>
          <w:rFonts w:ascii="Arial Narrow" w:hAnsi="Arial Narrow" w:cs="Arial"/>
          <w:lang w:val="en-GB"/>
        </w:rPr>
        <w:t>4</w:t>
      </w:r>
      <w:r w:rsidRPr="00CA2189">
        <w:rPr>
          <w:rFonts w:ascii="Arial Narrow" w:hAnsi="Arial Narrow" w:cs="Arial"/>
          <w:lang w:val="en-GB"/>
        </w:rPr>
        <w:t>.2</w:t>
      </w:r>
      <w:proofErr w:type="gramStart"/>
      <w:r w:rsidRPr="00CA2189">
        <w:rPr>
          <w:rFonts w:ascii="Arial Narrow" w:hAnsi="Arial Narrow" w:cs="Arial"/>
          <w:lang w:val="en-GB"/>
        </w:rPr>
        <w:t xml:space="preserve">.  </w:t>
      </w:r>
      <w:r w:rsidR="00E934A0" w:rsidRPr="00CA2189">
        <w:rPr>
          <w:rFonts w:ascii="Arial Narrow" w:hAnsi="Arial Narrow" w:cs="Arial"/>
          <w:lang w:val="en-GB"/>
        </w:rPr>
        <w:t>Par</w:t>
      </w:r>
      <w:r w:rsidR="00292759" w:rsidRPr="00CA2189">
        <w:rPr>
          <w:rFonts w:ascii="Arial Narrow" w:hAnsi="Arial Narrow" w:cs="Arial"/>
          <w:lang w:val="en-GB"/>
        </w:rPr>
        <w:t>a</w:t>
      </w:r>
      <w:r w:rsidR="009F4F93" w:rsidRPr="00CA2189">
        <w:rPr>
          <w:rFonts w:ascii="Arial Narrow" w:hAnsi="Arial Narrow" w:cs="Arial"/>
          <w:lang w:val="en-GB"/>
        </w:rPr>
        <w:t>graph</w:t>
      </w:r>
      <w:proofErr w:type="gramEnd"/>
      <w:r w:rsidR="00E934A0" w:rsidRPr="00CA2189">
        <w:rPr>
          <w:rFonts w:ascii="Arial Narrow" w:hAnsi="Arial Narrow" w:cs="Arial"/>
          <w:lang w:val="en-GB"/>
        </w:rPr>
        <w:t xml:space="preserve"> 3.4.2.2 </w:t>
      </w:r>
      <w:r w:rsidR="00C16175" w:rsidRPr="00CA2189">
        <w:rPr>
          <w:rFonts w:ascii="Arial Narrow" w:hAnsi="Arial Narrow" w:cs="Arial"/>
          <w:lang w:val="en-GB"/>
        </w:rPr>
        <w:t>states that</w:t>
      </w:r>
      <w:r w:rsidR="00E934A0" w:rsidRPr="00CA2189">
        <w:rPr>
          <w:rFonts w:ascii="Arial Narrow" w:hAnsi="Arial Narrow" w:cs="Arial"/>
          <w:lang w:val="en-GB"/>
        </w:rPr>
        <w:t xml:space="preserve"> CAA inspectors must possess appropriate credentials of CAA identification that allows unhindered access to inspector aviation persons, entities and facilities.</w:t>
      </w:r>
    </w:p>
    <w:p w:rsidR="00E934A0" w:rsidRPr="00CA2189" w:rsidRDefault="00E934A0" w:rsidP="00804285">
      <w:pPr>
        <w:rPr>
          <w:rFonts w:ascii="Arial Narrow" w:hAnsi="Arial Narrow" w:cs="Arial"/>
          <w:lang w:val="en-GB"/>
        </w:rPr>
      </w:pPr>
    </w:p>
    <w:p w:rsidR="004B62D7" w:rsidRPr="00CA2189" w:rsidRDefault="00DE38C2" w:rsidP="00804285">
      <w:pPr>
        <w:rPr>
          <w:rFonts w:ascii="Arial Narrow" w:hAnsi="Arial Narrow" w:cs="Arial"/>
          <w:lang w:val="en-GB"/>
        </w:rPr>
      </w:pPr>
      <w:r w:rsidRPr="00CA2189">
        <w:rPr>
          <w:rFonts w:ascii="Arial Narrow" w:hAnsi="Arial Narrow" w:cs="Arial"/>
          <w:lang w:val="en-GB"/>
        </w:rPr>
        <w:t>2.</w:t>
      </w:r>
      <w:r w:rsidR="005F5D48" w:rsidRPr="00CA2189">
        <w:rPr>
          <w:rFonts w:ascii="Arial Narrow" w:hAnsi="Arial Narrow" w:cs="Arial"/>
          <w:lang w:val="en-GB"/>
        </w:rPr>
        <w:t>4</w:t>
      </w:r>
      <w:r w:rsidRPr="00CA2189">
        <w:rPr>
          <w:rFonts w:ascii="Arial Narrow" w:hAnsi="Arial Narrow" w:cs="Arial"/>
          <w:lang w:val="en-GB"/>
        </w:rPr>
        <w:t>.3</w:t>
      </w:r>
      <w:proofErr w:type="gramStart"/>
      <w:r w:rsidRPr="00CA2189">
        <w:rPr>
          <w:rFonts w:ascii="Arial Narrow" w:hAnsi="Arial Narrow" w:cs="Arial"/>
          <w:lang w:val="en-GB"/>
        </w:rPr>
        <w:t xml:space="preserve">.  </w:t>
      </w:r>
      <w:r w:rsidR="00C16175" w:rsidRPr="00CA2189">
        <w:rPr>
          <w:rFonts w:ascii="Arial Narrow" w:hAnsi="Arial Narrow" w:cs="Arial"/>
          <w:lang w:val="en-GB"/>
        </w:rPr>
        <w:t>Par</w:t>
      </w:r>
      <w:r w:rsidR="00292759" w:rsidRPr="00CA2189">
        <w:rPr>
          <w:rFonts w:ascii="Arial Narrow" w:hAnsi="Arial Narrow" w:cs="Arial"/>
          <w:lang w:val="en-GB"/>
        </w:rPr>
        <w:t>a</w:t>
      </w:r>
      <w:r w:rsidR="009F4F93" w:rsidRPr="00CA2189">
        <w:rPr>
          <w:rFonts w:ascii="Arial Narrow" w:hAnsi="Arial Narrow" w:cs="Arial"/>
          <w:lang w:val="en-GB"/>
        </w:rPr>
        <w:t>graph</w:t>
      </w:r>
      <w:proofErr w:type="gramEnd"/>
      <w:r w:rsidR="00C16175" w:rsidRPr="00CA2189">
        <w:rPr>
          <w:rFonts w:ascii="Arial Narrow" w:hAnsi="Arial Narrow" w:cs="Arial"/>
          <w:lang w:val="en-GB"/>
        </w:rPr>
        <w:t xml:space="preserve"> 3.4.2.3</w:t>
      </w:r>
      <w:r w:rsidR="00812F55" w:rsidRPr="00CA2189">
        <w:rPr>
          <w:rFonts w:ascii="Arial Narrow" w:hAnsi="Arial Narrow" w:cs="Arial"/>
          <w:lang w:val="en-GB"/>
        </w:rPr>
        <w:t xml:space="preserve"> states that t</w:t>
      </w:r>
      <w:r w:rsidR="00C16175" w:rsidRPr="00CA2189">
        <w:rPr>
          <w:rFonts w:ascii="Arial Narrow" w:hAnsi="Arial Narrow" w:cs="Arial"/>
          <w:lang w:val="en-GB"/>
        </w:rPr>
        <w:t>he cost of recruiting, retaining qualified technical personnel who satisfactorily meet the requirements of the profession represents a significant financial commitment and may require revisions to long-standing policies and regulations regarding remuneration for qualified technical personnel. In order to recruit and retain appropriately qualified personnel who combine professionalism and integrity, it is essential that the State authorities become a competitive employer. Furthermore, States should have appropriate recruitment policies, terms of employment and practices in place.</w:t>
      </w:r>
    </w:p>
    <w:p w:rsidR="00EB6605" w:rsidRPr="00CA2189" w:rsidRDefault="00EB6605" w:rsidP="00804285">
      <w:pPr>
        <w:rPr>
          <w:rFonts w:ascii="Arial" w:hAnsi="Arial" w:cs="Arial"/>
          <w:lang w:val="en-GB"/>
        </w:rPr>
      </w:pPr>
    </w:p>
    <w:p w:rsidR="00EB6605" w:rsidRPr="00CA2189" w:rsidRDefault="00FB7B30" w:rsidP="00EB6605">
      <w:pPr>
        <w:jc w:val="center"/>
        <w:rPr>
          <w:rFonts w:ascii="Arial" w:hAnsi="Arial" w:cs="Arial"/>
          <w:lang w:val="en-GB"/>
        </w:rPr>
      </w:pPr>
      <w:r w:rsidRPr="00CA2189">
        <w:rPr>
          <w:lang w:val="en-GB"/>
        </w:rPr>
        <w:object w:dxaOrig="14480" w:dyaOrig="1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possible line of authority/responsisbility and the possible line of licensing, certification, authorization and/or approval to perform an aviation related activity." style="width:415.6pt;height:318.6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1" ShapeID="_x0000_i1025" DrawAspect="Content" ObjectID="_1559377751" r:id="rId13"/>
        </w:object>
      </w:r>
    </w:p>
    <w:p w:rsidR="00EB6605" w:rsidRPr="00CA2189" w:rsidRDefault="00EB6605" w:rsidP="00804285">
      <w:pPr>
        <w:rPr>
          <w:rFonts w:ascii="Arial" w:hAnsi="Arial" w:cs="Arial"/>
          <w:lang w:val="en-GB"/>
        </w:rPr>
      </w:pPr>
    </w:p>
    <w:p w:rsidR="00812F55" w:rsidRPr="00CA2189" w:rsidRDefault="00DE38C2" w:rsidP="00804285">
      <w:pPr>
        <w:rPr>
          <w:rFonts w:ascii="Arial Narrow" w:hAnsi="Arial Narrow" w:cs="Arial"/>
          <w:lang w:val="en-GB"/>
        </w:rPr>
      </w:pPr>
      <w:r w:rsidRPr="00CA2189">
        <w:rPr>
          <w:rFonts w:ascii="Arial Narrow" w:hAnsi="Arial Narrow" w:cs="Arial"/>
          <w:lang w:val="en-GB"/>
        </w:rPr>
        <w:t>2.</w:t>
      </w:r>
      <w:r w:rsidR="005F5D48" w:rsidRPr="00CA2189">
        <w:rPr>
          <w:rFonts w:ascii="Arial Narrow" w:hAnsi="Arial Narrow" w:cs="Arial"/>
          <w:lang w:val="en-GB"/>
        </w:rPr>
        <w:t>4</w:t>
      </w:r>
      <w:r w:rsidRPr="00CA2189">
        <w:rPr>
          <w:rFonts w:ascii="Arial Narrow" w:hAnsi="Arial Narrow" w:cs="Arial"/>
          <w:lang w:val="en-GB"/>
        </w:rPr>
        <w:t>.4</w:t>
      </w:r>
      <w:proofErr w:type="gramStart"/>
      <w:r w:rsidRPr="00CA2189">
        <w:rPr>
          <w:rFonts w:ascii="Arial Narrow" w:hAnsi="Arial Narrow" w:cs="Arial"/>
          <w:lang w:val="en-GB"/>
        </w:rPr>
        <w:t xml:space="preserve">.  </w:t>
      </w:r>
      <w:r w:rsidR="00812F55" w:rsidRPr="00CA2189">
        <w:rPr>
          <w:rFonts w:ascii="Arial Narrow" w:hAnsi="Arial Narrow" w:cs="Arial"/>
          <w:lang w:val="en-GB"/>
        </w:rPr>
        <w:t>Par</w:t>
      </w:r>
      <w:r w:rsidR="005541FD" w:rsidRPr="00CA2189">
        <w:rPr>
          <w:rFonts w:ascii="Arial Narrow" w:hAnsi="Arial Narrow" w:cs="Arial"/>
          <w:lang w:val="en-GB"/>
        </w:rPr>
        <w:t>a</w:t>
      </w:r>
      <w:r w:rsidR="00D07CB6" w:rsidRPr="00CA2189">
        <w:rPr>
          <w:rFonts w:ascii="Arial Narrow" w:hAnsi="Arial Narrow" w:cs="Arial"/>
          <w:lang w:val="en-GB"/>
        </w:rPr>
        <w:t>graph</w:t>
      </w:r>
      <w:proofErr w:type="gramEnd"/>
      <w:r w:rsidR="00812F55" w:rsidRPr="00CA2189">
        <w:rPr>
          <w:rFonts w:ascii="Arial Narrow" w:hAnsi="Arial Narrow" w:cs="Arial"/>
          <w:lang w:val="en-GB"/>
        </w:rPr>
        <w:t xml:space="preserve"> 3.4.3 states identifies the CAA’s Flight Standards Department as the office with the overall responsibility for the safety oversight-related activities </w:t>
      </w:r>
      <w:r w:rsidR="00B73E8E" w:rsidRPr="00CA2189">
        <w:rPr>
          <w:rFonts w:ascii="Arial Narrow" w:hAnsi="Arial Narrow" w:cs="Arial"/>
          <w:lang w:val="en-GB"/>
        </w:rPr>
        <w:t>of the CAA</w:t>
      </w:r>
      <w:r w:rsidR="00984FE1" w:rsidRPr="00CA2189">
        <w:rPr>
          <w:rFonts w:ascii="Arial Narrow" w:hAnsi="Arial Narrow" w:cs="Arial"/>
          <w:lang w:val="en-GB"/>
        </w:rPr>
        <w:t xml:space="preserve"> for personnel licensing, aircraft operation and airworthiness of aircraft</w:t>
      </w:r>
      <w:r w:rsidR="00B73E8E" w:rsidRPr="00CA2189">
        <w:rPr>
          <w:rFonts w:ascii="Arial Narrow" w:hAnsi="Arial Narrow" w:cs="Arial"/>
          <w:lang w:val="en-GB"/>
        </w:rPr>
        <w:t xml:space="preserve">.  </w:t>
      </w:r>
    </w:p>
    <w:p w:rsidR="00804285" w:rsidRPr="00CA2189" w:rsidRDefault="00ED3009" w:rsidP="003F6562">
      <w:pPr>
        <w:pStyle w:val="Heading2"/>
        <w:jc w:val="center"/>
        <w:rPr>
          <w:rFonts w:ascii="Arial Narrow" w:hAnsi="Arial Narrow"/>
          <w:sz w:val="24"/>
          <w:szCs w:val="24"/>
          <w:lang w:val="en-GB"/>
        </w:rPr>
      </w:pPr>
      <w:r w:rsidRPr="00CA2189">
        <w:rPr>
          <w:rFonts w:ascii="Arial Narrow" w:hAnsi="Arial Narrow"/>
          <w:sz w:val="24"/>
          <w:szCs w:val="24"/>
          <w:lang w:val="en-GB"/>
        </w:rPr>
        <w:lastRenderedPageBreak/>
        <w:t>2.</w:t>
      </w:r>
      <w:r w:rsidR="005F5D48" w:rsidRPr="00CA2189">
        <w:rPr>
          <w:rFonts w:ascii="Arial Narrow" w:hAnsi="Arial Narrow"/>
          <w:sz w:val="24"/>
          <w:szCs w:val="24"/>
          <w:lang w:val="en-GB"/>
        </w:rPr>
        <w:t>5</w:t>
      </w:r>
      <w:proofErr w:type="gramStart"/>
      <w:r w:rsidRPr="00CA2189">
        <w:rPr>
          <w:rFonts w:ascii="Arial Narrow" w:hAnsi="Arial Narrow"/>
          <w:sz w:val="24"/>
          <w:szCs w:val="24"/>
          <w:lang w:val="en-GB"/>
        </w:rPr>
        <w:t>.  CE</w:t>
      </w:r>
      <w:proofErr w:type="gramEnd"/>
      <w:r w:rsidRPr="00CA2189">
        <w:rPr>
          <w:rFonts w:ascii="Arial Narrow" w:hAnsi="Arial Narrow"/>
          <w:sz w:val="24"/>
          <w:szCs w:val="24"/>
          <w:lang w:val="en-GB"/>
        </w:rPr>
        <w:t>-4 Qualified Technical Personnel and Training</w:t>
      </w:r>
    </w:p>
    <w:p w:rsidR="00ED3009" w:rsidRPr="00CA2189" w:rsidRDefault="00ED3009" w:rsidP="00804285">
      <w:pPr>
        <w:rPr>
          <w:rFonts w:ascii="Arial" w:hAnsi="Arial" w:cs="Arial"/>
          <w:lang w:val="en-GB"/>
        </w:rPr>
      </w:pPr>
    </w:p>
    <w:p w:rsidR="00602CF4" w:rsidRPr="00CA2189" w:rsidRDefault="00602CF4" w:rsidP="00602CF4">
      <w:pPr>
        <w:rPr>
          <w:rFonts w:ascii="Arial Narrow" w:hAnsi="Arial Narrow" w:cs="Arial"/>
          <w:bCs/>
          <w:lang w:val="en-GB"/>
        </w:rPr>
      </w:pPr>
      <w:r w:rsidRPr="00CA2189">
        <w:rPr>
          <w:rFonts w:ascii="Arial Narrow" w:hAnsi="Arial Narrow" w:cs="Arial"/>
          <w:lang w:val="en-GB"/>
        </w:rPr>
        <w:t>2.</w:t>
      </w:r>
      <w:r w:rsidR="005F5D48" w:rsidRPr="00CA2189">
        <w:rPr>
          <w:rFonts w:ascii="Arial Narrow" w:hAnsi="Arial Narrow" w:cs="Arial"/>
          <w:lang w:val="en-GB"/>
        </w:rPr>
        <w:t>5</w:t>
      </w:r>
      <w:r w:rsidRPr="00CA2189">
        <w:rPr>
          <w:rFonts w:ascii="Arial Narrow" w:hAnsi="Arial Narrow" w:cs="Arial"/>
          <w:lang w:val="en-GB"/>
        </w:rPr>
        <w:t>.1</w:t>
      </w:r>
      <w:proofErr w:type="gramStart"/>
      <w:r w:rsidRPr="00CA2189">
        <w:rPr>
          <w:rFonts w:ascii="Arial Narrow" w:hAnsi="Arial Narrow" w:cs="Arial"/>
          <w:lang w:val="en-GB"/>
        </w:rPr>
        <w:t xml:space="preserve">.  </w:t>
      </w:r>
      <w:r w:rsidRPr="00CA2189">
        <w:rPr>
          <w:rFonts w:ascii="Arial Narrow" w:hAnsi="Arial Narrow" w:cs="Arial"/>
          <w:bCs/>
          <w:lang w:val="en-GB"/>
        </w:rPr>
        <w:t>ICAO</w:t>
      </w:r>
      <w:proofErr w:type="gramEnd"/>
      <w:r w:rsidRPr="00CA2189">
        <w:rPr>
          <w:rFonts w:ascii="Arial Narrow" w:hAnsi="Arial Narrow" w:cs="Arial"/>
          <w:bCs/>
          <w:lang w:val="en-GB"/>
        </w:rPr>
        <w:t xml:space="preserve"> Doc</w:t>
      </w:r>
      <w:r w:rsidR="00D07CB6" w:rsidRPr="00CA2189">
        <w:rPr>
          <w:rFonts w:ascii="Arial Narrow" w:hAnsi="Arial Narrow" w:cs="Arial"/>
          <w:bCs/>
          <w:lang w:val="en-GB"/>
        </w:rPr>
        <w:t>ument</w:t>
      </w:r>
      <w:r w:rsidRPr="00CA2189">
        <w:rPr>
          <w:rFonts w:ascii="Arial Narrow" w:hAnsi="Arial Narrow" w:cs="Arial"/>
          <w:bCs/>
          <w:lang w:val="en-GB"/>
        </w:rPr>
        <w:t xml:space="preserve"> 9734, Part A</w:t>
      </w:r>
      <w:r w:rsidR="00832E24" w:rsidRPr="00CA2189">
        <w:rPr>
          <w:rFonts w:ascii="Arial Narrow" w:hAnsi="Arial Narrow" w:cs="Arial"/>
          <w:bCs/>
          <w:lang w:val="en-GB"/>
        </w:rPr>
        <w:t>, Par</w:t>
      </w:r>
      <w:r w:rsidR="00BA7611" w:rsidRPr="00CA2189">
        <w:rPr>
          <w:rFonts w:ascii="Arial Narrow" w:hAnsi="Arial Narrow" w:cs="Arial"/>
          <w:bCs/>
          <w:lang w:val="en-GB"/>
        </w:rPr>
        <w:t>agraph</w:t>
      </w:r>
      <w:r w:rsidR="00832E24" w:rsidRPr="00CA2189">
        <w:rPr>
          <w:rFonts w:ascii="Arial Narrow" w:hAnsi="Arial Narrow" w:cs="Arial"/>
          <w:bCs/>
          <w:lang w:val="en-GB"/>
        </w:rPr>
        <w:t xml:space="preserve"> 3.5.2, lists the following Contracting State responsibilities regarding CAA hiring and training of personnel.</w:t>
      </w:r>
      <w:r w:rsidRPr="00CA2189">
        <w:rPr>
          <w:rFonts w:ascii="Arial Narrow" w:hAnsi="Arial Narrow" w:cs="Arial"/>
          <w:bCs/>
          <w:lang w:val="en-GB"/>
        </w:rPr>
        <w:t xml:space="preserve"> </w:t>
      </w:r>
    </w:p>
    <w:p w:rsidR="00602CF4" w:rsidRPr="00CA2189" w:rsidRDefault="00602CF4" w:rsidP="00602CF4">
      <w:pPr>
        <w:rPr>
          <w:rFonts w:ascii="Arial Narrow" w:hAnsi="Arial Narrow" w:cs="Arial"/>
          <w:b/>
          <w:bCs/>
          <w:lang w:val="en-GB"/>
        </w:rPr>
      </w:pPr>
    </w:p>
    <w:p w:rsidR="00602CF4" w:rsidRPr="00CA2189" w:rsidRDefault="00602CF4" w:rsidP="004A4F64">
      <w:pPr>
        <w:numPr>
          <w:ilvl w:val="0"/>
          <w:numId w:val="22"/>
        </w:numPr>
        <w:rPr>
          <w:rFonts w:ascii="Arial Narrow" w:hAnsi="Arial Narrow" w:cs="Arial"/>
          <w:bCs/>
          <w:lang w:val="en-GB"/>
        </w:rPr>
      </w:pPr>
      <w:r w:rsidRPr="00CA2189">
        <w:rPr>
          <w:rFonts w:ascii="Arial Narrow" w:hAnsi="Arial Narrow" w:cs="Arial"/>
          <w:bCs/>
          <w:lang w:val="en-GB"/>
        </w:rPr>
        <w:t>State authorities must identify the minimum professional qualifications for technical personnel performing safety oversight functions</w:t>
      </w:r>
      <w:r w:rsidR="004E435F" w:rsidRPr="00CA2189">
        <w:rPr>
          <w:rFonts w:ascii="Arial Narrow" w:hAnsi="Arial Narrow" w:cs="Arial"/>
          <w:bCs/>
          <w:lang w:val="en-GB"/>
        </w:rPr>
        <w:t>.</w:t>
      </w:r>
    </w:p>
    <w:p w:rsidR="00602CF4" w:rsidRPr="00CA2189" w:rsidRDefault="00602CF4" w:rsidP="00602CF4">
      <w:pPr>
        <w:rPr>
          <w:rFonts w:ascii="Arial Narrow" w:hAnsi="Arial Narrow" w:cs="Arial"/>
          <w:bCs/>
          <w:lang w:val="en-GB"/>
        </w:rPr>
      </w:pPr>
    </w:p>
    <w:p w:rsidR="00602CF4" w:rsidRPr="00CA2189" w:rsidRDefault="00602CF4" w:rsidP="004A4F64">
      <w:pPr>
        <w:numPr>
          <w:ilvl w:val="0"/>
          <w:numId w:val="22"/>
        </w:numPr>
        <w:rPr>
          <w:rFonts w:ascii="Arial Narrow" w:hAnsi="Arial Narrow" w:cs="Arial"/>
          <w:bCs/>
          <w:lang w:val="en-GB"/>
        </w:rPr>
      </w:pPr>
      <w:r w:rsidRPr="00CA2189">
        <w:rPr>
          <w:rFonts w:ascii="Arial Narrow" w:hAnsi="Arial Narrow" w:cs="Arial"/>
          <w:bCs/>
          <w:lang w:val="en-GB"/>
        </w:rPr>
        <w:t>State authorities must finance technical personnel’s initial and recurrent training (periodic and refresher courses)</w:t>
      </w:r>
      <w:r w:rsidR="004E435F" w:rsidRPr="00CA2189">
        <w:rPr>
          <w:rFonts w:ascii="Arial Narrow" w:hAnsi="Arial Narrow" w:cs="Arial"/>
          <w:bCs/>
          <w:lang w:val="en-GB"/>
        </w:rPr>
        <w:t>.</w:t>
      </w:r>
    </w:p>
    <w:p w:rsidR="00602CF4" w:rsidRPr="00CA2189" w:rsidRDefault="00602CF4" w:rsidP="00422BB2">
      <w:pPr>
        <w:rPr>
          <w:rFonts w:ascii="Arial Narrow" w:hAnsi="Arial Narrow" w:cs="Arial"/>
          <w:bCs/>
          <w:lang w:val="en-GB"/>
        </w:rPr>
      </w:pPr>
    </w:p>
    <w:p w:rsidR="00602CF4" w:rsidRPr="00CA2189" w:rsidRDefault="00602CF4" w:rsidP="004A4F64">
      <w:pPr>
        <w:numPr>
          <w:ilvl w:val="0"/>
          <w:numId w:val="22"/>
        </w:numPr>
        <w:rPr>
          <w:rFonts w:ascii="Arial Narrow" w:hAnsi="Arial Narrow" w:cs="Arial"/>
          <w:bCs/>
          <w:lang w:val="en-GB"/>
        </w:rPr>
      </w:pPr>
      <w:r w:rsidRPr="00CA2189">
        <w:rPr>
          <w:rFonts w:ascii="Arial Narrow" w:hAnsi="Arial Narrow" w:cs="Arial"/>
          <w:bCs/>
          <w:lang w:val="en-GB"/>
        </w:rPr>
        <w:t>State authorities should develop periodic and technical training including supervisory courses to maintain high-level knowledge and expertise for personnel to effectively execute their duties</w:t>
      </w:r>
      <w:r w:rsidR="004E435F" w:rsidRPr="00CA2189">
        <w:rPr>
          <w:rFonts w:ascii="Arial Narrow" w:hAnsi="Arial Narrow" w:cs="Arial"/>
          <w:bCs/>
          <w:lang w:val="en-GB"/>
        </w:rPr>
        <w:t>.</w:t>
      </w:r>
    </w:p>
    <w:p w:rsidR="00602CF4" w:rsidRPr="00CA2189" w:rsidRDefault="00602CF4" w:rsidP="00422BB2">
      <w:pPr>
        <w:rPr>
          <w:rFonts w:ascii="Arial Narrow" w:hAnsi="Arial Narrow" w:cs="Arial"/>
          <w:bCs/>
          <w:lang w:val="en-GB"/>
        </w:rPr>
      </w:pPr>
    </w:p>
    <w:p w:rsidR="00602CF4" w:rsidRPr="00CA2189" w:rsidRDefault="00602CF4" w:rsidP="004A4F64">
      <w:pPr>
        <w:numPr>
          <w:ilvl w:val="0"/>
          <w:numId w:val="22"/>
        </w:numPr>
        <w:rPr>
          <w:rFonts w:ascii="Arial Narrow" w:hAnsi="Arial Narrow" w:cs="Arial"/>
          <w:bCs/>
          <w:lang w:val="en-GB"/>
        </w:rPr>
      </w:pPr>
      <w:r w:rsidRPr="00CA2189">
        <w:rPr>
          <w:rFonts w:ascii="Arial Narrow" w:hAnsi="Arial Narrow" w:cs="Arial"/>
          <w:bCs/>
          <w:lang w:val="en-GB"/>
        </w:rPr>
        <w:t>State authorities should not limit training to professional elements.  Inspectors should be provided with training applicable to CAA regulations, inspector skills, responsibilities, and enforcement</w:t>
      </w:r>
      <w:r w:rsidR="00D45D46" w:rsidRPr="00CA2189">
        <w:rPr>
          <w:rFonts w:ascii="Arial Narrow" w:hAnsi="Arial Narrow" w:cs="Arial"/>
          <w:bCs/>
          <w:lang w:val="en-GB"/>
        </w:rPr>
        <w:t>.</w:t>
      </w:r>
    </w:p>
    <w:p w:rsidR="00B471BF" w:rsidRPr="00CA2189" w:rsidRDefault="00B471BF" w:rsidP="00422BB2">
      <w:pPr>
        <w:autoSpaceDE w:val="0"/>
        <w:autoSpaceDN w:val="0"/>
        <w:adjustRightInd w:val="0"/>
        <w:rPr>
          <w:rFonts w:ascii="Arial Narrow" w:hAnsi="Arial Narrow" w:cs="Arial"/>
          <w:lang w:val="en-GB" w:eastAsia="en-US" w:bidi="ar-SA"/>
        </w:rPr>
      </w:pPr>
    </w:p>
    <w:p w:rsidR="00B471BF" w:rsidRPr="00CA2189" w:rsidRDefault="00C45E80" w:rsidP="00C45E8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2.</w:t>
      </w:r>
      <w:r w:rsidR="005F5D48" w:rsidRPr="00CA2189">
        <w:rPr>
          <w:rFonts w:ascii="Arial Narrow" w:hAnsi="Arial Narrow" w:cs="Arial"/>
          <w:lang w:val="en-GB" w:eastAsia="en-US" w:bidi="ar-SA"/>
        </w:rPr>
        <w:t>5</w:t>
      </w:r>
      <w:r w:rsidRPr="00CA2189">
        <w:rPr>
          <w:rFonts w:ascii="Arial Narrow" w:hAnsi="Arial Narrow" w:cs="Arial"/>
          <w:lang w:val="en-GB" w:eastAsia="en-US" w:bidi="ar-SA"/>
        </w:rPr>
        <w:t>.2</w:t>
      </w:r>
      <w:proofErr w:type="gramStart"/>
      <w:r w:rsidRPr="00CA2189">
        <w:rPr>
          <w:rFonts w:ascii="Arial Narrow" w:hAnsi="Arial Narrow" w:cs="Arial"/>
          <w:lang w:val="en-GB" w:eastAsia="en-US" w:bidi="ar-SA"/>
        </w:rPr>
        <w:t xml:space="preserve">.  </w:t>
      </w:r>
      <w:r w:rsidR="00B471BF" w:rsidRPr="00CA2189">
        <w:rPr>
          <w:rFonts w:ascii="Arial Narrow" w:hAnsi="Arial Narrow" w:cs="Arial"/>
          <w:lang w:val="en-GB" w:eastAsia="en-US" w:bidi="ar-SA"/>
        </w:rPr>
        <w:t>Par</w:t>
      </w:r>
      <w:r w:rsidR="002E5AA8" w:rsidRPr="00CA2189">
        <w:rPr>
          <w:rFonts w:ascii="Arial Narrow" w:hAnsi="Arial Narrow" w:cs="Arial"/>
          <w:lang w:val="en-GB" w:eastAsia="en-US" w:bidi="ar-SA"/>
        </w:rPr>
        <w:t>a</w:t>
      </w:r>
      <w:r w:rsidR="009F4F93" w:rsidRPr="00CA2189">
        <w:rPr>
          <w:rFonts w:ascii="Arial Narrow" w:hAnsi="Arial Narrow" w:cs="Arial"/>
          <w:lang w:val="en-GB" w:eastAsia="en-US" w:bidi="ar-SA"/>
        </w:rPr>
        <w:t>graph</w:t>
      </w:r>
      <w:proofErr w:type="gramEnd"/>
      <w:r w:rsidR="00B471BF" w:rsidRPr="00CA2189">
        <w:rPr>
          <w:rFonts w:ascii="Arial Narrow" w:hAnsi="Arial Narrow" w:cs="Arial"/>
          <w:lang w:val="en-GB" w:eastAsia="en-US" w:bidi="ar-SA"/>
        </w:rPr>
        <w:t xml:space="preserve"> 3.5.1.6 notes the importance of the CAA having inspectors with a mix of disciplines to adequately oversee their aviation industry.</w:t>
      </w:r>
    </w:p>
    <w:p w:rsidR="00835ACF" w:rsidRPr="00CA2189" w:rsidRDefault="00835ACF" w:rsidP="00602CF4">
      <w:pPr>
        <w:rPr>
          <w:rFonts w:ascii="Arial Narrow" w:hAnsi="Arial Narrow" w:cs="Arial"/>
          <w:lang w:val="en-GB"/>
        </w:rPr>
      </w:pPr>
    </w:p>
    <w:p w:rsidR="00835ACF" w:rsidRPr="00CA2189" w:rsidRDefault="00A754E6" w:rsidP="00602CF4">
      <w:pPr>
        <w:rPr>
          <w:rFonts w:ascii="Arial Narrow" w:hAnsi="Arial Narrow" w:cs="Arial"/>
          <w:lang w:val="en-GB"/>
        </w:rPr>
      </w:pPr>
      <w:r w:rsidRPr="00CA2189">
        <w:rPr>
          <w:rFonts w:ascii="Arial Narrow" w:hAnsi="Arial Narrow" w:cs="Arial"/>
          <w:lang w:val="en-GB"/>
        </w:rPr>
        <w:t>2.</w:t>
      </w:r>
      <w:r w:rsidR="005F5D48" w:rsidRPr="00CA2189">
        <w:rPr>
          <w:rFonts w:ascii="Arial Narrow" w:hAnsi="Arial Narrow" w:cs="Arial"/>
          <w:lang w:val="en-GB"/>
        </w:rPr>
        <w:t>5</w:t>
      </w:r>
      <w:r w:rsidRPr="00CA2189">
        <w:rPr>
          <w:rFonts w:ascii="Arial Narrow" w:hAnsi="Arial Narrow" w:cs="Arial"/>
          <w:lang w:val="en-GB"/>
        </w:rPr>
        <w:t>.3</w:t>
      </w:r>
      <w:proofErr w:type="gramStart"/>
      <w:r w:rsidRPr="00CA2189">
        <w:rPr>
          <w:rFonts w:ascii="Arial Narrow" w:hAnsi="Arial Narrow" w:cs="Arial"/>
          <w:lang w:val="en-GB"/>
        </w:rPr>
        <w:t>.  I</w:t>
      </w:r>
      <w:r w:rsidR="00885016" w:rsidRPr="00CA2189">
        <w:rPr>
          <w:rFonts w:ascii="Arial Narrow" w:hAnsi="Arial Narrow" w:cs="Arial"/>
          <w:lang w:val="en-GB"/>
        </w:rPr>
        <w:t>CAO</w:t>
      </w:r>
      <w:proofErr w:type="gramEnd"/>
      <w:r w:rsidR="00885016" w:rsidRPr="00CA2189">
        <w:rPr>
          <w:rFonts w:ascii="Arial Narrow" w:hAnsi="Arial Narrow" w:cs="Arial"/>
          <w:lang w:val="en-GB"/>
        </w:rPr>
        <w:t xml:space="preserve"> 9760, Part II: 3.1.3.</w:t>
      </w:r>
      <w:r w:rsidR="009F4F93" w:rsidRPr="00CA2189">
        <w:rPr>
          <w:rFonts w:ascii="Arial Narrow" w:hAnsi="Arial Narrow" w:cs="Arial"/>
          <w:lang w:val="en-GB"/>
        </w:rPr>
        <w:t xml:space="preserve"> </w:t>
      </w:r>
      <w:proofErr w:type="gramStart"/>
      <w:r w:rsidRPr="00CA2189">
        <w:rPr>
          <w:rFonts w:ascii="Arial Narrow" w:hAnsi="Arial Narrow" w:cs="Arial"/>
          <w:lang w:val="en-GB"/>
        </w:rPr>
        <w:t>states</w:t>
      </w:r>
      <w:proofErr w:type="gramEnd"/>
      <w:r w:rsidRPr="00CA2189">
        <w:rPr>
          <w:rFonts w:ascii="Arial Narrow" w:hAnsi="Arial Narrow" w:cs="Arial"/>
          <w:lang w:val="en-GB"/>
        </w:rPr>
        <w:t xml:space="preserve"> that t</w:t>
      </w:r>
      <w:r w:rsidR="00885016" w:rsidRPr="00CA2189">
        <w:rPr>
          <w:rFonts w:ascii="Arial Narrow" w:hAnsi="Arial Narrow" w:cs="Arial"/>
          <w:lang w:val="en-GB"/>
        </w:rPr>
        <w:t xml:space="preserve">he CAA must be staffed with qualified and experienced personnel capable of successfully undertaking the wide variety of required tasks.  CAAs should ensure they attract and retain technically competent staff with the credibility and competence to interact with industry in an efficient and effective manner. </w:t>
      </w:r>
    </w:p>
    <w:p w:rsidR="00B4487E" w:rsidRPr="00CA2189" w:rsidRDefault="00B4487E" w:rsidP="00602CF4">
      <w:pPr>
        <w:rPr>
          <w:rFonts w:ascii="Arial Narrow" w:hAnsi="Arial Narrow" w:cs="Arial"/>
          <w:lang w:val="en-GB"/>
        </w:rPr>
      </w:pPr>
    </w:p>
    <w:p w:rsidR="00885016" w:rsidRPr="00CA2189" w:rsidRDefault="00A754E6" w:rsidP="00602CF4">
      <w:pPr>
        <w:rPr>
          <w:rFonts w:ascii="Arial Narrow" w:hAnsi="Arial Narrow" w:cs="Arial"/>
          <w:lang w:val="en-GB"/>
        </w:rPr>
      </w:pPr>
      <w:r w:rsidRPr="00CA2189">
        <w:rPr>
          <w:rFonts w:ascii="Arial Narrow" w:hAnsi="Arial Narrow" w:cs="Arial"/>
          <w:lang w:val="en-GB"/>
        </w:rPr>
        <w:t>2.</w:t>
      </w:r>
      <w:r w:rsidR="005F5D48" w:rsidRPr="00CA2189">
        <w:rPr>
          <w:rFonts w:ascii="Arial Narrow" w:hAnsi="Arial Narrow" w:cs="Arial"/>
          <w:lang w:val="en-GB"/>
        </w:rPr>
        <w:t>5</w:t>
      </w:r>
      <w:r w:rsidRPr="00CA2189">
        <w:rPr>
          <w:rFonts w:ascii="Arial Narrow" w:hAnsi="Arial Narrow" w:cs="Arial"/>
          <w:lang w:val="en-GB"/>
        </w:rPr>
        <w:t>.4. ICAO Doc. 8335, Part I, Par</w:t>
      </w:r>
      <w:r w:rsidR="002E5AA8" w:rsidRPr="00CA2189">
        <w:rPr>
          <w:rFonts w:ascii="Arial Narrow" w:hAnsi="Arial Narrow" w:cs="Arial"/>
          <w:lang w:val="en-GB"/>
        </w:rPr>
        <w:t>a</w:t>
      </w:r>
      <w:r w:rsidR="009F4F93" w:rsidRPr="00CA2189">
        <w:rPr>
          <w:rFonts w:ascii="Arial Narrow" w:hAnsi="Arial Narrow" w:cs="Arial"/>
          <w:lang w:val="en-GB"/>
        </w:rPr>
        <w:t>graph</w:t>
      </w:r>
      <w:r w:rsidRPr="00CA2189">
        <w:rPr>
          <w:rFonts w:ascii="Arial Narrow" w:hAnsi="Arial Narrow" w:cs="Arial"/>
          <w:lang w:val="en-GB"/>
        </w:rPr>
        <w:t xml:space="preserve"> 6.2.6 states that the satisfactory execution of the various functions of the CAA Inspectorate depends to a large extent on the qualifications, experience, competence and dedication of individual inspectors.</w:t>
      </w:r>
    </w:p>
    <w:p w:rsidR="008943D2" w:rsidRPr="00CA2189" w:rsidRDefault="00804285" w:rsidP="003F6562">
      <w:pPr>
        <w:pStyle w:val="Heading1"/>
        <w:jc w:val="center"/>
        <w:rPr>
          <w:rFonts w:ascii="Arial Narrow" w:hAnsi="Arial Narrow"/>
          <w:lang w:val="en-GB"/>
        </w:rPr>
      </w:pPr>
      <w:r w:rsidRPr="00CA2189">
        <w:rPr>
          <w:rFonts w:ascii="Arial" w:hAnsi="Arial"/>
          <w:lang w:val="en-GB"/>
        </w:rPr>
        <w:br w:type="page"/>
      </w:r>
      <w:proofErr w:type="gramStart"/>
      <w:r w:rsidR="008943D2" w:rsidRPr="00CA2189">
        <w:rPr>
          <w:rFonts w:ascii="Arial Narrow" w:hAnsi="Arial Narrow"/>
          <w:lang w:val="en-GB"/>
        </w:rPr>
        <w:lastRenderedPageBreak/>
        <w:t xml:space="preserve">Chapter </w:t>
      </w:r>
      <w:r w:rsidRPr="00CA2189">
        <w:rPr>
          <w:rFonts w:ascii="Arial Narrow" w:hAnsi="Arial Narrow"/>
          <w:lang w:val="en-GB"/>
        </w:rPr>
        <w:t>3</w:t>
      </w:r>
      <w:r w:rsidR="008943D2" w:rsidRPr="00CA2189">
        <w:rPr>
          <w:rFonts w:ascii="Arial Narrow" w:hAnsi="Arial Narrow"/>
          <w:lang w:val="en-GB"/>
        </w:rPr>
        <w:t>.</w:t>
      </w:r>
      <w:proofErr w:type="gramEnd"/>
      <w:r w:rsidR="008943D2" w:rsidRPr="00CA2189">
        <w:rPr>
          <w:rFonts w:ascii="Arial Narrow" w:hAnsi="Arial Narrow"/>
          <w:lang w:val="en-GB"/>
        </w:rPr>
        <w:t xml:space="preserve">  </w:t>
      </w:r>
      <w:r w:rsidR="006574E6" w:rsidRPr="00CA2189">
        <w:rPr>
          <w:rFonts w:ascii="Arial Narrow" w:hAnsi="Arial Narrow"/>
          <w:lang w:val="en-GB"/>
        </w:rPr>
        <w:t>Qualification Standards</w:t>
      </w:r>
      <w:r w:rsidR="008943D2" w:rsidRPr="00CA2189">
        <w:rPr>
          <w:rFonts w:ascii="Arial Narrow" w:hAnsi="Arial Narrow"/>
          <w:lang w:val="en-GB"/>
        </w:rPr>
        <w:t xml:space="preserve"> for </w:t>
      </w:r>
      <w:r w:rsidR="007D0DB0" w:rsidRPr="00CA2189">
        <w:rPr>
          <w:rFonts w:ascii="Arial Narrow" w:hAnsi="Arial Narrow"/>
          <w:lang w:val="en-GB"/>
        </w:rPr>
        <w:t>Employment of</w:t>
      </w:r>
    </w:p>
    <w:p w:rsidR="008943D2" w:rsidRPr="00CA2189" w:rsidRDefault="003F6562" w:rsidP="00244CFC">
      <w:pPr>
        <w:jc w:val="center"/>
        <w:rPr>
          <w:rFonts w:ascii="Arial Narrow" w:hAnsi="Arial Narrow"/>
          <w:b/>
          <w:lang w:val="en-GB"/>
        </w:rPr>
      </w:pPr>
      <w:r w:rsidRPr="00CA2189">
        <w:rPr>
          <w:rFonts w:ascii="Arial Narrow" w:hAnsi="Arial Narrow"/>
          <w:b/>
          <w:lang w:val="en-GB"/>
        </w:rPr>
        <w:t>Inspectors for the Flight Standards Directorate</w:t>
      </w:r>
    </w:p>
    <w:p w:rsidR="008675A8" w:rsidRPr="00CA2189" w:rsidRDefault="008675A8" w:rsidP="00244CFC">
      <w:pPr>
        <w:jc w:val="center"/>
        <w:rPr>
          <w:rFonts w:ascii="Arial Narrow" w:hAnsi="Arial Narrow" w:cs="Arial"/>
          <w:b/>
          <w:lang w:val="en-GB"/>
        </w:rPr>
      </w:pPr>
    </w:p>
    <w:p w:rsidR="00613BB0" w:rsidRPr="00CA2189" w:rsidRDefault="00613BB0" w:rsidP="003F6562">
      <w:pPr>
        <w:pStyle w:val="Heading2"/>
        <w:jc w:val="center"/>
        <w:rPr>
          <w:rFonts w:ascii="Arial Narrow" w:hAnsi="Arial Narrow"/>
          <w:sz w:val="24"/>
          <w:szCs w:val="24"/>
          <w:lang w:val="en-GB"/>
        </w:rPr>
      </w:pPr>
      <w:r w:rsidRPr="00CA2189">
        <w:rPr>
          <w:rFonts w:ascii="Arial Narrow" w:hAnsi="Arial Narrow"/>
          <w:sz w:val="24"/>
          <w:szCs w:val="24"/>
          <w:lang w:val="en-GB"/>
        </w:rPr>
        <w:t>3.1 Qualification Standards</w:t>
      </w:r>
    </w:p>
    <w:p w:rsidR="00613BB0" w:rsidRPr="00CA2189" w:rsidRDefault="00613BB0" w:rsidP="00244CFC">
      <w:pPr>
        <w:jc w:val="center"/>
        <w:rPr>
          <w:rFonts w:ascii="Arial" w:hAnsi="Arial" w:cs="Arial"/>
          <w:lang w:val="en-GB"/>
        </w:rPr>
      </w:pPr>
    </w:p>
    <w:p w:rsidR="006A43F7" w:rsidRPr="00CA2189" w:rsidRDefault="003D77DF" w:rsidP="003D77DF">
      <w:pPr>
        <w:rPr>
          <w:rFonts w:ascii="Arial Narrow" w:hAnsi="Arial Narrow" w:cs="Arial"/>
          <w:lang w:val="en-GB"/>
        </w:rPr>
      </w:pPr>
      <w:r w:rsidRPr="00CA2189">
        <w:rPr>
          <w:rFonts w:ascii="Arial Narrow" w:hAnsi="Arial Narrow" w:cs="Arial"/>
          <w:lang w:val="en-GB"/>
        </w:rPr>
        <w:t>3.</w:t>
      </w:r>
      <w:r w:rsidR="00613BB0" w:rsidRPr="00CA2189">
        <w:rPr>
          <w:rFonts w:ascii="Arial Narrow" w:hAnsi="Arial Narrow" w:cs="Arial"/>
          <w:lang w:val="en-GB"/>
        </w:rPr>
        <w:t>1.1</w:t>
      </w:r>
      <w:proofErr w:type="gramStart"/>
      <w:r w:rsidR="00613BB0" w:rsidRPr="00CA2189">
        <w:rPr>
          <w:rFonts w:ascii="Arial Narrow" w:hAnsi="Arial Narrow" w:cs="Arial"/>
          <w:lang w:val="en-GB"/>
        </w:rPr>
        <w:t>.</w:t>
      </w:r>
      <w:r w:rsidRPr="00CA2189">
        <w:rPr>
          <w:rFonts w:ascii="Arial Narrow" w:hAnsi="Arial Narrow" w:cs="Arial"/>
          <w:lang w:val="en-GB"/>
        </w:rPr>
        <w:t xml:space="preserve">  Aviation</w:t>
      </w:r>
      <w:proofErr w:type="gramEnd"/>
      <w:r w:rsidRPr="00CA2189">
        <w:rPr>
          <w:rFonts w:ascii="Arial Narrow" w:hAnsi="Arial Narrow" w:cs="Arial"/>
          <w:lang w:val="en-GB"/>
        </w:rPr>
        <w:t xml:space="preserve"> Safety Inspectors conduct highly technical work and occupy sensitive and authoritative positions as representatives of the CAA and the national government. It is essential that new inspector candidates meet the highest standards of competence and integrity. Ideally a CAA inspector should be at least as qualified as the personnel to be inspected or supervised.</w:t>
      </w:r>
    </w:p>
    <w:p w:rsidR="006A43F7" w:rsidRPr="00CA2189" w:rsidRDefault="006A43F7" w:rsidP="003D77DF">
      <w:pPr>
        <w:rPr>
          <w:rFonts w:ascii="Arial Narrow" w:hAnsi="Arial Narrow" w:cs="Arial"/>
          <w:lang w:val="en-GB"/>
        </w:rPr>
      </w:pPr>
    </w:p>
    <w:p w:rsidR="005110B1" w:rsidRPr="00CA2189" w:rsidRDefault="005110B1" w:rsidP="003D77DF">
      <w:pPr>
        <w:rPr>
          <w:rFonts w:ascii="Arial Narrow" w:hAnsi="Arial Narrow" w:cs="Arial"/>
          <w:lang w:val="en-GB"/>
        </w:rPr>
      </w:pPr>
      <w:r w:rsidRPr="00CA2189">
        <w:rPr>
          <w:rFonts w:ascii="Arial Narrow" w:hAnsi="Arial Narrow" w:cs="Arial"/>
          <w:bCs/>
          <w:lang w:val="en-GB"/>
        </w:rPr>
        <w:t>3.</w:t>
      </w:r>
      <w:r w:rsidR="00613BB0" w:rsidRPr="00CA2189">
        <w:rPr>
          <w:rFonts w:ascii="Arial Narrow" w:hAnsi="Arial Narrow" w:cs="Arial"/>
          <w:bCs/>
          <w:lang w:val="en-GB"/>
        </w:rPr>
        <w:t>1.2</w:t>
      </w:r>
      <w:proofErr w:type="gramStart"/>
      <w:r w:rsidR="009F5D14" w:rsidRPr="00CA2189">
        <w:rPr>
          <w:rFonts w:ascii="Arial Narrow" w:hAnsi="Arial Narrow" w:cs="Arial"/>
          <w:bCs/>
          <w:lang w:val="en-GB"/>
        </w:rPr>
        <w:t xml:space="preserve">. </w:t>
      </w:r>
      <w:r w:rsidR="00613BB0" w:rsidRPr="00CA2189">
        <w:rPr>
          <w:rFonts w:ascii="Arial Narrow" w:hAnsi="Arial Narrow" w:cs="Arial"/>
          <w:bCs/>
          <w:lang w:val="en-GB"/>
        </w:rPr>
        <w:t xml:space="preserve"> </w:t>
      </w:r>
      <w:r w:rsidR="009F5D14" w:rsidRPr="00CA2189">
        <w:rPr>
          <w:rFonts w:ascii="Arial Narrow" w:hAnsi="Arial Narrow" w:cs="Arial"/>
          <w:bCs/>
          <w:lang w:val="en-GB"/>
        </w:rPr>
        <w:t>As</w:t>
      </w:r>
      <w:proofErr w:type="gramEnd"/>
      <w:r w:rsidR="009F5D14" w:rsidRPr="00CA2189">
        <w:rPr>
          <w:rFonts w:ascii="Arial Narrow" w:hAnsi="Arial Narrow" w:cs="Arial"/>
          <w:bCs/>
          <w:lang w:val="en-GB"/>
        </w:rPr>
        <w:t xml:space="preserve"> noted in the previous chapter, </w:t>
      </w:r>
      <w:r w:rsidRPr="00CA2189">
        <w:rPr>
          <w:rFonts w:ascii="Arial Narrow" w:hAnsi="Arial Narrow" w:cs="Arial"/>
          <w:bCs/>
          <w:lang w:val="en-GB"/>
        </w:rPr>
        <w:t>ICAO Doc 9734, Part A, Par</w:t>
      </w:r>
      <w:r w:rsidR="00613BB0" w:rsidRPr="00CA2189">
        <w:rPr>
          <w:rFonts w:ascii="Arial Narrow" w:hAnsi="Arial Narrow" w:cs="Arial"/>
          <w:bCs/>
          <w:lang w:val="en-GB"/>
        </w:rPr>
        <w:t>a</w:t>
      </w:r>
      <w:r w:rsidR="009F4F93" w:rsidRPr="00CA2189">
        <w:rPr>
          <w:rFonts w:ascii="Arial Narrow" w:hAnsi="Arial Narrow" w:cs="Arial"/>
          <w:bCs/>
          <w:lang w:val="en-GB"/>
        </w:rPr>
        <w:t>graph</w:t>
      </w:r>
      <w:r w:rsidRPr="00CA2189">
        <w:rPr>
          <w:rFonts w:ascii="Arial Narrow" w:hAnsi="Arial Narrow" w:cs="Arial"/>
          <w:bCs/>
          <w:lang w:val="en-GB"/>
        </w:rPr>
        <w:t xml:space="preserve"> 3.5.2.</w:t>
      </w:r>
      <w:r w:rsidR="009F5D14" w:rsidRPr="00CA2189">
        <w:rPr>
          <w:rFonts w:ascii="Arial Narrow" w:hAnsi="Arial Narrow" w:cs="Arial"/>
          <w:bCs/>
          <w:lang w:val="en-GB"/>
        </w:rPr>
        <w:t xml:space="preserve">1 states that </w:t>
      </w:r>
      <w:r w:rsidRPr="00CA2189">
        <w:rPr>
          <w:rFonts w:ascii="Arial Narrow" w:hAnsi="Arial Narrow" w:cs="Arial"/>
          <w:bCs/>
          <w:lang w:val="en-GB"/>
        </w:rPr>
        <w:t>State authorities must identify the minimum professional qualifications for technical personnel performing safety oversight functions</w:t>
      </w:r>
      <w:r w:rsidR="009B2703" w:rsidRPr="00CA2189">
        <w:rPr>
          <w:rFonts w:ascii="Arial Narrow" w:hAnsi="Arial Narrow" w:cs="Arial"/>
          <w:bCs/>
          <w:lang w:val="en-GB"/>
        </w:rPr>
        <w:t>.  These minimum requirements are called qualifications standards.  They may include specific job-related work experience, education, medical or physical standards, training, security, and/or licensure.</w:t>
      </w:r>
      <w:r w:rsidR="00F17DB1" w:rsidRPr="00CA2189">
        <w:rPr>
          <w:rFonts w:ascii="Arial Narrow" w:hAnsi="Arial Narrow" w:cs="Arial"/>
          <w:bCs/>
          <w:lang w:val="en-GB"/>
        </w:rPr>
        <w:t xml:space="preserve">  These qualification standards are the criteria that a CAA will advertise in its hiring announcements for its employees.</w:t>
      </w:r>
    </w:p>
    <w:p w:rsidR="005110B1" w:rsidRPr="00CA2189" w:rsidRDefault="005110B1" w:rsidP="003D77DF">
      <w:pPr>
        <w:rPr>
          <w:rFonts w:ascii="Arial Narrow" w:hAnsi="Arial Narrow" w:cs="Arial"/>
          <w:lang w:val="en-GB"/>
        </w:rPr>
      </w:pPr>
    </w:p>
    <w:p w:rsidR="003D77DF" w:rsidRPr="00CA2189" w:rsidRDefault="006A43F7" w:rsidP="003D77DF">
      <w:pPr>
        <w:rPr>
          <w:rFonts w:ascii="Arial Narrow" w:hAnsi="Arial Narrow" w:cs="Arial"/>
          <w:lang w:val="en-GB"/>
        </w:rPr>
      </w:pPr>
      <w:r w:rsidRPr="00CA2189">
        <w:rPr>
          <w:rFonts w:ascii="Arial Narrow" w:hAnsi="Arial Narrow" w:cs="Arial"/>
          <w:lang w:val="en-GB"/>
        </w:rPr>
        <w:t>3.</w:t>
      </w:r>
      <w:r w:rsidR="00613BB0" w:rsidRPr="00CA2189">
        <w:rPr>
          <w:rFonts w:ascii="Arial Narrow" w:hAnsi="Arial Narrow" w:cs="Arial"/>
          <w:lang w:val="en-GB"/>
        </w:rPr>
        <w:t xml:space="preserve">1.3. </w:t>
      </w:r>
      <w:r w:rsidRPr="00CA2189">
        <w:rPr>
          <w:rFonts w:ascii="Arial Narrow" w:hAnsi="Arial Narrow" w:cs="Arial"/>
          <w:lang w:val="en-GB"/>
        </w:rPr>
        <w:t xml:space="preserve"> Thus it is vitally important that the qualifications, previous experience and personal characteristics of each person employed, whether directly or on contract, to perform licensing, certification, inspection and surveillance duties be </w:t>
      </w:r>
      <w:r w:rsidRPr="00CA2189">
        <w:rPr>
          <w:rFonts w:ascii="Arial Narrow" w:hAnsi="Arial Narrow" w:cs="Arial"/>
          <w:b/>
          <w:lang w:val="en-GB"/>
        </w:rPr>
        <w:t>verified and carefully evaluated</w:t>
      </w:r>
      <w:r w:rsidRPr="00CA2189">
        <w:rPr>
          <w:rFonts w:ascii="Arial Narrow" w:hAnsi="Arial Narrow" w:cs="Arial"/>
          <w:lang w:val="en-GB"/>
        </w:rPr>
        <w:t xml:space="preserve"> before selections are made as noted in both ICAO Doc Part A, </w:t>
      </w:r>
      <w:r w:rsidR="00613BB0" w:rsidRPr="00CA2189">
        <w:rPr>
          <w:rFonts w:ascii="Arial Narrow" w:hAnsi="Arial Narrow" w:cs="Arial"/>
          <w:lang w:val="en-GB"/>
        </w:rPr>
        <w:t xml:space="preserve">Para. </w:t>
      </w:r>
      <w:r w:rsidRPr="00CA2189">
        <w:rPr>
          <w:rFonts w:ascii="Arial Narrow" w:hAnsi="Arial Narrow" w:cs="Arial"/>
          <w:lang w:val="en-GB"/>
        </w:rPr>
        <w:t>3.5.1.2</w:t>
      </w:r>
      <w:r w:rsidR="00CC1587" w:rsidRPr="00CA2189">
        <w:rPr>
          <w:rFonts w:ascii="Arial Narrow" w:hAnsi="Arial Narrow" w:cs="Arial"/>
          <w:lang w:val="en-GB"/>
        </w:rPr>
        <w:t xml:space="preserve"> </w:t>
      </w:r>
      <w:proofErr w:type="gramStart"/>
      <w:r w:rsidR="00CC1587" w:rsidRPr="00CA2189">
        <w:rPr>
          <w:rFonts w:ascii="Arial Narrow" w:hAnsi="Arial Narrow" w:cs="Arial"/>
          <w:lang w:val="en-GB"/>
        </w:rPr>
        <w:t>and</w:t>
      </w:r>
      <w:proofErr w:type="gramEnd"/>
      <w:r w:rsidR="00CC1587" w:rsidRPr="00CA2189">
        <w:rPr>
          <w:rFonts w:ascii="Arial Narrow" w:hAnsi="Arial Narrow" w:cs="Arial"/>
          <w:lang w:val="en-GB"/>
        </w:rPr>
        <w:t xml:space="preserve"> ICAO </w:t>
      </w:r>
      <w:r w:rsidRPr="00CA2189">
        <w:rPr>
          <w:rFonts w:ascii="Arial Narrow" w:hAnsi="Arial Narrow" w:cs="Arial"/>
          <w:lang w:val="en-GB"/>
        </w:rPr>
        <w:t xml:space="preserve">Doc 8335, Part 1, </w:t>
      </w:r>
      <w:r w:rsidR="00613BB0" w:rsidRPr="00CA2189">
        <w:rPr>
          <w:rFonts w:ascii="Arial Narrow" w:hAnsi="Arial Narrow" w:cs="Arial"/>
          <w:lang w:val="en-GB"/>
        </w:rPr>
        <w:t xml:space="preserve">Para. </w:t>
      </w:r>
      <w:r w:rsidRPr="00CA2189">
        <w:rPr>
          <w:rFonts w:ascii="Arial Narrow" w:hAnsi="Arial Narrow" w:cs="Arial"/>
          <w:lang w:val="en-GB"/>
        </w:rPr>
        <w:t>6.2.6.</w:t>
      </w:r>
    </w:p>
    <w:p w:rsidR="005D31D9" w:rsidRPr="00CA2189" w:rsidRDefault="005D31D9" w:rsidP="003D77DF">
      <w:pPr>
        <w:rPr>
          <w:rFonts w:ascii="Arial Narrow" w:hAnsi="Arial Narrow" w:cs="Arial"/>
          <w:lang w:val="en-GB"/>
        </w:rPr>
      </w:pPr>
    </w:p>
    <w:p w:rsidR="005D31D9" w:rsidRPr="00CA2189" w:rsidRDefault="005D31D9" w:rsidP="003D77DF">
      <w:pPr>
        <w:rPr>
          <w:rFonts w:ascii="Arial Narrow" w:hAnsi="Arial Narrow" w:cs="Arial"/>
          <w:lang w:val="en-GB"/>
        </w:rPr>
      </w:pPr>
      <w:r w:rsidRPr="00CA2189">
        <w:rPr>
          <w:rFonts w:ascii="Arial Narrow" w:hAnsi="Arial Narrow" w:cs="Arial"/>
          <w:lang w:val="en-GB"/>
        </w:rPr>
        <w:t>3.1.4</w:t>
      </w:r>
      <w:proofErr w:type="gramStart"/>
      <w:r w:rsidRPr="00CA2189">
        <w:rPr>
          <w:rFonts w:ascii="Arial Narrow" w:hAnsi="Arial Narrow" w:cs="Arial"/>
          <w:lang w:val="en-GB"/>
        </w:rPr>
        <w:t xml:space="preserve">.  </w:t>
      </w:r>
      <w:r w:rsidR="009E1887" w:rsidRPr="00CA2189">
        <w:rPr>
          <w:rFonts w:ascii="Arial Narrow" w:hAnsi="Arial Narrow" w:cs="Arial"/>
          <w:lang w:val="en-GB"/>
        </w:rPr>
        <w:t>Traditionally</w:t>
      </w:r>
      <w:proofErr w:type="gramEnd"/>
      <w:r w:rsidRPr="00CA2189">
        <w:rPr>
          <w:rFonts w:ascii="Arial Narrow" w:hAnsi="Arial Narrow" w:cs="Arial"/>
          <w:lang w:val="en-GB"/>
        </w:rPr>
        <w:t xml:space="preserve">, inspectors of the Flight Standards Directorate </w:t>
      </w:r>
      <w:r w:rsidR="008155F8" w:rsidRPr="00CA2189">
        <w:rPr>
          <w:rFonts w:ascii="Arial Narrow" w:hAnsi="Arial Narrow" w:cs="Arial"/>
          <w:lang w:val="en-GB"/>
        </w:rPr>
        <w:t>have been</w:t>
      </w:r>
      <w:r w:rsidRPr="00CA2189">
        <w:rPr>
          <w:rFonts w:ascii="Arial Narrow" w:hAnsi="Arial Narrow" w:cs="Arial"/>
          <w:lang w:val="en-GB"/>
        </w:rPr>
        <w:t xml:space="preserve"> classified as either operations or airworthiness (maintenance or continuing airworthiness) inspectors.  </w:t>
      </w:r>
      <w:r w:rsidR="008155F8" w:rsidRPr="00CA2189">
        <w:rPr>
          <w:rFonts w:ascii="Arial Narrow" w:hAnsi="Arial Narrow" w:cs="Arial"/>
          <w:lang w:val="en-GB"/>
        </w:rPr>
        <w:t>As an inspector gained experience within the CAA, the inspector might specialize in specific areas, such as dispatch or flight simulation for operations inspectors or avionics for airworthiness inspectors. Both operations and airworthiness inspectors would have personnel licensing responsibilities, and possibly cabin safety responsibilities.</w:t>
      </w:r>
      <w:r w:rsidR="009E1887" w:rsidRPr="00CA2189">
        <w:rPr>
          <w:rFonts w:ascii="Arial Narrow" w:hAnsi="Arial Narrow" w:cs="Arial"/>
          <w:lang w:val="en-GB"/>
        </w:rPr>
        <w:t xml:space="preserve">  </w:t>
      </w:r>
      <w:r w:rsidR="00786DA9" w:rsidRPr="00CA2189">
        <w:rPr>
          <w:rFonts w:ascii="Arial Narrow" w:hAnsi="Arial Narrow" w:cs="Arial"/>
          <w:lang w:val="en-GB"/>
        </w:rPr>
        <w:t>An example of these responsibilities is in the table below.  Under this traditional classification, an inspector specialising in a specific area would be subject to the traditional hiring qualification standards and</w:t>
      </w:r>
      <w:r w:rsidR="003F43EE" w:rsidRPr="00CA2189">
        <w:rPr>
          <w:rFonts w:ascii="Arial Narrow" w:hAnsi="Arial Narrow" w:cs="Arial"/>
          <w:lang w:val="en-GB"/>
        </w:rPr>
        <w:t xml:space="preserve"> the</w:t>
      </w:r>
      <w:r w:rsidR="00786DA9" w:rsidRPr="00CA2189">
        <w:rPr>
          <w:rFonts w:ascii="Arial Narrow" w:hAnsi="Arial Narrow" w:cs="Arial"/>
          <w:lang w:val="en-GB"/>
        </w:rPr>
        <w:t xml:space="preserve"> traditional CAA full inspectors training program.</w:t>
      </w:r>
    </w:p>
    <w:p w:rsidR="001D2DCC" w:rsidRPr="00CA2189" w:rsidRDefault="001D2DCC" w:rsidP="001D2DCC">
      <w:pPr>
        <w:autoSpaceDE w:val="0"/>
        <w:autoSpaceDN w:val="0"/>
        <w:adjustRightInd w:val="0"/>
        <w:rPr>
          <w:rFonts w:ascii="Arial Narrow" w:hAnsi="Arial Narrow" w:cs="Arial"/>
          <w:lang w:val="en-GB" w:eastAsia="en-US" w:bidi="ar-SA"/>
        </w:rPr>
      </w:pPr>
    </w:p>
    <w:tbl>
      <w:tblPr>
        <w:tblStyle w:val="TableGrid"/>
        <w:tblW w:w="0" w:type="auto"/>
        <w:tblLook w:val="04A0" w:firstRow="1" w:lastRow="0" w:firstColumn="1" w:lastColumn="0" w:noHBand="0" w:noVBand="1"/>
        <w:tblCaption w:val="Traditional Inspector Classifications and Specialisation"/>
        <w:tblDescription w:val="Traditional Inspector Classifications and Specialisation table shows the responsibilities of Operations and Airworthiness."/>
      </w:tblPr>
      <w:tblGrid>
        <w:gridCol w:w="4622"/>
        <w:gridCol w:w="4623"/>
      </w:tblGrid>
      <w:tr w:rsidR="00571DA4" w:rsidRPr="00CA2189" w:rsidTr="00BB48D0">
        <w:trPr>
          <w:tblHeader/>
        </w:trPr>
        <w:tc>
          <w:tcPr>
            <w:tcW w:w="4622" w:type="dxa"/>
            <w:shd w:val="clear" w:color="auto" w:fill="BFBFBF" w:themeFill="background1" w:themeFillShade="BF"/>
          </w:tcPr>
          <w:p w:rsidR="00571DA4" w:rsidRPr="00CA2189" w:rsidRDefault="00571DA4" w:rsidP="00571DA4">
            <w:pPr>
              <w:autoSpaceDE w:val="0"/>
              <w:autoSpaceDN w:val="0"/>
              <w:adjustRightInd w:val="0"/>
              <w:jc w:val="center"/>
              <w:rPr>
                <w:rFonts w:ascii="Arial Narrow" w:hAnsi="Arial Narrow" w:cs="Arial"/>
                <w:b/>
                <w:lang w:val="en-GB" w:eastAsia="en-US" w:bidi="ar-SA"/>
              </w:rPr>
            </w:pPr>
            <w:r w:rsidRPr="00CA2189">
              <w:rPr>
                <w:rFonts w:ascii="Arial Narrow" w:hAnsi="Arial Narrow" w:cs="Arial"/>
                <w:b/>
                <w:lang w:val="en-GB" w:eastAsia="en-US" w:bidi="ar-SA"/>
              </w:rPr>
              <w:t>Operations</w:t>
            </w:r>
          </w:p>
        </w:tc>
        <w:tc>
          <w:tcPr>
            <w:tcW w:w="4623" w:type="dxa"/>
            <w:shd w:val="clear" w:color="auto" w:fill="BFBFBF" w:themeFill="background1" w:themeFillShade="BF"/>
          </w:tcPr>
          <w:p w:rsidR="00571DA4" w:rsidRPr="00CA2189" w:rsidRDefault="00571DA4" w:rsidP="00571DA4">
            <w:pPr>
              <w:autoSpaceDE w:val="0"/>
              <w:autoSpaceDN w:val="0"/>
              <w:adjustRightInd w:val="0"/>
              <w:jc w:val="center"/>
              <w:rPr>
                <w:rFonts w:ascii="Arial Narrow" w:hAnsi="Arial Narrow" w:cs="Arial"/>
                <w:b/>
                <w:lang w:val="en-GB" w:eastAsia="en-US" w:bidi="ar-SA"/>
              </w:rPr>
            </w:pPr>
            <w:r w:rsidRPr="00CA2189">
              <w:rPr>
                <w:rFonts w:ascii="Arial Narrow" w:hAnsi="Arial Narrow" w:cs="Arial"/>
                <w:b/>
                <w:lang w:val="en-GB" w:eastAsia="en-US" w:bidi="ar-SA"/>
              </w:rPr>
              <w:t>Airworthiness</w:t>
            </w:r>
          </w:p>
        </w:tc>
      </w:tr>
      <w:tr w:rsidR="00DC4EF6" w:rsidRPr="00CA2189" w:rsidTr="000D7EF6">
        <w:tc>
          <w:tcPr>
            <w:tcW w:w="4622"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Dispatch</w:t>
            </w:r>
          </w:p>
        </w:tc>
        <w:tc>
          <w:tcPr>
            <w:tcW w:w="4623" w:type="dxa"/>
          </w:tcPr>
          <w:p w:rsidR="00DC4EF6" w:rsidRPr="00CA2189" w:rsidRDefault="00DC4EF6" w:rsidP="001D2DCC">
            <w:pPr>
              <w:autoSpaceDE w:val="0"/>
              <w:autoSpaceDN w:val="0"/>
              <w:adjustRightInd w:val="0"/>
              <w:rPr>
                <w:rFonts w:ascii="Arial Narrow" w:hAnsi="Arial Narrow" w:cs="Arial"/>
                <w:lang w:val="en-GB" w:eastAsia="en-US" w:bidi="ar-SA"/>
              </w:rPr>
            </w:pPr>
          </w:p>
        </w:tc>
      </w:tr>
      <w:tr w:rsidR="00DC4EF6" w:rsidRPr="00CA2189" w:rsidTr="000D7EF6">
        <w:tc>
          <w:tcPr>
            <w:tcW w:w="4622"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Flight Simulation</w:t>
            </w:r>
          </w:p>
        </w:tc>
        <w:tc>
          <w:tcPr>
            <w:tcW w:w="4623"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Avionics</w:t>
            </w:r>
          </w:p>
        </w:tc>
      </w:tr>
      <w:tr w:rsidR="00DC4EF6" w:rsidRPr="00CA2189" w:rsidTr="000D7EF6">
        <w:tc>
          <w:tcPr>
            <w:tcW w:w="4622"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Personnel Licensing/Designated Examiners/Approved Training Organisations (ATO)</w:t>
            </w:r>
          </w:p>
        </w:tc>
        <w:tc>
          <w:tcPr>
            <w:tcW w:w="4623"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Personnel Licensing/Designated Examiners/Approved Training Organisations (ATO)</w:t>
            </w:r>
          </w:p>
        </w:tc>
      </w:tr>
      <w:tr w:rsidR="00DC4EF6" w:rsidRPr="00CA2189" w:rsidTr="000D7EF6">
        <w:tc>
          <w:tcPr>
            <w:tcW w:w="4622"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Cabin Safety</w:t>
            </w:r>
          </w:p>
        </w:tc>
        <w:tc>
          <w:tcPr>
            <w:tcW w:w="4623" w:type="dxa"/>
          </w:tcPr>
          <w:p w:rsidR="00DC4EF6" w:rsidRPr="00CA2189" w:rsidRDefault="00DC4EF6" w:rsidP="001D2DCC">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Cabin Safety</w:t>
            </w:r>
          </w:p>
        </w:tc>
      </w:tr>
    </w:tbl>
    <w:p w:rsidR="008C5338" w:rsidRPr="00CA2189" w:rsidRDefault="008C5338" w:rsidP="00DC4EF6">
      <w:pPr>
        <w:autoSpaceDE w:val="0"/>
        <w:autoSpaceDN w:val="0"/>
        <w:adjustRightInd w:val="0"/>
        <w:jc w:val="center"/>
        <w:rPr>
          <w:rFonts w:ascii="Arial Narrow" w:hAnsi="Arial Narrow" w:cs="Arial"/>
          <w:lang w:val="en-GB" w:eastAsia="en-US" w:bidi="ar-SA"/>
        </w:rPr>
      </w:pPr>
    </w:p>
    <w:p w:rsidR="00DC4EF6" w:rsidRPr="00CA2189" w:rsidRDefault="00DC4EF6" w:rsidP="00DC4EF6">
      <w:pPr>
        <w:autoSpaceDE w:val="0"/>
        <w:autoSpaceDN w:val="0"/>
        <w:adjustRightInd w:val="0"/>
        <w:jc w:val="center"/>
        <w:rPr>
          <w:rFonts w:ascii="Arial Narrow" w:hAnsi="Arial Narrow" w:cs="Arial"/>
          <w:lang w:val="en-GB" w:eastAsia="en-US" w:bidi="ar-SA"/>
        </w:rPr>
      </w:pPr>
      <w:r w:rsidRPr="00CA2189">
        <w:rPr>
          <w:rFonts w:ascii="Arial Narrow" w:hAnsi="Arial Narrow" w:cs="Arial"/>
          <w:lang w:val="en-GB" w:eastAsia="en-US" w:bidi="ar-SA"/>
        </w:rPr>
        <w:t>Traditional Inspector Classification and Specialisation</w:t>
      </w:r>
    </w:p>
    <w:p w:rsidR="001D2DCC" w:rsidRPr="00CA2189" w:rsidRDefault="001D2DCC" w:rsidP="001D2DCC">
      <w:pPr>
        <w:autoSpaceDE w:val="0"/>
        <w:autoSpaceDN w:val="0"/>
        <w:adjustRightInd w:val="0"/>
        <w:rPr>
          <w:rFonts w:ascii="Arial Narrow" w:hAnsi="Arial Narrow" w:cs="Arial"/>
          <w:lang w:val="en-GB" w:eastAsia="en-US" w:bidi="ar-SA"/>
        </w:rPr>
      </w:pPr>
    </w:p>
    <w:p w:rsidR="001D2DCC" w:rsidRPr="00CA2189" w:rsidRDefault="00D4757E" w:rsidP="003D77DF">
      <w:pPr>
        <w:rPr>
          <w:rFonts w:ascii="Arial Narrow" w:hAnsi="Arial Narrow" w:cs="Arial"/>
          <w:lang w:val="en-GB"/>
        </w:rPr>
      </w:pPr>
      <w:r w:rsidRPr="00CA2189">
        <w:rPr>
          <w:rFonts w:ascii="Arial Narrow" w:hAnsi="Arial Narrow" w:cs="Arial"/>
          <w:lang w:val="en-GB"/>
        </w:rPr>
        <w:t>3.1.5</w:t>
      </w:r>
      <w:proofErr w:type="gramStart"/>
      <w:r w:rsidRPr="00CA2189">
        <w:rPr>
          <w:rFonts w:ascii="Arial Narrow" w:hAnsi="Arial Narrow" w:cs="Arial"/>
          <w:lang w:val="en-GB"/>
        </w:rPr>
        <w:t xml:space="preserve">.  </w:t>
      </w:r>
      <w:r w:rsidR="00383875" w:rsidRPr="00CA2189">
        <w:rPr>
          <w:rFonts w:ascii="Arial Narrow" w:hAnsi="Arial Narrow" w:cs="Arial"/>
          <w:lang w:val="en-GB"/>
        </w:rPr>
        <w:t>Due</w:t>
      </w:r>
      <w:proofErr w:type="gramEnd"/>
      <w:r w:rsidR="00383875" w:rsidRPr="00CA2189">
        <w:rPr>
          <w:rFonts w:ascii="Arial Narrow" w:hAnsi="Arial Narrow" w:cs="Arial"/>
          <w:lang w:val="en-GB"/>
        </w:rPr>
        <w:t xml:space="preserve"> to advances in competence based training, there is an</w:t>
      </w:r>
      <w:r w:rsidRPr="00CA2189">
        <w:rPr>
          <w:rFonts w:ascii="Arial Narrow" w:hAnsi="Arial Narrow" w:cs="Arial"/>
          <w:lang w:val="en-GB"/>
        </w:rPr>
        <w:t xml:space="preserve"> emerging classification of inspectors of the Flight Standards Directorate </w:t>
      </w:r>
      <w:r w:rsidR="00383875" w:rsidRPr="00CA2189">
        <w:rPr>
          <w:rFonts w:ascii="Arial Narrow" w:hAnsi="Arial Narrow" w:cs="Arial"/>
          <w:lang w:val="en-GB"/>
        </w:rPr>
        <w:t>in</w:t>
      </w:r>
      <w:r w:rsidR="00666AEE" w:rsidRPr="00CA2189">
        <w:rPr>
          <w:rFonts w:ascii="Arial Narrow" w:hAnsi="Arial Narrow" w:cs="Arial"/>
          <w:lang w:val="en-GB"/>
        </w:rPr>
        <w:t xml:space="preserve"> qualification standards for hiring and </w:t>
      </w:r>
      <w:r w:rsidR="00383875" w:rsidRPr="00CA2189">
        <w:rPr>
          <w:rFonts w:ascii="Arial Narrow" w:hAnsi="Arial Narrow" w:cs="Arial"/>
          <w:lang w:val="en-GB"/>
        </w:rPr>
        <w:t xml:space="preserve">for </w:t>
      </w:r>
      <w:r w:rsidR="00666AEE" w:rsidRPr="00CA2189">
        <w:rPr>
          <w:rFonts w:ascii="Arial Narrow" w:hAnsi="Arial Narrow" w:cs="Arial"/>
          <w:lang w:val="en-GB"/>
        </w:rPr>
        <w:t xml:space="preserve">training requirements for specialty areas, such as Dispatch Inspectors, Flight Simulation Inspectors, and Cabin Safety Inspectors. </w:t>
      </w:r>
      <w:r w:rsidR="00D9133D" w:rsidRPr="00CA2189">
        <w:rPr>
          <w:rFonts w:ascii="Arial Narrow" w:hAnsi="Arial Narrow" w:cs="Arial"/>
          <w:lang w:val="en-GB"/>
        </w:rPr>
        <w:t xml:space="preserve">Further, some CAA’s have established positions for Personnel Licensing Inspectors, although in most instances, </w:t>
      </w:r>
      <w:r w:rsidR="005300DA" w:rsidRPr="00CA2189">
        <w:rPr>
          <w:rFonts w:ascii="Arial Narrow" w:hAnsi="Arial Narrow" w:cs="Arial"/>
          <w:lang w:val="en-GB"/>
        </w:rPr>
        <w:t xml:space="preserve">as noted in ICAO Doc 9379, </w:t>
      </w:r>
      <w:r w:rsidR="00D9133D" w:rsidRPr="00CA2189">
        <w:rPr>
          <w:rFonts w:ascii="Arial Narrow" w:hAnsi="Arial Narrow" w:cs="Arial"/>
          <w:lang w:val="en-GB"/>
        </w:rPr>
        <w:t>some personnel licensing responsibilities, such as surveillance and resolution of safety issues, remain with the operations or airworthiness inspectors.</w:t>
      </w:r>
      <w:r w:rsidR="005300DA" w:rsidRPr="00CA2189">
        <w:rPr>
          <w:rFonts w:ascii="Arial Narrow" w:hAnsi="Arial Narrow" w:cs="Arial"/>
          <w:lang w:val="en-GB"/>
        </w:rPr>
        <w:t xml:space="preserve">  An example of these emerging responsibilities is in the table below.</w:t>
      </w:r>
    </w:p>
    <w:p w:rsidR="00BB48D0" w:rsidRPr="00CA2189" w:rsidRDefault="00BB48D0" w:rsidP="003D77DF">
      <w:pPr>
        <w:rPr>
          <w:rFonts w:ascii="Arial Narrow" w:hAnsi="Arial Narrow" w:cs="Arial"/>
          <w:lang w:val="en-GB"/>
        </w:rPr>
      </w:pPr>
    </w:p>
    <w:p w:rsidR="00DC4EF6" w:rsidRPr="00CA2189" w:rsidRDefault="00DC4EF6">
      <w:pPr>
        <w:rPr>
          <w:rFonts w:ascii="Arial Narrow" w:hAnsi="Arial Narrow" w:cs="Arial"/>
          <w:lang w:val="en-GB"/>
        </w:rPr>
      </w:pPr>
      <w:r w:rsidRPr="00CA2189">
        <w:rPr>
          <w:rFonts w:ascii="Arial Narrow" w:hAnsi="Arial Narrow" w:cs="Arial"/>
          <w:lang w:val="en-GB"/>
        </w:rPr>
        <w:br w:type="page"/>
      </w:r>
    </w:p>
    <w:tbl>
      <w:tblPr>
        <w:tblStyle w:val="TableGrid3"/>
        <w:tblW w:w="0" w:type="auto"/>
        <w:tblLook w:val="04A0" w:firstRow="1" w:lastRow="0" w:firstColumn="1" w:lastColumn="0" w:noHBand="0" w:noVBand="1"/>
        <w:tblCaption w:val="Emerging Inspectior Classification and Specialisation"/>
        <w:tblDescription w:val="This table provides an example ofe merging responsibilities in operations, airworthiness, llicensing flight simulation, dispatch and cabin safety."/>
      </w:tblPr>
      <w:tblGrid>
        <w:gridCol w:w="1614"/>
        <w:gridCol w:w="1722"/>
        <w:gridCol w:w="1542"/>
        <w:gridCol w:w="1403"/>
        <w:gridCol w:w="1530"/>
        <w:gridCol w:w="1434"/>
      </w:tblGrid>
      <w:tr w:rsidR="00C02DCB" w:rsidRPr="00CA2189" w:rsidTr="00BB48D0">
        <w:trPr>
          <w:cnfStyle w:val="100000000000" w:firstRow="1" w:lastRow="0" w:firstColumn="0" w:lastColumn="0" w:oddVBand="0" w:evenVBand="0" w:oddHBand="0" w:evenHBand="0" w:firstRowFirstColumn="0" w:firstRowLastColumn="0" w:lastRowFirstColumn="0" w:lastRowLastColumn="0"/>
          <w:tblHeader/>
        </w:trPr>
        <w:tc>
          <w:tcPr>
            <w:tcW w:w="1614" w:type="dxa"/>
            <w:shd w:val="clear" w:color="auto" w:fill="BFBFBF" w:themeFill="background1" w:themeFillShade="BF"/>
          </w:tcPr>
          <w:p w:rsidR="00C02DCB" w:rsidRPr="00CA2189" w:rsidRDefault="00C02DCB" w:rsidP="003D77DF">
            <w:pPr>
              <w:rPr>
                <w:rFonts w:ascii="Arial Narrow" w:hAnsi="Arial Narrow" w:cs="Arial"/>
                <w:b/>
                <w:lang w:val="en-GB"/>
              </w:rPr>
            </w:pPr>
            <w:r w:rsidRPr="00CA2189">
              <w:rPr>
                <w:rFonts w:ascii="Arial Narrow" w:hAnsi="Arial Narrow" w:cs="Arial"/>
                <w:b/>
                <w:lang w:val="en-GB"/>
              </w:rPr>
              <w:lastRenderedPageBreak/>
              <w:t>Operations</w:t>
            </w:r>
          </w:p>
        </w:tc>
        <w:tc>
          <w:tcPr>
            <w:tcW w:w="1722" w:type="dxa"/>
            <w:shd w:val="clear" w:color="auto" w:fill="BFBFBF" w:themeFill="background1" w:themeFillShade="BF"/>
          </w:tcPr>
          <w:p w:rsidR="00C02DCB" w:rsidRPr="00CA2189" w:rsidRDefault="00C02DCB" w:rsidP="003D77DF">
            <w:pPr>
              <w:rPr>
                <w:rFonts w:ascii="Arial Narrow" w:hAnsi="Arial Narrow" w:cs="Arial"/>
                <w:b/>
                <w:lang w:val="en-GB"/>
              </w:rPr>
            </w:pPr>
            <w:r w:rsidRPr="00CA2189">
              <w:rPr>
                <w:rFonts w:ascii="Arial Narrow" w:hAnsi="Arial Narrow" w:cs="Arial"/>
                <w:b/>
                <w:lang w:val="en-GB"/>
              </w:rPr>
              <w:t>Airworthiness</w:t>
            </w:r>
          </w:p>
        </w:tc>
        <w:tc>
          <w:tcPr>
            <w:tcW w:w="1542" w:type="dxa"/>
            <w:shd w:val="clear" w:color="auto" w:fill="BFBFBF" w:themeFill="background1" w:themeFillShade="BF"/>
          </w:tcPr>
          <w:p w:rsidR="00C02DCB" w:rsidRPr="00CA2189" w:rsidRDefault="00C02DCB" w:rsidP="003D77DF">
            <w:pPr>
              <w:rPr>
                <w:rFonts w:ascii="Arial Narrow" w:hAnsi="Arial Narrow" w:cs="Arial"/>
                <w:b/>
                <w:lang w:val="en-GB"/>
              </w:rPr>
            </w:pPr>
            <w:r w:rsidRPr="00CA2189">
              <w:rPr>
                <w:rFonts w:ascii="Arial Narrow" w:hAnsi="Arial Narrow" w:cs="Arial"/>
                <w:b/>
                <w:lang w:val="en-GB"/>
              </w:rPr>
              <w:t>Licensing</w:t>
            </w:r>
          </w:p>
        </w:tc>
        <w:tc>
          <w:tcPr>
            <w:tcW w:w="1403" w:type="dxa"/>
            <w:shd w:val="clear" w:color="auto" w:fill="BFBFBF" w:themeFill="background1" w:themeFillShade="BF"/>
          </w:tcPr>
          <w:p w:rsidR="00C02DCB" w:rsidRPr="00CA2189" w:rsidRDefault="00C02DCB" w:rsidP="003D77DF">
            <w:pPr>
              <w:rPr>
                <w:rFonts w:ascii="Arial Narrow" w:hAnsi="Arial Narrow" w:cs="Arial"/>
                <w:b/>
                <w:lang w:val="en-GB"/>
              </w:rPr>
            </w:pPr>
            <w:r w:rsidRPr="00CA2189">
              <w:rPr>
                <w:rFonts w:ascii="Arial Narrow" w:hAnsi="Arial Narrow" w:cs="Arial"/>
                <w:b/>
                <w:lang w:val="en-GB"/>
              </w:rPr>
              <w:t>Flight Simulation</w:t>
            </w:r>
          </w:p>
        </w:tc>
        <w:tc>
          <w:tcPr>
            <w:tcW w:w="1530" w:type="dxa"/>
            <w:shd w:val="clear" w:color="auto" w:fill="BFBFBF" w:themeFill="background1" w:themeFillShade="BF"/>
          </w:tcPr>
          <w:p w:rsidR="00C02DCB" w:rsidRPr="00CA2189" w:rsidRDefault="00C02DCB" w:rsidP="003D77DF">
            <w:pPr>
              <w:rPr>
                <w:rFonts w:ascii="Arial Narrow" w:hAnsi="Arial Narrow" w:cs="Arial"/>
                <w:b/>
                <w:lang w:val="en-GB"/>
              </w:rPr>
            </w:pPr>
            <w:r w:rsidRPr="00CA2189">
              <w:rPr>
                <w:rFonts w:ascii="Arial Narrow" w:hAnsi="Arial Narrow" w:cs="Arial"/>
                <w:b/>
                <w:lang w:val="en-GB"/>
              </w:rPr>
              <w:t>Dispatch</w:t>
            </w:r>
          </w:p>
        </w:tc>
        <w:tc>
          <w:tcPr>
            <w:tcW w:w="1434" w:type="dxa"/>
            <w:shd w:val="clear" w:color="auto" w:fill="BFBFBF" w:themeFill="background1" w:themeFillShade="BF"/>
          </w:tcPr>
          <w:p w:rsidR="00C02DCB" w:rsidRPr="00CA2189" w:rsidRDefault="00C02DCB" w:rsidP="003D77DF">
            <w:pPr>
              <w:rPr>
                <w:rFonts w:ascii="Arial Narrow" w:hAnsi="Arial Narrow" w:cs="Arial"/>
                <w:b/>
                <w:lang w:val="en-GB"/>
              </w:rPr>
            </w:pPr>
            <w:r w:rsidRPr="00CA2189">
              <w:rPr>
                <w:rFonts w:ascii="Arial Narrow" w:hAnsi="Arial Narrow" w:cs="Arial"/>
                <w:b/>
                <w:lang w:val="en-GB"/>
              </w:rPr>
              <w:t>Cabin Safety</w:t>
            </w:r>
          </w:p>
        </w:tc>
      </w:tr>
      <w:tr w:rsidR="00ED5BF5" w:rsidRPr="00CA2189" w:rsidTr="00BB48D0">
        <w:trPr>
          <w:trHeight w:val="101"/>
        </w:trPr>
        <w:tc>
          <w:tcPr>
            <w:tcW w:w="1614" w:type="dxa"/>
          </w:tcPr>
          <w:p w:rsidR="00ED5BF5" w:rsidRPr="00CA2189" w:rsidRDefault="00ED5BF5" w:rsidP="003D77DF">
            <w:pPr>
              <w:rPr>
                <w:rFonts w:ascii="Arial Narrow" w:hAnsi="Arial Narrow" w:cs="Arial"/>
                <w:lang w:val="en-GB"/>
              </w:rPr>
            </w:pPr>
          </w:p>
        </w:tc>
        <w:tc>
          <w:tcPr>
            <w:tcW w:w="1722" w:type="dxa"/>
          </w:tcPr>
          <w:p w:rsidR="00ED5BF5" w:rsidRPr="00CA2189" w:rsidRDefault="00ED5BF5" w:rsidP="003D77DF">
            <w:pPr>
              <w:rPr>
                <w:rFonts w:ascii="Arial Narrow" w:hAnsi="Arial Narrow" w:cs="Arial"/>
                <w:lang w:val="en-GB"/>
              </w:rPr>
            </w:pPr>
            <w:r w:rsidRPr="00CA2189">
              <w:rPr>
                <w:rFonts w:ascii="Arial Narrow" w:hAnsi="Arial Narrow" w:cs="Arial"/>
                <w:lang w:val="en-GB"/>
              </w:rPr>
              <w:t>Avionics</w:t>
            </w:r>
          </w:p>
        </w:tc>
        <w:tc>
          <w:tcPr>
            <w:tcW w:w="1542" w:type="dxa"/>
          </w:tcPr>
          <w:p w:rsidR="00ED5BF5" w:rsidRPr="00CA2189" w:rsidRDefault="00ED5BF5" w:rsidP="003D77DF">
            <w:pPr>
              <w:rPr>
                <w:rFonts w:ascii="Arial Narrow" w:hAnsi="Arial Narrow" w:cs="Arial"/>
                <w:lang w:val="en-GB"/>
              </w:rPr>
            </w:pPr>
            <w:r w:rsidRPr="00CA2189">
              <w:rPr>
                <w:rFonts w:ascii="Arial Narrow" w:hAnsi="Arial Narrow" w:cs="Arial"/>
                <w:lang w:val="en-GB"/>
              </w:rPr>
              <w:t>Flight Crew</w:t>
            </w:r>
          </w:p>
        </w:tc>
        <w:tc>
          <w:tcPr>
            <w:tcW w:w="1403" w:type="dxa"/>
          </w:tcPr>
          <w:p w:rsidR="00ED5BF5" w:rsidRPr="00CA2189" w:rsidRDefault="00ED5BF5" w:rsidP="003D77DF">
            <w:pPr>
              <w:rPr>
                <w:rFonts w:ascii="Arial Narrow" w:hAnsi="Arial Narrow" w:cs="Arial"/>
                <w:lang w:val="en-GB"/>
              </w:rPr>
            </w:pPr>
          </w:p>
        </w:tc>
        <w:tc>
          <w:tcPr>
            <w:tcW w:w="1530" w:type="dxa"/>
          </w:tcPr>
          <w:p w:rsidR="00ED5BF5" w:rsidRPr="00CA2189" w:rsidRDefault="00ED5BF5" w:rsidP="003D77DF">
            <w:pPr>
              <w:rPr>
                <w:rFonts w:ascii="Arial Narrow" w:hAnsi="Arial Narrow" w:cs="Arial"/>
                <w:lang w:val="en-GB"/>
              </w:rPr>
            </w:pPr>
          </w:p>
        </w:tc>
        <w:tc>
          <w:tcPr>
            <w:tcW w:w="1434" w:type="dxa"/>
          </w:tcPr>
          <w:p w:rsidR="00ED5BF5" w:rsidRPr="00CA2189" w:rsidRDefault="00ED5BF5" w:rsidP="003D77DF">
            <w:pPr>
              <w:rPr>
                <w:rFonts w:ascii="Arial Narrow" w:hAnsi="Arial Narrow" w:cs="Arial"/>
                <w:lang w:val="en-GB"/>
              </w:rPr>
            </w:pPr>
          </w:p>
        </w:tc>
      </w:tr>
      <w:tr w:rsidR="00ED5BF5" w:rsidRPr="00CA2189" w:rsidTr="00BB48D0">
        <w:trPr>
          <w:trHeight w:val="99"/>
        </w:trPr>
        <w:tc>
          <w:tcPr>
            <w:tcW w:w="1614" w:type="dxa"/>
          </w:tcPr>
          <w:p w:rsidR="00ED5BF5" w:rsidRPr="00CA2189" w:rsidRDefault="00ED5BF5" w:rsidP="003D77DF">
            <w:pPr>
              <w:rPr>
                <w:rFonts w:ascii="Arial Narrow" w:hAnsi="Arial Narrow" w:cs="Arial"/>
                <w:lang w:val="en-GB"/>
              </w:rPr>
            </w:pPr>
          </w:p>
        </w:tc>
        <w:tc>
          <w:tcPr>
            <w:tcW w:w="1722" w:type="dxa"/>
          </w:tcPr>
          <w:p w:rsidR="00ED5BF5" w:rsidRPr="00CA2189" w:rsidRDefault="00ED5BF5" w:rsidP="003D77DF">
            <w:pPr>
              <w:rPr>
                <w:rFonts w:ascii="Arial Narrow" w:hAnsi="Arial Narrow" w:cs="Arial"/>
                <w:lang w:val="en-GB"/>
              </w:rPr>
            </w:pPr>
          </w:p>
        </w:tc>
        <w:tc>
          <w:tcPr>
            <w:tcW w:w="1542" w:type="dxa"/>
          </w:tcPr>
          <w:p w:rsidR="00ED5BF5" w:rsidRPr="00CA2189" w:rsidRDefault="00ED5BF5" w:rsidP="003D77DF">
            <w:pPr>
              <w:rPr>
                <w:rFonts w:ascii="Arial Narrow" w:hAnsi="Arial Narrow" w:cs="Arial"/>
                <w:lang w:val="en-GB"/>
              </w:rPr>
            </w:pPr>
            <w:r w:rsidRPr="00CA2189">
              <w:rPr>
                <w:rFonts w:ascii="Arial Narrow" w:hAnsi="Arial Narrow" w:cs="Arial"/>
                <w:lang w:val="en-GB"/>
              </w:rPr>
              <w:t>Maintenance</w:t>
            </w:r>
          </w:p>
        </w:tc>
        <w:tc>
          <w:tcPr>
            <w:tcW w:w="1403" w:type="dxa"/>
          </w:tcPr>
          <w:p w:rsidR="00ED5BF5" w:rsidRPr="00CA2189" w:rsidRDefault="00ED5BF5" w:rsidP="003D77DF">
            <w:pPr>
              <w:rPr>
                <w:rFonts w:ascii="Arial Narrow" w:hAnsi="Arial Narrow" w:cs="Arial"/>
                <w:lang w:val="en-GB"/>
              </w:rPr>
            </w:pPr>
          </w:p>
        </w:tc>
        <w:tc>
          <w:tcPr>
            <w:tcW w:w="1530" w:type="dxa"/>
          </w:tcPr>
          <w:p w:rsidR="00ED5BF5" w:rsidRPr="00CA2189" w:rsidRDefault="00ED5BF5" w:rsidP="003D77DF">
            <w:pPr>
              <w:rPr>
                <w:rFonts w:ascii="Arial Narrow" w:hAnsi="Arial Narrow" w:cs="Arial"/>
                <w:lang w:val="en-GB"/>
              </w:rPr>
            </w:pPr>
          </w:p>
        </w:tc>
        <w:tc>
          <w:tcPr>
            <w:tcW w:w="1434" w:type="dxa"/>
          </w:tcPr>
          <w:p w:rsidR="00ED5BF5" w:rsidRPr="00CA2189" w:rsidRDefault="00ED5BF5" w:rsidP="003D77DF">
            <w:pPr>
              <w:rPr>
                <w:rFonts w:ascii="Arial Narrow" w:hAnsi="Arial Narrow" w:cs="Arial"/>
                <w:lang w:val="en-GB"/>
              </w:rPr>
            </w:pPr>
          </w:p>
        </w:tc>
      </w:tr>
      <w:tr w:rsidR="00ED5BF5" w:rsidRPr="00CA2189" w:rsidTr="00BB48D0">
        <w:trPr>
          <w:trHeight w:val="99"/>
        </w:trPr>
        <w:tc>
          <w:tcPr>
            <w:tcW w:w="1614" w:type="dxa"/>
          </w:tcPr>
          <w:p w:rsidR="00ED5BF5" w:rsidRPr="00CA2189" w:rsidRDefault="00ED5BF5" w:rsidP="003D77DF">
            <w:pPr>
              <w:rPr>
                <w:rFonts w:ascii="Arial Narrow" w:hAnsi="Arial Narrow" w:cs="Arial"/>
                <w:lang w:val="en-GB"/>
              </w:rPr>
            </w:pPr>
          </w:p>
        </w:tc>
        <w:tc>
          <w:tcPr>
            <w:tcW w:w="1722" w:type="dxa"/>
          </w:tcPr>
          <w:p w:rsidR="00ED5BF5" w:rsidRPr="00CA2189" w:rsidRDefault="00ED5BF5" w:rsidP="003D77DF">
            <w:pPr>
              <w:rPr>
                <w:rFonts w:ascii="Arial Narrow" w:hAnsi="Arial Narrow" w:cs="Arial"/>
                <w:lang w:val="en-GB"/>
              </w:rPr>
            </w:pPr>
          </w:p>
        </w:tc>
        <w:tc>
          <w:tcPr>
            <w:tcW w:w="1542" w:type="dxa"/>
          </w:tcPr>
          <w:p w:rsidR="00ED5BF5" w:rsidRPr="00CA2189" w:rsidRDefault="00ED5BF5" w:rsidP="003D77DF">
            <w:pPr>
              <w:rPr>
                <w:rFonts w:ascii="Arial Narrow" w:hAnsi="Arial Narrow" w:cs="Arial"/>
                <w:lang w:val="en-GB"/>
              </w:rPr>
            </w:pPr>
            <w:r w:rsidRPr="00CA2189">
              <w:rPr>
                <w:rFonts w:ascii="Arial Narrow" w:hAnsi="Arial Narrow" w:cs="Arial"/>
                <w:lang w:val="en-GB"/>
              </w:rPr>
              <w:t>Examiner</w:t>
            </w:r>
          </w:p>
        </w:tc>
        <w:tc>
          <w:tcPr>
            <w:tcW w:w="1403" w:type="dxa"/>
          </w:tcPr>
          <w:p w:rsidR="00ED5BF5" w:rsidRPr="00CA2189" w:rsidRDefault="00ED5BF5" w:rsidP="003D77DF">
            <w:pPr>
              <w:rPr>
                <w:rFonts w:ascii="Arial Narrow" w:hAnsi="Arial Narrow" w:cs="Arial"/>
                <w:lang w:val="en-GB"/>
              </w:rPr>
            </w:pPr>
          </w:p>
        </w:tc>
        <w:tc>
          <w:tcPr>
            <w:tcW w:w="1530" w:type="dxa"/>
          </w:tcPr>
          <w:p w:rsidR="00ED5BF5" w:rsidRPr="00CA2189" w:rsidRDefault="00ED5BF5" w:rsidP="003D77DF">
            <w:pPr>
              <w:rPr>
                <w:rFonts w:ascii="Arial Narrow" w:hAnsi="Arial Narrow" w:cs="Arial"/>
                <w:lang w:val="en-GB"/>
              </w:rPr>
            </w:pPr>
          </w:p>
        </w:tc>
        <w:tc>
          <w:tcPr>
            <w:tcW w:w="1434" w:type="dxa"/>
          </w:tcPr>
          <w:p w:rsidR="00ED5BF5" w:rsidRPr="00CA2189" w:rsidRDefault="00ED5BF5" w:rsidP="003D77DF">
            <w:pPr>
              <w:rPr>
                <w:rFonts w:ascii="Arial Narrow" w:hAnsi="Arial Narrow" w:cs="Arial"/>
                <w:lang w:val="en-GB"/>
              </w:rPr>
            </w:pPr>
          </w:p>
        </w:tc>
      </w:tr>
      <w:tr w:rsidR="00ED5BF5" w:rsidRPr="00CA2189" w:rsidTr="00BB48D0">
        <w:trPr>
          <w:trHeight w:val="99"/>
        </w:trPr>
        <w:tc>
          <w:tcPr>
            <w:tcW w:w="1614" w:type="dxa"/>
          </w:tcPr>
          <w:p w:rsidR="00ED5BF5" w:rsidRPr="00CA2189" w:rsidRDefault="00ED5BF5" w:rsidP="003D77DF">
            <w:pPr>
              <w:rPr>
                <w:rFonts w:ascii="Arial Narrow" w:hAnsi="Arial Narrow" w:cs="Arial"/>
                <w:lang w:val="en-GB"/>
              </w:rPr>
            </w:pPr>
          </w:p>
        </w:tc>
        <w:tc>
          <w:tcPr>
            <w:tcW w:w="1722" w:type="dxa"/>
          </w:tcPr>
          <w:p w:rsidR="00ED5BF5" w:rsidRPr="00CA2189" w:rsidRDefault="00ED5BF5" w:rsidP="003D77DF">
            <w:pPr>
              <w:rPr>
                <w:rFonts w:ascii="Arial Narrow" w:hAnsi="Arial Narrow" w:cs="Arial"/>
                <w:lang w:val="en-GB"/>
              </w:rPr>
            </w:pPr>
          </w:p>
        </w:tc>
        <w:tc>
          <w:tcPr>
            <w:tcW w:w="1542" w:type="dxa"/>
          </w:tcPr>
          <w:p w:rsidR="00ED5BF5" w:rsidRPr="00CA2189" w:rsidRDefault="00ED5BF5" w:rsidP="003D77DF">
            <w:pPr>
              <w:rPr>
                <w:rFonts w:ascii="Arial Narrow" w:hAnsi="Arial Narrow" w:cs="Arial"/>
                <w:lang w:val="en-GB"/>
              </w:rPr>
            </w:pPr>
            <w:r w:rsidRPr="00CA2189">
              <w:rPr>
                <w:rFonts w:ascii="Arial Narrow" w:hAnsi="Arial Narrow" w:cs="Arial"/>
                <w:lang w:val="en-GB"/>
              </w:rPr>
              <w:t>ATO</w:t>
            </w:r>
          </w:p>
        </w:tc>
        <w:tc>
          <w:tcPr>
            <w:tcW w:w="1403" w:type="dxa"/>
          </w:tcPr>
          <w:p w:rsidR="00ED5BF5" w:rsidRPr="00CA2189" w:rsidRDefault="00ED5BF5" w:rsidP="003D77DF">
            <w:pPr>
              <w:rPr>
                <w:rFonts w:ascii="Arial Narrow" w:hAnsi="Arial Narrow" w:cs="Arial"/>
                <w:lang w:val="en-GB"/>
              </w:rPr>
            </w:pPr>
          </w:p>
        </w:tc>
        <w:tc>
          <w:tcPr>
            <w:tcW w:w="1530" w:type="dxa"/>
          </w:tcPr>
          <w:p w:rsidR="00ED5BF5" w:rsidRPr="00CA2189" w:rsidRDefault="00ED5BF5" w:rsidP="003D77DF">
            <w:pPr>
              <w:rPr>
                <w:rFonts w:ascii="Arial Narrow" w:hAnsi="Arial Narrow" w:cs="Arial"/>
                <w:lang w:val="en-GB"/>
              </w:rPr>
            </w:pPr>
          </w:p>
        </w:tc>
        <w:tc>
          <w:tcPr>
            <w:tcW w:w="1434" w:type="dxa"/>
          </w:tcPr>
          <w:p w:rsidR="00ED5BF5" w:rsidRPr="00CA2189" w:rsidRDefault="00ED5BF5" w:rsidP="003D77DF">
            <w:pPr>
              <w:rPr>
                <w:rFonts w:ascii="Arial Narrow" w:hAnsi="Arial Narrow" w:cs="Arial"/>
                <w:lang w:val="en-GB"/>
              </w:rPr>
            </w:pPr>
          </w:p>
        </w:tc>
      </w:tr>
    </w:tbl>
    <w:p w:rsidR="005300DA" w:rsidRPr="00CA2189" w:rsidRDefault="005300DA" w:rsidP="003D77DF">
      <w:pPr>
        <w:rPr>
          <w:rFonts w:ascii="Arial Narrow" w:hAnsi="Arial Narrow" w:cs="Arial"/>
          <w:lang w:val="en-GB"/>
        </w:rPr>
      </w:pPr>
    </w:p>
    <w:p w:rsidR="008C5338" w:rsidRPr="00CA2189" w:rsidRDefault="008C5338" w:rsidP="008C5338">
      <w:pPr>
        <w:jc w:val="center"/>
        <w:rPr>
          <w:rFonts w:ascii="Arial Narrow" w:hAnsi="Arial Narrow" w:cs="Arial"/>
          <w:lang w:val="en-GB"/>
        </w:rPr>
      </w:pPr>
      <w:r w:rsidRPr="00CA2189">
        <w:rPr>
          <w:rFonts w:ascii="Arial Narrow" w:hAnsi="Arial Narrow" w:cs="Arial"/>
          <w:lang w:val="en-GB" w:eastAsia="en-US" w:bidi="ar-SA"/>
        </w:rPr>
        <w:t>Emerging Inspector Classification and Specialisation</w:t>
      </w:r>
    </w:p>
    <w:p w:rsidR="008C5338" w:rsidRPr="00CA2189" w:rsidRDefault="008C5338" w:rsidP="003D77DF">
      <w:pPr>
        <w:rPr>
          <w:rFonts w:ascii="Arial Narrow" w:hAnsi="Arial Narrow" w:cs="Arial"/>
          <w:lang w:val="en-GB"/>
        </w:rPr>
      </w:pPr>
    </w:p>
    <w:p w:rsidR="009548CA" w:rsidRPr="00CA2189" w:rsidRDefault="003B527C" w:rsidP="00D44B57">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3.1.6.  </w:t>
      </w:r>
      <w:r w:rsidR="00A901A3" w:rsidRPr="00CA2189">
        <w:rPr>
          <w:rFonts w:ascii="Arial Narrow" w:hAnsi="Arial Narrow" w:cs="Arial"/>
          <w:lang w:val="en-GB" w:eastAsia="en-US" w:bidi="ar-SA"/>
        </w:rPr>
        <w:t xml:space="preserve">However a CAA determines to classify its inspectors, it is imperative that, based on the responsibilities of the job, that the proper qualification standards are used for the hiring of inspectors and the applicable training identified and available for the inspector </w:t>
      </w:r>
      <w:r w:rsidR="005300DA" w:rsidRPr="00CA2189">
        <w:rPr>
          <w:rFonts w:ascii="Arial Narrow" w:hAnsi="Arial Narrow" w:cs="Arial"/>
          <w:lang w:val="en-GB" w:eastAsia="en-US" w:bidi="ar-SA"/>
        </w:rPr>
        <w:t xml:space="preserve">in the inspector’s training profile </w:t>
      </w:r>
      <w:r w:rsidR="00A901A3" w:rsidRPr="00CA2189">
        <w:rPr>
          <w:rFonts w:ascii="Arial Narrow" w:hAnsi="Arial Narrow" w:cs="Arial"/>
          <w:lang w:val="en-GB" w:eastAsia="en-US" w:bidi="ar-SA"/>
        </w:rPr>
        <w:t>once in the employ of the CAA.</w:t>
      </w:r>
      <w:r w:rsidR="005300DA" w:rsidRPr="00CA2189">
        <w:rPr>
          <w:rFonts w:ascii="Arial Narrow" w:hAnsi="Arial Narrow" w:cs="Arial"/>
          <w:lang w:val="en-GB" w:eastAsia="en-US" w:bidi="ar-SA"/>
        </w:rPr>
        <w:t xml:space="preserve">  </w:t>
      </w:r>
      <w:r w:rsidR="007E0E00" w:rsidRPr="00CA2189">
        <w:rPr>
          <w:rFonts w:ascii="Arial Narrow" w:hAnsi="Arial Narrow" w:cs="Arial"/>
          <w:lang w:val="en-GB" w:eastAsia="en-US" w:bidi="ar-SA"/>
        </w:rPr>
        <w:t xml:space="preserve">Examples of qualification standards for inspector hiring are presented below.  </w:t>
      </w:r>
      <w:r w:rsidR="005300DA" w:rsidRPr="00CA2189">
        <w:rPr>
          <w:rFonts w:ascii="Arial Narrow" w:hAnsi="Arial Narrow" w:cs="Arial"/>
          <w:lang w:val="en-GB" w:eastAsia="en-US" w:bidi="ar-SA"/>
        </w:rPr>
        <w:t>Inspector training profiles are discussed in Chapter 6.</w:t>
      </w:r>
    </w:p>
    <w:p w:rsidR="00A901A3" w:rsidRPr="00CA2189" w:rsidRDefault="00A901A3" w:rsidP="00D44B57">
      <w:pPr>
        <w:autoSpaceDE w:val="0"/>
        <w:autoSpaceDN w:val="0"/>
        <w:adjustRightInd w:val="0"/>
        <w:rPr>
          <w:rFonts w:ascii="Arial Narrow" w:hAnsi="Arial Narrow" w:cs="Arial"/>
          <w:lang w:val="en-GB" w:eastAsia="en-US" w:bidi="ar-SA"/>
        </w:rPr>
      </w:pPr>
    </w:p>
    <w:p w:rsidR="003F6562" w:rsidRPr="00CA2189" w:rsidRDefault="009548CA" w:rsidP="008675A8">
      <w:pPr>
        <w:pStyle w:val="Heading2"/>
        <w:rPr>
          <w:rFonts w:ascii="Arial Narrow" w:hAnsi="Arial Narrow"/>
          <w:sz w:val="24"/>
          <w:szCs w:val="24"/>
          <w:lang w:val="en-GB" w:eastAsia="en-US" w:bidi="ar-SA"/>
        </w:rPr>
      </w:pPr>
      <w:r w:rsidRPr="00CA2189">
        <w:rPr>
          <w:rFonts w:ascii="Arial Narrow" w:hAnsi="Arial Narrow"/>
          <w:sz w:val="24"/>
          <w:szCs w:val="24"/>
          <w:lang w:val="en-GB" w:eastAsia="en-US" w:bidi="ar-SA"/>
        </w:rPr>
        <w:t>3.</w:t>
      </w:r>
      <w:r w:rsidR="00401B26" w:rsidRPr="00CA2189">
        <w:rPr>
          <w:rFonts w:ascii="Arial Narrow" w:hAnsi="Arial Narrow"/>
          <w:sz w:val="24"/>
          <w:szCs w:val="24"/>
          <w:lang w:val="en-GB" w:eastAsia="en-US" w:bidi="ar-SA"/>
        </w:rPr>
        <w:t>2</w:t>
      </w:r>
      <w:r w:rsidR="001B7924" w:rsidRPr="00CA2189">
        <w:rPr>
          <w:rFonts w:ascii="Arial Narrow" w:hAnsi="Arial Narrow"/>
          <w:sz w:val="24"/>
          <w:szCs w:val="24"/>
          <w:lang w:val="en-GB" w:eastAsia="en-US" w:bidi="ar-SA"/>
        </w:rPr>
        <w:t xml:space="preserve"> </w:t>
      </w:r>
      <w:r w:rsidR="00401B26" w:rsidRPr="00CA2189">
        <w:rPr>
          <w:rFonts w:ascii="Arial Narrow" w:hAnsi="Arial Narrow"/>
          <w:sz w:val="24"/>
          <w:szCs w:val="24"/>
          <w:lang w:val="en-GB" w:eastAsia="en-US" w:bidi="ar-SA"/>
        </w:rPr>
        <w:t>Qualifications</w:t>
      </w:r>
      <w:r w:rsidR="00374A22" w:rsidRPr="00CA2189">
        <w:rPr>
          <w:rFonts w:ascii="Arial Narrow" w:hAnsi="Arial Narrow"/>
          <w:sz w:val="24"/>
          <w:szCs w:val="24"/>
          <w:lang w:val="en-GB" w:eastAsia="en-US" w:bidi="ar-SA"/>
        </w:rPr>
        <w:t xml:space="preserve"> for </w:t>
      </w:r>
      <w:r w:rsidR="005D31D9" w:rsidRPr="00CA2189">
        <w:rPr>
          <w:rFonts w:ascii="Arial Narrow" w:hAnsi="Arial Narrow"/>
          <w:sz w:val="24"/>
          <w:szCs w:val="24"/>
          <w:lang w:val="en-GB" w:eastAsia="en-US" w:bidi="ar-SA"/>
        </w:rPr>
        <w:t>Inspectors</w:t>
      </w:r>
      <w:r w:rsidR="00713BFE" w:rsidRPr="00CA2189">
        <w:rPr>
          <w:rFonts w:ascii="Arial Narrow" w:hAnsi="Arial Narrow"/>
          <w:sz w:val="24"/>
          <w:szCs w:val="24"/>
          <w:lang w:val="en-GB" w:eastAsia="en-US" w:bidi="ar-SA"/>
        </w:rPr>
        <w:t xml:space="preserve"> </w:t>
      </w:r>
      <w:r w:rsidR="003F6562" w:rsidRPr="00CA2189">
        <w:rPr>
          <w:rFonts w:ascii="Arial Narrow" w:hAnsi="Arial Narrow"/>
          <w:sz w:val="24"/>
          <w:szCs w:val="24"/>
          <w:lang w:val="en-GB" w:eastAsia="en-US" w:bidi="ar-SA"/>
        </w:rPr>
        <w:t>Operations, Airworthiness (Maintenance) and Personnel Licensing</w:t>
      </w:r>
    </w:p>
    <w:p w:rsidR="00720C95" w:rsidRPr="00CA2189" w:rsidRDefault="00BA7611" w:rsidP="00BA7611">
      <w:pPr>
        <w:autoSpaceDE w:val="0"/>
        <w:autoSpaceDN w:val="0"/>
        <w:adjustRightInd w:val="0"/>
        <w:jc w:val="center"/>
        <w:rPr>
          <w:rFonts w:ascii="Arial Narrow" w:hAnsi="Arial Narrow" w:cs="Arial"/>
          <w:b/>
          <w:lang w:val="en-GB" w:eastAsia="en-US" w:bidi="ar-SA"/>
        </w:rPr>
      </w:pPr>
      <w:proofErr w:type="gramStart"/>
      <w:r w:rsidRPr="00CA2189">
        <w:rPr>
          <w:rFonts w:ascii="Arial Narrow" w:hAnsi="Arial Narrow" w:cs="Arial"/>
          <w:b/>
          <w:lang w:val="en-GB" w:eastAsia="en-US" w:bidi="ar-SA"/>
        </w:rPr>
        <w:t>3.2.1  General</w:t>
      </w:r>
      <w:proofErr w:type="gramEnd"/>
      <w:r w:rsidRPr="00CA2189">
        <w:rPr>
          <w:rFonts w:ascii="Arial Narrow" w:hAnsi="Arial Narrow" w:cs="Arial"/>
          <w:b/>
          <w:lang w:val="en-GB" w:eastAsia="en-US" w:bidi="ar-SA"/>
        </w:rPr>
        <w:t xml:space="preserve"> Qualifications</w:t>
      </w:r>
    </w:p>
    <w:p w:rsidR="00D0467D" w:rsidRPr="00CA2189" w:rsidRDefault="00D0467D" w:rsidP="00D44B57">
      <w:pPr>
        <w:autoSpaceDE w:val="0"/>
        <w:autoSpaceDN w:val="0"/>
        <w:adjustRightInd w:val="0"/>
        <w:rPr>
          <w:rFonts w:ascii="Arial Narrow" w:hAnsi="Arial Narrow" w:cs="Arial"/>
          <w:lang w:val="en-GB" w:eastAsia="en-US" w:bidi="ar-SA"/>
        </w:rPr>
      </w:pPr>
    </w:p>
    <w:p w:rsidR="004D53C1" w:rsidRPr="00CA2189" w:rsidRDefault="00030AA4" w:rsidP="00D44B57">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3.2.1.</w:t>
      </w:r>
      <w:r w:rsidR="00D0467D" w:rsidRPr="00CA2189">
        <w:rPr>
          <w:rFonts w:ascii="Arial Narrow" w:hAnsi="Arial Narrow" w:cs="Arial"/>
          <w:lang w:val="en-GB" w:eastAsia="en-US" w:bidi="ar-SA"/>
        </w:rPr>
        <w:t>1.</w:t>
      </w:r>
      <w:r w:rsidRPr="00CA2189">
        <w:rPr>
          <w:rFonts w:ascii="Arial Narrow" w:hAnsi="Arial Narrow" w:cs="Arial"/>
          <w:lang w:val="en-GB" w:eastAsia="en-US" w:bidi="ar-SA"/>
        </w:rPr>
        <w:t xml:space="preserve">  </w:t>
      </w:r>
      <w:r w:rsidR="00350429" w:rsidRPr="00CA2189">
        <w:rPr>
          <w:rFonts w:ascii="Arial Narrow" w:hAnsi="Arial Narrow" w:cs="Arial"/>
          <w:lang w:val="en-GB" w:eastAsia="en-US" w:bidi="ar-SA"/>
        </w:rPr>
        <w:t>I</w:t>
      </w:r>
      <w:r w:rsidR="00714998" w:rsidRPr="00CA2189">
        <w:rPr>
          <w:rFonts w:ascii="Arial Narrow" w:hAnsi="Arial Narrow" w:cs="Arial"/>
          <w:lang w:val="en-GB" w:eastAsia="en-US" w:bidi="ar-SA"/>
        </w:rPr>
        <w:t>CAO Doc</w:t>
      </w:r>
      <w:r w:rsidR="009F4F93" w:rsidRPr="00CA2189">
        <w:rPr>
          <w:rFonts w:ascii="Arial Narrow" w:hAnsi="Arial Narrow" w:cs="Arial"/>
          <w:lang w:val="en-GB" w:eastAsia="en-US" w:bidi="ar-SA"/>
        </w:rPr>
        <w:t>ument</w:t>
      </w:r>
      <w:r w:rsidR="00714998" w:rsidRPr="00CA2189">
        <w:rPr>
          <w:rFonts w:ascii="Arial Narrow" w:hAnsi="Arial Narrow" w:cs="Arial"/>
          <w:lang w:val="en-GB" w:eastAsia="en-US" w:bidi="ar-SA"/>
        </w:rPr>
        <w:t xml:space="preserve"> 8335, Part I, Par</w:t>
      </w:r>
      <w:r w:rsidRPr="00CA2189">
        <w:rPr>
          <w:rFonts w:ascii="Arial Narrow" w:hAnsi="Arial Narrow" w:cs="Arial"/>
          <w:lang w:val="en-GB" w:eastAsia="en-US" w:bidi="ar-SA"/>
        </w:rPr>
        <w:t>a</w:t>
      </w:r>
      <w:r w:rsidR="009F4F93" w:rsidRPr="00CA2189">
        <w:rPr>
          <w:rFonts w:ascii="Arial Narrow" w:hAnsi="Arial Narrow" w:cs="Arial"/>
          <w:lang w:val="en-GB" w:eastAsia="en-US" w:bidi="ar-SA"/>
        </w:rPr>
        <w:t>graph</w:t>
      </w:r>
      <w:r w:rsidR="00AF4616" w:rsidRPr="00CA2189">
        <w:rPr>
          <w:rFonts w:ascii="Arial Narrow" w:hAnsi="Arial Narrow" w:cs="Arial"/>
          <w:lang w:val="en-GB" w:eastAsia="en-US" w:bidi="ar-SA"/>
        </w:rPr>
        <w:t xml:space="preserve"> 6.2.6; ICAO Doc</w:t>
      </w:r>
      <w:r w:rsidR="009F4F93" w:rsidRPr="00CA2189">
        <w:rPr>
          <w:rFonts w:ascii="Arial Narrow" w:hAnsi="Arial Narrow" w:cs="Arial"/>
          <w:lang w:val="en-GB" w:eastAsia="en-US" w:bidi="ar-SA"/>
        </w:rPr>
        <w:t>ument</w:t>
      </w:r>
      <w:r w:rsidR="00350429" w:rsidRPr="00CA2189">
        <w:rPr>
          <w:rFonts w:ascii="Arial Narrow" w:hAnsi="Arial Narrow" w:cs="Arial"/>
          <w:lang w:val="en-GB" w:eastAsia="en-US" w:bidi="ar-SA"/>
        </w:rPr>
        <w:t xml:space="preserve"> </w:t>
      </w:r>
      <w:r w:rsidR="00714998" w:rsidRPr="00CA2189">
        <w:rPr>
          <w:rFonts w:ascii="Arial Narrow" w:hAnsi="Arial Narrow" w:cs="Arial"/>
          <w:lang w:val="en-GB" w:eastAsia="en-US" w:bidi="ar-SA"/>
        </w:rPr>
        <w:t>9734, Part A, Par</w:t>
      </w:r>
      <w:r w:rsidRPr="00CA2189">
        <w:rPr>
          <w:rFonts w:ascii="Arial Narrow" w:hAnsi="Arial Narrow" w:cs="Arial"/>
          <w:lang w:val="en-GB" w:eastAsia="en-US" w:bidi="ar-SA"/>
        </w:rPr>
        <w:t>a</w:t>
      </w:r>
      <w:r w:rsidR="009F4F93" w:rsidRPr="00CA2189">
        <w:rPr>
          <w:rFonts w:ascii="Arial Narrow" w:hAnsi="Arial Narrow" w:cs="Arial"/>
          <w:lang w:val="en-GB" w:eastAsia="en-US" w:bidi="ar-SA"/>
        </w:rPr>
        <w:t>graph</w:t>
      </w:r>
      <w:r w:rsidR="00714998" w:rsidRPr="00CA2189">
        <w:rPr>
          <w:rFonts w:ascii="Arial Narrow" w:hAnsi="Arial Narrow" w:cs="Arial"/>
          <w:lang w:val="en-GB" w:eastAsia="en-US" w:bidi="ar-SA"/>
        </w:rPr>
        <w:t xml:space="preserve"> 3.5.1.2 and ICAO Doc</w:t>
      </w:r>
      <w:r w:rsidR="009F4F93" w:rsidRPr="00CA2189">
        <w:rPr>
          <w:rFonts w:ascii="Arial Narrow" w:hAnsi="Arial Narrow" w:cs="Arial"/>
          <w:lang w:val="en-GB" w:eastAsia="en-US" w:bidi="ar-SA"/>
        </w:rPr>
        <w:t>ument</w:t>
      </w:r>
      <w:r w:rsidR="00714998" w:rsidRPr="00CA2189">
        <w:rPr>
          <w:rFonts w:ascii="Arial Narrow" w:hAnsi="Arial Narrow" w:cs="Arial"/>
          <w:lang w:val="en-GB" w:eastAsia="en-US" w:bidi="ar-SA"/>
        </w:rPr>
        <w:t xml:space="preserve"> 9760, Part II, Par</w:t>
      </w:r>
      <w:r w:rsidRPr="00CA2189">
        <w:rPr>
          <w:rFonts w:ascii="Arial Narrow" w:hAnsi="Arial Narrow" w:cs="Arial"/>
          <w:lang w:val="en-GB" w:eastAsia="en-US" w:bidi="ar-SA"/>
        </w:rPr>
        <w:t>a</w:t>
      </w:r>
      <w:r w:rsidR="009F4F93" w:rsidRPr="00CA2189">
        <w:rPr>
          <w:rFonts w:ascii="Arial Narrow" w:hAnsi="Arial Narrow" w:cs="Arial"/>
          <w:lang w:val="en-GB" w:eastAsia="en-US" w:bidi="ar-SA"/>
        </w:rPr>
        <w:t>graph</w:t>
      </w:r>
      <w:r w:rsidR="00714998" w:rsidRPr="00CA2189">
        <w:rPr>
          <w:rFonts w:ascii="Arial Narrow" w:hAnsi="Arial Narrow" w:cs="Arial"/>
          <w:lang w:val="en-GB" w:eastAsia="en-US" w:bidi="ar-SA"/>
        </w:rPr>
        <w:t xml:space="preserve"> 3.1.3 all speak to the knowledge, skills and abilities </w:t>
      </w:r>
      <w:r w:rsidR="00835ACF" w:rsidRPr="00CA2189">
        <w:rPr>
          <w:rFonts w:ascii="Arial Narrow" w:hAnsi="Arial Narrow" w:cs="Arial"/>
          <w:lang w:val="en-GB" w:eastAsia="en-US" w:bidi="ar-SA"/>
        </w:rPr>
        <w:t xml:space="preserve">(KSA) </w:t>
      </w:r>
      <w:r w:rsidR="00714998" w:rsidRPr="00CA2189">
        <w:rPr>
          <w:rFonts w:ascii="Arial Narrow" w:hAnsi="Arial Narrow" w:cs="Arial"/>
          <w:lang w:val="en-GB" w:eastAsia="en-US" w:bidi="ar-SA"/>
        </w:rPr>
        <w:t>of individuals that are required of a successful aviation safety inspector that CAA’s should consider in the recruitment and hiring process.</w:t>
      </w:r>
    </w:p>
    <w:p w:rsidR="004D53C1" w:rsidRPr="00CA2189" w:rsidRDefault="004D53C1" w:rsidP="00D44B57">
      <w:pPr>
        <w:autoSpaceDE w:val="0"/>
        <w:autoSpaceDN w:val="0"/>
        <w:adjustRightInd w:val="0"/>
        <w:rPr>
          <w:rFonts w:ascii="Arial Narrow" w:hAnsi="Arial Narrow" w:cs="Arial"/>
          <w:highlight w:val="yellow"/>
          <w:lang w:val="en-GB" w:eastAsia="en-US" w:bidi="ar-SA"/>
        </w:rPr>
      </w:pPr>
    </w:p>
    <w:p w:rsidR="00835ACF" w:rsidRPr="00CA2189" w:rsidRDefault="00714998" w:rsidP="004A4F64">
      <w:pPr>
        <w:numPr>
          <w:ilvl w:val="0"/>
          <w:numId w:val="2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technical competency in performing certification, inspection and surveillance functions, </w:t>
      </w:r>
    </w:p>
    <w:p w:rsidR="00AE1FE9" w:rsidRPr="00CA2189" w:rsidRDefault="00714998" w:rsidP="004A4F64">
      <w:pPr>
        <w:numPr>
          <w:ilvl w:val="0"/>
          <w:numId w:val="2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possess a high degree of integrity, </w:t>
      </w:r>
    </w:p>
    <w:p w:rsidR="00AE1FE9" w:rsidRPr="00CA2189" w:rsidRDefault="00714998" w:rsidP="004A4F64">
      <w:pPr>
        <w:numPr>
          <w:ilvl w:val="0"/>
          <w:numId w:val="2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be impartial in carrying out their tasks,</w:t>
      </w:r>
    </w:p>
    <w:p w:rsidR="005156C9" w:rsidRPr="00CA2189" w:rsidRDefault="00FE7BA9" w:rsidP="004A4F64">
      <w:pPr>
        <w:numPr>
          <w:ilvl w:val="0"/>
          <w:numId w:val="2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possess </w:t>
      </w:r>
      <w:r w:rsidR="005156C9" w:rsidRPr="00CA2189">
        <w:rPr>
          <w:rFonts w:ascii="Arial Narrow" w:hAnsi="Arial Narrow" w:cs="Arial"/>
          <w:lang w:val="en-GB" w:eastAsia="en-US" w:bidi="ar-SA"/>
        </w:rPr>
        <w:t xml:space="preserve">Interpersonal </w:t>
      </w:r>
      <w:r w:rsidRPr="00CA2189">
        <w:rPr>
          <w:rFonts w:ascii="Arial Narrow" w:hAnsi="Arial Narrow" w:cs="Arial"/>
          <w:lang w:val="en-GB" w:eastAsia="en-US" w:bidi="ar-SA"/>
        </w:rPr>
        <w:t xml:space="preserve">communication and </w:t>
      </w:r>
      <w:proofErr w:type="spellStart"/>
      <w:r w:rsidRPr="00CA2189">
        <w:rPr>
          <w:rFonts w:ascii="Arial Narrow" w:hAnsi="Arial Narrow" w:cs="Arial"/>
          <w:lang w:val="en-GB" w:eastAsia="en-US" w:bidi="ar-SA"/>
        </w:rPr>
        <w:t>behavio</w:t>
      </w:r>
      <w:r w:rsidR="005156C9" w:rsidRPr="00CA2189">
        <w:rPr>
          <w:rFonts w:ascii="Arial Narrow" w:hAnsi="Arial Narrow" w:cs="Arial"/>
          <w:lang w:val="en-GB" w:eastAsia="en-US" w:bidi="ar-SA"/>
        </w:rPr>
        <w:t>ral</w:t>
      </w:r>
      <w:proofErr w:type="spellEnd"/>
      <w:r w:rsidR="005156C9" w:rsidRPr="00CA2189">
        <w:rPr>
          <w:rFonts w:ascii="Arial Narrow" w:hAnsi="Arial Narrow" w:cs="Arial"/>
          <w:lang w:val="en-GB" w:eastAsia="en-US" w:bidi="ar-SA"/>
        </w:rPr>
        <w:t xml:space="preserve"> skills</w:t>
      </w:r>
      <w:r w:rsidRPr="00CA2189">
        <w:rPr>
          <w:rFonts w:ascii="Arial Narrow" w:hAnsi="Arial Narrow" w:cs="Arial"/>
          <w:lang w:val="en-GB" w:eastAsia="en-US" w:bidi="ar-SA"/>
        </w:rPr>
        <w:t>, such as tact, have a good understanding of human nature, good communication skills;</w:t>
      </w:r>
    </w:p>
    <w:p w:rsidR="00835ACF" w:rsidRPr="00CA2189" w:rsidRDefault="002118BB" w:rsidP="004A4F64">
      <w:pPr>
        <w:numPr>
          <w:ilvl w:val="0"/>
          <w:numId w:val="21"/>
        </w:num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possess</w:t>
      </w:r>
      <w:proofErr w:type="gramEnd"/>
      <w:r w:rsidRPr="00CA2189">
        <w:rPr>
          <w:rFonts w:ascii="Arial Narrow" w:hAnsi="Arial Narrow" w:cs="Arial"/>
          <w:lang w:val="en-GB" w:eastAsia="en-US" w:bidi="ar-SA"/>
        </w:rPr>
        <w:t xml:space="preserve"> aeronautical licences, certificates or academic degrees commensurate with their job responsibilities (e.g. engineering degrees, technician/engineer/mechanic certificate with airframe and </w:t>
      </w:r>
      <w:proofErr w:type="spellStart"/>
      <w:r w:rsidRPr="00CA2189">
        <w:rPr>
          <w:rFonts w:ascii="Arial Narrow" w:hAnsi="Arial Narrow" w:cs="Arial"/>
          <w:lang w:val="en-GB" w:eastAsia="en-US" w:bidi="ar-SA"/>
        </w:rPr>
        <w:t>powerplant</w:t>
      </w:r>
      <w:proofErr w:type="spellEnd"/>
      <w:r w:rsidRPr="00CA2189">
        <w:rPr>
          <w:rFonts w:ascii="Arial Narrow" w:hAnsi="Arial Narrow" w:cs="Arial"/>
          <w:lang w:val="en-GB" w:eastAsia="en-US" w:bidi="ar-SA"/>
        </w:rPr>
        <w:t xml:space="preserve"> ratings, electronics technician ratings).</w:t>
      </w:r>
    </w:p>
    <w:p w:rsidR="00835ACF" w:rsidRPr="00CA2189" w:rsidRDefault="00835ACF" w:rsidP="00D44B57">
      <w:pPr>
        <w:autoSpaceDE w:val="0"/>
        <w:autoSpaceDN w:val="0"/>
        <w:adjustRightInd w:val="0"/>
        <w:ind w:left="720"/>
        <w:rPr>
          <w:rFonts w:ascii="Arial" w:hAnsi="Arial" w:cs="Arial"/>
          <w:highlight w:val="yellow"/>
          <w:lang w:val="en-GB" w:eastAsia="en-US" w:bidi="ar-SA"/>
        </w:rPr>
      </w:pPr>
    </w:p>
    <w:p w:rsidR="008943D2" w:rsidRPr="00CA2189" w:rsidRDefault="00F306C9" w:rsidP="008943D2">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3</w:t>
      </w:r>
      <w:r w:rsidR="001F1F02" w:rsidRPr="00CA2189">
        <w:rPr>
          <w:rFonts w:ascii="Arial Narrow" w:hAnsi="Arial Narrow" w:cs="Arial"/>
          <w:lang w:val="en-GB" w:eastAsia="en-US" w:bidi="ar-SA"/>
        </w:rPr>
        <w:t>.</w:t>
      </w:r>
      <w:r w:rsidR="009F668C" w:rsidRPr="00CA2189">
        <w:rPr>
          <w:rFonts w:ascii="Arial Narrow" w:hAnsi="Arial Narrow" w:cs="Arial"/>
          <w:lang w:val="en-GB" w:eastAsia="en-US" w:bidi="ar-SA"/>
        </w:rPr>
        <w:t>2</w:t>
      </w:r>
      <w:r w:rsidR="00320AD1" w:rsidRPr="00CA2189">
        <w:rPr>
          <w:rFonts w:ascii="Arial Narrow" w:hAnsi="Arial Narrow" w:cs="Arial"/>
          <w:lang w:val="en-GB" w:eastAsia="en-US" w:bidi="ar-SA"/>
        </w:rPr>
        <w:t>.</w:t>
      </w:r>
      <w:r w:rsidR="00D0467D" w:rsidRPr="00CA2189">
        <w:rPr>
          <w:rFonts w:ascii="Arial Narrow" w:hAnsi="Arial Narrow" w:cs="Arial"/>
          <w:lang w:val="en-GB" w:eastAsia="en-US" w:bidi="ar-SA"/>
        </w:rPr>
        <w:t>1.</w:t>
      </w:r>
      <w:r w:rsidR="00320AD1" w:rsidRPr="00CA2189">
        <w:rPr>
          <w:rFonts w:ascii="Arial Narrow" w:hAnsi="Arial Narrow" w:cs="Arial"/>
          <w:lang w:val="en-GB" w:eastAsia="en-US" w:bidi="ar-SA"/>
        </w:rPr>
        <w:t>2</w:t>
      </w:r>
      <w:proofErr w:type="gramStart"/>
      <w:r w:rsidR="00320AD1" w:rsidRPr="00CA2189">
        <w:rPr>
          <w:rFonts w:ascii="Arial Narrow" w:hAnsi="Arial Narrow" w:cs="Arial"/>
          <w:lang w:val="en-GB" w:eastAsia="en-US" w:bidi="ar-SA"/>
        </w:rPr>
        <w:t xml:space="preserve">.  </w:t>
      </w:r>
      <w:r w:rsidR="001F1F02" w:rsidRPr="00CA2189">
        <w:rPr>
          <w:rFonts w:ascii="Arial Narrow" w:hAnsi="Arial Narrow" w:cs="Arial"/>
          <w:lang w:val="en-GB" w:eastAsia="en-US" w:bidi="ar-SA"/>
        </w:rPr>
        <w:t>ICAO</w:t>
      </w:r>
      <w:proofErr w:type="gramEnd"/>
      <w:r w:rsidR="001F1F02" w:rsidRPr="00CA2189">
        <w:rPr>
          <w:rFonts w:ascii="Arial Narrow" w:hAnsi="Arial Narrow" w:cs="Arial"/>
          <w:lang w:val="en-GB" w:eastAsia="en-US" w:bidi="ar-SA"/>
        </w:rPr>
        <w:t xml:space="preserve"> Doc</w:t>
      </w:r>
      <w:r w:rsidR="009F4F93" w:rsidRPr="00CA2189">
        <w:rPr>
          <w:rFonts w:ascii="Arial Narrow" w:hAnsi="Arial Narrow" w:cs="Arial"/>
          <w:lang w:val="en-GB" w:eastAsia="en-US" w:bidi="ar-SA"/>
        </w:rPr>
        <w:t>ument</w:t>
      </w:r>
      <w:r w:rsidR="001F1F02" w:rsidRPr="00CA2189">
        <w:rPr>
          <w:rFonts w:ascii="Arial Narrow" w:hAnsi="Arial Narrow" w:cs="Arial"/>
          <w:lang w:val="en-GB" w:eastAsia="en-US" w:bidi="ar-SA"/>
        </w:rPr>
        <w:t xml:space="preserve"> 8335, Part I, </w:t>
      </w:r>
      <w:r w:rsidR="009F4F93" w:rsidRPr="00CA2189">
        <w:rPr>
          <w:rFonts w:ascii="Arial Narrow" w:hAnsi="Arial Narrow" w:cs="Arial"/>
          <w:lang w:val="en-GB" w:eastAsia="en-US" w:bidi="ar-SA"/>
        </w:rPr>
        <w:t>Paragraph</w:t>
      </w:r>
      <w:r w:rsidR="001F1F02" w:rsidRPr="00CA2189">
        <w:rPr>
          <w:rFonts w:ascii="Arial Narrow" w:hAnsi="Arial Narrow" w:cs="Arial"/>
          <w:lang w:val="en-GB" w:eastAsia="en-US" w:bidi="ar-SA"/>
        </w:rPr>
        <w:t xml:space="preserve"> 6.2.3</w:t>
      </w:r>
      <w:r w:rsidR="00450273" w:rsidRPr="00CA2189">
        <w:rPr>
          <w:rFonts w:ascii="Arial Narrow" w:hAnsi="Arial Narrow" w:cs="Arial"/>
          <w:lang w:val="en-GB" w:eastAsia="en-US" w:bidi="ar-SA"/>
        </w:rPr>
        <w:t xml:space="preserve"> notes that w</w:t>
      </w:r>
      <w:r w:rsidR="008943D2" w:rsidRPr="00CA2189">
        <w:rPr>
          <w:rFonts w:ascii="Arial Narrow" w:hAnsi="Arial Narrow" w:cs="Arial"/>
          <w:lang w:val="en-GB" w:eastAsia="en-US" w:bidi="ar-SA"/>
        </w:rPr>
        <w:t>hile not absolute, the</w:t>
      </w:r>
      <w:r w:rsidR="006728EF" w:rsidRPr="00CA2189">
        <w:rPr>
          <w:rFonts w:ascii="Arial Narrow" w:hAnsi="Arial Narrow" w:cs="Arial"/>
          <w:lang w:val="en-GB" w:eastAsia="en-US" w:bidi="ar-SA"/>
        </w:rPr>
        <w:t xml:space="preserve"> </w:t>
      </w:r>
      <w:r w:rsidR="008943D2" w:rsidRPr="00CA2189">
        <w:rPr>
          <w:rFonts w:ascii="Arial Narrow" w:hAnsi="Arial Narrow" w:cs="Arial"/>
          <w:lang w:val="en-GB" w:eastAsia="en-US" w:bidi="ar-SA"/>
        </w:rPr>
        <w:t>qualifications</w:t>
      </w:r>
      <w:r w:rsidR="006728EF" w:rsidRPr="00CA2189">
        <w:rPr>
          <w:rFonts w:ascii="Arial Narrow" w:hAnsi="Arial Narrow" w:cs="Arial"/>
          <w:lang w:val="en-GB" w:eastAsia="en-US" w:bidi="ar-SA"/>
        </w:rPr>
        <w:t xml:space="preserve"> </w:t>
      </w:r>
      <w:r w:rsidR="008943D2" w:rsidRPr="00CA2189">
        <w:rPr>
          <w:rFonts w:ascii="Arial Narrow" w:hAnsi="Arial Narrow" w:cs="Arial"/>
          <w:lang w:val="en-GB" w:eastAsia="en-US" w:bidi="ar-SA"/>
        </w:rPr>
        <w:t xml:space="preserve">and experience requirements </w:t>
      </w:r>
      <w:r w:rsidR="006728EF" w:rsidRPr="00CA2189">
        <w:rPr>
          <w:rFonts w:ascii="Arial Narrow" w:hAnsi="Arial Narrow" w:cs="Arial"/>
          <w:lang w:val="en-GB" w:eastAsia="en-US" w:bidi="ar-SA"/>
        </w:rPr>
        <w:t xml:space="preserve">below </w:t>
      </w:r>
      <w:r w:rsidR="008943D2" w:rsidRPr="00CA2189">
        <w:rPr>
          <w:rFonts w:ascii="Arial Narrow" w:hAnsi="Arial Narrow" w:cs="Arial"/>
          <w:lang w:val="en-GB" w:eastAsia="en-US" w:bidi="ar-SA"/>
        </w:rPr>
        <w:t>provide important guidelines for initial employment of new</w:t>
      </w:r>
      <w:r w:rsidR="006728EF" w:rsidRPr="00CA2189">
        <w:rPr>
          <w:rFonts w:ascii="Arial Narrow" w:hAnsi="Arial Narrow" w:cs="Arial"/>
          <w:lang w:val="en-GB" w:eastAsia="en-US" w:bidi="ar-SA"/>
        </w:rPr>
        <w:t xml:space="preserve"> </w:t>
      </w:r>
      <w:r w:rsidR="008943D2" w:rsidRPr="00CA2189">
        <w:rPr>
          <w:rFonts w:ascii="Arial Narrow" w:hAnsi="Arial Narrow" w:cs="Arial"/>
          <w:lang w:val="en-GB" w:eastAsia="en-US" w:bidi="ar-SA"/>
        </w:rPr>
        <w:t xml:space="preserve">inspectors. </w:t>
      </w:r>
    </w:p>
    <w:p w:rsidR="00342FD1" w:rsidRPr="00CA2189" w:rsidRDefault="00342FD1" w:rsidP="00540D31">
      <w:pPr>
        <w:autoSpaceDE w:val="0"/>
        <w:autoSpaceDN w:val="0"/>
        <w:adjustRightInd w:val="0"/>
        <w:rPr>
          <w:rFonts w:ascii="Arial Narrow" w:hAnsi="Arial Narrow" w:cs="Arial"/>
          <w:b/>
          <w:bCs/>
          <w:lang w:val="en-GB" w:eastAsia="en-US" w:bidi="ar-SA"/>
        </w:rPr>
      </w:pPr>
    </w:p>
    <w:p w:rsidR="001F1F02" w:rsidRPr="00CA2189" w:rsidRDefault="001F1F02" w:rsidP="004A4F64">
      <w:pPr>
        <w:numPr>
          <w:ilvl w:val="0"/>
          <w:numId w:val="2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Broad air transport background of five years or more.</w:t>
      </w:r>
    </w:p>
    <w:p w:rsidR="001F1F02" w:rsidRPr="00CA2189" w:rsidRDefault="001F1F02" w:rsidP="004A4F64">
      <w:pPr>
        <w:numPr>
          <w:ilvl w:val="0"/>
          <w:numId w:val="2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Experience with the problems of operating or maintaining transport aircraft.</w:t>
      </w:r>
    </w:p>
    <w:p w:rsidR="001F1F02" w:rsidRPr="00CA2189" w:rsidRDefault="001F1F02" w:rsidP="004A4F64">
      <w:pPr>
        <w:numPr>
          <w:ilvl w:val="0"/>
          <w:numId w:val="2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Meteorological and climatological knowledge and experience.</w:t>
      </w:r>
    </w:p>
    <w:p w:rsidR="0087267B" w:rsidRPr="00CA2189" w:rsidRDefault="001F1F02" w:rsidP="004A4F64">
      <w:pPr>
        <w:numPr>
          <w:ilvl w:val="0"/>
          <w:numId w:val="2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Experience in technical training including visual aids, training devices and aircraft flight simulators.</w:t>
      </w:r>
    </w:p>
    <w:p w:rsidR="001F1F02" w:rsidRPr="00CA2189" w:rsidRDefault="0087267B" w:rsidP="004A4F64">
      <w:pPr>
        <w:numPr>
          <w:ilvl w:val="0"/>
          <w:numId w:val="2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Rep</w:t>
      </w:r>
      <w:r w:rsidR="001F1F02" w:rsidRPr="00CA2189">
        <w:rPr>
          <w:rFonts w:ascii="Arial Narrow" w:hAnsi="Arial Narrow" w:cs="Arial"/>
          <w:lang w:val="en-GB" w:eastAsia="en-US" w:bidi="ar-SA"/>
        </w:rPr>
        <w:t>utation for possessing qualities of initiative, tact, tolerance and patience.</w:t>
      </w:r>
    </w:p>
    <w:p w:rsidR="001F1F02" w:rsidRPr="00CA2189" w:rsidRDefault="001F1F02" w:rsidP="004A4F64">
      <w:pPr>
        <w:numPr>
          <w:ilvl w:val="0"/>
          <w:numId w:val="2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Experience in auditing techniques</w:t>
      </w:r>
      <w:r w:rsidR="00B81524" w:rsidRPr="00CA2189">
        <w:rPr>
          <w:rFonts w:ascii="Arial Narrow" w:hAnsi="Arial Narrow" w:cs="Arial"/>
          <w:lang w:val="en-GB" w:eastAsia="en-US" w:bidi="ar-SA"/>
        </w:rPr>
        <w:t>, desirable</w:t>
      </w:r>
      <w:r w:rsidRPr="00CA2189">
        <w:rPr>
          <w:rFonts w:ascii="Arial Narrow" w:hAnsi="Arial Narrow" w:cs="Arial"/>
          <w:lang w:val="en-GB" w:eastAsia="en-US" w:bidi="ar-SA"/>
        </w:rPr>
        <w:t>.</w:t>
      </w:r>
    </w:p>
    <w:p w:rsidR="00482CA1" w:rsidRPr="00CA2189" w:rsidRDefault="00482CA1" w:rsidP="00482CA1">
      <w:pPr>
        <w:autoSpaceDE w:val="0"/>
        <w:autoSpaceDN w:val="0"/>
        <w:adjustRightInd w:val="0"/>
        <w:rPr>
          <w:rFonts w:ascii="Arial Narrow" w:hAnsi="Arial Narrow" w:cs="Arial"/>
          <w:lang w:val="en-GB" w:eastAsia="en-US" w:bidi="ar-SA"/>
        </w:rPr>
      </w:pPr>
    </w:p>
    <w:p w:rsidR="008D0CBF" w:rsidRPr="00CA2189" w:rsidRDefault="009F4F93" w:rsidP="008D0CBF">
      <w:pPr>
        <w:autoSpaceDE w:val="0"/>
        <w:autoSpaceDN w:val="0"/>
        <w:adjustRightInd w:val="0"/>
        <w:ind w:left="360"/>
        <w:rPr>
          <w:rFonts w:ascii="Arial Narrow" w:hAnsi="Arial Narrow" w:cs="Arial"/>
          <w:lang w:val="en-GB" w:eastAsia="en-US" w:bidi="ar-SA"/>
        </w:rPr>
      </w:pPr>
      <w:bookmarkStart w:id="3" w:name="OLE_LINK3"/>
      <w:r w:rsidRPr="00CA2189">
        <w:rPr>
          <w:rFonts w:ascii="Arial Narrow" w:hAnsi="Arial Narrow" w:cs="Arial"/>
          <w:i/>
          <w:iCs/>
          <w:lang w:val="en-GB" w:eastAsia="en-US" w:bidi="ar-SA"/>
        </w:rPr>
        <w:t>Note:</w:t>
      </w:r>
      <w:r w:rsidR="001F1F02" w:rsidRPr="00CA2189">
        <w:rPr>
          <w:rFonts w:ascii="Arial Narrow" w:hAnsi="Arial Narrow" w:cs="Arial"/>
          <w:i/>
          <w:iCs/>
          <w:lang w:val="en-GB" w:eastAsia="en-US" w:bidi="ar-SA"/>
        </w:rPr>
        <w:t xml:space="preserve"> The experience in auditing techniques, while required, can be provided by the CAA, using a</w:t>
      </w:r>
      <w:r w:rsidR="008E303B" w:rsidRPr="00CA2189">
        <w:rPr>
          <w:rFonts w:ascii="Arial Narrow" w:hAnsi="Arial Narrow" w:cs="Arial"/>
          <w:i/>
          <w:iCs/>
          <w:lang w:val="en-GB" w:eastAsia="en-US" w:bidi="ar-SA"/>
        </w:rPr>
        <w:t xml:space="preserve"> </w:t>
      </w:r>
      <w:r w:rsidR="001F1F02" w:rsidRPr="00CA2189">
        <w:rPr>
          <w:rFonts w:ascii="Arial Narrow" w:hAnsi="Arial Narrow" w:cs="Arial"/>
          <w:i/>
          <w:iCs/>
          <w:lang w:val="en-GB" w:eastAsia="en-US" w:bidi="ar-SA"/>
        </w:rPr>
        <w:t>suitable training course and subsequent supervised practical auditing experience</w:t>
      </w:r>
      <w:bookmarkEnd w:id="3"/>
    </w:p>
    <w:p w:rsidR="008D0CBF" w:rsidRPr="00CA2189" w:rsidRDefault="008D0CBF" w:rsidP="008D0CBF">
      <w:pPr>
        <w:rPr>
          <w:lang w:val="en-GB" w:eastAsia="en-US" w:bidi="ar-SA"/>
        </w:rPr>
      </w:pPr>
      <w:r w:rsidRPr="00CA2189">
        <w:rPr>
          <w:lang w:val="en-GB" w:eastAsia="en-US" w:bidi="ar-SA"/>
        </w:rPr>
        <w:br w:type="page"/>
      </w:r>
    </w:p>
    <w:p w:rsidR="00BA7611" w:rsidRPr="00CA2189" w:rsidRDefault="00BA7611" w:rsidP="008D0CBF">
      <w:pPr>
        <w:autoSpaceDE w:val="0"/>
        <w:autoSpaceDN w:val="0"/>
        <w:adjustRightInd w:val="0"/>
        <w:ind w:left="360"/>
        <w:rPr>
          <w:rFonts w:ascii="Arial Narrow" w:hAnsi="Arial Narrow" w:cs="Arial"/>
          <w:b/>
          <w:bCs/>
          <w:lang w:val="en-GB" w:eastAsia="en-US" w:bidi="ar-SA"/>
        </w:rPr>
      </w:pPr>
    </w:p>
    <w:p w:rsidR="00540D31" w:rsidRPr="00CA2189" w:rsidRDefault="003327F3" w:rsidP="00BA7611">
      <w:pPr>
        <w:autoSpaceDE w:val="0"/>
        <w:autoSpaceDN w:val="0"/>
        <w:adjustRightInd w:val="0"/>
        <w:jc w:val="center"/>
        <w:rPr>
          <w:rFonts w:ascii="Arial Narrow" w:hAnsi="Arial Narrow" w:cs="Arial"/>
          <w:b/>
          <w:bCs/>
          <w:lang w:val="en-GB" w:eastAsia="en-US" w:bidi="ar-SA"/>
        </w:rPr>
      </w:pPr>
      <w:proofErr w:type="gramStart"/>
      <w:r w:rsidRPr="00CA2189">
        <w:rPr>
          <w:rFonts w:ascii="Arial Narrow" w:hAnsi="Arial Narrow" w:cs="Arial"/>
          <w:b/>
          <w:bCs/>
          <w:lang w:val="en-GB" w:eastAsia="en-US" w:bidi="ar-SA"/>
        </w:rPr>
        <w:t>3.</w:t>
      </w:r>
      <w:r w:rsidR="00921C2B" w:rsidRPr="00CA2189">
        <w:rPr>
          <w:rFonts w:ascii="Arial Narrow" w:hAnsi="Arial Narrow" w:cs="Arial"/>
          <w:b/>
          <w:bCs/>
          <w:lang w:val="en-GB" w:eastAsia="en-US" w:bidi="ar-SA"/>
        </w:rPr>
        <w:t>2.</w:t>
      </w:r>
      <w:r w:rsidR="00D0467D" w:rsidRPr="00CA2189">
        <w:rPr>
          <w:rFonts w:ascii="Arial Narrow" w:hAnsi="Arial Narrow" w:cs="Arial"/>
          <w:b/>
          <w:bCs/>
          <w:lang w:val="en-GB" w:eastAsia="en-US" w:bidi="ar-SA"/>
        </w:rPr>
        <w:t>2</w:t>
      </w:r>
      <w:r w:rsidR="008E215D" w:rsidRPr="00CA2189">
        <w:rPr>
          <w:rFonts w:ascii="Arial Narrow" w:hAnsi="Arial Narrow" w:cs="Arial"/>
          <w:b/>
          <w:bCs/>
          <w:lang w:val="en-GB" w:eastAsia="en-US" w:bidi="ar-SA"/>
        </w:rPr>
        <w:t xml:space="preserve"> </w:t>
      </w:r>
      <w:r w:rsidR="001F1F02" w:rsidRPr="00CA2189">
        <w:rPr>
          <w:rFonts w:ascii="Arial Narrow" w:hAnsi="Arial Narrow" w:cs="Arial"/>
          <w:b/>
          <w:bCs/>
          <w:lang w:val="en-GB" w:eastAsia="en-US" w:bidi="ar-SA"/>
        </w:rPr>
        <w:t xml:space="preserve"> </w:t>
      </w:r>
      <w:r w:rsidR="00747591" w:rsidRPr="00CA2189">
        <w:rPr>
          <w:rFonts w:ascii="Arial Narrow" w:hAnsi="Arial Narrow" w:cs="Arial"/>
          <w:b/>
          <w:bCs/>
          <w:lang w:val="en-GB" w:eastAsia="en-US" w:bidi="ar-SA"/>
        </w:rPr>
        <w:t>Additional</w:t>
      </w:r>
      <w:proofErr w:type="gramEnd"/>
      <w:r w:rsidR="00747591" w:rsidRPr="00CA2189">
        <w:rPr>
          <w:rFonts w:ascii="Arial Narrow" w:hAnsi="Arial Narrow" w:cs="Arial"/>
          <w:b/>
          <w:bCs/>
          <w:lang w:val="en-GB" w:eastAsia="en-US" w:bidi="ar-SA"/>
        </w:rPr>
        <w:t xml:space="preserve"> Qualifications for </w:t>
      </w:r>
      <w:r w:rsidR="00540D31" w:rsidRPr="00CA2189">
        <w:rPr>
          <w:rFonts w:ascii="Arial Narrow" w:hAnsi="Arial Narrow" w:cs="Arial"/>
          <w:b/>
          <w:bCs/>
          <w:lang w:val="en-GB" w:eastAsia="en-US" w:bidi="ar-SA"/>
        </w:rPr>
        <w:t>Operations Inspectors</w:t>
      </w:r>
    </w:p>
    <w:p w:rsidR="00854D58" w:rsidRPr="00CA2189" w:rsidRDefault="00854D58" w:rsidP="00540D31">
      <w:pPr>
        <w:autoSpaceDE w:val="0"/>
        <w:autoSpaceDN w:val="0"/>
        <w:adjustRightInd w:val="0"/>
        <w:rPr>
          <w:rFonts w:ascii="Arial" w:hAnsi="Arial" w:cs="Arial"/>
          <w:lang w:val="en-GB" w:eastAsia="en-US" w:bidi="ar-SA"/>
        </w:rPr>
      </w:pPr>
    </w:p>
    <w:p w:rsidR="004A45E4" w:rsidRPr="00CA2189" w:rsidRDefault="00AB0D3E" w:rsidP="00540D31">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3.</w:t>
      </w:r>
      <w:r w:rsidR="00921C2B" w:rsidRPr="00CA2189">
        <w:rPr>
          <w:rFonts w:ascii="Arial Narrow" w:hAnsi="Arial Narrow" w:cs="Arial"/>
          <w:lang w:val="en-GB" w:eastAsia="en-US" w:bidi="ar-SA"/>
        </w:rPr>
        <w:t>2</w:t>
      </w:r>
      <w:r w:rsidRPr="00CA2189">
        <w:rPr>
          <w:rFonts w:ascii="Arial Narrow" w:hAnsi="Arial Narrow" w:cs="Arial"/>
          <w:lang w:val="en-GB" w:eastAsia="en-US" w:bidi="ar-SA"/>
        </w:rPr>
        <w:t>.</w:t>
      </w:r>
      <w:r w:rsidR="00D0467D" w:rsidRPr="00CA2189">
        <w:rPr>
          <w:rFonts w:ascii="Arial Narrow" w:hAnsi="Arial Narrow" w:cs="Arial"/>
          <w:lang w:val="en-GB" w:eastAsia="en-US" w:bidi="ar-SA"/>
        </w:rPr>
        <w:t>2</w:t>
      </w:r>
      <w:r w:rsidR="00921C2B" w:rsidRPr="00CA2189">
        <w:rPr>
          <w:rFonts w:ascii="Arial Narrow" w:hAnsi="Arial Narrow" w:cs="Arial"/>
          <w:lang w:val="en-GB" w:eastAsia="en-US" w:bidi="ar-SA"/>
        </w:rPr>
        <w:t>.</w:t>
      </w:r>
      <w:r w:rsidRPr="00CA2189">
        <w:rPr>
          <w:rFonts w:ascii="Arial Narrow" w:hAnsi="Arial Narrow" w:cs="Arial"/>
          <w:lang w:val="en-GB" w:eastAsia="en-US" w:bidi="ar-SA"/>
        </w:rPr>
        <w:t>1</w:t>
      </w:r>
      <w:proofErr w:type="gramStart"/>
      <w:r w:rsidRPr="00CA2189">
        <w:rPr>
          <w:rFonts w:ascii="Arial Narrow" w:hAnsi="Arial Narrow" w:cs="Arial"/>
          <w:lang w:val="en-GB" w:eastAsia="en-US" w:bidi="ar-SA"/>
        </w:rPr>
        <w:t xml:space="preserve">.  </w:t>
      </w:r>
      <w:r w:rsidR="004A45E4" w:rsidRPr="00CA2189">
        <w:rPr>
          <w:rFonts w:ascii="Arial Narrow" w:hAnsi="Arial Narrow" w:cs="Arial"/>
          <w:lang w:val="en-GB" w:eastAsia="en-US" w:bidi="ar-SA"/>
        </w:rPr>
        <w:t>In</w:t>
      </w:r>
      <w:proofErr w:type="gramEnd"/>
      <w:r w:rsidR="004A45E4" w:rsidRPr="00CA2189">
        <w:rPr>
          <w:rFonts w:ascii="Arial Narrow" w:hAnsi="Arial Narrow" w:cs="Arial"/>
          <w:lang w:val="en-GB" w:eastAsia="en-US" w:bidi="ar-SA"/>
        </w:rPr>
        <w:t xml:space="preserve"> addition to the general qualifications in</w:t>
      </w:r>
      <w:r w:rsidR="00545A89" w:rsidRPr="00CA2189">
        <w:rPr>
          <w:rFonts w:ascii="Arial Narrow" w:hAnsi="Arial Narrow" w:cs="Arial"/>
          <w:lang w:val="en-GB" w:eastAsia="en-US" w:bidi="ar-SA"/>
        </w:rPr>
        <w:t xml:space="preserve"> 3.</w:t>
      </w:r>
      <w:r w:rsidRPr="00CA2189">
        <w:rPr>
          <w:rFonts w:ascii="Arial Narrow" w:hAnsi="Arial Narrow" w:cs="Arial"/>
          <w:lang w:val="en-GB" w:eastAsia="en-US" w:bidi="ar-SA"/>
        </w:rPr>
        <w:t>2</w:t>
      </w:r>
      <w:r w:rsidR="00D0467D" w:rsidRPr="00CA2189">
        <w:rPr>
          <w:rFonts w:ascii="Arial Narrow" w:hAnsi="Arial Narrow" w:cs="Arial"/>
          <w:lang w:val="en-GB" w:eastAsia="en-US" w:bidi="ar-SA"/>
        </w:rPr>
        <w:t>.1</w:t>
      </w:r>
      <w:r w:rsidR="00545A89" w:rsidRPr="00CA2189">
        <w:rPr>
          <w:rFonts w:ascii="Arial Narrow" w:hAnsi="Arial Narrow" w:cs="Arial"/>
          <w:lang w:val="en-GB" w:eastAsia="en-US" w:bidi="ar-SA"/>
        </w:rPr>
        <w:t xml:space="preserve"> </w:t>
      </w:r>
      <w:r w:rsidR="004A45E4" w:rsidRPr="00CA2189">
        <w:rPr>
          <w:rFonts w:ascii="Arial Narrow" w:hAnsi="Arial Narrow" w:cs="Arial"/>
          <w:lang w:val="en-GB" w:eastAsia="en-US" w:bidi="ar-SA"/>
        </w:rPr>
        <w:t xml:space="preserve">above, </w:t>
      </w:r>
      <w:r w:rsidR="001E612B" w:rsidRPr="00CA2189">
        <w:rPr>
          <w:rFonts w:ascii="Arial Narrow" w:hAnsi="Arial Narrow" w:cs="Arial"/>
          <w:lang w:val="en-GB" w:eastAsia="en-US" w:bidi="ar-SA"/>
        </w:rPr>
        <w:t>ICAO Doc</w:t>
      </w:r>
      <w:r w:rsidR="009F4F93" w:rsidRPr="00CA2189">
        <w:rPr>
          <w:rFonts w:ascii="Arial Narrow" w:hAnsi="Arial Narrow" w:cs="Arial"/>
          <w:lang w:val="en-GB" w:eastAsia="en-US" w:bidi="ar-SA"/>
        </w:rPr>
        <w:t>ument</w:t>
      </w:r>
      <w:r w:rsidR="001E612B" w:rsidRPr="00CA2189">
        <w:rPr>
          <w:rFonts w:ascii="Arial Narrow" w:hAnsi="Arial Narrow" w:cs="Arial"/>
          <w:lang w:val="en-GB" w:eastAsia="en-US" w:bidi="ar-SA"/>
        </w:rPr>
        <w:t xml:space="preserve"> 8335, Part I, Par</w:t>
      </w:r>
      <w:r w:rsidRPr="00CA2189">
        <w:rPr>
          <w:rFonts w:ascii="Arial Narrow" w:hAnsi="Arial Narrow" w:cs="Arial"/>
          <w:lang w:val="en-GB" w:eastAsia="en-US" w:bidi="ar-SA"/>
        </w:rPr>
        <w:t>a</w:t>
      </w:r>
      <w:r w:rsidR="009F4F93" w:rsidRPr="00CA2189">
        <w:rPr>
          <w:rFonts w:ascii="Arial Narrow" w:hAnsi="Arial Narrow" w:cs="Arial"/>
          <w:lang w:val="en-GB" w:eastAsia="en-US" w:bidi="ar-SA"/>
        </w:rPr>
        <w:t>graph</w:t>
      </w:r>
      <w:r w:rsidR="001E612B" w:rsidRPr="00CA2189">
        <w:rPr>
          <w:rFonts w:ascii="Arial Narrow" w:hAnsi="Arial Narrow" w:cs="Arial"/>
          <w:lang w:val="en-GB" w:eastAsia="en-US" w:bidi="ar-SA"/>
        </w:rPr>
        <w:t xml:space="preserve"> 6.2.4 lists </w:t>
      </w:r>
      <w:r w:rsidR="004A45E4" w:rsidRPr="00CA2189">
        <w:rPr>
          <w:rFonts w:ascii="Arial Narrow" w:hAnsi="Arial Narrow" w:cs="Arial"/>
          <w:lang w:val="en-GB" w:eastAsia="en-US" w:bidi="ar-SA"/>
        </w:rPr>
        <w:t>the following additional qualifications a</w:t>
      </w:r>
      <w:r w:rsidR="001E612B" w:rsidRPr="00CA2189">
        <w:rPr>
          <w:rFonts w:ascii="Arial Narrow" w:hAnsi="Arial Narrow" w:cs="Arial"/>
          <w:lang w:val="en-GB" w:eastAsia="en-US" w:bidi="ar-SA"/>
        </w:rPr>
        <w:t>s</w:t>
      </w:r>
      <w:r w:rsidR="004A45E4" w:rsidRPr="00CA2189">
        <w:rPr>
          <w:rFonts w:ascii="Arial Narrow" w:hAnsi="Arial Narrow" w:cs="Arial"/>
          <w:lang w:val="en-GB" w:eastAsia="en-US" w:bidi="ar-SA"/>
        </w:rPr>
        <w:t xml:space="preserve"> recommended for operations inspectors.</w:t>
      </w:r>
    </w:p>
    <w:p w:rsidR="00BA7611" w:rsidRPr="00CA2189" w:rsidRDefault="00BA7611" w:rsidP="00540D31">
      <w:pPr>
        <w:autoSpaceDE w:val="0"/>
        <w:autoSpaceDN w:val="0"/>
        <w:adjustRightInd w:val="0"/>
        <w:rPr>
          <w:rFonts w:ascii="Arial Narrow" w:hAnsi="Arial Narrow" w:cs="Arial"/>
          <w:lang w:val="en-GB" w:eastAsia="en-US" w:bidi="ar-SA"/>
        </w:rPr>
      </w:pPr>
    </w:p>
    <w:p w:rsidR="00C43B09" w:rsidRPr="00CA2189" w:rsidRDefault="00C43B09" w:rsidP="004A4F64">
      <w:pPr>
        <w:numPr>
          <w:ilvl w:val="0"/>
          <w:numId w:val="19"/>
        </w:numPr>
        <w:tabs>
          <w:tab w:val="clear" w:pos="360"/>
          <w:tab w:val="num" w:pos="720"/>
        </w:tabs>
        <w:autoSpaceDE w:val="0"/>
        <w:autoSpaceDN w:val="0"/>
        <w:adjustRightInd w:val="0"/>
        <w:ind w:left="720"/>
        <w:rPr>
          <w:rFonts w:ascii="Arial Narrow" w:hAnsi="Arial Narrow" w:cs="Arial"/>
          <w:lang w:val="en-GB" w:eastAsia="en-US" w:bidi="ar-SA"/>
        </w:rPr>
      </w:pPr>
      <w:bookmarkStart w:id="4" w:name="OLE_LINK4"/>
      <w:r w:rsidRPr="00CA2189">
        <w:rPr>
          <w:rFonts w:ascii="Arial Narrow" w:hAnsi="Arial Narrow" w:cs="Arial"/>
          <w:lang w:val="en-GB" w:eastAsia="en-US" w:bidi="ar-SA"/>
        </w:rPr>
        <w:t xml:space="preserve">At least </w:t>
      </w:r>
      <w:r w:rsidR="00540D31" w:rsidRPr="00CA2189">
        <w:rPr>
          <w:rFonts w:ascii="Arial Narrow" w:hAnsi="Arial Narrow" w:cs="Arial"/>
          <w:lang w:val="en-GB" w:eastAsia="en-US" w:bidi="ar-SA"/>
        </w:rPr>
        <w:t xml:space="preserve">5000 hours as a pilot-in-command of </w:t>
      </w:r>
      <w:r w:rsidRPr="00CA2189">
        <w:rPr>
          <w:rFonts w:ascii="Arial Narrow" w:hAnsi="Arial Narrow" w:cs="Arial"/>
          <w:lang w:val="en-GB" w:eastAsia="en-US" w:bidi="ar-SA"/>
        </w:rPr>
        <w:t>in aircraft commensurate with the inspector’s intended duties:</w:t>
      </w:r>
    </w:p>
    <w:p w:rsidR="008E303B" w:rsidRPr="00CA2189" w:rsidRDefault="008E303B" w:rsidP="005E7F54">
      <w:pPr>
        <w:autoSpaceDE w:val="0"/>
        <w:autoSpaceDN w:val="0"/>
        <w:adjustRightInd w:val="0"/>
        <w:ind w:left="720"/>
        <w:rPr>
          <w:rFonts w:ascii="Arial Narrow" w:hAnsi="Arial Narrow" w:cs="Arial"/>
          <w:i/>
          <w:lang w:val="en-GB" w:eastAsia="en-US" w:bidi="ar-SA"/>
        </w:rPr>
      </w:pPr>
    </w:p>
    <w:p w:rsidR="00342FD1" w:rsidRPr="00CA2189" w:rsidRDefault="00540D31" w:rsidP="005E7F54">
      <w:pPr>
        <w:autoSpaceDE w:val="0"/>
        <w:autoSpaceDN w:val="0"/>
        <w:adjustRightInd w:val="0"/>
        <w:ind w:left="720"/>
        <w:rPr>
          <w:rFonts w:ascii="Arial Narrow" w:hAnsi="Arial Narrow" w:cs="Arial"/>
          <w:i/>
          <w:lang w:val="en-GB" w:eastAsia="en-US" w:bidi="ar-SA"/>
        </w:rPr>
      </w:pPr>
      <w:r w:rsidRPr="00CA2189">
        <w:rPr>
          <w:rFonts w:ascii="Arial Narrow" w:hAnsi="Arial Narrow" w:cs="Arial"/>
          <w:i/>
          <w:lang w:val="en-GB" w:eastAsia="en-US" w:bidi="ar-SA"/>
        </w:rPr>
        <w:t>Note: The flight experience of new hire inspectors should be</w:t>
      </w:r>
      <w:r w:rsidR="00342FD1" w:rsidRPr="00CA2189">
        <w:rPr>
          <w:rFonts w:ascii="Arial Narrow" w:hAnsi="Arial Narrow" w:cs="Arial"/>
          <w:i/>
          <w:lang w:val="en-GB" w:eastAsia="en-US" w:bidi="ar-SA"/>
        </w:rPr>
        <w:t xml:space="preserve"> </w:t>
      </w:r>
      <w:r w:rsidRPr="00CA2189">
        <w:rPr>
          <w:rFonts w:ascii="Arial Narrow" w:hAnsi="Arial Narrow" w:cs="Arial"/>
          <w:i/>
          <w:lang w:val="en-GB" w:eastAsia="en-US" w:bidi="ar-SA"/>
        </w:rPr>
        <w:t xml:space="preserve">commensurate with their intended duties. For instance, </w:t>
      </w:r>
      <w:r w:rsidR="00C43B09" w:rsidRPr="00CA2189">
        <w:rPr>
          <w:rFonts w:ascii="Arial Narrow" w:hAnsi="Arial Narrow" w:cs="Arial"/>
          <w:i/>
          <w:lang w:val="en-GB" w:eastAsia="en-US" w:bidi="ar-SA"/>
        </w:rPr>
        <w:t xml:space="preserve">inspectors who will work with air operator certificate holders will require flight time in civil or military transport type aircraft while </w:t>
      </w:r>
      <w:r w:rsidRPr="00CA2189">
        <w:rPr>
          <w:rFonts w:ascii="Arial Narrow" w:hAnsi="Arial Narrow" w:cs="Arial"/>
          <w:i/>
          <w:lang w:val="en-GB" w:eastAsia="en-US" w:bidi="ar-SA"/>
        </w:rPr>
        <w:t>inspectors who</w:t>
      </w:r>
      <w:r w:rsidR="00342FD1" w:rsidRPr="00CA2189">
        <w:rPr>
          <w:rFonts w:ascii="Arial Narrow" w:hAnsi="Arial Narrow" w:cs="Arial"/>
          <w:i/>
          <w:lang w:val="en-GB" w:eastAsia="en-US" w:bidi="ar-SA"/>
        </w:rPr>
        <w:t xml:space="preserve"> </w:t>
      </w:r>
      <w:r w:rsidRPr="00CA2189">
        <w:rPr>
          <w:rFonts w:ascii="Arial Narrow" w:hAnsi="Arial Narrow" w:cs="Arial"/>
          <w:i/>
          <w:lang w:val="en-GB" w:eastAsia="en-US" w:bidi="ar-SA"/>
        </w:rPr>
        <w:t>will work only in general aviation would not require flight time in</w:t>
      </w:r>
      <w:r w:rsidR="00342FD1" w:rsidRPr="00CA2189">
        <w:rPr>
          <w:rFonts w:ascii="Arial Narrow" w:hAnsi="Arial Narrow" w:cs="Arial"/>
          <w:i/>
          <w:lang w:val="en-GB" w:eastAsia="en-US" w:bidi="ar-SA"/>
        </w:rPr>
        <w:t xml:space="preserve"> </w:t>
      </w:r>
      <w:r w:rsidRPr="00CA2189">
        <w:rPr>
          <w:rFonts w:ascii="Arial Narrow" w:hAnsi="Arial Narrow" w:cs="Arial"/>
          <w:i/>
          <w:lang w:val="en-GB" w:eastAsia="en-US" w:bidi="ar-SA"/>
        </w:rPr>
        <w:t>transport type aircraft.</w:t>
      </w:r>
      <w:r w:rsidR="00342FD1" w:rsidRPr="00CA2189">
        <w:rPr>
          <w:rFonts w:ascii="Arial Narrow" w:hAnsi="Arial Narrow" w:cs="Arial"/>
          <w:i/>
          <w:lang w:val="en-GB" w:eastAsia="en-US" w:bidi="ar-SA"/>
        </w:rPr>
        <w:t xml:space="preserve"> </w:t>
      </w:r>
    </w:p>
    <w:p w:rsidR="00AB0D3E" w:rsidRPr="00CA2189" w:rsidRDefault="00AB0D3E" w:rsidP="00342FD1">
      <w:pPr>
        <w:autoSpaceDE w:val="0"/>
        <w:autoSpaceDN w:val="0"/>
        <w:adjustRightInd w:val="0"/>
        <w:ind w:left="360"/>
        <w:rPr>
          <w:rFonts w:ascii="Arial Narrow" w:hAnsi="Arial Narrow" w:cs="Arial"/>
          <w:i/>
          <w:lang w:val="en-GB" w:eastAsia="en-US" w:bidi="ar-SA"/>
        </w:rPr>
      </w:pPr>
    </w:p>
    <w:p w:rsidR="00540D31" w:rsidRPr="00CA2189" w:rsidRDefault="00540D31" w:rsidP="004A4F64">
      <w:pPr>
        <w:numPr>
          <w:ilvl w:val="0"/>
          <w:numId w:val="19"/>
        </w:numPr>
        <w:tabs>
          <w:tab w:val="clear" w:pos="360"/>
          <w:tab w:val="num" w:pos="720"/>
        </w:tabs>
        <w:autoSpaceDE w:val="0"/>
        <w:autoSpaceDN w:val="0"/>
        <w:adjustRightInd w:val="0"/>
        <w:ind w:left="720"/>
        <w:rPr>
          <w:rFonts w:ascii="Arial Narrow" w:hAnsi="Arial Narrow" w:cs="Arial"/>
          <w:lang w:val="en-GB" w:eastAsia="en-US" w:bidi="ar-SA"/>
        </w:rPr>
      </w:pPr>
      <w:r w:rsidRPr="00CA2189">
        <w:rPr>
          <w:rFonts w:ascii="Arial Narrow" w:hAnsi="Arial Narrow" w:cs="Arial"/>
          <w:lang w:val="en-GB" w:eastAsia="en-US" w:bidi="ar-SA"/>
        </w:rPr>
        <w:t>Current Airline Transport Pilot</w:t>
      </w:r>
      <w:r w:rsidR="00A93C84" w:rsidRPr="00CA2189">
        <w:rPr>
          <w:rFonts w:ascii="Arial Narrow" w:hAnsi="Arial Narrow" w:cs="Arial"/>
          <w:lang w:val="en-GB" w:eastAsia="en-US" w:bidi="ar-SA"/>
        </w:rPr>
        <w:t xml:space="preserve"> </w:t>
      </w:r>
      <w:r w:rsidR="00436BC9" w:rsidRPr="00CA2189">
        <w:rPr>
          <w:rFonts w:ascii="Arial Narrow" w:hAnsi="Arial Narrow" w:cs="Arial"/>
          <w:lang w:val="en-GB" w:eastAsia="en-US" w:bidi="ar-SA"/>
        </w:rPr>
        <w:t>L</w:t>
      </w:r>
      <w:r w:rsidR="00E45784" w:rsidRPr="00CA2189">
        <w:rPr>
          <w:rFonts w:ascii="Arial Narrow" w:hAnsi="Arial Narrow" w:cs="Arial"/>
          <w:lang w:val="en-GB" w:eastAsia="en-US" w:bidi="ar-SA"/>
        </w:rPr>
        <w:t>icence</w:t>
      </w:r>
      <w:r w:rsidR="001913F8" w:rsidRPr="00CA2189">
        <w:rPr>
          <w:rFonts w:ascii="Arial Narrow" w:hAnsi="Arial Narrow" w:cs="Arial"/>
          <w:lang w:val="en-GB" w:eastAsia="en-US" w:bidi="ar-SA"/>
        </w:rPr>
        <w:t xml:space="preserve"> if inspector is to be conducting line or flight crew checks</w:t>
      </w:r>
      <w:r w:rsidRPr="00CA2189">
        <w:rPr>
          <w:rFonts w:ascii="Arial Narrow" w:hAnsi="Arial Narrow" w:cs="Arial"/>
          <w:lang w:val="en-GB" w:eastAsia="en-US" w:bidi="ar-SA"/>
        </w:rPr>
        <w:t>.</w:t>
      </w:r>
    </w:p>
    <w:p w:rsidR="00E57DE6" w:rsidRPr="00CA2189" w:rsidRDefault="00E57DE6" w:rsidP="00E57DE6">
      <w:pPr>
        <w:autoSpaceDE w:val="0"/>
        <w:autoSpaceDN w:val="0"/>
        <w:adjustRightInd w:val="0"/>
        <w:ind w:left="720"/>
        <w:rPr>
          <w:rFonts w:ascii="Arial Narrow" w:hAnsi="Arial Narrow" w:cs="Arial"/>
          <w:i/>
          <w:lang w:val="en-GB" w:eastAsia="en-US" w:bidi="ar-SA"/>
        </w:rPr>
      </w:pPr>
    </w:p>
    <w:p w:rsidR="00540D31" w:rsidRPr="00CA2189" w:rsidRDefault="00540D31" w:rsidP="00E57DE6">
      <w:pPr>
        <w:autoSpaceDE w:val="0"/>
        <w:autoSpaceDN w:val="0"/>
        <w:adjustRightInd w:val="0"/>
        <w:ind w:left="720"/>
        <w:rPr>
          <w:rFonts w:ascii="Arial Narrow" w:hAnsi="Arial Narrow" w:cs="Arial"/>
          <w:i/>
          <w:lang w:val="en-GB" w:eastAsia="en-US" w:bidi="ar-SA"/>
        </w:rPr>
      </w:pPr>
      <w:r w:rsidRPr="00CA2189">
        <w:rPr>
          <w:rFonts w:ascii="Arial Narrow" w:hAnsi="Arial Narrow" w:cs="Arial"/>
          <w:i/>
          <w:lang w:val="en-GB" w:eastAsia="en-US" w:bidi="ar-SA"/>
        </w:rPr>
        <w:t xml:space="preserve">Note: Most States will accept a Commercial Pilot </w:t>
      </w:r>
      <w:r w:rsidR="00E45784" w:rsidRPr="00CA2189">
        <w:rPr>
          <w:rFonts w:ascii="Arial Narrow" w:hAnsi="Arial Narrow" w:cs="Arial"/>
          <w:i/>
          <w:lang w:val="en-GB" w:eastAsia="en-US" w:bidi="ar-SA"/>
        </w:rPr>
        <w:t>Licence</w:t>
      </w:r>
      <w:r w:rsidR="00E57DE6" w:rsidRPr="00CA2189">
        <w:rPr>
          <w:rFonts w:ascii="Arial Narrow" w:hAnsi="Arial Narrow" w:cs="Arial"/>
          <w:i/>
          <w:lang w:val="en-GB" w:eastAsia="en-US" w:bidi="ar-SA"/>
        </w:rPr>
        <w:t xml:space="preserve"> with Instrument Rating</w:t>
      </w:r>
      <w:r w:rsidRPr="00CA2189">
        <w:rPr>
          <w:rFonts w:ascii="Arial Narrow" w:hAnsi="Arial Narrow" w:cs="Arial"/>
          <w:i/>
          <w:lang w:val="en-GB" w:eastAsia="en-US" w:bidi="ar-SA"/>
        </w:rPr>
        <w:t xml:space="preserve"> in lieu of an</w:t>
      </w:r>
      <w:r w:rsidR="00342FD1" w:rsidRPr="00CA2189">
        <w:rPr>
          <w:rFonts w:ascii="Arial Narrow" w:hAnsi="Arial Narrow" w:cs="Arial"/>
          <w:i/>
          <w:lang w:val="en-GB" w:eastAsia="en-US" w:bidi="ar-SA"/>
        </w:rPr>
        <w:t xml:space="preserve"> </w:t>
      </w:r>
      <w:r w:rsidR="00A93C84" w:rsidRPr="00CA2189">
        <w:rPr>
          <w:rFonts w:ascii="Arial Narrow" w:hAnsi="Arial Narrow" w:cs="Arial"/>
          <w:i/>
          <w:lang w:val="en-GB" w:eastAsia="en-US" w:bidi="ar-SA"/>
        </w:rPr>
        <w:t>Airline Transport Pilot Licence.</w:t>
      </w:r>
    </w:p>
    <w:p w:rsidR="00E57DE6" w:rsidRPr="00CA2189" w:rsidRDefault="00E57DE6" w:rsidP="00E57DE6">
      <w:pPr>
        <w:autoSpaceDE w:val="0"/>
        <w:autoSpaceDN w:val="0"/>
        <w:adjustRightInd w:val="0"/>
        <w:ind w:left="720"/>
        <w:rPr>
          <w:rFonts w:ascii="Arial Narrow" w:hAnsi="Arial Narrow" w:cs="Arial"/>
          <w:i/>
          <w:lang w:val="en-GB" w:eastAsia="en-US" w:bidi="ar-SA"/>
        </w:rPr>
      </w:pPr>
    </w:p>
    <w:p w:rsidR="00540D31" w:rsidRPr="00CA2189" w:rsidRDefault="00540D31" w:rsidP="004A4F64">
      <w:pPr>
        <w:numPr>
          <w:ilvl w:val="0"/>
          <w:numId w:val="19"/>
        </w:numPr>
        <w:tabs>
          <w:tab w:val="clear" w:pos="360"/>
          <w:tab w:val="num" w:pos="720"/>
        </w:tabs>
        <w:autoSpaceDE w:val="0"/>
        <w:autoSpaceDN w:val="0"/>
        <w:adjustRightInd w:val="0"/>
        <w:ind w:left="720"/>
        <w:rPr>
          <w:rFonts w:ascii="Arial Narrow" w:hAnsi="Arial Narrow" w:cs="Arial"/>
          <w:lang w:val="en-GB" w:eastAsia="en-US" w:bidi="ar-SA"/>
        </w:rPr>
      </w:pPr>
      <w:r w:rsidRPr="00CA2189">
        <w:rPr>
          <w:rFonts w:ascii="Arial Narrow" w:hAnsi="Arial Narrow" w:cs="Arial"/>
          <w:lang w:val="en-GB" w:eastAsia="en-US" w:bidi="ar-SA"/>
        </w:rPr>
        <w:t>Previous appointments either in operational management, as an airline</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pilot or training instructor, or as a military pilot where experience in</w:t>
      </w:r>
      <w:r w:rsidR="00342FD1" w:rsidRPr="00CA2189">
        <w:rPr>
          <w:rFonts w:ascii="Arial Narrow" w:hAnsi="Arial Narrow" w:cs="Arial"/>
          <w:lang w:val="en-GB" w:eastAsia="en-US" w:bidi="ar-SA"/>
        </w:rPr>
        <w:t xml:space="preserve"> </w:t>
      </w:r>
      <w:r w:rsidRPr="00CA2189">
        <w:rPr>
          <w:rFonts w:ascii="Arial Narrow" w:hAnsi="Arial Narrow" w:cs="Arial"/>
          <w:lang w:val="en-GB" w:eastAsia="en-US" w:bidi="ar-SA"/>
        </w:rPr>
        <w:t>air transport operations would have been acquired.</w:t>
      </w:r>
    </w:p>
    <w:bookmarkEnd w:id="4"/>
    <w:p w:rsidR="00342FD1" w:rsidRPr="00CA2189" w:rsidRDefault="00342FD1" w:rsidP="00BA7611">
      <w:pPr>
        <w:autoSpaceDE w:val="0"/>
        <w:autoSpaceDN w:val="0"/>
        <w:adjustRightInd w:val="0"/>
        <w:jc w:val="center"/>
        <w:rPr>
          <w:rFonts w:ascii="Arial" w:hAnsi="Arial" w:cs="Arial"/>
          <w:b/>
          <w:bCs/>
          <w:lang w:val="en-GB" w:eastAsia="en-US" w:bidi="ar-SA"/>
        </w:rPr>
      </w:pPr>
    </w:p>
    <w:p w:rsidR="00747591" w:rsidRPr="00CA2189" w:rsidRDefault="00545A89" w:rsidP="00BA7611">
      <w:pPr>
        <w:autoSpaceDE w:val="0"/>
        <w:autoSpaceDN w:val="0"/>
        <w:adjustRightInd w:val="0"/>
        <w:jc w:val="center"/>
        <w:rPr>
          <w:rFonts w:ascii="Arial Narrow" w:hAnsi="Arial Narrow" w:cs="Arial"/>
          <w:b/>
          <w:bCs/>
          <w:lang w:val="en-GB" w:eastAsia="en-US" w:bidi="ar-SA"/>
        </w:rPr>
      </w:pPr>
      <w:r w:rsidRPr="00CA2189">
        <w:rPr>
          <w:rFonts w:ascii="Arial Narrow" w:hAnsi="Arial Narrow" w:cs="Arial"/>
          <w:b/>
          <w:bCs/>
          <w:lang w:val="en-GB" w:eastAsia="en-US" w:bidi="ar-SA"/>
        </w:rPr>
        <w:t>3.</w:t>
      </w:r>
      <w:r w:rsidR="00921C2B" w:rsidRPr="00CA2189">
        <w:rPr>
          <w:rFonts w:ascii="Arial Narrow" w:hAnsi="Arial Narrow" w:cs="Arial"/>
          <w:b/>
          <w:bCs/>
          <w:lang w:val="en-GB" w:eastAsia="en-US" w:bidi="ar-SA"/>
        </w:rPr>
        <w:t>2.</w:t>
      </w:r>
      <w:r w:rsidR="00D0467D" w:rsidRPr="00CA2189">
        <w:rPr>
          <w:rFonts w:ascii="Arial Narrow" w:hAnsi="Arial Narrow" w:cs="Arial"/>
          <w:b/>
          <w:bCs/>
          <w:lang w:val="en-GB" w:eastAsia="en-US" w:bidi="ar-SA"/>
        </w:rPr>
        <w:t>3</w:t>
      </w:r>
      <w:proofErr w:type="gramStart"/>
      <w:r w:rsidRPr="00CA2189">
        <w:rPr>
          <w:rFonts w:ascii="Arial Narrow" w:hAnsi="Arial Narrow" w:cs="Arial"/>
          <w:b/>
          <w:bCs/>
          <w:lang w:val="en-GB" w:eastAsia="en-US" w:bidi="ar-SA"/>
        </w:rPr>
        <w:t xml:space="preserve">.  </w:t>
      </w:r>
      <w:r w:rsidR="00416A86" w:rsidRPr="00CA2189">
        <w:rPr>
          <w:rFonts w:ascii="Arial Narrow" w:hAnsi="Arial Narrow" w:cs="Arial"/>
          <w:b/>
          <w:bCs/>
          <w:lang w:val="en-GB" w:eastAsia="en-US" w:bidi="ar-SA"/>
        </w:rPr>
        <w:t>Additional</w:t>
      </w:r>
      <w:proofErr w:type="gramEnd"/>
      <w:r w:rsidR="00416A86" w:rsidRPr="00CA2189">
        <w:rPr>
          <w:rFonts w:ascii="Arial Narrow" w:hAnsi="Arial Narrow" w:cs="Arial"/>
          <w:b/>
          <w:bCs/>
          <w:lang w:val="en-GB" w:eastAsia="en-US" w:bidi="ar-SA"/>
        </w:rPr>
        <w:t xml:space="preserve"> Qualifications for </w:t>
      </w:r>
      <w:r w:rsidR="00540D31" w:rsidRPr="00CA2189">
        <w:rPr>
          <w:rFonts w:ascii="Arial Narrow" w:hAnsi="Arial Narrow" w:cs="Arial"/>
          <w:b/>
          <w:bCs/>
          <w:lang w:val="en-GB" w:eastAsia="en-US" w:bidi="ar-SA"/>
        </w:rPr>
        <w:t>Airworthiness Inspectors</w:t>
      </w:r>
    </w:p>
    <w:p w:rsidR="00695197" w:rsidRPr="00CA2189" w:rsidRDefault="00695197" w:rsidP="00377C19">
      <w:pPr>
        <w:autoSpaceDE w:val="0"/>
        <w:autoSpaceDN w:val="0"/>
        <w:adjustRightInd w:val="0"/>
        <w:rPr>
          <w:rFonts w:ascii="Arial" w:hAnsi="Arial" w:cs="Arial"/>
          <w:lang w:val="en-GB" w:eastAsia="en-US" w:bidi="ar-SA"/>
        </w:rPr>
      </w:pPr>
    </w:p>
    <w:p w:rsidR="00377C19" w:rsidRPr="00CA2189" w:rsidRDefault="00550188" w:rsidP="00377C19">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3.</w:t>
      </w:r>
      <w:r w:rsidR="00921C2B" w:rsidRPr="00CA2189">
        <w:rPr>
          <w:rFonts w:ascii="Arial Narrow" w:hAnsi="Arial Narrow" w:cs="Arial"/>
          <w:lang w:val="en-GB" w:eastAsia="en-US" w:bidi="ar-SA"/>
        </w:rPr>
        <w:t>2.</w:t>
      </w:r>
      <w:r w:rsidR="00D0467D" w:rsidRPr="00CA2189">
        <w:rPr>
          <w:rFonts w:ascii="Arial Narrow" w:hAnsi="Arial Narrow" w:cs="Arial"/>
          <w:lang w:val="en-GB" w:eastAsia="en-US" w:bidi="ar-SA"/>
        </w:rPr>
        <w:t>3</w:t>
      </w:r>
      <w:r w:rsidRPr="00CA2189">
        <w:rPr>
          <w:rFonts w:ascii="Arial Narrow" w:hAnsi="Arial Narrow" w:cs="Arial"/>
          <w:lang w:val="en-GB" w:eastAsia="en-US" w:bidi="ar-SA"/>
        </w:rPr>
        <w:t>.1</w:t>
      </w:r>
      <w:proofErr w:type="gramStart"/>
      <w:r w:rsidRPr="00CA2189">
        <w:rPr>
          <w:rFonts w:ascii="Arial Narrow" w:hAnsi="Arial Narrow" w:cs="Arial"/>
          <w:lang w:val="en-GB" w:eastAsia="en-US" w:bidi="ar-SA"/>
        </w:rPr>
        <w:t xml:space="preserve">.  </w:t>
      </w:r>
      <w:r w:rsidR="00377C19" w:rsidRPr="00CA2189">
        <w:rPr>
          <w:rFonts w:ascii="Arial Narrow" w:hAnsi="Arial Narrow" w:cs="Arial"/>
          <w:lang w:val="en-GB" w:eastAsia="en-US" w:bidi="ar-SA"/>
        </w:rPr>
        <w:t>In</w:t>
      </w:r>
      <w:proofErr w:type="gramEnd"/>
      <w:r w:rsidR="00377C19" w:rsidRPr="00CA2189">
        <w:rPr>
          <w:rFonts w:ascii="Arial Narrow" w:hAnsi="Arial Narrow" w:cs="Arial"/>
          <w:lang w:val="en-GB" w:eastAsia="en-US" w:bidi="ar-SA"/>
        </w:rPr>
        <w:t xml:space="preserve"> addition to the general qualifications in </w:t>
      </w:r>
      <w:r w:rsidR="00545A89" w:rsidRPr="00CA2189">
        <w:rPr>
          <w:rFonts w:ascii="Arial Narrow" w:hAnsi="Arial Narrow" w:cs="Arial"/>
          <w:lang w:val="en-GB" w:eastAsia="en-US" w:bidi="ar-SA"/>
        </w:rPr>
        <w:t>3.</w:t>
      </w:r>
      <w:r w:rsidRPr="00CA2189">
        <w:rPr>
          <w:rFonts w:ascii="Arial Narrow" w:hAnsi="Arial Narrow" w:cs="Arial"/>
          <w:lang w:val="en-GB" w:eastAsia="en-US" w:bidi="ar-SA"/>
        </w:rPr>
        <w:t>2</w:t>
      </w:r>
      <w:r w:rsidR="00D0467D" w:rsidRPr="00CA2189">
        <w:rPr>
          <w:rFonts w:ascii="Arial Narrow" w:hAnsi="Arial Narrow" w:cs="Arial"/>
          <w:lang w:val="en-GB" w:eastAsia="en-US" w:bidi="ar-SA"/>
        </w:rPr>
        <w:t>.1</w:t>
      </w:r>
      <w:r w:rsidR="005E13A6" w:rsidRPr="00CA2189">
        <w:rPr>
          <w:rFonts w:ascii="Arial Narrow" w:hAnsi="Arial Narrow" w:cs="Arial"/>
          <w:lang w:val="en-GB" w:eastAsia="en-US" w:bidi="ar-SA"/>
        </w:rPr>
        <w:t xml:space="preserve"> </w:t>
      </w:r>
      <w:r w:rsidR="00377C19" w:rsidRPr="00CA2189">
        <w:rPr>
          <w:rFonts w:ascii="Arial Narrow" w:hAnsi="Arial Narrow" w:cs="Arial"/>
          <w:lang w:val="en-GB" w:eastAsia="en-US" w:bidi="ar-SA"/>
        </w:rPr>
        <w:t xml:space="preserve">above, </w:t>
      </w:r>
      <w:r w:rsidR="00545A89" w:rsidRPr="00CA2189">
        <w:rPr>
          <w:rFonts w:ascii="Arial Narrow" w:hAnsi="Arial Narrow" w:cs="Arial"/>
          <w:lang w:val="en-GB" w:eastAsia="en-US" w:bidi="ar-SA"/>
        </w:rPr>
        <w:t>ICAO Doc 8335, Part I, Par</w:t>
      </w:r>
      <w:r w:rsidRPr="00CA2189">
        <w:rPr>
          <w:rFonts w:ascii="Arial Narrow" w:hAnsi="Arial Narrow" w:cs="Arial"/>
          <w:lang w:val="en-GB" w:eastAsia="en-US" w:bidi="ar-SA"/>
        </w:rPr>
        <w:t>a</w:t>
      </w:r>
      <w:r w:rsidR="00545A89" w:rsidRPr="00CA2189">
        <w:rPr>
          <w:rFonts w:ascii="Arial Narrow" w:hAnsi="Arial Narrow" w:cs="Arial"/>
          <w:lang w:val="en-GB" w:eastAsia="en-US" w:bidi="ar-SA"/>
        </w:rPr>
        <w:t xml:space="preserve">. 6.2.5 </w:t>
      </w:r>
      <w:proofErr w:type="gramStart"/>
      <w:r w:rsidR="00545A89" w:rsidRPr="00CA2189">
        <w:rPr>
          <w:rFonts w:ascii="Arial Narrow" w:hAnsi="Arial Narrow" w:cs="Arial"/>
          <w:lang w:val="en-GB" w:eastAsia="en-US" w:bidi="ar-SA"/>
        </w:rPr>
        <w:t>lists</w:t>
      </w:r>
      <w:proofErr w:type="gramEnd"/>
      <w:r w:rsidR="00545A89" w:rsidRPr="00CA2189">
        <w:rPr>
          <w:rFonts w:ascii="Arial Narrow" w:hAnsi="Arial Narrow" w:cs="Arial"/>
          <w:lang w:val="en-GB" w:eastAsia="en-US" w:bidi="ar-SA"/>
        </w:rPr>
        <w:t xml:space="preserve"> t</w:t>
      </w:r>
      <w:r w:rsidR="00377C19" w:rsidRPr="00CA2189">
        <w:rPr>
          <w:rFonts w:ascii="Arial Narrow" w:hAnsi="Arial Narrow" w:cs="Arial"/>
          <w:lang w:val="en-GB" w:eastAsia="en-US" w:bidi="ar-SA"/>
        </w:rPr>
        <w:t>he following additional qualifications a</w:t>
      </w:r>
      <w:r w:rsidR="00545A89" w:rsidRPr="00CA2189">
        <w:rPr>
          <w:rFonts w:ascii="Arial Narrow" w:hAnsi="Arial Narrow" w:cs="Arial"/>
          <w:lang w:val="en-GB" w:eastAsia="en-US" w:bidi="ar-SA"/>
        </w:rPr>
        <w:t>s</w:t>
      </w:r>
      <w:r w:rsidR="00377C19" w:rsidRPr="00CA2189">
        <w:rPr>
          <w:rFonts w:ascii="Arial Narrow" w:hAnsi="Arial Narrow" w:cs="Arial"/>
          <w:lang w:val="en-GB" w:eastAsia="en-US" w:bidi="ar-SA"/>
        </w:rPr>
        <w:t xml:space="preserve"> recommended for airworthiness inspectors.</w:t>
      </w:r>
    </w:p>
    <w:p w:rsidR="00377C19" w:rsidRPr="00CA2189" w:rsidRDefault="00377C19" w:rsidP="00540D31">
      <w:pPr>
        <w:autoSpaceDE w:val="0"/>
        <w:autoSpaceDN w:val="0"/>
        <w:adjustRightInd w:val="0"/>
        <w:rPr>
          <w:rFonts w:ascii="Arial Narrow" w:hAnsi="Arial Narrow" w:cs="Arial"/>
          <w:lang w:val="en-GB" w:eastAsia="en-US" w:bidi="ar-SA"/>
        </w:rPr>
      </w:pPr>
    </w:p>
    <w:p w:rsidR="00312CCF" w:rsidRPr="00CA2189" w:rsidRDefault="00312CCF" w:rsidP="004A4F64">
      <w:pPr>
        <w:numPr>
          <w:ilvl w:val="0"/>
          <w:numId w:val="17"/>
        </w:numPr>
        <w:tabs>
          <w:tab w:val="clear" w:pos="360"/>
          <w:tab w:val="num" w:pos="720"/>
        </w:tabs>
        <w:autoSpaceDE w:val="0"/>
        <w:autoSpaceDN w:val="0"/>
        <w:adjustRightInd w:val="0"/>
        <w:ind w:left="720"/>
        <w:rPr>
          <w:rFonts w:ascii="Arial Narrow" w:hAnsi="Arial Narrow" w:cs="Arial"/>
          <w:lang w:val="en-GB" w:eastAsia="en-US" w:bidi="ar-SA"/>
        </w:rPr>
      </w:pPr>
      <w:r w:rsidRPr="00CA2189">
        <w:rPr>
          <w:rFonts w:ascii="Arial Narrow" w:hAnsi="Arial Narrow" w:cs="Arial"/>
          <w:lang w:val="en-GB" w:eastAsia="en-US" w:bidi="ar-SA"/>
        </w:rPr>
        <w:t xml:space="preserve">Hold an aircraft mechanic/aviation maintenance technician licence with relevant airframe and </w:t>
      </w:r>
      <w:proofErr w:type="spellStart"/>
      <w:r w:rsidRPr="00CA2189">
        <w:rPr>
          <w:rFonts w:ascii="Arial Narrow" w:hAnsi="Arial Narrow" w:cs="Arial"/>
          <w:lang w:val="en-GB" w:eastAsia="en-US" w:bidi="ar-SA"/>
        </w:rPr>
        <w:t>powerplant</w:t>
      </w:r>
      <w:proofErr w:type="spellEnd"/>
      <w:r w:rsidRPr="00CA2189">
        <w:rPr>
          <w:rFonts w:ascii="Arial Narrow" w:hAnsi="Arial Narrow" w:cs="Arial"/>
          <w:lang w:val="en-GB" w:eastAsia="en-US" w:bidi="ar-SA"/>
        </w:rPr>
        <w:t xml:space="preserve"> ratings.</w:t>
      </w:r>
    </w:p>
    <w:p w:rsidR="00D82DE9" w:rsidRPr="00CA2189" w:rsidRDefault="00D82DE9" w:rsidP="004A4F64">
      <w:pPr>
        <w:numPr>
          <w:ilvl w:val="0"/>
          <w:numId w:val="17"/>
        </w:numPr>
        <w:autoSpaceDE w:val="0"/>
        <w:autoSpaceDN w:val="0"/>
        <w:adjustRightInd w:val="0"/>
        <w:ind w:left="720"/>
        <w:rPr>
          <w:rFonts w:ascii="Arial Narrow" w:hAnsi="Arial Narrow" w:cs="Arial"/>
          <w:lang w:val="en-GB" w:eastAsia="en-US" w:bidi="ar-SA"/>
        </w:rPr>
      </w:pPr>
      <w:r w:rsidRPr="00CA2189">
        <w:rPr>
          <w:rFonts w:ascii="Arial Narrow" w:hAnsi="Arial Narrow" w:cs="Arial"/>
          <w:lang w:val="en-GB" w:eastAsia="en-US" w:bidi="ar-SA"/>
        </w:rPr>
        <w:t>Knowledge, background and experience in continuing airworthiness management including:</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aircraft maintenance programme development, approval and control, including applicable reliability programmes;</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approval of modifications and repairs;</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maintenance release;</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applicability of airworthiness directives and operational directives with a continuing airworthiness impact;</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correction or deferment of defects;</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coordination of scheduled maintenance, the application of airworthiness directives, the replacement of life-limited parts and the inspection of components;</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management of continuing airworthiness records;</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mass and balance statement management;</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r w:rsidRPr="00CA2189">
        <w:rPr>
          <w:rFonts w:ascii="Arial Narrow" w:hAnsi="Arial Narrow" w:cs="Arial"/>
          <w:lang w:val="en-GB" w:eastAsia="en-US" w:bidi="ar-SA"/>
        </w:rPr>
        <w:t>airworthiness requirements of relevant parts of operations specifications; and</w:t>
      </w:r>
    </w:p>
    <w:p w:rsidR="00D82DE9" w:rsidRPr="00CA2189" w:rsidRDefault="00D82DE9" w:rsidP="004A4F64">
      <w:pPr>
        <w:numPr>
          <w:ilvl w:val="0"/>
          <w:numId w:val="18"/>
        </w:numPr>
        <w:autoSpaceDE w:val="0"/>
        <w:autoSpaceDN w:val="0"/>
        <w:adjustRightInd w:val="0"/>
        <w:ind w:left="1440"/>
        <w:rPr>
          <w:rFonts w:ascii="Arial Narrow" w:hAnsi="Arial Narrow" w:cs="Arial"/>
          <w:lang w:val="en-GB" w:eastAsia="en-US" w:bidi="ar-SA"/>
        </w:rPr>
      </w:pPr>
      <w:proofErr w:type="gramStart"/>
      <w:r w:rsidRPr="00CA2189">
        <w:rPr>
          <w:rFonts w:ascii="Arial Narrow" w:hAnsi="Arial Narrow" w:cs="Arial"/>
          <w:lang w:val="en-GB" w:eastAsia="en-US" w:bidi="ar-SA"/>
        </w:rPr>
        <w:t>knowledge</w:t>
      </w:r>
      <w:proofErr w:type="gramEnd"/>
      <w:r w:rsidRPr="00CA2189">
        <w:rPr>
          <w:rFonts w:ascii="Arial Narrow" w:hAnsi="Arial Narrow" w:cs="Arial"/>
          <w:lang w:val="en-GB" w:eastAsia="en-US" w:bidi="ar-SA"/>
        </w:rPr>
        <w:t xml:space="preserve"> of quality systems.</w:t>
      </w:r>
    </w:p>
    <w:p w:rsidR="009A4BA8" w:rsidRPr="00CA2189" w:rsidRDefault="009A4BA8" w:rsidP="004A48A2">
      <w:pPr>
        <w:autoSpaceDE w:val="0"/>
        <w:autoSpaceDN w:val="0"/>
        <w:adjustRightInd w:val="0"/>
        <w:ind w:left="360"/>
        <w:rPr>
          <w:rFonts w:ascii="Arial" w:hAnsi="Arial" w:cs="Arial"/>
          <w:lang w:val="en-GB" w:eastAsia="en-US" w:bidi="ar-SA"/>
        </w:rPr>
      </w:pPr>
    </w:p>
    <w:p w:rsidR="00921C2B" w:rsidRPr="00CA2189" w:rsidRDefault="00921C2B" w:rsidP="00BA7611">
      <w:pPr>
        <w:jc w:val="center"/>
        <w:rPr>
          <w:rFonts w:ascii="Arial Narrow" w:hAnsi="Arial Narrow" w:cs="Arial"/>
          <w:b/>
          <w:lang w:val="en-GB"/>
        </w:rPr>
      </w:pPr>
      <w:r w:rsidRPr="00CA2189">
        <w:rPr>
          <w:rFonts w:ascii="Arial Narrow" w:hAnsi="Arial Narrow" w:cs="Arial"/>
          <w:b/>
          <w:lang w:val="en-GB"/>
        </w:rPr>
        <w:t>3.2.</w:t>
      </w:r>
      <w:r w:rsidR="00D0467D" w:rsidRPr="00CA2189">
        <w:rPr>
          <w:rFonts w:ascii="Arial Narrow" w:hAnsi="Arial Narrow" w:cs="Arial"/>
          <w:b/>
          <w:lang w:val="en-GB"/>
        </w:rPr>
        <w:t>3</w:t>
      </w:r>
      <w:r w:rsidRPr="00CA2189">
        <w:rPr>
          <w:rFonts w:ascii="Arial Narrow" w:hAnsi="Arial Narrow" w:cs="Arial"/>
          <w:b/>
          <w:lang w:val="en-GB"/>
        </w:rPr>
        <w:t>.2</w:t>
      </w:r>
      <w:proofErr w:type="gramStart"/>
      <w:r w:rsidRPr="00CA2189">
        <w:rPr>
          <w:rFonts w:ascii="Arial Narrow" w:hAnsi="Arial Narrow" w:cs="Arial"/>
          <w:b/>
          <w:lang w:val="en-GB"/>
        </w:rPr>
        <w:t>.  Airworthiness</w:t>
      </w:r>
      <w:proofErr w:type="gramEnd"/>
      <w:r w:rsidRPr="00CA2189">
        <w:rPr>
          <w:rFonts w:ascii="Arial Narrow" w:hAnsi="Arial Narrow" w:cs="Arial"/>
          <w:b/>
          <w:lang w:val="en-GB"/>
        </w:rPr>
        <w:t xml:space="preserve"> Inspector </w:t>
      </w:r>
      <w:r w:rsidR="00BA7611" w:rsidRPr="00CA2189">
        <w:rPr>
          <w:rFonts w:ascii="Arial Narrow" w:hAnsi="Arial Narrow" w:cs="Arial"/>
          <w:b/>
          <w:lang w:val="en-GB"/>
        </w:rPr>
        <w:t xml:space="preserve">— </w:t>
      </w:r>
      <w:r w:rsidRPr="00CA2189">
        <w:rPr>
          <w:rFonts w:ascii="Arial Narrow" w:hAnsi="Arial Narrow" w:cs="Arial"/>
          <w:b/>
          <w:lang w:val="en-GB"/>
        </w:rPr>
        <w:t>Avionics</w:t>
      </w:r>
    </w:p>
    <w:p w:rsidR="00921C2B" w:rsidRPr="00CA2189" w:rsidRDefault="00921C2B" w:rsidP="00921C2B">
      <w:pPr>
        <w:rPr>
          <w:rFonts w:ascii="Arial Narrow" w:hAnsi="Arial Narrow" w:cs="Arial"/>
          <w:lang w:val="en-GB"/>
        </w:rPr>
      </w:pPr>
    </w:p>
    <w:p w:rsidR="00921C2B" w:rsidRPr="00CA2189" w:rsidRDefault="00921C2B" w:rsidP="00921C2B">
      <w:pPr>
        <w:rPr>
          <w:rFonts w:ascii="Arial Narrow" w:hAnsi="Arial Narrow" w:cs="Arial"/>
          <w:lang w:val="en-GB"/>
        </w:rPr>
      </w:pPr>
      <w:r w:rsidRPr="00CA2189">
        <w:rPr>
          <w:rFonts w:ascii="Arial Narrow" w:hAnsi="Arial Narrow" w:cs="Arial"/>
          <w:lang w:val="en-GB"/>
        </w:rPr>
        <w:t>3.2.</w:t>
      </w:r>
      <w:r w:rsidR="00D0467D" w:rsidRPr="00CA2189">
        <w:rPr>
          <w:rFonts w:ascii="Arial Narrow" w:hAnsi="Arial Narrow" w:cs="Arial"/>
          <w:lang w:val="en-GB"/>
        </w:rPr>
        <w:t>3</w:t>
      </w:r>
      <w:r w:rsidRPr="00CA2189">
        <w:rPr>
          <w:rFonts w:ascii="Arial Narrow" w:hAnsi="Arial Narrow" w:cs="Arial"/>
          <w:lang w:val="en-GB"/>
        </w:rPr>
        <w:t>.2.1</w:t>
      </w:r>
      <w:proofErr w:type="gramStart"/>
      <w:r w:rsidRPr="00CA2189">
        <w:rPr>
          <w:rFonts w:ascii="Arial Narrow" w:hAnsi="Arial Narrow" w:cs="Arial"/>
          <w:lang w:val="en-GB"/>
        </w:rPr>
        <w:t>.  In</w:t>
      </w:r>
      <w:proofErr w:type="gramEnd"/>
      <w:r w:rsidRPr="00CA2189">
        <w:rPr>
          <w:rFonts w:ascii="Arial Narrow" w:hAnsi="Arial Narrow" w:cs="Arial"/>
          <w:lang w:val="en-GB"/>
        </w:rPr>
        <w:t xml:space="preserve"> addition to the qualifications in 3.2</w:t>
      </w:r>
      <w:r w:rsidR="00D0467D" w:rsidRPr="00CA2189">
        <w:rPr>
          <w:rFonts w:ascii="Arial Narrow" w:hAnsi="Arial Narrow" w:cs="Arial"/>
          <w:lang w:val="en-GB"/>
        </w:rPr>
        <w:t>.1</w:t>
      </w:r>
      <w:r w:rsidRPr="00CA2189">
        <w:rPr>
          <w:rFonts w:ascii="Arial Narrow" w:hAnsi="Arial Narrow" w:cs="Arial"/>
          <w:lang w:val="en-GB"/>
        </w:rPr>
        <w:t xml:space="preserve"> and 3.</w:t>
      </w:r>
      <w:r w:rsidR="00D0467D" w:rsidRPr="00CA2189">
        <w:rPr>
          <w:rFonts w:ascii="Arial Narrow" w:hAnsi="Arial Narrow" w:cs="Arial"/>
          <w:lang w:val="en-GB"/>
        </w:rPr>
        <w:t>2.3.1</w:t>
      </w:r>
      <w:r w:rsidRPr="00CA2189">
        <w:rPr>
          <w:rFonts w:ascii="Arial Narrow" w:hAnsi="Arial Narrow" w:cs="Arial"/>
          <w:lang w:val="en-GB"/>
        </w:rPr>
        <w:t xml:space="preserve"> above, the candidate for initial employment as an airworthiness inspector – avionics should have the following qualifications:</w:t>
      </w:r>
    </w:p>
    <w:p w:rsidR="00921C2B" w:rsidRPr="00CA2189" w:rsidRDefault="00921C2B" w:rsidP="00921C2B">
      <w:pPr>
        <w:rPr>
          <w:rFonts w:ascii="Arial Narrow" w:hAnsi="Arial Narrow" w:cs="Arial"/>
          <w:lang w:val="en-GB"/>
        </w:rPr>
      </w:pPr>
    </w:p>
    <w:p w:rsidR="00921C2B" w:rsidRPr="00CA2189" w:rsidRDefault="00921C2B" w:rsidP="004A4F64">
      <w:pPr>
        <w:numPr>
          <w:ilvl w:val="0"/>
          <w:numId w:val="7"/>
        </w:numPr>
        <w:autoSpaceDE w:val="0"/>
        <w:autoSpaceDN w:val="0"/>
        <w:adjustRightInd w:val="0"/>
        <w:rPr>
          <w:rFonts w:ascii="Arial Narrow" w:hAnsi="Arial Narrow" w:cs="Arial"/>
          <w:lang w:val="en-GB" w:eastAsia="en-US" w:bidi="ar-SA"/>
        </w:rPr>
      </w:pPr>
      <w:r w:rsidRPr="00CA2189">
        <w:rPr>
          <w:rFonts w:ascii="Arial Narrow" w:hAnsi="Arial Narrow" w:cs="Arial"/>
          <w:lang w:val="en-GB"/>
        </w:rPr>
        <w:lastRenderedPageBreak/>
        <w:t>Aircr</w:t>
      </w:r>
      <w:r w:rsidRPr="00CA2189">
        <w:rPr>
          <w:rFonts w:ascii="Arial Narrow" w:hAnsi="Arial Narrow" w:cs="Arial"/>
          <w:lang w:val="en-GB" w:eastAsia="en-US" w:bidi="ar-SA"/>
        </w:rPr>
        <w:t>aft avionics experience involving the maintenance, repair, and troubleshooting of installed avionics systems on aircraft;</w:t>
      </w:r>
    </w:p>
    <w:p w:rsidR="00921C2B" w:rsidRPr="00CA2189" w:rsidRDefault="00921C2B" w:rsidP="004A4F64">
      <w:pPr>
        <w:numPr>
          <w:ilvl w:val="0"/>
          <w:numId w:val="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Avionics maintenance experience on aircraft of more than 5,700 </w:t>
      </w:r>
      <w:r w:rsidR="009F4F93" w:rsidRPr="00CA2189">
        <w:rPr>
          <w:rFonts w:ascii="Arial Narrow" w:hAnsi="Arial Narrow" w:cs="Arial"/>
          <w:lang w:val="en-GB" w:eastAsia="en-US" w:bidi="ar-SA"/>
        </w:rPr>
        <w:t>kg</w:t>
      </w:r>
      <w:r w:rsidRPr="00CA2189">
        <w:rPr>
          <w:rFonts w:ascii="Arial Narrow" w:hAnsi="Arial Narrow" w:cs="Arial"/>
          <w:lang w:val="en-GB" w:eastAsia="en-US" w:bidi="ar-SA"/>
        </w:rPr>
        <w:t xml:space="preserve"> maximum certificated </w:t>
      </w:r>
      <w:proofErr w:type="spellStart"/>
      <w:r w:rsidRPr="00CA2189">
        <w:rPr>
          <w:rFonts w:ascii="Arial Narrow" w:hAnsi="Arial Narrow" w:cs="Arial"/>
          <w:lang w:val="en-GB" w:eastAsia="en-US" w:bidi="ar-SA"/>
        </w:rPr>
        <w:t>takeoff</w:t>
      </w:r>
      <w:proofErr w:type="spellEnd"/>
      <w:r w:rsidRPr="00CA2189">
        <w:rPr>
          <w:rFonts w:ascii="Arial Narrow" w:hAnsi="Arial Narrow" w:cs="Arial"/>
          <w:lang w:val="en-GB" w:eastAsia="en-US" w:bidi="ar-SA"/>
        </w:rPr>
        <w:t xml:space="preserve"> weight.</w:t>
      </w:r>
    </w:p>
    <w:p w:rsidR="00921C2B" w:rsidRPr="00CA2189" w:rsidRDefault="00921C2B" w:rsidP="004A4F64">
      <w:pPr>
        <w:numPr>
          <w:ilvl w:val="0"/>
          <w:numId w:val="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Aircraft avionics work experience, which could include supervision or auditing, in an approved maintenance organisation, air carrier repair facility, and military repair facility within the past three years.</w:t>
      </w:r>
    </w:p>
    <w:p w:rsidR="00921C2B" w:rsidRPr="00CA2189" w:rsidRDefault="00921C2B" w:rsidP="00921C2B">
      <w:pPr>
        <w:autoSpaceDE w:val="0"/>
        <w:autoSpaceDN w:val="0"/>
        <w:adjustRightInd w:val="0"/>
        <w:rPr>
          <w:rFonts w:ascii="Arial" w:hAnsi="Arial" w:cs="Arial"/>
          <w:lang w:val="en-GB" w:eastAsia="en-US" w:bidi="ar-SA"/>
        </w:rPr>
      </w:pPr>
    </w:p>
    <w:p w:rsidR="003B1A9F" w:rsidRPr="00CA2189" w:rsidRDefault="00BA3D2B" w:rsidP="00BA7611">
      <w:pPr>
        <w:autoSpaceDE w:val="0"/>
        <w:autoSpaceDN w:val="0"/>
        <w:adjustRightInd w:val="0"/>
        <w:jc w:val="center"/>
        <w:rPr>
          <w:rFonts w:ascii="Arial Narrow" w:hAnsi="Arial Narrow" w:cs="Arial"/>
          <w:b/>
          <w:bCs/>
          <w:lang w:val="en-GB" w:eastAsia="en-US" w:bidi="ar-SA"/>
        </w:rPr>
      </w:pPr>
      <w:r w:rsidRPr="00CA2189">
        <w:rPr>
          <w:rFonts w:ascii="Arial Narrow" w:hAnsi="Arial Narrow" w:cs="Arial"/>
          <w:b/>
          <w:bCs/>
          <w:lang w:val="en-GB" w:eastAsia="en-US" w:bidi="ar-SA"/>
        </w:rPr>
        <w:t>3.</w:t>
      </w:r>
      <w:r w:rsidR="00247AB4" w:rsidRPr="00CA2189">
        <w:rPr>
          <w:rFonts w:ascii="Arial Narrow" w:hAnsi="Arial Narrow" w:cs="Arial"/>
          <w:b/>
          <w:bCs/>
          <w:lang w:val="en-GB" w:eastAsia="en-US" w:bidi="ar-SA"/>
        </w:rPr>
        <w:t>2.4</w:t>
      </w:r>
      <w:r w:rsidRPr="00CA2189">
        <w:rPr>
          <w:rFonts w:ascii="Arial Narrow" w:hAnsi="Arial Narrow" w:cs="Arial"/>
          <w:b/>
          <w:bCs/>
          <w:lang w:val="en-GB" w:eastAsia="en-US" w:bidi="ar-SA"/>
        </w:rPr>
        <w:t xml:space="preserve">. </w:t>
      </w:r>
      <w:r w:rsidR="009A4BA8" w:rsidRPr="00CA2189">
        <w:rPr>
          <w:rFonts w:ascii="Arial Narrow" w:hAnsi="Arial Narrow" w:cs="Arial"/>
          <w:b/>
          <w:bCs/>
          <w:lang w:val="en-GB" w:eastAsia="en-US" w:bidi="ar-SA"/>
        </w:rPr>
        <w:t xml:space="preserve">Additional Qualifications for </w:t>
      </w:r>
      <w:r w:rsidR="006B0311" w:rsidRPr="00CA2189">
        <w:rPr>
          <w:rFonts w:ascii="Arial Narrow" w:hAnsi="Arial Narrow" w:cs="Arial"/>
          <w:b/>
          <w:bCs/>
          <w:lang w:val="en-GB" w:eastAsia="en-US" w:bidi="ar-SA"/>
        </w:rPr>
        <w:t>Personnel Licen</w:t>
      </w:r>
      <w:r w:rsidR="00912312" w:rsidRPr="00CA2189">
        <w:rPr>
          <w:rFonts w:ascii="Arial Narrow" w:hAnsi="Arial Narrow" w:cs="Arial"/>
          <w:b/>
          <w:bCs/>
          <w:lang w:val="en-GB" w:eastAsia="en-US" w:bidi="ar-SA"/>
        </w:rPr>
        <w:t>s</w:t>
      </w:r>
      <w:r w:rsidR="006B0311" w:rsidRPr="00CA2189">
        <w:rPr>
          <w:rFonts w:ascii="Arial Narrow" w:hAnsi="Arial Narrow" w:cs="Arial"/>
          <w:b/>
          <w:bCs/>
          <w:lang w:val="en-GB" w:eastAsia="en-US" w:bidi="ar-SA"/>
        </w:rPr>
        <w:t>ing</w:t>
      </w:r>
      <w:r w:rsidR="009A4BA8" w:rsidRPr="00CA2189">
        <w:rPr>
          <w:rFonts w:ascii="Arial Narrow" w:hAnsi="Arial Narrow" w:cs="Arial"/>
          <w:b/>
          <w:bCs/>
          <w:lang w:val="en-GB" w:eastAsia="en-US" w:bidi="ar-SA"/>
        </w:rPr>
        <w:t xml:space="preserve"> Inspectors</w:t>
      </w:r>
    </w:p>
    <w:p w:rsidR="008F4B94" w:rsidRPr="00CA2189" w:rsidRDefault="008F4B94" w:rsidP="009A4BA8">
      <w:pPr>
        <w:autoSpaceDE w:val="0"/>
        <w:autoSpaceDN w:val="0"/>
        <w:adjustRightInd w:val="0"/>
        <w:rPr>
          <w:rFonts w:ascii="Arial" w:hAnsi="Arial" w:cs="Arial"/>
          <w:lang w:val="en-GB" w:eastAsia="en-US" w:bidi="ar-SA"/>
        </w:rPr>
      </w:pPr>
    </w:p>
    <w:p w:rsidR="0004358C" w:rsidRPr="00CA2189" w:rsidRDefault="00234478" w:rsidP="00BA7611">
      <w:pPr>
        <w:autoSpaceDE w:val="0"/>
        <w:autoSpaceDN w:val="0"/>
        <w:adjustRightInd w:val="0"/>
        <w:jc w:val="center"/>
        <w:rPr>
          <w:rFonts w:ascii="Arial Narrow" w:hAnsi="Arial Narrow" w:cs="Arial"/>
          <w:b/>
          <w:lang w:val="en-GB" w:eastAsia="en-US" w:bidi="ar-SA"/>
        </w:rPr>
      </w:pPr>
      <w:r w:rsidRPr="00CA2189">
        <w:rPr>
          <w:rFonts w:ascii="Arial Narrow" w:hAnsi="Arial Narrow" w:cs="Arial"/>
          <w:b/>
          <w:lang w:val="en-GB" w:eastAsia="en-US" w:bidi="ar-SA"/>
        </w:rPr>
        <w:t>3.</w:t>
      </w:r>
      <w:r w:rsidR="00921E05" w:rsidRPr="00CA2189">
        <w:rPr>
          <w:rFonts w:ascii="Arial Narrow" w:hAnsi="Arial Narrow" w:cs="Arial"/>
          <w:b/>
          <w:lang w:val="en-GB" w:eastAsia="en-US" w:bidi="ar-SA"/>
        </w:rPr>
        <w:t>2</w:t>
      </w:r>
      <w:r w:rsidRPr="00CA2189">
        <w:rPr>
          <w:rFonts w:ascii="Arial Narrow" w:hAnsi="Arial Narrow" w:cs="Arial"/>
          <w:b/>
          <w:lang w:val="en-GB" w:eastAsia="en-US" w:bidi="ar-SA"/>
        </w:rPr>
        <w:t>.</w:t>
      </w:r>
      <w:r w:rsidR="00921E05" w:rsidRPr="00CA2189">
        <w:rPr>
          <w:rFonts w:ascii="Arial Narrow" w:hAnsi="Arial Narrow" w:cs="Arial"/>
          <w:b/>
          <w:lang w:val="en-GB" w:eastAsia="en-US" w:bidi="ar-SA"/>
        </w:rPr>
        <w:t>4.</w:t>
      </w:r>
      <w:r w:rsidRPr="00CA2189">
        <w:rPr>
          <w:rFonts w:ascii="Arial Narrow" w:hAnsi="Arial Narrow" w:cs="Arial"/>
          <w:b/>
          <w:lang w:val="en-GB" w:eastAsia="en-US" w:bidi="ar-SA"/>
        </w:rPr>
        <w:t xml:space="preserve">1. </w:t>
      </w:r>
      <w:r w:rsidR="0004358C" w:rsidRPr="00CA2189">
        <w:rPr>
          <w:rFonts w:ascii="Arial Narrow" w:hAnsi="Arial Narrow" w:cs="Arial"/>
          <w:b/>
          <w:lang w:val="en-GB" w:eastAsia="en-US" w:bidi="ar-SA"/>
        </w:rPr>
        <w:t>Qualifications for all Personnel Licensing Inspectors</w:t>
      </w:r>
    </w:p>
    <w:p w:rsidR="00BA7611" w:rsidRPr="00CA2189" w:rsidRDefault="00BA7611" w:rsidP="00BA7611">
      <w:pPr>
        <w:autoSpaceDE w:val="0"/>
        <w:autoSpaceDN w:val="0"/>
        <w:adjustRightInd w:val="0"/>
        <w:jc w:val="center"/>
        <w:rPr>
          <w:rFonts w:ascii="Arial Narrow" w:hAnsi="Arial Narrow" w:cs="Arial"/>
          <w:b/>
          <w:lang w:val="en-GB" w:eastAsia="en-US" w:bidi="ar-SA"/>
        </w:rPr>
      </w:pPr>
    </w:p>
    <w:p w:rsidR="009A4BA8" w:rsidRPr="00CA2189" w:rsidRDefault="009A4BA8" w:rsidP="009A4BA8">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In addition to the general qualifications in </w:t>
      </w:r>
      <w:r w:rsidR="00BA3D2B" w:rsidRPr="00CA2189">
        <w:rPr>
          <w:rFonts w:ascii="Arial Narrow" w:hAnsi="Arial Narrow" w:cs="Arial"/>
          <w:lang w:val="en-GB" w:eastAsia="en-US" w:bidi="ar-SA"/>
        </w:rPr>
        <w:t>3.</w:t>
      </w:r>
      <w:r w:rsidR="0016241F" w:rsidRPr="00CA2189">
        <w:rPr>
          <w:rFonts w:ascii="Arial Narrow" w:hAnsi="Arial Narrow" w:cs="Arial"/>
          <w:lang w:val="en-GB" w:eastAsia="en-US" w:bidi="ar-SA"/>
        </w:rPr>
        <w:t>2</w:t>
      </w:r>
      <w:r w:rsidR="00BC2F76" w:rsidRPr="00CA2189">
        <w:rPr>
          <w:rFonts w:ascii="Arial Narrow" w:hAnsi="Arial Narrow" w:cs="Arial"/>
          <w:lang w:val="en-GB" w:eastAsia="en-US" w:bidi="ar-SA"/>
        </w:rPr>
        <w:t>.1</w:t>
      </w:r>
      <w:r w:rsidRPr="00CA2189">
        <w:rPr>
          <w:rFonts w:ascii="Arial Narrow" w:hAnsi="Arial Narrow" w:cs="Arial"/>
          <w:lang w:val="en-GB" w:eastAsia="en-US" w:bidi="ar-SA"/>
        </w:rPr>
        <w:t xml:space="preserve"> above, </w:t>
      </w:r>
      <w:r w:rsidR="00BA3D2B" w:rsidRPr="00CA2189">
        <w:rPr>
          <w:rFonts w:ascii="Arial Narrow" w:hAnsi="Arial Narrow" w:cs="Arial"/>
          <w:lang w:val="en-GB" w:eastAsia="en-US" w:bidi="ar-SA"/>
        </w:rPr>
        <w:t xml:space="preserve">ICAO Doc 9379, </w:t>
      </w:r>
      <w:r w:rsidR="007E6A8A" w:rsidRPr="00CA2189">
        <w:rPr>
          <w:rFonts w:ascii="Arial Narrow" w:hAnsi="Arial Narrow" w:cs="Arial"/>
          <w:lang w:val="en-GB" w:eastAsia="en-US" w:bidi="ar-SA"/>
        </w:rPr>
        <w:t xml:space="preserve">Part I, </w:t>
      </w:r>
      <w:r w:rsidR="00BA3D2B" w:rsidRPr="00CA2189">
        <w:rPr>
          <w:rFonts w:ascii="Arial Narrow" w:hAnsi="Arial Narrow" w:cs="Arial"/>
          <w:lang w:val="en-GB" w:eastAsia="en-US" w:bidi="ar-SA"/>
        </w:rPr>
        <w:t>Par. 2.4</w:t>
      </w:r>
      <w:r w:rsidR="007E6A8A" w:rsidRPr="00CA2189">
        <w:rPr>
          <w:rFonts w:ascii="Arial Narrow" w:hAnsi="Arial Narrow" w:cs="Arial"/>
          <w:lang w:val="en-GB" w:eastAsia="en-US" w:bidi="ar-SA"/>
        </w:rPr>
        <w:t xml:space="preserve"> and Appendix</w:t>
      </w:r>
      <w:r w:rsidR="00803588" w:rsidRPr="00CA2189">
        <w:rPr>
          <w:rFonts w:ascii="Arial Narrow" w:hAnsi="Arial Narrow" w:cs="Arial"/>
          <w:lang w:val="en-GB" w:eastAsia="en-US" w:bidi="ar-SA"/>
        </w:rPr>
        <w:t xml:space="preserve"> A</w:t>
      </w:r>
      <w:r w:rsidR="007E6A8A" w:rsidRPr="00CA2189">
        <w:rPr>
          <w:rFonts w:ascii="Arial Narrow" w:hAnsi="Arial Narrow" w:cs="Arial"/>
          <w:lang w:val="en-GB" w:eastAsia="en-US" w:bidi="ar-SA"/>
        </w:rPr>
        <w:t>,</w:t>
      </w:r>
      <w:r w:rsidR="00BA3D2B" w:rsidRPr="00CA2189">
        <w:rPr>
          <w:rFonts w:ascii="Arial Narrow" w:hAnsi="Arial Narrow" w:cs="Arial"/>
          <w:lang w:val="en-GB" w:eastAsia="en-US" w:bidi="ar-SA"/>
        </w:rPr>
        <w:t xml:space="preserve"> lists </w:t>
      </w:r>
      <w:r w:rsidRPr="00CA2189">
        <w:rPr>
          <w:rFonts w:ascii="Arial Narrow" w:hAnsi="Arial Narrow" w:cs="Arial"/>
          <w:lang w:val="en-GB" w:eastAsia="en-US" w:bidi="ar-SA"/>
        </w:rPr>
        <w:t>the following additional qualifications a</w:t>
      </w:r>
      <w:r w:rsidR="00BA3D2B" w:rsidRPr="00CA2189">
        <w:rPr>
          <w:rFonts w:ascii="Arial Narrow" w:hAnsi="Arial Narrow" w:cs="Arial"/>
          <w:lang w:val="en-GB" w:eastAsia="en-US" w:bidi="ar-SA"/>
        </w:rPr>
        <w:t>s</w:t>
      </w:r>
      <w:r w:rsidRPr="00CA2189">
        <w:rPr>
          <w:rFonts w:ascii="Arial Narrow" w:hAnsi="Arial Narrow" w:cs="Arial"/>
          <w:lang w:val="en-GB" w:eastAsia="en-US" w:bidi="ar-SA"/>
        </w:rPr>
        <w:t xml:space="preserve"> recommended for </w:t>
      </w:r>
      <w:r w:rsidR="006B0311" w:rsidRPr="00CA2189">
        <w:rPr>
          <w:rFonts w:ascii="Arial Narrow" w:hAnsi="Arial Narrow" w:cs="Arial"/>
          <w:lang w:val="en-GB" w:eastAsia="en-US" w:bidi="ar-SA"/>
        </w:rPr>
        <w:t>personnel licen</w:t>
      </w:r>
      <w:r w:rsidR="00912312" w:rsidRPr="00CA2189">
        <w:rPr>
          <w:rFonts w:ascii="Arial Narrow" w:hAnsi="Arial Narrow" w:cs="Arial"/>
          <w:lang w:val="en-GB" w:eastAsia="en-US" w:bidi="ar-SA"/>
        </w:rPr>
        <w:t>s</w:t>
      </w:r>
      <w:r w:rsidR="006B0311" w:rsidRPr="00CA2189">
        <w:rPr>
          <w:rFonts w:ascii="Arial Narrow" w:hAnsi="Arial Narrow" w:cs="Arial"/>
          <w:lang w:val="en-GB" w:eastAsia="en-US" w:bidi="ar-SA"/>
        </w:rPr>
        <w:t>ing</w:t>
      </w:r>
      <w:r w:rsidRPr="00CA2189">
        <w:rPr>
          <w:rFonts w:ascii="Arial Narrow" w:hAnsi="Arial Narrow" w:cs="Arial"/>
          <w:lang w:val="en-GB" w:eastAsia="en-US" w:bidi="ar-SA"/>
        </w:rPr>
        <w:t xml:space="preserve"> inspectors</w:t>
      </w:r>
      <w:r w:rsidR="006B0311" w:rsidRPr="00CA2189">
        <w:rPr>
          <w:rFonts w:ascii="Arial Narrow" w:hAnsi="Arial Narrow" w:cs="Arial"/>
          <w:lang w:val="en-GB" w:eastAsia="en-US" w:bidi="ar-SA"/>
        </w:rPr>
        <w:t>.</w:t>
      </w:r>
    </w:p>
    <w:p w:rsidR="009A4BA8" w:rsidRPr="00CA2189" w:rsidRDefault="009A4BA8" w:rsidP="009A4BA8">
      <w:pPr>
        <w:autoSpaceDE w:val="0"/>
        <w:autoSpaceDN w:val="0"/>
        <w:adjustRightInd w:val="0"/>
        <w:rPr>
          <w:rFonts w:ascii="Arial" w:hAnsi="Arial" w:cs="Arial"/>
          <w:lang w:val="en-GB" w:eastAsia="en-US" w:bidi="ar-SA"/>
        </w:rPr>
      </w:pPr>
    </w:p>
    <w:p w:rsidR="00600EA2" w:rsidRPr="00CA2189" w:rsidRDefault="009A4BA8"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Hold an </w:t>
      </w:r>
      <w:r w:rsidR="006B0311" w:rsidRPr="00CA2189">
        <w:rPr>
          <w:rFonts w:ascii="Arial Narrow" w:hAnsi="Arial Narrow" w:cs="Arial"/>
          <w:lang w:val="en-GB" w:eastAsia="en-US" w:bidi="ar-SA"/>
        </w:rPr>
        <w:t xml:space="preserve">appropriate grade and level of </w:t>
      </w:r>
      <w:r w:rsidR="00BD20D5" w:rsidRPr="00CA2189">
        <w:rPr>
          <w:rFonts w:ascii="Arial Narrow" w:hAnsi="Arial Narrow" w:cs="Arial"/>
          <w:lang w:val="en-GB" w:eastAsia="en-US" w:bidi="ar-SA"/>
        </w:rPr>
        <w:t>licence</w:t>
      </w:r>
      <w:r w:rsidR="006B0311" w:rsidRPr="00CA2189">
        <w:rPr>
          <w:rFonts w:ascii="Arial Narrow" w:hAnsi="Arial Narrow" w:cs="Arial"/>
          <w:lang w:val="en-GB" w:eastAsia="en-US" w:bidi="ar-SA"/>
        </w:rPr>
        <w:t xml:space="preserve"> </w:t>
      </w:r>
      <w:r w:rsidR="00B25C4A" w:rsidRPr="00CA2189">
        <w:rPr>
          <w:rFonts w:ascii="Arial Narrow" w:hAnsi="Arial Narrow" w:cs="Arial"/>
          <w:lang w:val="en-GB" w:eastAsia="en-US" w:bidi="ar-SA"/>
        </w:rPr>
        <w:t xml:space="preserve">relevant to </w:t>
      </w:r>
      <w:r w:rsidR="006B0311" w:rsidRPr="00CA2189">
        <w:rPr>
          <w:rFonts w:ascii="Arial Narrow" w:hAnsi="Arial Narrow" w:cs="Arial"/>
          <w:lang w:val="en-GB" w:eastAsia="en-US" w:bidi="ar-SA"/>
        </w:rPr>
        <w:t>the assigned examination topic</w:t>
      </w:r>
      <w:r w:rsidR="00B25C4A" w:rsidRPr="00CA2189">
        <w:rPr>
          <w:rFonts w:ascii="Arial Narrow" w:hAnsi="Arial Narrow" w:cs="Arial"/>
          <w:lang w:val="en-GB" w:eastAsia="en-US" w:bidi="ar-SA"/>
        </w:rPr>
        <w:t xml:space="preserve"> or training </w:t>
      </w:r>
      <w:r w:rsidR="00BD04CC" w:rsidRPr="00CA2189">
        <w:rPr>
          <w:rFonts w:ascii="Arial Narrow" w:hAnsi="Arial Narrow" w:cs="Arial"/>
          <w:lang w:val="en-GB" w:eastAsia="en-US" w:bidi="ar-SA"/>
        </w:rPr>
        <w:t>organization;</w:t>
      </w:r>
      <w:r w:rsidR="00B25C4A" w:rsidRPr="00CA2189">
        <w:rPr>
          <w:rFonts w:ascii="Arial Narrow" w:hAnsi="Arial Narrow" w:cs="Arial"/>
          <w:lang w:val="en-GB" w:eastAsia="en-US" w:bidi="ar-SA"/>
        </w:rPr>
        <w:t xml:space="preserve">  </w:t>
      </w:r>
    </w:p>
    <w:p w:rsidR="00600EA2" w:rsidRPr="00CA2189" w:rsidRDefault="00867F01"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a t</w:t>
      </w:r>
      <w:r w:rsidR="00600EA2" w:rsidRPr="00CA2189">
        <w:rPr>
          <w:rFonts w:ascii="Arial Narrow" w:hAnsi="Arial Narrow" w:cs="Arial"/>
          <w:lang w:val="en-GB" w:eastAsia="en-US" w:bidi="ar-SA"/>
        </w:rPr>
        <w:t>horough knowledge of the licen</w:t>
      </w:r>
      <w:r w:rsidR="004D65FC" w:rsidRPr="00CA2189">
        <w:rPr>
          <w:rFonts w:ascii="Arial Narrow" w:hAnsi="Arial Narrow" w:cs="Arial"/>
          <w:lang w:val="en-GB" w:eastAsia="en-US" w:bidi="ar-SA"/>
        </w:rPr>
        <w:t>s</w:t>
      </w:r>
      <w:r w:rsidR="00600EA2" w:rsidRPr="00CA2189">
        <w:rPr>
          <w:rFonts w:ascii="Arial Narrow" w:hAnsi="Arial Narrow" w:cs="Arial"/>
          <w:lang w:val="en-GB" w:eastAsia="en-US" w:bidi="ar-SA"/>
        </w:rPr>
        <w:t>ing system</w:t>
      </w:r>
      <w:proofErr w:type="gramStart"/>
      <w:r w:rsidR="00BD04CC" w:rsidRPr="00CA2189">
        <w:rPr>
          <w:rFonts w:ascii="Arial Narrow" w:hAnsi="Arial Narrow" w:cs="Arial"/>
          <w:lang w:val="en-GB" w:eastAsia="en-US" w:bidi="ar-SA"/>
        </w:rPr>
        <w:t>;</w:t>
      </w:r>
      <w:r w:rsidRPr="00CA2189">
        <w:rPr>
          <w:rFonts w:ascii="Arial Narrow" w:hAnsi="Arial Narrow" w:cs="Arial"/>
          <w:lang w:val="en-GB" w:eastAsia="en-US" w:bidi="ar-SA"/>
        </w:rPr>
        <w:t>.</w:t>
      </w:r>
      <w:proofErr w:type="gramEnd"/>
    </w:p>
    <w:p w:rsidR="00600EA2" w:rsidRPr="00CA2189" w:rsidRDefault="00B7056E"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knowledge of and a</w:t>
      </w:r>
      <w:r w:rsidR="00600EA2" w:rsidRPr="00CA2189">
        <w:rPr>
          <w:rFonts w:ascii="Arial Narrow" w:hAnsi="Arial Narrow" w:cs="Arial"/>
          <w:lang w:val="en-GB" w:eastAsia="en-US" w:bidi="ar-SA"/>
        </w:rPr>
        <w:t>bility to apply and interpret the regulations, policies and guidance of the State</w:t>
      </w:r>
      <w:r w:rsidR="00BD04CC" w:rsidRPr="00CA2189">
        <w:rPr>
          <w:rFonts w:ascii="Arial Narrow" w:hAnsi="Arial Narrow" w:cs="Arial"/>
          <w:lang w:val="en-GB" w:eastAsia="en-US" w:bidi="ar-SA"/>
        </w:rPr>
        <w:t>;</w:t>
      </w:r>
    </w:p>
    <w:p w:rsidR="00B7056E" w:rsidRPr="00CA2189" w:rsidRDefault="00867F01"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w:t>
      </w:r>
      <w:r w:rsidR="00B7056E" w:rsidRPr="00CA2189">
        <w:rPr>
          <w:rFonts w:ascii="Arial Narrow" w:hAnsi="Arial Narrow" w:cs="Arial"/>
          <w:lang w:val="en-GB" w:eastAsia="en-US" w:bidi="ar-SA"/>
        </w:rPr>
        <w:t>ave no personal or professional conflicts of interest with the examination functions;</w:t>
      </w:r>
    </w:p>
    <w:p w:rsidR="00B7056E" w:rsidRPr="00CA2189" w:rsidRDefault="00B7056E"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Be an experienced and current practitioner in his/her specialist area;</w:t>
      </w:r>
    </w:p>
    <w:p w:rsidR="00B7056E" w:rsidRPr="00CA2189" w:rsidRDefault="00B7056E"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Hold an appropriate grade and level of licence relevant to the assigned examination topic or training </w:t>
      </w:r>
      <w:r w:rsidR="00BD04CC" w:rsidRPr="00CA2189">
        <w:rPr>
          <w:rFonts w:ascii="Arial Narrow" w:hAnsi="Arial Narrow" w:cs="Arial"/>
          <w:lang w:val="en-GB" w:eastAsia="en-US" w:bidi="ar-SA"/>
        </w:rPr>
        <w:t>organization;</w:t>
      </w:r>
      <w:r w:rsidRPr="00CA2189">
        <w:rPr>
          <w:rFonts w:ascii="Arial Narrow" w:hAnsi="Arial Narrow" w:cs="Arial"/>
          <w:lang w:val="en-GB" w:eastAsia="en-US" w:bidi="ar-SA"/>
        </w:rPr>
        <w:t xml:space="preserve">  </w:t>
      </w:r>
    </w:p>
    <w:p w:rsidR="00600EA2" w:rsidRPr="00CA2189" w:rsidRDefault="00867F01"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a s</w:t>
      </w:r>
      <w:r w:rsidR="00600EA2" w:rsidRPr="00CA2189">
        <w:rPr>
          <w:rFonts w:ascii="Arial Narrow" w:hAnsi="Arial Narrow" w:cs="Arial"/>
          <w:lang w:val="en-GB" w:eastAsia="en-US" w:bidi="ar-SA"/>
        </w:rPr>
        <w:t>trong background in training and assessment</w:t>
      </w:r>
      <w:r w:rsidR="00B7056E" w:rsidRPr="00CA2189">
        <w:rPr>
          <w:rFonts w:ascii="Arial Narrow" w:hAnsi="Arial Narrow" w:cs="Arial"/>
          <w:lang w:val="en-GB" w:eastAsia="en-US" w:bidi="ar-SA"/>
        </w:rPr>
        <w:t>; and</w:t>
      </w:r>
    </w:p>
    <w:p w:rsidR="00600EA2" w:rsidRPr="00CA2189" w:rsidRDefault="00867F01" w:rsidP="004A4F64">
      <w:pPr>
        <w:numPr>
          <w:ilvl w:val="0"/>
          <w:numId w:val="1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e</w:t>
      </w:r>
      <w:r w:rsidR="00600EA2" w:rsidRPr="00CA2189">
        <w:rPr>
          <w:rFonts w:ascii="Arial Narrow" w:hAnsi="Arial Narrow" w:cs="Arial"/>
          <w:lang w:val="en-GB" w:eastAsia="en-US" w:bidi="ar-SA"/>
        </w:rPr>
        <w:t>xcellent written language skills</w:t>
      </w:r>
      <w:r w:rsidRPr="00CA2189">
        <w:rPr>
          <w:rFonts w:ascii="Arial Narrow" w:hAnsi="Arial Narrow" w:cs="Arial"/>
          <w:lang w:val="en-GB" w:eastAsia="en-US" w:bidi="ar-SA"/>
        </w:rPr>
        <w:t>.</w:t>
      </w:r>
    </w:p>
    <w:p w:rsidR="00600EA2" w:rsidRPr="00CA2189" w:rsidRDefault="00600EA2" w:rsidP="00234478">
      <w:pPr>
        <w:autoSpaceDE w:val="0"/>
        <w:autoSpaceDN w:val="0"/>
        <w:adjustRightInd w:val="0"/>
        <w:jc w:val="center"/>
        <w:rPr>
          <w:rFonts w:ascii="Arial" w:hAnsi="Arial" w:cs="Arial"/>
          <w:lang w:val="en-GB" w:eastAsia="en-US" w:bidi="ar-SA"/>
        </w:rPr>
      </w:pPr>
    </w:p>
    <w:p w:rsidR="00BA7611" w:rsidRPr="00CA2189" w:rsidRDefault="00600EA2" w:rsidP="00BA7611">
      <w:pPr>
        <w:autoSpaceDE w:val="0"/>
        <w:autoSpaceDN w:val="0"/>
        <w:adjustRightInd w:val="0"/>
        <w:jc w:val="center"/>
        <w:rPr>
          <w:rFonts w:ascii="Arial Narrow" w:hAnsi="Arial Narrow" w:cs="Arial"/>
          <w:b/>
          <w:lang w:val="en-GB" w:eastAsia="en-US" w:bidi="ar-SA"/>
        </w:rPr>
      </w:pPr>
      <w:r w:rsidRPr="00CA2189">
        <w:rPr>
          <w:rFonts w:ascii="Arial Narrow" w:hAnsi="Arial Narrow" w:cs="Arial"/>
          <w:b/>
          <w:lang w:val="en-GB" w:eastAsia="en-US" w:bidi="ar-SA"/>
        </w:rPr>
        <w:t>3.</w:t>
      </w:r>
      <w:r w:rsidR="00BC2F76" w:rsidRPr="00CA2189">
        <w:rPr>
          <w:rFonts w:ascii="Arial Narrow" w:hAnsi="Arial Narrow" w:cs="Arial"/>
          <w:b/>
          <w:lang w:val="en-GB" w:eastAsia="en-US" w:bidi="ar-SA"/>
        </w:rPr>
        <w:t>2</w:t>
      </w:r>
      <w:r w:rsidR="00234478" w:rsidRPr="00CA2189">
        <w:rPr>
          <w:rFonts w:ascii="Arial Narrow" w:hAnsi="Arial Narrow" w:cs="Arial"/>
          <w:b/>
          <w:lang w:val="en-GB" w:eastAsia="en-US" w:bidi="ar-SA"/>
        </w:rPr>
        <w:t>.</w:t>
      </w:r>
      <w:r w:rsidR="00BC2F76" w:rsidRPr="00CA2189">
        <w:rPr>
          <w:rFonts w:ascii="Arial Narrow" w:hAnsi="Arial Narrow" w:cs="Arial"/>
          <w:b/>
          <w:lang w:val="en-GB" w:eastAsia="en-US" w:bidi="ar-SA"/>
        </w:rPr>
        <w:t>4.1.</w:t>
      </w:r>
      <w:r w:rsidR="00234478" w:rsidRPr="00CA2189">
        <w:rPr>
          <w:rFonts w:ascii="Arial Narrow" w:hAnsi="Arial Narrow" w:cs="Arial"/>
          <w:b/>
          <w:lang w:val="en-GB" w:eastAsia="en-US" w:bidi="ar-SA"/>
        </w:rPr>
        <w:t>2</w:t>
      </w:r>
      <w:r w:rsidRPr="00CA2189">
        <w:rPr>
          <w:rFonts w:ascii="Arial Narrow" w:hAnsi="Arial Narrow" w:cs="Arial"/>
          <w:b/>
          <w:lang w:val="en-GB" w:eastAsia="en-US" w:bidi="ar-SA"/>
        </w:rPr>
        <w:t xml:space="preserve"> Additional Requirements for</w:t>
      </w:r>
      <w:r w:rsidR="00900E38" w:rsidRPr="00CA2189">
        <w:rPr>
          <w:rFonts w:ascii="Arial Narrow" w:hAnsi="Arial Narrow" w:cs="Arial"/>
          <w:b/>
          <w:lang w:val="en-GB" w:eastAsia="en-US" w:bidi="ar-SA"/>
        </w:rPr>
        <w:t xml:space="preserve"> Personnel Licensing Inspectors</w:t>
      </w:r>
      <w:r w:rsidRPr="00CA2189">
        <w:rPr>
          <w:rFonts w:ascii="Arial Narrow" w:hAnsi="Arial Narrow" w:cs="Arial"/>
          <w:b/>
          <w:lang w:val="en-GB" w:eastAsia="en-US" w:bidi="ar-SA"/>
        </w:rPr>
        <w:t xml:space="preserve"> of Flight Crew Licen</w:t>
      </w:r>
      <w:r w:rsidR="00E96739" w:rsidRPr="00CA2189">
        <w:rPr>
          <w:rFonts w:ascii="Arial Narrow" w:hAnsi="Arial Narrow" w:cs="Arial"/>
          <w:b/>
          <w:lang w:val="en-GB" w:eastAsia="en-US" w:bidi="ar-SA"/>
        </w:rPr>
        <w:t>c</w:t>
      </w:r>
      <w:r w:rsidRPr="00CA2189">
        <w:rPr>
          <w:rFonts w:ascii="Arial Narrow" w:hAnsi="Arial Narrow" w:cs="Arial"/>
          <w:b/>
          <w:lang w:val="en-GB" w:eastAsia="en-US" w:bidi="ar-SA"/>
        </w:rPr>
        <w:t>es</w:t>
      </w:r>
    </w:p>
    <w:p w:rsidR="00600EA2" w:rsidRPr="00CA2189" w:rsidRDefault="00676707" w:rsidP="00BC2F76">
      <w:pPr>
        <w:autoSpaceDE w:val="0"/>
        <w:autoSpaceDN w:val="0"/>
        <w:adjustRightInd w:val="0"/>
        <w:rPr>
          <w:rFonts w:ascii="Arial Narrow" w:hAnsi="Arial Narrow" w:cs="Arial"/>
          <w:b/>
          <w:lang w:val="en-GB" w:eastAsia="en-US" w:bidi="ar-SA"/>
        </w:rPr>
      </w:pPr>
      <w:r w:rsidRPr="00CA2189">
        <w:rPr>
          <w:rFonts w:ascii="Arial Narrow" w:hAnsi="Arial Narrow" w:cs="Arial"/>
          <w:b/>
          <w:lang w:val="en-GB" w:eastAsia="en-US" w:bidi="ar-SA"/>
        </w:rPr>
        <w:t xml:space="preserve"> </w:t>
      </w:r>
    </w:p>
    <w:p w:rsidR="00854AB8" w:rsidRPr="00CA2189" w:rsidRDefault="00564256" w:rsidP="00600EA2">
      <w:p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In addition to the general qualifications in 3.2</w:t>
      </w:r>
      <w:r w:rsidR="00BC2F76" w:rsidRPr="00CA2189">
        <w:rPr>
          <w:rFonts w:ascii="Arial Narrow" w:hAnsi="Arial Narrow" w:cs="Arial"/>
          <w:lang w:val="en-GB" w:eastAsia="en-US" w:bidi="ar-SA"/>
        </w:rPr>
        <w:t>.1</w:t>
      </w:r>
      <w:r w:rsidRPr="00CA2189">
        <w:rPr>
          <w:rFonts w:ascii="Arial Narrow" w:hAnsi="Arial Narrow" w:cs="Arial"/>
          <w:lang w:val="en-GB" w:eastAsia="en-US" w:bidi="ar-SA"/>
        </w:rPr>
        <w:t xml:space="preserve"> and 3.</w:t>
      </w:r>
      <w:r w:rsidR="00BC2F76" w:rsidRPr="00CA2189">
        <w:rPr>
          <w:rFonts w:ascii="Arial Narrow" w:hAnsi="Arial Narrow" w:cs="Arial"/>
          <w:lang w:val="en-GB" w:eastAsia="en-US" w:bidi="ar-SA"/>
        </w:rPr>
        <w:t>2.4.1</w:t>
      </w:r>
      <w:r w:rsidRPr="00CA2189">
        <w:rPr>
          <w:rFonts w:ascii="Arial Narrow" w:hAnsi="Arial Narrow" w:cs="Arial"/>
          <w:lang w:val="en-GB" w:eastAsia="en-US" w:bidi="ar-SA"/>
        </w:rPr>
        <w:t>.</w:t>
      </w:r>
      <w:proofErr w:type="gramEnd"/>
      <w:r w:rsidRPr="00CA2189">
        <w:rPr>
          <w:rFonts w:ascii="Arial Narrow" w:hAnsi="Arial Narrow" w:cs="Arial"/>
          <w:lang w:val="en-GB" w:eastAsia="en-US" w:bidi="ar-SA"/>
        </w:rPr>
        <w:t xml:space="preserve"> </w:t>
      </w:r>
      <w:proofErr w:type="gramStart"/>
      <w:r w:rsidRPr="00CA2189">
        <w:rPr>
          <w:rFonts w:ascii="Arial Narrow" w:hAnsi="Arial Narrow" w:cs="Arial"/>
          <w:lang w:val="en-GB" w:eastAsia="en-US" w:bidi="ar-SA"/>
        </w:rPr>
        <w:t>above</w:t>
      </w:r>
      <w:proofErr w:type="gramEnd"/>
      <w:r w:rsidRPr="00CA2189">
        <w:rPr>
          <w:rFonts w:ascii="Arial Narrow" w:hAnsi="Arial Narrow" w:cs="Arial"/>
          <w:lang w:val="en-GB" w:eastAsia="en-US" w:bidi="ar-SA"/>
        </w:rPr>
        <w:t>, the PEL inspector responsible for flight crew licences are recommended to have the following qualifications.</w:t>
      </w:r>
    </w:p>
    <w:p w:rsidR="00564256" w:rsidRPr="00CA2189" w:rsidRDefault="00564256" w:rsidP="00600EA2">
      <w:pPr>
        <w:autoSpaceDE w:val="0"/>
        <w:autoSpaceDN w:val="0"/>
        <w:adjustRightInd w:val="0"/>
        <w:rPr>
          <w:rFonts w:ascii="Arial Narrow" w:hAnsi="Arial Narrow" w:cs="Arial"/>
          <w:b/>
          <w:lang w:val="en-GB" w:eastAsia="en-US" w:bidi="ar-SA"/>
        </w:rPr>
      </w:pPr>
    </w:p>
    <w:p w:rsidR="00B25C4A" w:rsidRPr="00CA2189" w:rsidRDefault="003B1A9F" w:rsidP="004A4F64">
      <w:pPr>
        <w:numPr>
          <w:ilvl w:val="0"/>
          <w:numId w:val="1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Flight instructor l</w:t>
      </w:r>
      <w:r w:rsidR="00B25C4A" w:rsidRPr="00CA2189">
        <w:rPr>
          <w:rFonts w:ascii="Arial Narrow" w:hAnsi="Arial Narrow" w:cs="Arial"/>
          <w:lang w:val="en-GB" w:eastAsia="en-US" w:bidi="ar-SA"/>
        </w:rPr>
        <w:t>icence with single and multi-engine aeroplane and instrument aeroplane ratings.</w:t>
      </w:r>
    </w:p>
    <w:p w:rsidR="00B25C4A" w:rsidRPr="00CA2189" w:rsidRDefault="00B25C4A" w:rsidP="004A4F64">
      <w:pPr>
        <w:numPr>
          <w:ilvl w:val="0"/>
          <w:numId w:val="1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Medical certificate issued in accordance with ICAO Class I medical assessment standards.</w:t>
      </w:r>
    </w:p>
    <w:p w:rsidR="00B25C4A" w:rsidRPr="00CA2189" w:rsidRDefault="00B25C4A" w:rsidP="004A4F64">
      <w:pPr>
        <w:numPr>
          <w:ilvl w:val="0"/>
          <w:numId w:val="1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 minimum of 200 hours of flight instruction in an aircraft.</w:t>
      </w:r>
    </w:p>
    <w:p w:rsidR="00B25C4A" w:rsidRPr="00CA2189" w:rsidRDefault="00B25C4A" w:rsidP="004A4F64">
      <w:pPr>
        <w:numPr>
          <w:ilvl w:val="0"/>
          <w:numId w:val="1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Professional flying skill as demonstrated in a flight check to the skill standards of a commercial pilot with instrument rating.</w:t>
      </w:r>
    </w:p>
    <w:p w:rsidR="00600EA2" w:rsidRPr="00CA2189" w:rsidRDefault="00600EA2" w:rsidP="00120387">
      <w:pPr>
        <w:autoSpaceDE w:val="0"/>
        <w:autoSpaceDN w:val="0"/>
        <w:adjustRightInd w:val="0"/>
        <w:rPr>
          <w:rFonts w:ascii="Arial Narrow" w:hAnsi="Arial Narrow" w:cs="Arial"/>
          <w:lang w:val="en-GB" w:eastAsia="en-US" w:bidi="ar-SA"/>
        </w:rPr>
      </w:pPr>
    </w:p>
    <w:p w:rsidR="00E96739" w:rsidRPr="00CA2189" w:rsidRDefault="00E96739" w:rsidP="00BA7611">
      <w:pPr>
        <w:autoSpaceDE w:val="0"/>
        <w:autoSpaceDN w:val="0"/>
        <w:adjustRightInd w:val="0"/>
        <w:jc w:val="center"/>
        <w:rPr>
          <w:rFonts w:ascii="Arial Narrow" w:hAnsi="Arial Narrow" w:cs="Arial"/>
          <w:b/>
          <w:lang w:val="en-GB" w:eastAsia="en-US" w:bidi="ar-SA"/>
        </w:rPr>
      </w:pPr>
      <w:r w:rsidRPr="00CA2189">
        <w:rPr>
          <w:rFonts w:ascii="Arial Narrow" w:hAnsi="Arial Narrow" w:cs="Arial"/>
          <w:b/>
          <w:lang w:val="en-GB" w:eastAsia="en-US" w:bidi="ar-SA"/>
        </w:rPr>
        <w:t>3.</w:t>
      </w:r>
      <w:r w:rsidR="00BC2F76" w:rsidRPr="00CA2189">
        <w:rPr>
          <w:rFonts w:ascii="Arial Narrow" w:hAnsi="Arial Narrow" w:cs="Arial"/>
          <w:b/>
          <w:lang w:val="en-GB" w:eastAsia="en-US" w:bidi="ar-SA"/>
        </w:rPr>
        <w:t>2</w:t>
      </w:r>
      <w:r w:rsidR="00250730" w:rsidRPr="00CA2189">
        <w:rPr>
          <w:rFonts w:ascii="Arial Narrow" w:hAnsi="Arial Narrow" w:cs="Arial"/>
          <w:b/>
          <w:lang w:val="en-GB" w:eastAsia="en-US" w:bidi="ar-SA"/>
        </w:rPr>
        <w:t>.</w:t>
      </w:r>
      <w:r w:rsidR="00BC2F76" w:rsidRPr="00CA2189">
        <w:rPr>
          <w:rFonts w:ascii="Arial Narrow" w:hAnsi="Arial Narrow" w:cs="Arial"/>
          <w:b/>
          <w:lang w:val="en-GB" w:eastAsia="en-US" w:bidi="ar-SA"/>
        </w:rPr>
        <w:t>4.1.3</w:t>
      </w:r>
      <w:proofErr w:type="gramStart"/>
      <w:r w:rsidRPr="00CA2189">
        <w:rPr>
          <w:rFonts w:ascii="Arial Narrow" w:hAnsi="Arial Narrow" w:cs="Arial"/>
          <w:b/>
          <w:lang w:val="en-GB" w:eastAsia="en-US" w:bidi="ar-SA"/>
        </w:rPr>
        <w:t>.  Additional</w:t>
      </w:r>
      <w:proofErr w:type="gramEnd"/>
      <w:r w:rsidRPr="00CA2189">
        <w:rPr>
          <w:rFonts w:ascii="Arial Narrow" w:hAnsi="Arial Narrow" w:cs="Arial"/>
          <w:b/>
          <w:lang w:val="en-GB" w:eastAsia="en-US" w:bidi="ar-SA"/>
        </w:rPr>
        <w:t xml:space="preserve"> Requirements for Personnel Licensing Inspectors of </w:t>
      </w:r>
      <w:r w:rsidR="00EF360C" w:rsidRPr="00CA2189">
        <w:rPr>
          <w:rFonts w:ascii="Arial Narrow" w:hAnsi="Arial Narrow" w:cs="Arial"/>
          <w:b/>
          <w:lang w:val="en-GB" w:eastAsia="en-US" w:bidi="ar-SA"/>
        </w:rPr>
        <w:t xml:space="preserve">Maintenance </w:t>
      </w:r>
      <w:r w:rsidRPr="00CA2189">
        <w:rPr>
          <w:rFonts w:ascii="Arial Narrow" w:hAnsi="Arial Narrow" w:cs="Arial"/>
          <w:b/>
          <w:lang w:val="en-GB" w:eastAsia="en-US" w:bidi="ar-SA"/>
        </w:rPr>
        <w:t>Licences</w:t>
      </w:r>
    </w:p>
    <w:p w:rsidR="00BA7611" w:rsidRPr="00CA2189" w:rsidRDefault="00BA7611" w:rsidP="00EF360C">
      <w:pPr>
        <w:autoSpaceDE w:val="0"/>
        <w:autoSpaceDN w:val="0"/>
        <w:adjustRightInd w:val="0"/>
        <w:rPr>
          <w:rFonts w:ascii="Arial Narrow" w:hAnsi="Arial Narrow" w:cs="Arial"/>
          <w:lang w:val="en-GB" w:eastAsia="en-US" w:bidi="ar-SA"/>
        </w:rPr>
      </w:pPr>
    </w:p>
    <w:p w:rsidR="00EF360C" w:rsidRPr="00CA2189" w:rsidRDefault="00EF360C" w:rsidP="00EF360C">
      <w:p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In addition to the general qualifications in 3.2</w:t>
      </w:r>
      <w:r w:rsidR="00BC2F76" w:rsidRPr="00CA2189">
        <w:rPr>
          <w:rFonts w:ascii="Arial Narrow" w:hAnsi="Arial Narrow" w:cs="Arial"/>
          <w:lang w:val="en-GB" w:eastAsia="en-US" w:bidi="ar-SA"/>
        </w:rPr>
        <w:t>.1</w:t>
      </w:r>
      <w:r w:rsidRPr="00CA2189">
        <w:rPr>
          <w:rFonts w:ascii="Arial Narrow" w:hAnsi="Arial Narrow" w:cs="Arial"/>
          <w:lang w:val="en-GB" w:eastAsia="en-US" w:bidi="ar-SA"/>
        </w:rPr>
        <w:t xml:space="preserve"> and 3.</w:t>
      </w:r>
      <w:r w:rsidR="00BC2F76" w:rsidRPr="00CA2189">
        <w:rPr>
          <w:rFonts w:ascii="Arial Narrow" w:hAnsi="Arial Narrow" w:cs="Arial"/>
          <w:lang w:val="en-GB" w:eastAsia="en-US" w:bidi="ar-SA"/>
        </w:rPr>
        <w:t>2</w:t>
      </w:r>
      <w:r w:rsidRPr="00CA2189">
        <w:rPr>
          <w:rFonts w:ascii="Arial Narrow" w:hAnsi="Arial Narrow" w:cs="Arial"/>
          <w:lang w:val="en-GB" w:eastAsia="en-US" w:bidi="ar-SA"/>
        </w:rPr>
        <w:t>.</w:t>
      </w:r>
      <w:r w:rsidR="00BC2F76" w:rsidRPr="00CA2189">
        <w:rPr>
          <w:rFonts w:ascii="Arial Narrow" w:hAnsi="Arial Narrow" w:cs="Arial"/>
          <w:lang w:val="en-GB" w:eastAsia="en-US" w:bidi="ar-SA"/>
        </w:rPr>
        <w:t>4</w:t>
      </w:r>
      <w:r w:rsidRPr="00CA2189">
        <w:rPr>
          <w:rFonts w:ascii="Arial Narrow" w:hAnsi="Arial Narrow" w:cs="Arial"/>
          <w:lang w:val="en-GB" w:eastAsia="en-US" w:bidi="ar-SA"/>
        </w:rPr>
        <w:t>.1.</w:t>
      </w:r>
      <w:proofErr w:type="gramEnd"/>
      <w:r w:rsidRPr="00CA2189">
        <w:rPr>
          <w:rFonts w:ascii="Arial Narrow" w:hAnsi="Arial Narrow" w:cs="Arial"/>
          <w:lang w:val="en-GB" w:eastAsia="en-US" w:bidi="ar-SA"/>
        </w:rPr>
        <w:t xml:space="preserve"> </w:t>
      </w:r>
      <w:proofErr w:type="gramStart"/>
      <w:r w:rsidRPr="00CA2189">
        <w:rPr>
          <w:rFonts w:ascii="Arial Narrow" w:hAnsi="Arial Narrow" w:cs="Arial"/>
          <w:lang w:val="en-GB" w:eastAsia="en-US" w:bidi="ar-SA"/>
        </w:rPr>
        <w:t>above</w:t>
      </w:r>
      <w:proofErr w:type="gramEnd"/>
      <w:r w:rsidRPr="00CA2189">
        <w:rPr>
          <w:rFonts w:ascii="Arial Narrow" w:hAnsi="Arial Narrow" w:cs="Arial"/>
          <w:lang w:val="en-GB" w:eastAsia="en-US" w:bidi="ar-SA"/>
        </w:rPr>
        <w:t>, the PEL inspector responsible for maintenance licences are recommended to have the following qualifications.</w:t>
      </w:r>
    </w:p>
    <w:p w:rsidR="00676707" w:rsidRPr="00CA2189" w:rsidRDefault="00676707" w:rsidP="00600EA2">
      <w:pPr>
        <w:autoSpaceDE w:val="0"/>
        <w:autoSpaceDN w:val="0"/>
        <w:adjustRightInd w:val="0"/>
        <w:rPr>
          <w:rFonts w:ascii="Arial" w:hAnsi="Arial" w:cs="Arial"/>
          <w:lang w:val="en-GB" w:eastAsia="en-US" w:bidi="ar-SA"/>
        </w:rPr>
      </w:pPr>
    </w:p>
    <w:p w:rsidR="003B1A9F" w:rsidRPr="00CA2189" w:rsidRDefault="003B1A9F" w:rsidP="004A4F64">
      <w:pPr>
        <w:numPr>
          <w:ilvl w:val="0"/>
          <w:numId w:val="1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Hold an aircraft mechanic/aviation maintenance technician licence with relevant airframe and </w:t>
      </w:r>
      <w:proofErr w:type="spellStart"/>
      <w:r w:rsidRPr="00CA2189">
        <w:rPr>
          <w:rFonts w:ascii="Arial Narrow" w:hAnsi="Arial Narrow" w:cs="Arial"/>
          <w:lang w:val="en-GB" w:eastAsia="en-US" w:bidi="ar-SA"/>
        </w:rPr>
        <w:t>powerplant</w:t>
      </w:r>
      <w:proofErr w:type="spellEnd"/>
      <w:r w:rsidRPr="00CA2189">
        <w:rPr>
          <w:rFonts w:ascii="Arial Narrow" w:hAnsi="Arial Narrow" w:cs="Arial"/>
          <w:lang w:val="en-GB" w:eastAsia="en-US" w:bidi="ar-SA"/>
        </w:rPr>
        <w:t xml:space="preserve"> ratings</w:t>
      </w:r>
      <w:r w:rsidR="003F6099" w:rsidRPr="00CA2189">
        <w:rPr>
          <w:rFonts w:ascii="Arial Narrow" w:hAnsi="Arial Narrow" w:cs="Arial"/>
          <w:lang w:val="en-GB" w:eastAsia="en-US" w:bidi="ar-SA"/>
        </w:rPr>
        <w:t>;</w:t>
      </w:r>
    </w:p>
    <w:p w:rsidR="003B1A9F" w:rsidRPr="00CA2189" w:rsidRDefault="003F6099" w:rsidP="004A4F64">
      <w:pPr>
        <w:numPr>
          <w:ilvl w:val="0"/>
          <w:numId w:val="1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e</w:t>
      </w:r>
      <w:r w:rsidR="003B1A9F" w:rsidRPr="00CA2189">
        <w:rPr>
          <w:rFonts w:ascii="Arial Narrow" w:hAnsi="Arial Narrow" w:cs="Arial"/>
          <w:lang w:val="en-GB" w:eastAsia="en-US" w:bidi="ar-SA"/>
        </w:rPr>
        <w:t xml:space="preserve">xperience involving the maintenance of and repair of airframes, </w:t>
      </w:r>
      <w:proofErr w:type="spellStart"/>
      <w:r w:rsidR="003B1A9F" w:rsidRPr="00CA2189">
        <w:rPr>
          <w:rFonts w:ascii="Arial Narrow" w:hAnsi="Arial Narrow" w:cs="Arial"/>
          <w:lang w:val="en-GB" w:eastAsia="en-US" w:bidi="ar-SA"/>
        </w:rPr>
        <w:t>powerplants</w:t>
      </w:r>
      <w:proofErr w:type="spellEnd"/>
      <w:r w:rsidR="003B1A9F" w:rsidRPr="00CA2189">
        <w:rPr>
          <w:rFonts w:ascii="Arial Narrow" w:hAnsi="Arial Narrow" w:cs="Arial"/>
          <w:lang w:val="en-GB" w:eastAsia="en-US" w:bidi="ar-SA"/>
        </w:rPr>
        <w:t>, and aircraft systems with responsibility for certifying airworthiness;</w:t>
      </w:r>
    </w:p>
    <w:p w:rsidR="00E86DCA" w:rsidRPr="00CA2189" w:rsidRDefault="003F6099" w:rsidP="004A4F64">
      <w:pPr>
        <w:numPr>
          <w:ilvl w:val="0"/>
          <w:numId w:val="1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m</w:t>
      </w:r>
      <w:r w:rsidR="003B1A9F" w:rsidRPr="00CA2189">
        <w:rPr>
          <w:rFonts w:ascii="Arial Narrow" w:hAnsi="Arial Narrow" w:cs="Arial"/>
          <w:lang w:val="en-GB" w:eastAsia="en-US" w:bidi="ar-SA"/>
        </w:rPr>
        <w:t xml:space="preserve">aintenance experience with aircraft 5,700 kg or </w:t>
      </w:r>
      <w:r w:rsidR="00621BB7" w:rsidRPr="00CA2189">
        <w:rPr>
          <w:rFonts w:ascii="Arial Narrow" w:hAnsi="Arial Narrow" w:cs="Arial"/>
          <w:lang w:val="en-GB" w:eastAsia="en-US" w:bidi="ar-SA"/>
        </w:rPr>
        <w:t>more</w:t>
      </w:r>
      <w:r w:rsidR="003B1A9F" w:rsidRPr="00CA2189">
        <w:rPr>
          <w:rFonts w:ascii="Arial Narrow" w:hAnsi="Arial Narrow" w:cs="Arial"/>
          <w:lang w:val="en-GB" w:eastAsia="en-US" w:bidi="ar-SA"/>
        </w:rPr>
        <w:t xml:space="preserve"> maximum certificated </w:t>
      </w:r>
      <w:proofErr w:type="spellStart"/>
      <w:r w:rsidR="003B1A9F" w:rsidRPr="00CA2189">
        <w:rPr>
          <w:rFonts w:ascii="Arial Narrow" w:hAnsi="Arial Narrow" w:cs="Arial"/>
          <w:lang w:val="en-GB" w:eastAsia="en-US" w:bidi="ar-SA"/>
        </w:rPr>
        <w:t>takeoff</w:t>
      </w:r>
      <w:proofErr w:type="spellEnd"/>
      <w:r w:rsidR="003B1A9F" w:rsidRPr="00CA2189">
        <w:rPr>
          <w:rFonts w:ascii="Arial Narrow" w:hAnsi="Arial Narrow" w:cs="Arial"/>
          <w:lang w:val="en-GB" w:eastAsia="en-US" w:bidi="ar-SA"/>
        </w:rPr>
        <w:t xml:space="preserve"> weight;</w:t>
      </w:r>
      <w:r w:rsidRPr="00CA2189">
        <w:rPr>
          <w:rFonts w:ascii="Arial Narrow" w:hAnsi="Arial Narrow" w:cs="Arial"/>
          <w:lang w:val="en-GB" w:eastAsia="en-US" w:bidi="ar-SA"/>
        </w:rPr>
        <w:t xml:space="preserve"> </w:t>
      </w:r>
    </w:p>
    <w:p w:rsidR="00E86DCA" w:rsidRPr="00CA2189" w:rsidRDefault="003F6099" w:rsidP="004A4F64">
      <w:pPr>
        <w:numPr>
          <w:ilvl w:val="0"/>
          <w:numId w:val="1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lastRenderedPageBreak/>
        <w:t>Have a</w:t>
      </w:r>
      <w:r w:rsidR="003B1A9F" w:rsidRPr="00CA2189">
        <w:rPr>
          <w:rFonts w:ascii="Arial Narrow" w:hAnsi="Arial Narrow" w:cs="Arial"/>
          <w:lang w:val="en-GB" w:eastAsia="en-US" w:bidi="ar-SA"/>
        </w:rPr>
        <w:t xml:space="preserve">ircraft maintenance experience in an approved maintenance </w:t>
      </w:r>
      <w:r w:rsidR="00BD20D5" w:rsidRPr="00CA2189">
        <w:rPr>
          <w:rFonts w:ascii="Arial Narrow" w:hAnsi="Arial Narrow" w:cs="Arial"/>
          <w:lang w:val="en-GB" w:eastAsia="en-US" w:bidi="ar-SA"/>
        </w:rPr>
        <w:t>organisation</w:t>
      </w:r>
      <w:r w:rsidR="003B1A9F" w:rsidRPr="00CA2189">
        <w:rPr>
          <w:rFonts w:ascii="Arial Narrow" w:hAnsi="Arial Narrow" w:cs="Arial"/>
          <w:lang w:val="en-GB" w:eastAsia="en-US" w:bidi="ar-SA"/>
        </w:rPr>
        <w:t xml:space="preserve">, or air carrier repair facility or military repair facility; </w:t>
      </w:r>
      <w:r w:rsidR="00E86DCA" w:rsidRPr="00CA2189">
        <w:rPr>
          <w:rFonts w:ascii="Arial Narrow" w:hAnsi="Arial Narrow" w:cs="Arial"/>
          <w:lang w:val="en-GB" w:eastAsia="en-US" w:bidi="ar-SA"/>
        </w:rPr>
        <w:t>and</w:t>
      </w:r>
    </w:p>
    <w:p w:rsidR="003B1A9F" w:rsidRPr="00CA2189" w:rsidRDefault="00E86DCA" w:rsidP="004A4F64">
      <w:pPr>
        <w:numPr>
          <w:ilvl w:val="0"/>
          <w:numId w:val="1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Have </w:t>
      </w:r>
      <w:r w:rsidR="003B1A9F" w:rsidRPr="00CA2189">
        <w:rPr>
          <w:rFonts w:ascii="Arial Narrow" w:hAnsi="Arial Narrow" w:cs="Arial"/>
          <w:lang w:val="en-GB" w:eastAsia="en-US" w:bidi="ar-SA"/>
        </w:rPr>
        <w:t>aircraft maintenance work experience within the last three years</w:t>
      </w:r>
      <w:r w:rsidRPr="00CA2189">
        <w:rPr>
          <w:rFonts w:ascii="Arial Narrow" w:hAnsi="Arial Narrow" w:cs="Arial"/>
          <w:lang w:val="en-GB" w:eastAsia="en-US" w:bidi="ar-SA"/>
        </w:rPr>
        <w:t>.</w:t>
      </w:r>
    </w:p>
    <w:p w:rsidR="009A4BA8" w:rsidRPr="00CA2189" w:rsidRDefault="009A4BA8" w:rsidP="00F86464">
      <w:pPr>
        <w:autoSpaceDE w:val="0"/>
        <w:autoSpaceDN w:val="0"/>
        <w:adjustRightInd w:val="0"/>
        <w:rPr>
          <w:rFonts w:ascii="Arial Narrow" w:hAnsi="Arial Narrow" w:cs="Arial"/>
          <w:lang w:val="en-GB" w:eastAsia="en-US" w:bidi="ar-SA"/>
        </w:rPr>
      </w:pPr>
    </w:p>
    <w:p w:rsidR="00BC2F76" w:rsidRPr="00CA2189" w:rsidRDefault="00BC2F76" w:rsidP="00BA7611">
      <w:pPr>
        <w:jc w:val="center"/>
        <w:rPr>
          <w:rFonts w:ascii="Arial Narrow" w:hAnsi="Arial Narrow" w:cs="Arial"/>
          <w:b/>
          <w:lang w:val="en-GB"/>
        </w:rPr>
      </w:pPr>
      <w:proofErr w:type="gramStart"/>
      <w:r w:rsidRPr="00CA2189">
        <w:rPr>
          <w:rFonts w:ascii="Arial Narrow" w:hAnsi="Arial Narrow" w:cs="Arial"/>
          <w:b/>
          <w:lang w:val="en-GB"/>
        </w:rPr>
        <w:t>3.</w:t>
      </w:r>
      <w:r w:rsidR="00D76D22" w:rsidRPr="00CA2189">
        <w:rPr>
          <w:rFonts w:ascii="Arial Narrow" w:hAnsi="Arial Narrow" w:cs="Arial"/>
          <w:b/>
          <w:lang w:val="en-GB"/>
        </w:rPr>
        <w:t>2.4.1.2</w:t>
      </w:r>
      <w:r w:rsidRPr="00CA2189">
        <w:rPr>
          <w:rFonts w:ascii="Arial Narrow" w:hAnsi="Arial Narrow" w:cs="Arial"/>
          <w:b/>
          <w:lang w:val="en-GB"/>
        </w:rPr>
        <w:t xml:space="preserve">  Approved</w:t>
      </w:r>
      <w:proofErr w:type="gramEnd"/>
      <w:r w:rsidRPr="00CA2189">
        <w:rPr>
          <w:rFonts w:ascii="Arial Narrow" w:hAnsi="Arial Narrow" w:cs="Arial"/>
          <w:b/>
          <w:lang w:val="en-GB"/>
        </w:rPr>
        <w:t xml:space="preserve"> Training Organisation Inspector</w:t>
      </w:r>
    </w:p>
    <w:p w:rsidR="00BA7611" w:rsidRPr="00CA2189" w:rsidRDefault="00BA7611" w:rsidP="00BA7611">
      <w:pPr>
        <w:jc w:val="center"/>
        <w:rPr>
          <w:rFonts w:ascii="Arial Narrow" w:hAnsi="Arial Narrow" w:cs="Arial"/>
          <w:b/>
          <w:lang w:val="en-GB"/>
        </w:rPr>
      </w:pPr>
    </w:p>
    <w:p w:rsidR="00BC2F76" w:rsidRPr="00CA2189" w:rsidRDefault="00BC2F76" w:rsidP="00BC2F76">
      <w:pPr>
        <w:rPr>
          <w:rFonts w:ascii="Arial Narrow" w:hAnsi="Arial Narrow" w:cs="Arial"/>
          <w:lang w:val="en-GB"/>
        </w:rPr>
      </w:pPr>
      <w:proofErr w:type="gramStart"/>
      <w:r w:rsidRPr="00CA2189">
        <w:rPr>
          <w:rFonts w:ascii="Arial Narrow" w:hAnsi="Arial Narrow" w:cs="Arial"/>
          <w:lang w:val="en-GB"/>
        </w:rPr>
        <w:t>In addition to the qualifications in 3.2.1, 3.2.4.1 and either 3.2.1.4.1.</w:t>
      </w:r>
      <w:proofErr w:type="gramEnd"/>
      <w:r w:rsidRPr="00CA2189">
        <w:rPr>
          <w:rFonts w:ascii="Arial Narrow" w:hAnsi="Arial Narrow" w:cs="Arial"/>
          <w:lang w:val="en-GB"/>
        </w:rPr>
        <w:t xml:space="preserve"> </w:t>
      </w:r>
      <w:proofErr w:type="gramStart"/>
      <w:r w:rsidRPr="00CA2189">
        <w:rPr>
          <w:rFonts w:ascii="Arial Narrow" w:hAnsi="Arial Narrow" w:cs="Arial"/>
          <w:lang w:val="en-GB"/>
        </w:rPr>
        <w:t>or</w:t>
      </w:r>
      <w:proofErr w:type="gramEnd"/>
      <w:r w:rsidRPr="00CA2189">
        <w:rPr>
          <w:rFonts w:ascii="Arial Narrow" w:hAnsi="Arial Narrow" w:cs="Arial"/>
          <w:lang w:val="en-GB"/>
        </w:rPr>
        <w:t xml:space="preserve"> 3.2.1.4.2 as applicable, the </w:t>
      </w:r>
      <w:r w:rsidR="003A7F03" w:rsidRPr="00CA2189">
        <w:rPr>
          <w:rFonts w:ascii="Arial Narrow" w:hAnsi="Arial Narrow" w:cs="Arial"/>
          <w:lang w:val="en-GB"/>
        </w:rPr>
        <w:t>qualifications for an</w:t>
      </w:r>
      <w:r w:rsidRPr="00CA2189">
        <w:rPr>
          <w:rFonts w:ascii="Arial Narrow" w:hAnsi="Arial Narrow" w:cs="Arial"/>
          <w:lang w:val="en-GB"/>
        </w:rPr>
        <w:t xml:space="preserve"> ATO inspector should have the following</w:t>
      </w:r>
      <w:r w:rsidR="00AF1600" w:rsidRPr="00CA2189">
        <w:rPr>
          <w:rFonts w:ascii="Arial Narrow" w:hAnsi="Arial Narrow" w:cs="Arial"/>
          <w:lang w:val="en-GB"/>
        </w:rPr>
        <w:t>, as noted in ICAO Doc 9379, Part 1, Appendix A, paragraph 5</w:t>
      </w:r>
      <w:r w:rsidRPr="00CA2189">
        <w:rPr>
          <w:rFonts w:ascii="Arial Narrow" w:hAnsi="Arial Narrow" w:cs="Arial"/>
          <w:lang w:val="en-GB"/>
        </w:rPr>
        <w:t>.</w:t>
      </w:r>
    </w:p>
    <w:p w:rsidR="00BC2F76" w:rsidRPr="00CA2189" w:rsidRDefault="00BC2F76" w:rsidP="00BC2F76">
      <w:pPr>
        <w:rPr>
          <w:rFonts w:ascii="Arial" w:hAnsi="Arial" w:cs="Arial"/>
          <w:lang w:val="en-GB"/>
        </w:rPr>
      </w:pPr>
    </w:p>
    <w:p w:rsidR="00BC2F76" w:rsidRPr="00CA2189" w:rsidRDefault="00BC2F76" w:rsidP="004A4F64">
      <w:pPr>
        <w:numPr>
          <w:ilvl w:val="0"/>
          <w:numId w:val="6"/>
        </w:numPr>
        <w:rPr>
          <w:rFonts w:ascii="Arial Narrow" w:hAnsi="Arial Narrow" w:cs="Arial"/>
          <w:lang w:val="en-GB"/>
        </w:rPr>
      </w:pPr>
      <w:r w:rsidRPr="00CA2189">
        <w:rPr>
          <w:rFonts w:ascii="Arial Narrow" w:hAnsi="Arial Narrow" w:cs="Arial"/>
          <w:lang w:val="en-GB"/>
        </w:rPr>
        <w:t xml:space="preserve">Experience assisting, conducting, or performing various technical functions related to certification, surveillance, investigation, and enforcement activities associated with </w:t>
      </w:r>
      <w:proofErr w:type="gramStart"/>
      <w:r w:rsidRPr="00CA2189">
        <w:rPr>
          <w:rFonts w:ascii="Arial Narrow" w:hAnsi="Arial Narrow" w:cs="Arial"/>
          <w:lang w:val="en-GB"/>
        </w:rPr>
        <w:t>aviation  training</w:t>
      </w:r>
      <w:proofErr w:type="gramEnd"/>
      <w:r w:rsidRPr="00CA2189">
        <w:rPr>
          <w:rFonts w:ascii="Arial Narrow" w:hAnsi="Arial Narrow" w:cs="Arial"/>
          <w:lang w:val="en-GB"/>
        </w:rPr>
        <w:t xml:space="preserve"> organisations.</w:t>
      </w:r>
    </w:p>
    <w:p w:rsidR="00BC2F76" w:rsidRPr="00CA2189" w:rsidRDefault="00BC2F76" w:rsidP="004A4F64">
      <w:pPr>
        <w:numPr>
          <w:ilvl w:val="0"/>
          <w:numId w:val="6"/>
        </w:numPr>
        <w:rPr>
          <w:rFonts w:ascii="Arial Narrow" w:hAnsi="Arial Narrow" w:cs="Arial"/>
          <w:lang w:val="en-GB"/>
        </w:rPr>
      </w:pPr>
      <w:r w:rsidRPr="00CA2189">
        <w:rPr>
          <w:rFonts w:ascii="Arial Narrow" w:hAnsi="Arial Narrow" w:cs="Arial"/>
          <w:lang w:val="en-GB"/>
        </w:rPr>
        <w:t>Additional experience may be in investigating and reporting on accidents, incidents, and violations; and evaluating the overall operational programs of air carriers and similar commercial carriers.</w:t>
      </w:r>
    </w:p>
    <w:p w:rsidR="00BC2F76" w:rsidRPr="00CA2189" w:rsidRDefault="00BC2F76" w:rsidP="004A4F64">
      <w:pPr>
        <w:numPr>
          <w:ilvl w:val="0"/>
          <w:numId w:val="6"/>
        </w:numPr>
        <w:rPr>
          <w:rFonts w:ascii="Arial Narrow" w:hAnsi="Arial Narrow" w:cs="Arial"/>
          <w:lang w:val="en-GB"/>
        </w:rPr>
      </w:pPr>
      <w:r w:rsidRPr="00CA2189">
        <w:rPr>
          <w:rFonts w:ascii="Arial Narrow" w:hAnsi="Arial Narrow" w:cs="Arial"/>
          <w:lang w:val="en-GB"/>
        </w:rPr>
        <w:t xml:space="preserve">Knowledge of enforcement procedures and ability to prepare factual and documented reports. Knowledge of regulations, orders and other directives relating to air operator and maintenance operations. </w:t>
      </w:r>
      <w:r w:rsidRPr="00CA2189">
        <w:rPr>
          <w:rFonts w:ascii="Arial Narrow" w:hAnsi="Arial Narrow" w:cs="Arial"/>
          <w:lang w:val="en-GB"/>
        </w:rPr>
        <w:br/>
        <w:t xml:space="preserve">Ability to gather, </w:t>
      </w:r>
      <w:proofErr w:type="spellStart"/>
      <w:r w:rsidRPr="00CA2189">
        <w:rPr>
          <w:rFonts w:ascii="Arial Narrow" w:hAnsi="Arial Narrow" w:cs="Arial"/>
          <w:lang w:val="en-GB"/>
        </w:rPr>
        <w:t>analyze</w:t>
      </w:r>
      <w:proofErr w:type="spellEnd"/>
      <w:r w:rsidRPr="00CA2189">
        <w:rPr>
          <w:rFonts w:ascii="Arial Narrow" w:hAnsi="Arial Narrow" w:cs="Arial"/>
          <w:lang w:val="en-GB"/>
        </w:rPr>
        <w:t xml:space="preserve"> and evaluate information and determine its consistency with safety standards.</w:t>
      </w:r>
    </w:p>
    <w:p w:rsidR="00BC2F76" w:rsidRPr="00CA2189" w:rsidRDefault="00BC2F76" w:rsidP="00F86464">
      <w:pPr>
        <w:autoSpaceDE w:val="0"/>
        <w:autoSpaceDN w:val="0"/>
        <w:adjustRightInd w:val="0"/>
        <w:rPr>
          <w:rFonts w:ascii="Arial Narrow" w:hAnsi="Arial Narrow" w:cs="Arial"/>
          <w:lang w:val="en-GB" w:eastAsia="en-US" w:bidi="ar-SA"/>
        </w:rPr>
      </w:pPr>
    </w:p>
    <w:p w:rsidR="00713BFE" w:rsidRPr="00CA2189" w:rsidRDefault="00AC5BDF" w:rsidP="00713BFE">
      <w:pPr>
        <w:pStyle w:val="Heading2"/>
        <w:jc w:val="center"/>
        <w:rPr>
          <w:rFonts w:ascii="Arial Narrow" w:hAnsi="Arial Narrow"/>
          <w:sz w:val="24"/>
          <w:szCs w:val="24"/>
          <w:lang w:val="en-GB"/>
        </w:rPr>
      </w:pPr>
      <w:r w:rsidRPr="00CA2189">
        <w:rPr>
          <w:rFonts w:ascii="Arial Narrow" w:hAnsi="Arial Narrow"/>
          <w:sz w:val="24"/>
          <w:szCs w:val="24"/>
          <w:lang w:val="en-GB"/>
        </w:rPr>
        <w:t>3.</w:t>
      </w:r>
      <w:r w:rsidR="00130B7D" w:rsidRPr="00CA2189">
        <w:rPr>
          <w:rFonts w:ascii="Arial Narrow" w:hAnsi="Arial Narrow"/>
          <w:sz w:val="24"/>
          <w:szCs w:val="24"/>
          <w:lang w:val="en-GB"/>
        </w:rPr>
        <w:t>3</w:t>
      </w:r>
      <w:proofErr w:type="gramStart"/>
      <w:r w:rsidR="00882F1C" w:rsidRPr="00CA2189">
        <w:rPr>
          <w:rFonts w:ascii="Arial Narrow" w:hAnsi="Arial Narrow"/>
          <w:sz w:val="24"/>
          <w:szCs w:val="24"/>
          <w:lang w:val="en-GB"/>
        </w:rPr>
        <w:t>.</w:t>
      </w:r>
      <w:r w:rsidR="00784385" w:rsidRPr="00CA2189">
        <w:rPr>
          <w:rFonts w:ascii="Arial Narrow" w:hAnsi="Arial Narrow"/>
          <w:sz w:val="24"/>
          <w:szCs w:val="24"/>
          <w:lang w:val="en-GB"/>
        </w:rPr>
        <w:t xml:space="preserve"> </w:t>
      </w:r>
      <w:r w:rsidR="00B61551" w:rsidRPr="00CA2189">
        <w:rPr>
          <w:rFonts w:ascii="Arial Narrow" w:hAnsi="Arial Narrow"/>
          <w:sz w:val="24"/>
          <w:szCs w:val="24"/>
          <w:lang w:val="en-GB"/>
        </w:rPr>
        <w:t xml:space="preserve"> </w:t>
      </w:r>
      <w:r w:rsidR="00130B7D" w:rsidRPr="00CA2189">
        <w:rPr>
          <w:rFonts w:ascii="Arial Narrow" w:hAnsi="Arial Narrow"/>
          <w:sz w:val="24"/>
          <w:szCs w:val="24"/>
          <w:lang w:val="en-GB"/>
        </w:rPr>
        <w:t>Other</w:t>
      </w:r>
      <w:proofErr w:type="gramEnd"/>
      <w:r w:rsidR="00130B7D" w:rsidRPr="00CA2189">
        <w:rPr>
          <w:rFonts w:ascii="Arial Narrow" w:hAnsi="Arial Narrow"/>
          <w:sz w:val="24"/>
          <w:szCs w:val="24"/>
          <w:lang w:val="en-GB"/>
        </w:rPr>
        <w:t xml:space="preserve"> Inspector Qualifications – Dispatch, Flight Simulation, Cabin Safety</w:t>
      </w:r>
      <w:r w:rsidR="00713BFE" w:rsidRPr="00CA2189">
        <w:rPr>
          <w:rFonts w:ascii="Arial Narrow" w:hAnsi="Arial Narrow"/>
          <w:sz w:val="24"/>
          <w:szCs w:val="24"/>
          <w:lang w:val="en-GB"/>
        </w:rPr>
        <w:t xml:space="preserve"> </w:t>
      </w:r>
    </w:p>
    <w:p w:rsidR="00C20820" w:rsidRPr="00CA2189" w:rsidRDefault="00C20820" w:rsidP="00BA7611">
      <w:pPr>
        <w:jc w:val="center"/>
        <w:rPr>
          <w:rFonts w:ascii="Arial Narrow" w:hAnsi="Arial Narrow" w:cs="Arial"/>
          <w:b/>
          <w:lang w:val="en-GB"/>
        </w:rPr>
      </w:pPr>
    </w:p>
    <w:p w:rsidR="00B61551" w:rsidRPr="00CA2189" w:rsidRDefault="00130B7D" w:rsidP="00BA7611">
      <w:pPr>
        <w:jc w:val="center"/>
        <w:rPr>
          <w:rFonts w:ascii="Arial Narrow" w:hAnsi="Arial Narrow" w:cs="Arial"/>
          <w:b/>
          <w:lang w:val="en-GB"/>
        </w:rPr>
      </w:pPr>
      <w:r w:rsidRPr="00CA2189">
        <w:rPr>
          <w:rFonts w:ascii="Arial Narrow" w:hAnsi="Arial Narrow" w:cs="Arial"/>
          <w:b/>
          <w:lang w:val="en-GB"/>
        </w:rPr>
        <w:t>3.3.1</w:t>
      </w:r>
      <w:proofErr w:type="gramStart"/>
      <w:r w:rsidRPr="00CA2189">
        <w:rPr>
          <w:rFonts w:ascii="Arial Narrow" w:hAnsi="Arial Narrow" w:cs="Arial"/>
          <w:b/>
          <w:lang w:val="en-GB"/>
        </w:rPr>
        <w:t xml:space="preserve">.  </w:t>
      </w:r>
      <w:r w:rsidR="00B61551" w:rsidRPr="00CA2189">
        <w:rPr>
          <w:rFonts w:ascii="Arial Narrow" w:hAnsi="Arial Narrow" w:cs="Arial"/>
          <w:b/>
          <w:lang w:val="en-GB"/>
        </w:rPr>
        <w:t>Aircraft</w:t>
      </w:r>
      <w:proofErr w:type="gramEnd"/>
      <w:r w:rsidR="00B61551" w:rsidRPr="00CA2189">
        <w:rPr>
          <w:rFonts w:ascii="Arial Narrow" w:hAnsi="Arial Narrow" w:cs="Arial"/>
          <w:b/>
          <w:lang w:val="en-GB"/>
        </w:rPr>
        <w:t xml:space="preserve"> Dispatch</w:t>
      </w:r>
      <w:r w:rsidR="00A709DB" w:rsidRPr="00CA2189">
        <w:rPr>
          <w:rFonts w:ascii="Arial Narrow" w:hAnsi="Arial Narrow" w:cs="Arial"/>
          <w:b/>
          <w:lang w:val="en-GB"/>
        </w:rPr>
        <w:t xml:space="preserve"> Inspector</w:t>
      </w:r>
    </w:p>
    <w:p w:rsidR="00BA7611" w:rsidRPr="00CA2189" w:rsidRDefault="00BA7611" w:rsidP="00BA7611">
      <w:pPr>
        <w:jc w:val="center"/>
        <w:rPr>
          <w:rFonts w:ascii="Arial Narrow" w:hAnsi="Arial Narrow" w:cs="Arial"/>
          <w:b/>
          <w:lang w:val="en-GB"/>
        </w:rPr>
      </w:pPr>
    </w:p>
    <w:p w:rsidR="00823931" w:rsidRPr="00CA2189" w:rsidRDefault="00130B7D" w:rsidP="00823931">
      <w:pPr>
        <w:rPr>
          <w:rFonts w:ascii="Arial Narrow" w:hAnsi="Arial Narrow" w:cs="Arial"/>
          <w:lang w:val="en-GB"/>
        </w:rPr>
      </w:pPr>
      <w:r w:rsidRPr="00CA2189">
        <w:rPr>
          <w:rFonts w:ascii="Arial Narrow" w:hAnsi="Arial Narrow" w:cs="Arial"/>
          <w:lang w:val="en-GB"/>
        </w:rPr>
        <w:t xml:space="preserve">The qualifications for hiring as an </w:t>
      </w:r>
      <w:r w:rsidR="00B61551" w:rsidRPr="00CA2189">
        <w:rPr>
          <w:rFonts w:ascii="Arial Narrow" w:hAnsi="Arial Narrow" w:cs="Arial"/>
          <w:lang w:val="en-GB"/>
        </w:rPr>
        <w:t>aircraft dispatch</w:t>
      </w:r>
      <w:r w:rsidR="00823931" w:rsidRPr="00CA2189">
        <w:rPr>
          <w:rFonts w:ascii="Arial Narrow" w:hAnsi="Arial Narrow" w:cs="Arial"/>
          <w:lang w:val="en-GB"/>
        </w:rPr>
        <w:t xml:space="preserve"> </w:t>
      </w:r>
      <w:r w:rsidRPr="00CA2189">
        <w:rPr>
          <w:rFonts w:ascii="Arial Narrow" w:hAnsi="Arial Narrow" w:cs="Arial"/>
          <w:lang w:val="en-GB" w:eastAsia="en-US" w:bidi="ar-SA"/>
        </w:rPr>
        <w:t>inspector are</w:t>
      </w:r>
      <w:r w:rsidR="00823931" w:rsidRPr="00CA2189">
        <w:rPr>
          <w:rFonts w:ascii="Arial Narrow" w:hAnsi="Arial Narrow" w:cs="Arial"/>
          <w:lang w:val="en-GB"/>
        </w:rPr>
        <w:t xml:space="preserve"> the following:</w:t>
      </w:r>
    </w:p>
    <w:p w:rsidR="00B61551" w:rsidRPr="00CA2189" w:rsidRDefault="00B61551" w:rsidP="00B61551">
      <w:pPr>
        <w:rPr>
          <w:rFonts w:ascii="Arial Narrow" w:hAnsi="Arial Narrow" w:cs="Arial"/>
          <w:lang w:val="en-GB"/>
        </w:rPr>
      </w:pPr>
    </w:p>
    <w:p w:rsidR="00D82B01" w:rsidRPr="00CA2189" w:rsidRDefault="00336D9B" w:rsidP="004A4F64">
      <w:pPr>
        <w:numPr>
          <w:ilvl w:val="0"/>
          <w:numId w:val="12"/>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M</w:t>
      </w:r>
      <w:r w:rsidR="00B61551" w:rsidRPr="00CA2189">
        <w:rPr>
          <w:rFonts w:ascii="Arial Narrow" w:hAnsi="Arial Narrow" w:cs="Arial"/>
          <w:lang w:val="en-GB" w:eastAsia="en-US" w:bidi="ar-SA"/>
        </w:rPr>
        <w:t>us</w:t>
      </w:r>
      <w:r w:rsidR="00B61551" w:rsidRPr="00CA2189">
        <w:rPr>
          <w:rFonts w:ascii="Arial Narrow" w:hAnsi="Arial Narrow" w:cs="Arial"/>
          <w:lang w:val="en-GB"/>
        </w:rPr>
        <w:t>t</w:t>
      </w:r>
      <w:r w:rsidR="00B61551" w:rsidRPr="00CA2189">
        <w:rPr>
          <w:rFonts w:ascii="Arial Narrow" w:hAnsi="Arial Narrow" w:cs="Arial"/>
          <w:lang w:val="en-GB" w:eastAsia="en-US" w:bidi="ar-SA"/>
        </w:rPr>
        <w:t xml:space="preserve"> have good </w:t>
      </w:r>
      <w:r w:rsidRPr="00CA2189">
        <w:rPr>
          <w:rFonts w:ascii="Arial Narrow" w:hAnsi="Arial Narrow" w:cs="Arial"/>
          <w:lang w:val="en-GB" w:eastAsia="en-US" w:bidi="ar-SA"/>
        </w:rPr>
        <w:t xml:space="preserve">vision </w:t>
      </w:r>
      <w:r w:rsidR="00823931" w:rsidRPr="00CA2189">
        <w:rPr>
          <w:rFonts w:ascii="Arial Narrow" w:hAnsi="Arial Narrow" w:cs="Arial"/>
          <w:lang w:val="en-GB" w:eastAsia="en-US" w:bidi="ar-SA"/>
        </w:rPr>
        <w:t xml:space="preserve">and </w:t>
      </w:r>
      <w:r w:rsidRPr="00CA2189">
        <w:rPr>
          <w:rFonts w:ascii="Arial Narrow" w:hAnsi="Arial Narrow" w:cs="Arial"/>
          <w:lang w:val="en-GB" w:eastAsia="en-US" w:bidi="ar-SA"/>
        </w:rPr>
        <w:t xml:space="preserve">hearing </w:t>
      </w:r>
      <w:r w:rsidR="00B61551" w:rsidRPr="00CA2189">
        <w:rPr>
          <w:rFonts w:ascii="Arial Narrow" w:hAnsi="Arial Narrow" w:cs="Arial"/>
          <w:lang w:val="en-GB" w:eastAsia="en-US" w:bidi="ar-SA"/>
        </w:rPr>
        <w:t>(glasses</w:t>
      </w:r>
      <w:r w:rsidRPr="00CA2189">
        <w:rPr>
          <w:rFonts w:ascii="Arial Narrow" w:hAnsi="Arial Narrow" w:cs="Arial"/>
          <w:lang w:val="en-GB" w:eastAsia="en-US" w:bidi="ar-SA"/>
        </w:rPr>
        <w:t>/</w:t>
      </w:r>
      <w:r w:rsidR="00B61551" w:rsidRPr="00CA2189">
        <w:rPr>
          <w:rFonts w:ascii="Arial Narrow" w:hAnsi="Arial Narrow" w:cs="Arial"/>
          <w:lang w:val="en-GB" w:eastAsia="en-US" w:bidi="ar-SA"/>
        </w:rPr>
        <w:t xml:space="preserve">contact lenses </w:t>
      </w:r>
      <w:r w:rsidR="00823931" w:rsidRPr="00CA2189">
        <w:rPr>
          <w:rFonts w:ascii="Arial Narrow" w:hAnsi="Arial Narrow" w:cs="Arial"/>
          <w:lang w:val="en-GB" w:eastAsia="en-US" w:bidi="ar-SA"/>
        </w:rPr>
        <w:t xml:space="preserve">and </w:t>
      </w:r>
      <w:r w:rsidRPr="00CA2189">
        <w:rPr>
          <w:rFonts w:ascii="Arial Narrow" w:hAnsi="Arial Narrow" w:cs="Arial"/>
          <w:lang w:val="en-GB" w:eastAsia="en-US" w:bidi="ar-SA"/>
        </w:rPr>
        <w:t xml:space="preserve">hearing </w:t>
      </w:r>
      <w:proofErr w:type="spellStart"/>
      <w:r w:rsidRPr="00CA2189">
        <w:rPr>
          <w:rFonts w:ascii="Arial Narrow" w:hAnsi="Arial Narrow" w:cs="Arial"/>
          <w:lang w:val="en-GB" w:eastAsia="en-US" w:bidi="ar-SA"/>
        </w:rPr>
        <w:t>aides</w:t>
      </w:r>
      <w:proofErr w:type="spellEnd"/>
      <w:r w:rsidRPr="00CA2189">
        <w:rPr>
          <w:rFonts w:ascii="Arial Narrow" w:hAnsi="Arial Narrow" w:cs="Arial"/>
          <w:lang w:val="en-GB" w:eastAsia="en-US" w:bidi="ar-SA"/>
        </w:rPr>
        <w:t xml:space="preserve"> permitted)</w:t>
      </w:r>
      <w:r w:rsidR="00823931" w:rsidRPr="00CA2189">
        <w:rPr>
          <w:rFonts w:ascii="Arial Narrow" w:hAnsi="Arial Narrow" w:cs="Arial"/>
          <w:lang w:val="en-GB" w:eastAsia="en-US" w:bidi="ar-SA"/>
        </w:rPr>
        <w:t xml:space="preserve"> and </w:t>
      </w:r>
      <w:r w:rsidRPr="00CA2189">
        <w:rPr>
          <w:rFonts w:ascii="Arial Narrow" w:hAnsi="Arial Narrow" w:cs="Arial"/>
          <w:lang w:val="en-GB" w:eastAsia="en-US" w:bidi="ar-SA"/>
        </w:rPr>
        <w:t>does n</w:t>
      </w:r>
      <w:r w:rsidR="00B61551" w:rsidRPr="00CA2189">
        <w:rPr>
          <w:rFonts w:ascii="Arial Narrow" w:hAnsi="Arial Narrow" w:cs="Arial"/>
          <w:lang w:val="en-GB" w:eastAsia="en-US" w:bidi="ar-SA"/>
        </w:rPr>
        <w:t>ot</w:t>
      </w:r>
      <w:r w:rsidR="00D82B01" w:rsidRPr="00CA2189">
        <w:rPr>
          <w:rFonts w:ascii="Arial Narrow" w:hAnsi="Arial Narrow" w:cs="Arial"/>
          <w:lang w:val="en-GB" w:eastAsia="en-US" w:bidi="ar-SA"/>
        </w:rPr>
        <w:t xml:space="preserve"> have any physical condition that would cause them to be a hazard to themselves or others that would interfere with their ability to fly as passengers in a variety of aircraft.</w:t>
      </w:r>
    </w:p>
    <w:p w:rsidR="00FA458C" w:rsidRPr="00CA2189" w:rsidRDefault="005201AF" w:rsidP="004A4F64">
      <w:pPr>
        <w:numPr>
          <w:ilvl w:val="0"/>
          <w:numId w:val="12"/>
        </w:numPr>
        <w:autoSpaceDE w:val="0"/>
        <w:autoSpaceDN w:val="0"/>
        <w:adjustRightInd w:val="0"/>
        <w:rPr>
          <w:rFonts w:ascii="Arial Narrow" w:hAnsi="Arial Narrow" w:cs="Arial"/>
          <w:lang w:val="en-GB"/>
        </w:rPr>
      </w:pPr>
      <w:r w:rsidRPr="00CA2189">
        <w:rPr>
          <w:rFonts w:ascii="Arial Narrow" w:hAnsi="Arial Narrow" w:cs="Arial"/>
          <w:lang w:val="en-GB"/>
        </w:rPr>
        <w:t xml:space="preserve">Must hold </w:t>
      </w:r>
      <w:r w:rsidR="00FA458C" w:rsidRPr="00CA2189">
        <w:rPr>
          <w:rFonts w:ascii="Arial Narrow" w:hAnsi="Arial Narrow" w:cs="Arial"/>
          <w:lang w:val="en-GB"/>
        </w:rPr>
        <w:t>Aircraft Dispatcher/Flight Operations Office</w:t>
      </w:r>
      <w:r w:rsidR="006E1232" w:rsidRPr="00CA2189">
        <w:rPr>
          <w:rFonts w:ascii="Arial Narrow" w:hAnsi="Arial Narrow" w:cs="Arial"/>
          <w:lang w:val="en-GB"/>
        </w:rPr>
        <w:t>r</w:t>
      </w:r>
      <w:r w:rsidR="00FA458C" w:rsidRPr="00CA2189">
        <w:rPr>
          <w:rFonts w:ascii="Arial Narrow" w:hAnsi="Arial Narrow" w:cs="Arial"/>
          <w:lang w:val="en-GB"/>
        </w:rPr>
        <w:t xml:space="preserve"> </w:t>
      </w:r>
      <w:r w:rsidR="00FC6369" w:rsidRPr="00CA2189">
        <w:rPr>
          <w:rFonts w:ascii="Arial Narrow" w:hAnsi="Arial Narrow" w:cs="Arial"/>
          <w:lang w:val="en-GB"/>
        </w:rPr>
        <w:t>l</w:t>
      </w:r>
      <w:r w:rsidR="00FA458C" w:rsidRPr="00CA2189">
        <w:rPr>
          <w:rFonts w:ascii="Arial Narrow" w:hAnsi="Arial Narrow" w:cs="Arial"/>
          <w:lang w:val="en-GB"/>
        </w:rPr>
        <w:t>icence</w:t>
      </w:r>
    </w:p>
    <w:p w:rsidR="00FA458C" w:rsidRPr="00CA2189" w:rsidRDefault="00FA458C" w:rsidP="004A4F64">
      <w:pPr>
        <w:numPr>
          <w:ilvl w:val="0"/>
          <w:numId w:val="12"/>
        </w:numPr>
        <w:autoSpaceDE w:val="0"/>
        <w:autoSpaceDN w:val="0"/>
        <w:adjustRightInd w:val="0"/>
        <w:rPr>
          <w:rFonts w:ascii="Arial Narrow" w:hAnsi="Arial Narrow" w:cs="Arial"/>
          <w:lang w:val="en-GB" w:eastAsia="en-US" w:bidi="ar-SA"/>
        </w:rPr>
      </w:pPr>
      <w:r w:rsidRPr="00CA2189">
        <w:rPr>
          <w:rFonts w:ascii="Arial Narrow" w:hAnsi="Arial Narrow" w:cs="Arial"/>
          <w:lang w:val="en-GB"/>
        </w:rPr>
        <w:t>Within the past three years</w:t>
      </w:r>
      <w:r w:rsidR="00F05DC1" w:rsidRPr="00CA2189">
        <w:rPr>
          <w:rFonts w:ascii="Arial Narrow" w:hAnsi="Arial Narrow" w:cs="Arial"/>
          <w:lang w:val="en-GB"/>
        </w:rPr>
        <w:t xml:space="preserve"> h</w:t>
      </w:r>
      <w:r w:rsidR="00B61551" w:rsidRPr="00CA2189">
        <w:rPr>
          <w:rFonts w:ascii="Arial Narrow" w:hAnsi="Arial Narrow" w:cs="Arial"/>
          <w:lang w:val="en-GB" w:eastAsia="en-US" w:bidi="ar-SA"/>
        </w:rPr>
        <w:t>as</w:t>
      </w:r>
      <w:r w:rsidRPr="00CA2189">
        <w:rPr>
          <w:rFonts w:ascii="Arial Narrow" w:hAnsi="Arial Narrow" w:cs="Arial"/>
          <w:lang w:val="en-GB" w:eastAsia="en-US" w:bidi="ar-SA"/>
        </w:rPr>
        <w:t xml:space="preserve"> at</w:t>
      </w:r>
      <w:r w:rsidR="00577DD3" w:rsidRPr="00CA2189">
        <w:rPr>
          <w:rFonts w:ascii="Arial Narrow" w:hAnsi="Arial Narrow" w:cs="Arial"/>
          <w:lang w:val="en-GB" w:eastAsia="en-US" w:bidi="ar-SA"/>
        </w:rPr>
        <w:t xml:space="preserve"> least two years of experience as a dispatcher/flight operations officer for air operator scheduled domestic and/or scheduled international operations; and</w:t>
      </w:r>
    </w:p>
    <w:p w:rsidR="00FA458C" w:rsidRPr="00CA2189" w:rsidRDefault="00F05DC1" w:rsidP="004A4F64">
      <w:pPr>
        <w:numPr>
          <w:ilvl w:val="0"/>
          <w:numId w:val="12"/>
        </w:numPr>
        <w:autoSpaceDE w:val="0"/>
        <w:autoSpaceDN w:val="0"/>
        <w:adjustRightInd w:val="0"/>
        <w:rPr>
          <w:rFonts w:ascii="Arial Narrow" w:hAnsi="Arial Narrow" w:cs="Arial"/>
          <w:lang w:val="en-GB"/>
        </w:rPr>
      </w:pPr>
      <w:r w:rsidRPr="00CA2189">
        <w:rPr>
          <w:rFonts w:ascii="Arial Narrow" w:hAnsi="Arial Narrow" w:cs="Arial"/>
          <w:lang w:val="en-GB"/>
        </w:rPr>
        <w:t>Within the past three years</w:t>
      </w:r>
      <w:r w:rsidRPr="00CA2189">
        <w:rPr>
          <w:rFonts w:ascii="Arial Narrow" w:hAnsi="Arial Narrow" w:cs="Arial"/>
          <w:lang w:val="en-GB" w:eastAsia="en-US" w:bidi="ar-SA"/>
        </w:rPr>
        <w:t xml:space="preserve"> has a</w:t>
      </w:r>
      <w:r w:rsidR="00B61551" w:rsidRPr="00CA2189">
        <w:rPr>
          <w:rFonts w:ascii="Arial Narrow" w:hAnsi="Arial Narrow" w:cs="Arial"/>
          <w:lang w:val="en-GB" w:eastAsia="en-US" w:bidi="ar-SA"/>
        </w:rPr>
        <w:t>t</w:t>
      </w:r>
      <w:r w:rsidR="00577DD3" w:rsidRPr="00CA2189">
        <w:rPr>
          <w:rFonts w:ascii="Arial Narrow" w:hAnsi="Arial Narrow" w:cs="Arial"/>
          <w:lang w:val="en-GB" w:eastAsia="en-US" w:bidi="ar-SA"/>
        </w:rPr>
        <w:t xml:space="preserve"> least </w:t>
      </w:r>
      <w:r w:rsidR="005201AF" w:rsidRPr="00CA2189">
        <w:rPr>
          <w:rFonts w:ascii="Arial Narrow" w:hAnsi="Arial Narrow" w:cs="Arial"/>
          <w:lang w:val="en-GB" w:eastAsia="en-US" w:bidi="ar-SA"/>
        </w:rPr>
        <w:t>one</w:t>
      </w:r>
      <w:r w:rsidR="00577DD3" w:rsidRPr="00CA2189">
        <w:rPr>
          <w:rFonts w:ascii="Arial Narrow" w:hAnsi="Arial Narrow" w:cs="Arial"/>
          <w:lang w:val="en-GB" w:eastAsia="en-US" w:bidi="ar-SA"/>
        </w:rPr>
        <w:t xml:space="preserve"> year of experien</w:t>
      </w:r>
      <w:r w:rsidR="00577DD3" w:rsidRPr="00CA2189">
        <w:rPr>
          <w:rFonts w:ascii="Arial Narrow" w:hAnsi="Arial Narrow" w:cs="Arial"/>
          <w:lang w:val="en-GB"/>
        </w:rPr>
        <w:t>ce in at least one of the following positions:</w:t>
      </w:r>
    </w:p>
    <w:p w:rsidR="00FA458C" w:rsidRPr="00CA2189" w:rsidRDefault="00577DD3" w:rsidP="004A4F64">
      <w:pPr>
        <w:numPr>
          <w:ilvl w:val="0"/>
          <w:numId w:val="13"/>
        </w:numPr>
        <w:tabs>
          <w:tab w:val="clear" w:pos="1080"/>
          <w:tab w:val="num" w:pos="1440"/>
        </w:tabs>
        <w:ind w:left="1440"/>
        <w:rPr>
          <w:rFonts w:ascii="Arial Narrow" w:hAnsi="Arial Narrow" w:cs="Arial"/>
          <w:lang w:val="en-GB"/>
        </w:rPr>
      </w:pPr>
      <w:r w:rsidRPr="00CA2189">
        <w:rPr>
          <w:rFonts w:ascii="Arial Narrow" w:hAnsi="Arial Narrow" w:cs="Arial"/>
          <w:lang w:val="en-GB"/>
        </w:rPr>
        <w:t>Air Transportation Supervisor (ATS);</w:t>
      </w:r>
    </w:p>
    <w:p w:rsidR="00FA458C" w:rsidRPr="00CA2189" w:rsidRDefault="00577DD3" w:rsidP="004A4F64">
      <w:pPr>
        <w:numPr>
          <w:ilvl w:val="0"/>
          <w:numId w:val="13"/>
        </w:numPr>
        <w:tabs>
          <w:tab w:val="clear" w:pos="1080"/>
          <w:tab w:val="num" w:pos="1440"/>
        </w:tabs>
        <w:ind w:left="1440"/>
        <w:rPr>
          <w:rFonts w:ascii="Arial Narrow" w:hAnsi="Arial Narrow" w:cs="Arial"/>
          <w:lang w:val="en-GB"/>
        </w:rPr>
      </w:pPr>
      <w:r w:rsidRPr="00CA2189">
        <w:rPr>
          <w:rFonts w:ascii="Arial Narrow" w:hAnsi="Arial Narrow" w:cs="Arial"/>
          <w:lang w:val="en-GB"/>
        </w:rPr>
        <w:t xml:space="preserve">Designated aircraft dispatcher examiner </w:t>
      </w:r>
    </w:p>
    <w:p w:rsidR="00FA458C" w:rsidRPr="00CA2189" w:rsidRDefault="00577DD3" w:rsidP="004A4F64">
      <w:pPr>
        <w:numPr>
          <w:ilvl w:val="0"/>
          <w:numId w:val="13"/>
        </w:numPr>
        <w:tabs>
          <w:tab w:val="clear" w:pos="1080"/>
          <w:tab w:val="num" w:pos="1440"/>
        </w:tabs>
        <w:ind w:left="1440"/>
        <w:rPr>
          <w:rFonts w:ascii="Arial Narrow" w:hAnsi="Arial Narrow" w:cs="Arial"/>
          <w:lang w:val="en-GB"/>
        </w:rPr>
      </w:pPr>
      <w:r w:rsidRPr="00CA2189">
        <w:rPr>
          <w:rFonts w:ascii="Arial Narrow" w:hAnsi="Arial Narrow" w:cs="Arial"/>
          <w:lang w:val="en-GB"/>
        </w:rPr>
        <w:t xml:space="preserve">An aircraft dispatcher with primary responsibility for developing, creating, and /or revising dispatch manuals and procedures which require a comprehensive knowledge of </w:t>
      </w:r>
      <w:r w:rsidR="003259E1" w:rsidRPr="00CA2189">
        <w:rPr>
          <w:rFonts w:ascii="Arial Narrow" w:hAnsi="Arial Narrow" w:cs="Arial"/>
          <w:lang w:val="en-GB"/>
        </w:rPr>
        <w:t>C</w:t>
      </w:r>
      <w:r w:rsidRPr="00CA2189">
        <w:rPr>
          <w:rFonts w:ascii="Arial Narrow" w:hAnsi="Arial Narrow" w:cs="Arial"/>
          <w:lang w:val="en-GB"/>
        </w:rPr>
        <w:t xml:space="preserve">AA regulatory requirements and current </w:t>
      </w:r>
      <w:r w:rsidR="003259E1" w:rsidRPr="00CA2189">
        <w:rPr>
          <w:rFonts w:ascii="Arial Narrow" w:hAnsi="Arial Narrow" w:cs="Arial"/>
          <w:lang w:val="en-GB"/>
        </w:rPr>
        <w:t xml:space="preserve">CAA policy for an </w:t>
      </w:r>
      <w:r w:rsidRPr="00CA2189">
        <w:rPr>
          <w:rFonts w:ascii="Arial Narrow" w:hAnsi="Arial Narrow" w:cs="Arial"/>
          <w:lang w:val="en-GB"/>
        </w:rPr>
        <w:t>air carrier</w:t>
      </w:r>
      <w:r w:rsidR="003259E1" w:rsidRPr="00CA2189">
        <w:rPr>
          <w:rFonts w:ascii="Arial Narrow" w:hAnsi="Arial Narrow" w:cs="Arial"/>
          <w:lang w:val="en-GB"/>
        </w:rPr>
        <w:t xml:space="preserve"> engaged in commercial air transport operations</w:t>
      </w:r>
      <w:r w:rsidRPr="00CA2189">
        <w:rPr>
          <w:rFonts w:ascii="Arial Narrow" w:hAnsi="Arial Narrow" w:cs="Arial"/>
          <w:lang w:val="en-GB"/>
        </w:rPr>
        <w:t>; or</w:t>
      </w:r>
    </w:p>
    <w:p w:rsidR="00577DD3" w:rsidRPr="00CA2189" w:rsidRDefault="00577DD3" w:rsidP="004A4F64">
      <w:pPr>
        <w:numPr>
          <w:ilvl w:val="0"/>
          <w:numId w:val="13"/>
        </w:numPr>
        <w:tabs>
          <w:tab w:val="clear" w:pos="1080"/>
          <w:tab w:val="num" w:pos="1440"/>
        </w:tabs>
        <w:ind w:left="1440"/>
        <w:rPr>
          <w:rFonts w:ascii="Arial Narrow" w:hAnsi="Arial Narrow" w:cs="Arial"/>
          <w:lang w:val="en-GB"/>
        </w:rPr>
      </w:pPr>
      <w:r w:rsidRPr="00CA2189">
        <w:rPr>
          <w:rFonts w:ascii="Arial Narrow" w:hAnsi="Arial Narrow" w:cs="Arial"/>
          <w:lang w:val="en-GB"/>
        </w:rPr>
        <w:t xml:space="preserve">A dispatch instructor for </w:t>
      </w:r>
      <w:r w:rsidR="003259E1" w:rsidRPr="00CA2189">
        <w:rPr>
          <w:rFonts w:ascii="Arial Narrow" w:hAnsi="Arial Narrow" w:cs="Arial"/>
          <w:lang w:val="en-GB"/>
        </w:rPr>
        <w:t>an</w:t>
      </w:r>
      <w:r w:rsidRPr="00CA2189">
        <w:rPr>
          <w:rFonts w:ascii="Arial Narrow" w:hAnsi="Arial Narrow" w:cs="Arial"/>
          <w:lang w:val="en-GB"/>
        </w:rPr>
        <w:t xml:space="preserve"> air carrier</w:t>
      </w:r>
      <w:r w:rsidR="003259E1" w:rsidRPr="00CA2189">
        <w:rPr>
          <w:rFonts w:ascii="Arial Narrow" w:hAnsi="Arial Narrow" w:cs="Arial"/>
          <w:lang w:val="en-GB"/>
        </w:rPr>
        <w:t xml:space="preserve"> engaged in commercial air transport operations</w:t>
      </w:r>
      <w:r w:rsidRPr="00CA2189">
        <w:rPr>
          <w:rFonts w:ascii="Arial Narrow" w:hAnsi="Arial Narrow" w:cs="Arial"/>
          <w:lang w:val="en-GB"/>
        </w:rPr>
        <w:t>.</w:t>
      </w:r>
    </w:p>
    <w:p w:rsidR="00577DD3" w:rsidRPr="00CA2189" w:rsidRDefault="00577DD3" w:rsidP="00185D9C">
      <w:pPr>
        <w:ind w:left="360"/>
        <w:rPr>
          <w:rFonts w:ascii="Arial" w:hAnsi="Arial" w:cs="Arial"/>
          <w:b/>
          <w:lang w:val="en-GB"/>
        </w:rPr>
      </w:pPr>
    </w:p>
    <w:p w:rsidR="00A22D41" w:rsidRPr="00CA2189" w:rsidRDefault="00246B7F" w:rsidP="00BA7611">
      <w:pPr>
        <w:jc w:val="center"/>
        <w:rPr>
          <w:rFonts w:ascii="Arial Narrow" w:hAnsi="Arial Narrow" w:cs="Arial"/>
          <w:b/>
          <w:lang w:val="en-GB"/>
        </w:rPr>
      </w:pPr>
      <w:proofErr w:type="gramStart"/>
      <w:r w:rsidRPr="00CA2189">
        <w:rPr>
          <w:rFonts w:ascii="Arial Narrow" w:hAnsi="Arial Narrow" w:cs="Arial"/>
          <w:b/>
          <w:lang w:val="en-GB"/>
        </w:rPr>
        <w:t>3</w:t>
      </w:r>
      <w:r w:rsidR="00B61551" w:rsidRPr="00CA2189">
        <w:rPr>
          <w:rFonts w:ascii="Arial Narrow" w:hAnsi="Arial Narrow" w:cs="Arial"/>
          <w:b/>
          <w:lang w:val="en-GB"/>
        </w:rPr>
        <w:t>.</w:t>
      </w:r>
      <w:r w:rsidR="00134268" w:rsidRPr="00CA2189">
        <w:rPr>
          <w:rFonts w:ascii="Arial Narrow" w:hAnsi="Arial Narrow" w:cs="Arial"/>
          <w:b/>
          <w:lang w:val="en-GB"/>
        </w:rPr>
        <w:t>3</w:t>
      </w:r>
      <w:r w:rsidR="003E09ED" w:rsidRPr="00CA2189">
        <w:rPr>
          <w:rFonts w:ascii="Arial Narrow" w:hAnsi="Arial Narrow" w:cs="Arial"/>
          <w:b/>
          <w:lang w:val="en-GB"/>
        </w:rPr>
        <w:t>.</w:t>
      </w:r>
      <w:r w:rsidR="00134268" w:rsidRPr="00CA2189">
        <w:rPr>
          <w:rFonts w:ascii="Arial Narrow" w:hAnsi="Arial Narrow" w:cs="Arial"/>
          <w:b/>
          <w:lang w:val="en-GB"/>
        </w:rPr>
        <w:t>2</w:t>
      </w:r>
      <w:r w:rsidR="00B61551" w:rsidRPr="00CA2189">
        <w:rPr>
          <w:rFonts w:ascii="Arial Narrow" w:hAnsi="Arial Narrow" w:cs="Arial"/>
          <w:b/>
          <w:lang w:val="en-GB"/>
        </w:rPr>
        <w:t xml:space="preserve">  </w:t>
      </w:r>
      <w:r w:rsidRPr="00CA2189">
        <w:rPr>
          <w:rFonts w:ascii="Arial Narrow" w:hAnsi="Arial Narrow" w:cs="Arial"/>
          <w:b/>
          <w:lang w:val="en-GB"/>
        </w:rPr>
        <w:t>Flight</w:t>
      </w:r>
      <w:proofErr w:type="gramEnd"/>
      <w:r w:rsidRPr="00CA2189">
        <w:rPr>
          <w:rFonts w:ascii="Arial Narrow" w:hAnsi="Arial Narrow" w:cs="Arial"/>
          <w:b/>
          <w:lang w:val="en-GB"/>
        </w:rPr>
        <w:t xml:space="preserve"> Simulation</w:t>
      </w:r>
      <w:r w:rsidR="0017197A" w:rsidRPr="00CA2189">
        <w:rPr>
          <w:rFonts w:ascii="Arial Narrow" w:hAnsi="Arial Narrow" w:cs="Arial"/>
          <w:b/>
          <w:lang w:val="en-GB"/>
        </w:rPr>
        <w:t xml:space="preserve"> Inspector</w:t>
      </w:r>
    </w:p>
    <w:p w:rsidR="00BA7611" w:rsidRPr="00CA2189" w:rsidRDefault="00BA7611" w:rsidP="00134268">
      <w:pPr>
        <w:rPr>
          <w:rFonts w:ascii="Arial Narrow" w:hAnsi="Arial Narrow" w:cs="Arial"/>
          <w:b/>
          <w:lang w:val="en-GB"/>
        </w:rPr>
      </w:pPr>
    </w:p>
    <w:p w:rsidR="00B61551" w:rsidRPr="00CA2189" w:rsidRDefault="00134268" w:rsidP="00B61551">
      <w:pPr>
        <w:rPr>
          <w:rFonts w:ascii="Arial Narrow" w:hAnsi="Arial Narrow" w:cs="Arial"/>
          <w:lang w:val="en-GB"/>
        </w:rPr>
      </w:pPr>
      <w:r w:rsidRPr="00CA2189">
        <w:rPr>
          <w:rFonts w:ascii="Arial Narrow" w:hAnsi="Arial Narrow" w:cs="Arial"/>
          <w:lang w:val="en-GB"/>
        </w:rPr>
        <w:t>T</w:t>
      </w:r>
      <w:r w:rsidR="00A22D41" w:rsidRPr="00CA2189">
        <w:rPr>
          <w:rFonts w:ascii="Arial Narrow" w:hAnsi="Arial Narrow" w:cs="Arial"/>
          <w:lang w:val="en-GB"/>
        </w:rPr>
        <w:t>he candidate for hiring as a</w:t>
      </w:r>
      <w:r w:rsidR="00F90020" w:rsidRPr="00CA2189">
        <w:rPr>
          <w:rFonts w:ascii="Arial Narrow" w:hAnsi="Arial Narrow" w:cs="Arial"/>
          <w:lang w:val="en-GB"/>
        </w:rPr>
        <w:t xml:space="preserve">n operations </w:t>
      </w:r>
      <w:r w:rsidR="00307839" w:rsidRPr="00CA2189">
        <w:rPr>
          <w:rFonts w:ascii="Arial Narrow" w:hAnsi="Arial Narrow" w:cs="Arial"/>
          <w:lang w:val="en-GB"/>
        </w:rPr>
        <w:t xml:space="preserve">or personnel licensing </w:t>
      </w:r>
      <w:r w:rsidR="00F90020" w:rsidRPr="00CA2189">
        <w:rPr>
          <w:rFonts w:ascii="Arial Narrow" w:hAnsi="Arial Narrow" w:cs="Arial"/>
          <w:lang w:val="en-GB"/>
        </w:rPr>
        <w:t>inspector – flight simulation</w:t>
      </w:r>
      <w:r w:rsidR="00B61551" w:rsidRPr="00CA2189">
        <w:rPr>
          <w:rFonts w:ascii="Arial Narrow" w:hAnsi="Arial Narrow" w:cs="Arial"/>
          <w:lang w:val="en-GB"/>
        </w:rPr>
        <w:t xml:space="preserve"> </w:t>
      </w:r>
      <w:r w:rsidR="00B61551" w:rsidRPr="00CA2189">
        <w:rPr>
          <w:rFonts w:ascii="Arial Narrow" w:hAnsi="Arial Narrow" w:cs="Arial"/>
          <w:lang w:val="en-GB" w:eastAsia="en-US" w:bidi="ar-SA"/>
        </w:rPr>
        <w:t>are recommended to</w:t>
      </w:r>
      <w:r w:rsidR="00B61551" w:rsidRPr="00CA2189">
        <w:rPr>
          <w:rFonts w:ascii="Arial Narrow" w:hAnsi="Arial Narrow" w:cs="Arial"/>
          <w:lang w:val="en-GB"/>
        </w:rPr>
        <w:t xml:space="preserve"> have the following qualifications.</w:t>
      </w:r>
    </w:p>
    <w:p w:rsidR="00B22CB9" w:rsidRPr="00CA2189" w:rsidRDefault="00B22CB9" w:rsidP="00B61551">
      <w:pPr>
        <w:rPr>
          <w:rFonts w:ascii="Arial" w:hAnsi="Arial" w:cs="Arial"/>
          <w:lang w:val="en-GB"/>
        </w:rPr>
      </w:pPr>
    </w:p>
    <w:p w:rsidR="00F05DC1" w:rsidRPr="00CA2189" w:rsidRDefault="00F05DC1" w:rsidP="004A4F64">
      <w:pPr>
        <w:numPr>
          <w:ilvl w:val="0"/>
          <w:numId w:val="1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lastRenderedPageBreak/>
        <w:t>Mus</w:t>
      </w:r>
      <w:r w:rsidRPr="00CA2189">
        <w:rPr>
          <w:rFonts w:ascii="Arial Narrow" w:hAnsi="Arial Narrow" w:cs="Arial"/>
          <w:lang w:val="en-GB"/>
        </w:rPr>
        <w:t>t</w:t>
      </w:r>
      <w:r w:rsidRPr="00CA2189">
        <w:rPr>
          <w:rFonts w:ascii="Arial Narrow" w:hAnsi="Arial Narrow" w:cs="Arial"/>
          <w:lang w:val="en-GB" w:eastAsia="en-US" w:bidi="ar-SA"/>
        </w:rPr>
        <w:t xml:space="preserve"> have good vision and hearing (glasses/contact lenses and hearing </w:t>
      </w:r>
      <w:proofErr w:type="spellStart"/>
      <w:r w:rsidRPr="00CA2189">
        <w:rPr>
          <w:rFonts w:ascii="Arial Narrow" w:hAnsi="Arial Narrow" w:cs="Arial"/>
          <w:lang w:val="en-GB" w:eastAsia="en-US" w:bidi="ar-SA"/>
        </w:rPr>
        <w:t>aides</w:t>
      </w:r>
      <w:proofErr w:type="spellEnd"/>
      <w:r w:rsidRPr="00CA2189">
        <w:rPr>
          <w:rFonts w:ascii="Arial Narrow" w:hAnsi="Arial Narrow" w:cs="Arial"/>
          <w:lang w:val="en-GB" w:eastAsia="en-US" w:bidi="ar-SA"/>
        </w:rPr>
        <w:t xml:space="preserve"> permitted) and does not have any physical condition that would cause them to be a hazard to themselves or others that would interfere with their ability to fly as passenge</w:t>
      </w:r>
      <w:r w:rsidR="008E215D" w:rsidRPr="00CA2189">
        <w:rPr>
          <w:rFonts w:ascii="Arial Narrow" w:hAnsi="Arial Narrow" w:cs="Arial"/>
          <w:lang w:val="en-GB" w:eastAsia="en-US" w:bidi="ar-SA"/>
        </w:rPr>
        <w:t>rs in a variety of aircraft</w:t>
      </w:r>
    </w:p>
    <w:p w:rsidR="00B22CB9" w:rsidRPr="00CA2189" w:rsidRDefault="00B22CB9" w:rsidP="004A4F64">
      <w:pPr>
        <w:numPr>
          <w:ilvl w:val="0"/>
          <w:numId w:val="11"/>
        </w:numPr>
        <w:autoSpaceDE w:val="0"/>
        <w:autoSpaceDN w:val="0"/>
        <w:adjustRightInd w:val="0"/>
        <w:rPr>
          <w:rFonts w:ascii="Arial Narrow" w:hAnsi="Arial Narrow" w:cs="Arial"/>
          <w:lang w:val="en-GB"/>
        </w:rPr>
      </w:pPr>
      <w:r w:rsidRPr="00CA2189">
        <w:rPr>
          <w:rFonts w:ascii="Arial Narrow" w:hAnsi="Arial Narrow" w:cs="Arial"/>
          <w:lang w:val="en-GB"/>
        </w:rPr>
        <w:t xml:space="preserve">A </w:t>
      </w:r>
      <w:r w:rsidR="00B61551" w:rsidRPr="00CA2189">
        <w:rPr>
          <w:rFonts w:ascii="Arial Narrow" w:hAnsi="Arial Narrow" w:cs="Arial"/>
          <w:lang w:val="en-GB"/>
        </w:rPr>
        <w:t xml:space="preserve">valid, unexpired Flight Instructor </w:t>
      </w:r>
      <w:r w:rsidR="000619DD" w:rsidRPr="00CA2189">
        <w:rPr>
          <w:rFonts w:ascii="Arial Narrow" w:hAnsi="Arial Narrow" w:cs="Arial"/>
          <w:lang w:val="en-GB"/>
        </w:rPr>
        <w:t>licence</w:t>
      </w:r>
      <w:r w:rsidR="00B61551" w:rsidRPr="00CA2189">
        <w:rPr>
          <w:rFonts w:ascii="Arial Narrow" w:hAnsi="Arial Narrow" w:cs="Arial"/>
          <w:lang w:val="en-GB"/>
        </w:rPr>
        <w:t xml:space="preserve"> with single and multi-engine airplane a</w:t>
      </w:r>
      <w:r w:rsidR="008E215D" w:rsidRPr="00CA2189">
        <w:rPr>
          <w:rFonts w:ascii="Arial Narrow" w:hAnsi="Arial Narrow" w:cs="Arial"/>
          <w:lang w:val="en-GB"/>
        </w:rPr>
        <w:t>nd instrument airplane ratings</w:t>
      </w:r>
      <w:r w:rsidR="000619DD" w:rsidRPr="00CA2189">
        <w:rPr>
          <w:rFonts w:ascii="Arial Narrow" w:hAnsi="Arial Narrow" w:cs="Arial"/>
          <w:lang w:val="en-GB"/>
        </w:rPr>
        <w:t>;</w:t>
      </w:r>
    </w:p>
    <w:p w:rsidR="00B22CB9" w:rsidRPr="00CA2189" w:rsidRDefault="00B22CB9" w:rsidP="004A4F64">
      <w:pPr>
        <w:numPr>
          <w:ilvl w:val="0"/>
          <w:numId w:val="11"/>
        </w:numPr>
        <w:autoSpaceDE w:val="0"/>
        <w:autoSpaceDN w:val="0"/>
        <w:adjustRightInd w:val="0"/>
        <w:rPr>
          <w:rFonts w:ascii="Arial Narrow" w:hAnsi="Arial Narrow" w:cs="Arial"/>
          <w:lang w:val="en-GB"/>
        </w:rPr>
      </w:pPr>
      <w:r w:rsidRPr="00CA2189">
        <w:rPr>
          <w:rFonts w:ascii="Arial Narrow" w:hAnsi="Arial Narrow" w:cs="Arial"/>
          <w:lang w:val="en-GB"/>
        </w:rPr>
        <w:t xml:space="preserve">A </w:t>
      </w:r>
      <w:r w:rsidR="00B61551" w:rsidRPr="00CA2189">
        <w:rPr>
          <w:rFonts w:ascii="Arial Narrow" w:hAnsi="Arial Narrow" w:cs="Arial"/>
          <w:lang w:val="en-GB"/>
        </w:rPr>
        <w:t>minimum of 200 hours of flight instruction in an aircraft</w:t>
      </w:r>
      <w:r w:rsidR="000619DD" w:rsidRPr="00CA2189">
        <w:rPr>
          <w:rFonts w:ascii="Arial Narrow" w:hAnsi="Arial Narrow" w:cs="Arial"/>
          <w:lang w:val="en-GB"/>
        </w:rPr>
        <w:t>;</w:t>
      </w:r>
    </w:p>
    <w:p w:rsidR="00B22CB9" w:rsidRPr="00CA2189" w:rsidRDefault="00B22CB9" w:rsidP="004A4F64">
      <w:pPr>
        <w:numPr>
          <w:ilvl w:val="0"/>
          <w:numId w:val="11"/>
        </w:numPr>
        <w:autoSpaceDE w:val="0"/>
        <w:autoSpaceDN w:val="0"/>
        <w:adjustRightInd w:val="0"/>
        <w:rPr>
          <w:rFonts w:ascii="Arial Narrow" w:hAnsi="Arial Narrow" w:cs="Arial"/>
          <w:lang w:val="en-GB"/>
        </w:rPr>
      </w:pPr>
      <w:r w:rsidRPr="00CA2189">
        <w:rPr>
          <w:rFonts w:ascii="Arial Narrow" w:hAnsi="Arial Narrow" w:cs="Arial"/>
          <w:lang w:val="en-GB"/>
        </w:rPr>
        <w:t>P</w:t>
      </w:r>
      <w:r w:rsidR="00B61551" w:rsidRPr="00CA2189">
        <w:rPr>
          <w:rFonts w:ascii="Arial Narrow" w:hAnsi="Arial Narrow" w:cs="Arial"/>
          <w:lang w:val="en-GB"/>
        </w:rPr>
        <w:t>rofessional flying skill as demonstrated in a flight check to Commercial Pilot Certificate with an instrument rating</w:t>
      </w:r>
      <w:r w:rsidR="000619DD" w:rsidRPr="00CA2189">
        <w:rPr>
          <w:rFonts w:ascii="Arial Narrow" w:hAnsi="Arial Narrow" w:cs="Arial"/>
          <w:lang w:val="en-GB"/>
        </w:rPr>
        <w:t>;</w:t>
      </w:r>
    </w:p>
    <w:p w:rsidR="00B61551" w:rsidRPr="00CA2189" w:rsidRDefault="00B22CB9" w:rsidP="004A4F64">
      <w:pPr>
        <w:numPr>
          <w:ilvl w:val="0"/>
          <w:numId w:val="11"/>
        </w:numPr>
        <w:autoSpaceDE w:val="0"/>
        <w:autoSpaceDN w:val="0"/>
        <w:adjustRightInd w:val="0"/>
        <w:rPr>
          <w:rFonts w:ascii="Arial Narrow" w:hAnsi="Arial Narrow" w:cs="Arial"/>
          <w:lang w:val="en-GB"/>
        </w:rPr>
      </w:pPr>
      <w:r w:rsidRPr="00CA2189">
        <w:rPr>
          <w:rFonts w:ascii="Arial Narrow" w:hAnsi="Arial Narrow" w:cs="Arial"/>
          <w:lang w:val="en-GB"/>
        </w:rPr>
        <w:t>P</w:t>
      </w:r>
      <w:r w:rsidR="00B61551" w:rsidRPr="00CA2189">
        <w:rPr>
          <w:rFonts w:ascii="Arial Narrow" w:hAnsi="Arial Narrow" w:cs="Arial"/>
          <w:lang w:val="en-GB"/>
        </w:rPr>
        <w:t>ossession of Airline Transport Pilot Certificate or Commercial Pilot Certificate with instrument airplane rating; minimum of 100 flight hours in the last 3 years; minimum of 1,500 total flight hours; possession of single and multi-engine land airplane ratings</w:t>
      </w:r>
      <w:r w:rsidR="000619DD" w:rsidRPr="00CA2189">
        <w:rPr>
          <w:rFonts w:ascii="Arial Narrow" w:hAnsi="Arial Narrow" w:cs="Arial"/>
          <w:lang w:val="en-GB"/>
        </w:rPr>
        <w:t>; and</w:t>
      </w:r>
    </w:p>
    <w:p w:rsidR="00B22CB9" w:rsidRPr="00CA2189" w:rsidRDefault="00B22CB9" w:rsidP="004A4F64">
      <w:pPr>
        <w:numPr>
          <w:ilvl w:val="0"/>
          <w:numId w:val="11"/>
        </w:numPr>
        <w:autoSpaceDE w:val="0"/>
        <w:autoSpaceDN w:val="0"/>
        <w:adjustRightInd w:val="0"/>
        <w:rPr>
          <w:rFonts w:ascii="Arial Narrow" w:hAnsi="Arial Narrow" w:cs="Arial"/>
          <w:lang w:val="en-GB"/>
        </w:rPr>
      </w:pPr>
      <w:r w:rsidRPr="00CA2189">
        <w:rPr>
          <w:rFonts w:ascii="Arial Narrow" w:hAnsi="Arial Narrow" w:cs="Arial"/>
          <w:lang w:val="en-GB" w:eastAsia="en-US" w:bidi="ar-SA"/>
        </w:rPr>
        <w:t>Knowledge, background and experience in simulators including:</w:t>
      </w:r>
    </w:p>
    <w:p w:rsidR="00B22CB9" w:rsidRPr="00CA2189" w:rsidRDefault="00B22CB9" w:rsidP="004A4F64">
      <w:pPr>
        <w:numPr>
          <w:ilvl w:val="0"/>
          <w:numId w:val="10"/>
        </w:numPr>
        <w:rPr>
          <w:rFonts w:ascii="Arial Narrow" w:hAnsi="Arial Narrow" w:cs="Arial"/>
          <w:lang w:val="en-GB"/>
        </w:rPr>
      </w:pPr>
      <w:r w:rsidRPr="00CA2189">
        <w:rPr>
          <w:rFonts w:ascii="Arial Narrow" w:hAnsi="Arial Narrow" w:cs="Arial"/>
          <w:lang w:val="en-GB"/>
        </w:rPr>
        <w:t>Flight simulator qualification and approval procedures</w:t>
      </w:r>
      <w:proofErr w:type="gramStart"/>
      <w:r w:rsidR="000619DD" w:rsidRPr="00CA2189">
        <w:rPr>
          <w:rFonts w:ascii="Arial Narrow" w:hAnsi="Arial Narrow" w:cs="Arial"/>
          <w:lang w:val="en-GB"/>
        </w:rPr>
        <w:t>,</w:t>
      </w:r>
      <w:r w:rsidRPr="00CA2189">
        <w:rPr>
          <w:rFonts w:ascii="Arial Narrow" w:hAnsi="Arial Narrow" w:cs="Arial"/>
          <w:lang w:val="en-GB"/>
        </w:rPr>
        <w:t>.</w:t>
      </w:r>
      <w:proofErr w:type="gramEnd"/>
    </w:p>
    <w:p w:rsidR="00B22CB9" w:rsidRPr="00CA2189" w:rsidRDefault="00B22CB9" w:rsidP="004A4F64">
      <w:pPr>
        <w:numPr>
          <w:ilvl w:val="0"/>
          <w:numId w:val="10"/>
        </w:numPr>
        <w:rPr>
          <w:rFonts w:ascii="Arial Narrow" w:hAnsi="Arial Narrow" w:cs="Arial"/>
          <w:lang w:val="en-GB"/>
        </w:rPr>
      </w:pPr>
      <w:r w:rsidRPr="00CA2189">
        <w:rPr>
          <w:rFonts w:ascii="Arial Narrow" w:hAnsi="Arial Narrow" w:cs="Arial"/>
          <w:lang w:val="en-GB"/>
        </w:rPr>
        <w:t xml:space="preserve">Regulations with emphasis on air carrier and training </w:t>
      </w:r>
      <w:proofErr w:type="spellStart"/>
      <w:r w:rsidRPr="00CA2189">
        <w:rPr>
          <w:rFonts w:ascii="Arial Narrow" w:hAnsi="Arial Narrow" w:cs="Arial"/>
          <w:lang w:val="en-GB"/>
        </w:rPr>
        <w:t>center</w:t>
      </w:r>
      <w:proofErr w:type="spellEnd"/>
      <w:r w:rsidRPr="00CA2189">
        <w:rPr>
          <w:rFonts w:ascii="Arial Narrow" w:hAnsi="Arial Narrow" w:cs="Arial"/>
          <w:lang w:val="en-GB"/>
        </w:rPr>
        <w:t xml:space="preserve"> training programs</w:t>
      </w:r>
      <w:r w:rsidR="000619DD" w:rsidRPr="00CA2189">
        <w:rPr>
          <w:rFonts w:ascii="Arial Narrow" w:hAnsi="Arial Narrow" w:cs="Arial"/>
          <w:lang w:val="en-GB"/>
        </w:rPr>
        <w:t>, and</w:t>
      </w:r>
    </w:p>
    <w:p w:rsidR="00B22CB9" w:rsidRPr="00CA2189" w:rsidRDefault="00B22CB9" w:rsidP="004A4F64">
      <w:pPr>
        <w:numPr>
          <w:ilvl w:val="0"/>
          <w:numId w:val="10"/>
        </w:numPr>
        <w:rPr>
          <w:rFonts w:ascii="Arial Narrow" w:hAnsi="Arial Narrow" w:cs="Arial"/>
          <w:lang w:val="en-GB"/>
        </w:rPr>
      </w:pPr>
      <w:r w:rsidRPr="00CA2189">
        <w:rPr>
          <w:rFonts w:ascii="Arial Narrow" w:hAnsi="Arial Narrow" w:cs="Arial"/>
          <w:lang w:val="en-GB"/>
        </w:rPr>
        <w:t>Ability to compare and evaluate aerodynamic and simulator data to determine the performance of a flight simulation device.</w:t>
      </w:r>
    </w:p>
    <w:p w:rsidR="00B61551" w:rsidRPr="00CA2189" w:rsidRDefault="00B61551" w:rsidP="00B61551">
      <w:pPr>
        <w:rPr>
          <w:rFonts w:ascii="Arial Narrow" w:hAnsi="Arial Narrow" w:cs="Arial"/>
          <w:b/>
          <w:lang w:val="en-GB"/>
        </w:rPr>
      </w:pPr>
    </w:p>
    <w:p w:rsidR="00B61551" w:rsidRPr="00CA2189" w:rsidRDefault="001C2C70" w:rsidP="00BA7611">
      <w:pPr>
        <w:jc w:val="center"/>
        <w:rPr>
          <w:rFonts w:ascii="Arial Narrow" w:hAnsi="Arial Narrow" w:cs="Arial"/>
          <w:b/>
          <w:lang w:val="en-GB"/>
        </w:rPr>
      </w:pPr>
      <w:proofErr w:type="gramStart"/>
      <w:r w:rsidRPr="00CA2189">
        <w:rPr>
          <w:rFonts w:ascii="Arial Narrow" w:hAnsi="Arial Narrow" w:cs="Arial"/>
          <w:b/>
          <w:lang w:val="en-GB"/>
        </w:rPr>
        <w:t>3</w:t>
      </w:r>
      <w:r w:rsidR="00B61551" w:rsidRPr="00CA2189">
        <w:rPr>
          <w:rFonts w:ascii="Arial Narrow" w:hAnsi="Arial Narrow" w:cs="Arial"/>
          <w:b/>
          <w:lang w:val="en-GB"/>
        </w:rPr>
        <w:t>.</w:t>
      </w:r>
      <w:r w:rsidR="00134268" w:rsidRPr="00CA2189">
        <w:rPr>
          <w:rFonts w:ascii="Arial Narrow" w:hAnsi="Arial Narrow" w:cs="Arial"/>
          <w:b/>
          <w:lang w:val="en-GB"/>
        </w:rPr>
        <w:t>3</w:t>
      </w:r>
      <w:r w:rsidR="00B61551" w:rsidRPr="00CA2189">
        <w:rPr>
          <w:rFonts w:ascii="Arial Narrow" w:hAnsi="Arial Narrow" w:cs="Arial"/>
          <w:b/>
          <w:lang w:val="en-GB"/>
        </w:rPr>
        <w:t>.</w:t>
      </w:r>
      <w:r w:rsidR="00134268" w:rsidRPr="00CA2189">
        <w:rPr>
          <w:rFonts w:ascii="Arial Narrow" w:hAnsi="Arial Narrow" w:cs="Arial"/>
          <w:b/>
          <w:lang w:val="en-GB"/>
        </w:rPr>
        <w:t>3</w:t>
      </w:r>
      <w:r w:rsidR="00B61551" w:rsidRPr="00CA2189">
        <w:rPr>
          <w:rFonts w:ascii="Arial Narrow" w:hAnsi="Arial Narrow" w:cs="Arial"/>
          <w:b/>
          <w:lang w:val="en-GB"/>
        </w:rPr>
        <w:t xml:space="preserve"> </w:t>
      </w:r>
      <w:r w:rsidR="00060661" w:rsidRPr="00CA2189">
        <w:rPr>
          <w:rFonts w:ascii="Arial Narrow" w:hAnsi="Arial Narrow" w:cs="Arial"/>
          <w:b/>
          <w:lang w:val="en-GB"/>
        </w:rPr>
        <w:t xml:space="preserve"> </w:t>
      </w:r>
      <w:r w:rsidR="00B61551" w:rsidRPr="00CA2189">
        <w:rPr>
          <w:rFonts w:ascii="Arial Narrow" w:hAnsi="Arial Narrow" w:cs="Arial"/>
          <w:b/>
          <w:lang w:val="en-GB"/>
        </w:rPr>
        <w:t>Cabin</w:t>
      </w:r>
      <w:proofErr w:type="gramEnd"/>
      <w:r w:rsidR="00B61551" w:rsidRPr="00CA2189">
        <w:rPr>
          <w:rFonts w:ascii="Arial Narrow" w:hAnsi="Arial Narrow" w:cs="Arial"/>
          <w:b/>
          <w:lang w:val="en-GB"/>
        </w:rPr>
        <w:t xml:space="preserve"> Safety</w:t>
      </w:r>
      <w:r w:rsidR="0017197A" w:rsidRPr="00CA2189">
        <w:rPr>
          <w:rFonts w:ascii="Arial Narrow" w:hAnsi="Arial Narrow" w:cs="Arial"/>
          <w:b/>
          <w:lang w:val="en-GB"/>
        </w:rPr>
        <w:t xml:space="preserve"> Inspector</w:t>
      </w:r>
    </w:p>
    <w:p w:rsidR="00BA7611" w:rsidRPr="00CA2189" w:rsidRDefault="00BA7611" w:rsidP="00BA7611">
      <w:pPr>
        <w:jc w:val="center"/>
        <w:rPr>
          <w:rFonts w:ascii="Arial Narrow" w:hAnsi="Arial Narrow" w:cs="Arial"/>
          <w:b/>
          <w:lang w:val="en-GB"/>
        </w:rPr>
      </w:pPr>
    </w:p>
    <w:p w:rsidR="00B61551" w:rsidRPr="00CA2189" w:rsidRDefault="00134268" w:rsidP="00B61551">
      <w:pPr>
        <w:rPr>
          <w:rFonts w:ascii="Arial Narrow" w:hAnsi="Arial Narrow" w:cs="Arial"/>
          <w:lang w:val="en-GB"/>
        </w:rPr>
      </w:pPr>
      <w:r w:rsidRPr="00CA2189">
        <w:rPr>
          <w:rFonts w:ascii="Arial Narrow" w:hAnsi="Arial Narrow" w:cs="Arial"/>
          <w:lang w:val="en-GB"/>
        </w:rPr>
        <w:t>The</w:t>
      </w:r>
      <w:r w:rsidR="00B61551" w:rsidRPr="00CA2189">
        <w:rPr>
          <w:rFonts w:ascii="Arial Narrow" w:hAnsi="Arial Narrow" w:cs="Arial"/>
          <w:lang w:val="en-GB"/>
        </w:rPr>
        <w:t xml:space="preserve"> candidate for hiring as a cabin safety</w:t>
      </w:r>
      <w:r w:rsidR="00A22D41" w:rsidRPr="00CA2189">
        <w:rPr>
          <w:rFonts w:ascii="Arial Narrow" w:hAnsi="Arial Narrow" w:cs="Arial"/>
          <w:lang w:val="en-GB"/>
        </w:rPr>
        <w:t xml:space="preserve"> inspector should have the following qualifications</w:t>
      </w:r>
      <w:r w:rsidR="00B61551" w:rsidRPr="00CA2189">
        <w:rPr>
          <w:rFonts w:ascii="Arial Narrow" w:hAnsi="Arial Narrow" w:cs="Arial"/>
          <w:lang w:val="en-GB"/>
        </w:rPr>
        <w:t>.</w:t>
      </w:r>
    </w:p>
    <w:p w:rsidR="00B61551" w:rsidRPr="00CA2189" w:rsidRDefault="00B61551" w:rsidP="00B61551">
      <w:pPr>
        <w:rPr>
          <w:rFonts w:ascii="Arial Narrow" w:hAnsi="Arial Narrow" w:cs="Arial"/>
          <w:lang w:val="en-GB"/>
        </w:rPr>
      </w:pPr>
    </w:p>
    <w:p w:rsidR="00F05DC1" w:rsidRPr="00CA2189" w:rsidRDefault="00F05DC1" w:rsidP="004A4F64">
      <w:pPr>
        <w:numPr>
          <w:ilvl w:val="0"/>
          <w:numId w:val="8"/>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Mus</w:t>
      </w:r>
      <w:r w:rsidRPr="00CA2189">
        <w:rPr>
          <w:rFonts w:ascii="Arial Narrow" w:hAnsi="Arial Narrow" w:cs="Arial"/>
          <w:lang w:val="en-GB"/>
        </w:rPr>
        <w:t>t</w:t>
      </w:r>
      <w:r w:rsidRPr="00CA2189">
        <w:rPr>
          <w:rFonts w:ascii="Arial Narrow" w:hAnsi="Arial Narrow" w:cs="Arial"/>
          <w:lang w:val="en-GB" w:eastAsia="en-US" w:bidi="ar-SA"/>
        </w:rPr>
        <w:t xml:space="preserve"> have good vision and hearing (glasses/contact lenses and hearing </w:t>
      </w:r>
      <w:r w:rsidR="00BA7611" w:rsidRPr="00CA2189">
        <w:rPr>
          <w:rFonts w:ascii="Arial Narrow" w:hAnsi="Arial Narrow" w:cs="Arial"/>
          <w:lang w:val="en-GB" w:eastAsia="en-US" w:bidi="ar-SA"/>
        </w:rPr>
        <w:t>aids</w:t>
      </w:r>
      <w:r w:rsidRPr="00CA2189">
        <w:rPr>
          <w:rFonts w:ascii="Arial Narrow" w:hAnsi="Arial Narrow" w:cs="Arial"/>
          <w:lang w:val="en-GB" w:eastAsia="en-US" w:bidi="ar-SA"/>
        </w:rPr>
        <w:t xml:space="preserve"> permitted) and does not have any physical condition that would cause them to be a hazard to themselves or others that would interfere with their ability to fly as passengers in a variety of aircraft.</w:t>
      </w:r>
    </w:p>
    <w:p w:rsidR="008E215D" w:rsidRPr="00CA2189" w:rsidRDefault="00B61551" w:rsidP="004A4F64">
      <w:pPr>
        <w:numPr>
          <w:ilvl w:val="0"/>
          <w:numId w:val="8"/>
        </w:numPr>
        <w:autoSpaceDE w:val="0"/>
        <w:autoSpaceDN w:val="0"/>
        <w:adjustRightInd w:val="0"/>
        <w:rPr>
          <w:rFonts w:ascii="Arial Narrow" w:hAnsi="Arial Narrow" w:cs="Arial"/>
          <w:lang w:val="en-GB"/>
        </w:rPr>
      </w:pPr>
      <w:r w:rsidRPr="00CA2189">
        <w:rPr>
          <w:rFonts w:ascii="Arial Narrow" w:hAnsi="Arial Narrow" w:cs="Arial"/>
          <w:lang w:val="en-GB"/>
        </w:rPr>
        <w:t xml:space="preserve">Three years of experience within the past three years in a passenger-carrying multi-engine aircraft over 5,700 kg maximum certificated </w:t>
      </w:r>
      <w:proofErr w:type="spellStart"/>
      <w:r w:rsidRPr="00CA2189">
        <w:rPr>
          <w:rFonts w:ascii="Arial Narrow" w:hAnsi="Arial Narrow" w:cs="Arial"/>
          <w:lang w:val="en-GB"/>
        </w:rPr>
        <w:t>takeoff</w:t>
      </w:r>
      <w:proofErr w:type="spellEnd"/>
      <w:r w:rsidRPr="00CA2189">
        <w:rPr>
          <w:rFonts w:ascii="Arial Narrow" w:hAnsi="Arial Narrow" w:cs="Arial"/>
          <w:lang w:val="en-GB"/>
        </w:rPr>
        <w:t xml:space="preserve"> weight</w:t>
      </w:r>
      <w:r w:rsidR="008E215D" w:rsidRPr="00CA2189">
        <w:rPr>
          <w:rFonts w:ascii="Arial Narrow" w:hAnsi="Arial Narrow" w:cs="Arial"/>
          <w:lang w:val="en-GB"/>
        </w:rPr>
        <w:t>.</w:t>
      </w:r>
    </w:p>
    <w:p w:rsidR="008E215D" w:rsidRPr="00CA2189" w:rsidRDefault="008E215D" w:rsidP="004A4F64">
      <w:pPr>
        <w:numPr>
          <w:ilvl w:val="0"/>
          <w:numId w:val="8"/>
        </w:numPr>
        <w:autoSpaceDE w:val="0"/>
        <w:autoSpaceDN w:val="0"/>
        <w:adjustRightInd w:val="0"/>
        <w:rPr>
          <w:rFonts w:ascii="Arial Narrow" w:hAnsi="Arial Narrow" w:cs="Arial"/>
          <w:lang w:val="en-GB"/>
        </w:rPr>
      </w:pPr>
      <w:r w:rsidRPr="00CA2189">
        <w:rPr>
          <w:rFonts w:ascii="Arial Narrow" w:hAnsi="Arial Narrow" w:cs="Arial"/>
          <w:lang w:val="en-GB"/>
        </w:rPr>
        <w:t>Knowledge, background and experience in cabin safety to include all of the following:</w:t>
      </w:r>
    </w:p>
    <w:p w:rsidR="00B61551" w:rsidRPr="00CA2189" w:rsidRDefault="00B61551" w:rsidP="004A4F64">
      <w:pPr>
        <w:numPr>
          <w:ilvl w:val="0"/>
          <w:numId w:val="9"/>
        </w:numPr>
        <w:rPr>
          <w:rFonts w:ascii="Arial Narrow" w:hAnsi="Arial Narrow" w:cs="Arial"/>
          <w:lang w:val="en-GB"/>
        </w:rPr>
      </w:pPr>
      <w:r w:rsidRPr="00CA2189">
        <w:rPr>
          <w:rFonts w:ascii="Arial Narrow" w:hAnsi="Arial Narrow" w:cs="Arial"/>
          <w:lang w:val="en-GB"/>
        </w:rPr>
        <w:t>Cabin safety policy</w:t>
      </w:r>
      <w:r w:rsidR="008E215D" w:rsidRPr="00CA2189">
        <w:rPr>
          <w:rFonts w:ascii="Arial Narrow" w:hAnsi="Arial Narrow" w:cs="Arial"/>
          <w:lang w:val="en-GB"/>
        </w:rPr>
        <w:t xml:space="preserve"> and CAA regulatory requirements</w:t>
      </w:r>
      <w:r w:rsidR="00BA16E7" w:rsidRPr="00CA2189">
        <w:rPr>
          <w:rFonts w:ascii="Arial Narrow" w:hAnsi="Arial Narrow" w:cs="Arial"/>
          <w:lang w:val="en-GB"/>
        </w:rPr>
        <w:t>;</w:t>
      </w:r>
    </w:p>
    <w:p w:rsidR="00B61551" w:rsidRPr="00CA2189" w:rsidRDefault="00B61551" w:rsidP="004A4F64">
      <w:pPr>
        <w:numPr>
          <w:ilvl w:val="0"/>
          <w:numId w:val="9"/>
        </w:numPr>
        <w:rPr>
          <w:rFonts w:ascii="Arial Narrow" w:hAnsi="Arial Narrow" w:cs="Arial"/>
          <w:lang w:val="en-GB"/>
        </w:rPr>
      </w:pPr>
      <w:r w:rsidRPr="00CA2189">
        <w:rPr>
          <w:rFonts w:ascii="Arial Narrow" w:hAnsi="Arial Narrow" w:cs="Arial"/>
          <w:lang w:val="en-GB"/>
        </w:rPr>
        <w:t>Flight attendant air carr</w:t>
      </w:r>
      <w:r w:rsidR="008E215D" w:rsidRPr="00CA2189">
        <w:rPr>
          <w:rFonts w:ascii="Arial Narrow" w:hAnsi="Arial Narrow" w:cs="Arial"/>
          <w:lang w:val="en-GB"/>
        </w:rPr>
        <w:t>ier duties and responsibilities</w:t>
      </w:r>
      <w:r w:rsidR="00BA16E7" w:rsidRPr="00CA2189">
        <w:rPr>
          <w:rFonts w:ascii="Arial Narrow" w:hAnsi="Arial Narrow" w:cs="Arial"/>
          <w:lang w:val="en-GB"/>
        </w:rPr>
        <w:t>;</w:t>
      </w:r>
    </w:p>
    <w:p w:rsidR="00B61551" w:rsidRPr="00CA2189" w:rsidRDefault="008E215D" w:rsidP="004A4F64">
      <w:pPr>
        <w:numPr>
          <w:ilvl w:val="0"/>
          <w:numId w:val="9"/>
        </w:numPr>
        <w:rPr>
          <w:rFonts w:ascii="Arial Narrow" w:hAnsi="Arial Narrow" w:cs="Arial"/>
          <w:lang w:val="en-GB"/>
        </w:rPr>
      </w:pPr>
      <w:r w:rsidRPr="00CA2189">
        <w:rPr>
          <w:rFonts w:ascii="Arial Narrow" w:hAnsi="Arial Narrow" w:cs="Arial"/>
          <w:lang w:val="en-GB"/>
        </w:rPr>
        <w:t>Cabin safety operations</w:t>
      </w:r>
      <w:r w:rsidR="00BA16E7" w:rsidRPr="00CA2189">
        <w:rPr>
          <w:rFonts w:ascii="Arial Narrow" w:hAnsi="Arial Narrow" w:cs="Arial"/>
          <w:lang w:val="en-GB"/>
        </w:rPr>
        <w:t>;</w:t>
      </w:r>
    </w:p>
    <w:p w:rsidR="00B61551" w:rsidRPr="00CA2189" w:rsidRDefault="00B61551" w:rsidP="004A4F64">
      <w:pPr>
        <w:numPr>
          <w:ilvl w:val="0"/>
          <w:numId w:val="9"/>
        </w:numPr>
        <w:rPr>
          <w:rFonts w:ascii="Arial Narrow" w:hAnsi="Arial Narrow" w:cs="Arial"/>
          <w:lang w:val="en-GB"/>
        </w:rPr>
      </w:pPr>
      <w:r w:rsidRPr="00CA2189">
        <w:rPr>
          <w:rFonts w:ascii="Arial Narrow" w:hAnsi="Arial Narrow" w:cs="Arial"/>
          <w:lang w:val="en-GB"/>
        </w:rPr>
        <w:t>Air carrier cabin safety emergency procedures and associated training;</w:t>
      </w:r>
    </w:p>
    <w:p w:rsidR="00B61551" w:rsidRPr="00CA2189" w:rsidRDefault="00B61551" w:rsidP="004A4F64">
      <w:pPr>
        <w:numPr>
          <w:ilvl w:val="0"/>
          <w:numId w:val="9"/>
        </w:numPr>
        <w:rPr>
          <w:rFonts w:ascii="Arial Narrow" w:hAnsi="Arial Narrow" w:cs="Arial"/>
          <w:lang w:val="en-GB"/>
        </w:rPr>
      </w:pPr>
      <w:r w:rsidRPr="00CA2189">
        <w:rPr>
          <w:rFonts w:ascii="Arial Narrow" w:hAnsi="Arial Narrow" w:cs="Arial"/>
          <w:lang w:val="en-GB"/>
        </w:rPr>
        <w:t>Passenger handling practices; and emergency and safety equipment</w:t>
      </w:r>
      <w:r w:rsidR="008E215D" w:rsidRPr="00CA2189">
        <w:rPr>
          <w:rFonts w:ascii="Arial Narrow" w:hAnsi="Arial Narrow" w:cs="Arial"/>
          <w:lang w:val="en-GB"/>
        </w:rPr>
        <w:t xml:space="preserve"> located in the aircraft cabin</w:t>
      </w:r>
      <w:r w:rsidR="00BA16E7" w:rsidRPr="00CA2189">
        <w:rPr>
          <w:rFonts w:ascii="Arial Narrow" w:hAnsi="Arial Narrow" w:cs="Arial"/>
          <w:lang w:val="en-GB"/>
        </w:rPr>
        <w:t>; and</w:t>
      </w:r>
    </w:p>
    <w:p w:rsidR="00B61551" w:rsidRPr="00CA2189" w:rsidRDefault="00B61551" w:rsidP="004A4F64">
      <w:pPr>
        <w:numPr>
          <w:ilvl w:val="0"/>
          <w:numId w:val="9"/>
        </w:numPr>
        <w:rPr>
          <w:rFonts w:ascii="Arial Narrow" w:hAnsi="Arial Narrow" w:cs="Arial"/>
          <w:lang w:val="en-GB"/>
        </w:rPr>
      </w:pPr>
      <w:r w:rsidRPr="00CA2189">
        <w:rPr>
          <w:rFonts w:ascii="Arial Narrow" w:hAnsi="Arial Narrow" w:cs="Arial"/>
          <w:lang w:val="en-GB"/>
        </w:rPr>
        <w:t xml:space="preserve">Experience in </w:t>
      </w:r>
      <w:r w:rsidR="00F05DC1" w:rsidRPr="00CA2189">
        <w:rPr>
          <w:rFonts w:ascii="Arial Narrow" w:hAnsi="Arial Narrow" w:cs="Arial"/>
          <w:lang w:val="en-GB"/>
        </w:rPr>
        <w:t xml:space="preserve">cabin safety </w:t>
      </w:r>
      <w:r w:rsidRPr="00CA2189">
        <w:rPr>
          <w:rFonts w:ascii="Arial Narrow" w:hAnsi="Arial Narrow" w:cs="Arial"/>
          <w:lang w:val="en-GB"/>
        </w:rPr>
        <w:t>emergency procedures</w:t>
      </w:r>
      <w:r w:rsidR="00F05DC1" w:rsidRPr="00CA2189">
        <w:rPr>
          <w:rFonts w:ascii="Arial Narrow" w:hAnsi="Arial Narrow" w:cs="Arial"/>
          <w:lang w:val="en-GB"/>
        </w:rPr>
        <w:t xml:space="preserve"> implementation and/or instruction including installation or use of e</w:t>
      </w:r>
      <w:r w:rsidR="008E215D" w:rsidRPr="00CA2189">
        <w:rPr>
          <w:rFonts w:ascii="Arial Narrow" w:hAnsi="Arial Narrow" w:cs="Arial"/>
          <w:lang w:val="en-GB"/>
        </w:rPr>
        <w:t>mergency equipment in the cabin</w:t>
      </w:r>
    </w:p>
    <w:p w:rsidR="00140DCE" w:rsidRPr="00CA2189" w:rsidRDefault="00140DCE" w:rsidP="00823931">
      <w:pPr>
        <w:rPr>
          <w:rFonts w:ascii="Arial" w:hAnsi="Arial" w:cs="Arial"/>
          <w:lang w:val="en-GB"/>
        </w:rPr>
      </w:pPr>
    </w:p>
    <w:p w:rsidR="00377C19" w:rsidRPr="00CA2189" w:rsidRDefault="00377C19" w:rsidP="00377C19">
      <w:pPr>
        <w:rPr>
          <w:rFonts w:ascii="Arial" w:hAnsi="Arial" w:cs="Arial"/>
          <w:lang w:val="en-GB"/>
        </w:rPr>
      </w:pPr>
    </w:p>
    <w:p w:rsidR="00B34B49" w:rsidRPr="00CA2189" w:rsidRDefault="00B34B49" w:rsidP="00713BFE">
      <w:pPr>
        <w:pStyle w:val="Heading1"/>
        <w:jc w:val="center"/>
        <w:rPr>
          <w:rFonts w:ascii="Arial Narrow" w:hAnsi="Arial Narrow"/>
          <w:lang w:val="en-GB"/>
        </w:rPr>
      </w:pPr>
      <w:r w:rsidRPr="00CA2189">
        <w:rPr>
          <w:lang w:val="en-GB"/>
        </w:rPr>
        <w:br w:type="page"/>
      </w:r>
      <w:r w:rsidRPr="00CA2189">
        <w:rPr>
          <w:rFonts w:ascii="Arial Narrow" w:hAnsi="Arial Narrow"/>
          <w:lang w:val="en-GB"/>
        </w:rPr>
        <w:lastRenderedPageBreak/>
        <w:t>Chapter 4: Position Descriptions for Inspectors of the Flight Standards D</w:t>
      </w:r>
      <w:r w:rsidR="0085638B" w:rsidRPr="00CA2189">
        <w:rPr>
          <w:rFonts w:ascii="Arial Narrow" w:hAnsi="Arial Narrow"/>
          <w:lang w:val="en-GB"/>
        </w:rPr>
        <w:t>irectorate</w:t>
      </w:r>
    </w:p>
    <w:p w:rsidR="00327056" w:rsidRPr="00CA2189" w:rsidRDefault="00327056" w:rsidP="00A22D41">
      <w:pPr>
        <w:rPr>
          <w:rFonts w:ascii="Arial Narrow" w:hAnsi="Arial Narrow" w:cs="Arial"/>
          <w:lang w:val="en-GB"/>
        </w:rPr>
      </w:pPr>
    </w:p>
    <w:p w:rsidR="006F27A9" w:rsidRPr="00CA2189" w:rsidRDefault="00CB3611" w:rsidP="00A22D41">
      <w:pPr>
        <w:rPr>
          <w:rFonts w:ascii="Arial Narrow" w:hAnsi="Arial Narrow" w:cs="Arial"/>
          <w:lang w:val="en-GB"/>
        </w:rPr>
      </w:pPr>
      <w:r w:rsidRPr="00CA2189">
        <w:rPr>
          <w:rFonts w:ascii="Arial Narrow" w:hAnsi="Arial Narrow" w:cs="Arial"/>
          <w:lang w:val="en-GB"/>
        </w:rPr>
        <w:t>4.1.1</w:t>
      </w:r>
      <w:proofErr w:type="gramStart"/>
      <w:r w:rsidR="008710F6" w:rsidRPr="00CA2189">
        <w:rPr>
          <w:rFonts w:ascii="Arial Narrow" w:hAnsi="Arial Narrow" w:cs="Arial"/>
          <w:lang w:val="en-GB"/>
        </w:rPr>
        <w:t>.</w:t>
      </w:r>
      <w:r w:rsidRPr="00CA2189">
        <w:rPr>
          <w:rFonts w:ascii="Arial Narrow" w:hAnsi="Arial Narrow" w:cs="Arial"/>
          <w:lang w:val="en-GB"/>
        </w:rPr>
        <w:t xml:space="preserve">  </w:t>
      </w:r>
      <w:r w:rsidR="00F53840" w:rsidRPr="00CA2189">
        <w:rPr>
          <w:rFonts w:ascii="Arial Narrow" w:hAnsi="Arial Narrow" w:cs="Arial"/>
          <w:lang w:val="en-GB"/>
        </w:rPr>
        <w:t>Each</w:t>
      </w:r>
      <w:proofErr w:type="gramEnd"/>
      <w:r w:rsidR="00F53840" w:rsidRPr="00CA2189">
        <w:rPr>
          <w:rFonts w:ascii="Arial Narrow" w:hAnsi="Arial Narrow" w:cs="Arial"/>
          <w:lang w:val="en-GB"/>
        </w:rPr>
        <w:t xml:space="preserve"> employee in the CAA should have a position description </w:t>
      </w:r>
      <w:r w:rsidR="00154899" w:rsidRPr="00CA2189">
        <w:rPr>
          <w:rFonts w:ascii="Arial Narrow" w:hAnsi="Arial Narrow" w:cs="Arial"/>
          <w:lang w:val="en-GB"/>
        </w:rPr>
        <w:t>(PD)</w:t>
      </w:r>
      <w:r w:rsidR="00823765" w:rsidRPr="00CA2189">
        <w:rPr>
          <w:rFonts w:ascii="Arial Narrow" w:hAnsi="Arial Narrow" w:cs="Arial"/>
          <w:lang w:val="en-GB"/>
        </w:rPr>
        <w:t>.  A PD is a document</w:t>
      </w:r>
      <w:r w:rsidR="00154899" w:rsidRPr="00CA2189">
        <w:rPr>
          <w:rFonts w:ascii="Arial Narrow" w:hAnsi="Arial Narrow" w:cs="Arial"/>
          <w:lang w:val="en-GB"/>
        </w:rPr>
        <w:t xml:space="preserve"> </w:t>
      </w:r>
      <w:r w:rsidR="00F53840" w:rsidRPr="00CA2189">
        <w:rPr>
          <w:rFonts w:ascii="Arial Narrow" w:hAnsi="Arial Narrow" w:cs="Arial"/>
          <w:lang w:val="en-GB"/>
        </w:rPr>
        <w:t xml:space="preserve">which lays out </w:t>
      </w:r>
      <w:r w:rsidR="00F9378F" w:rsidRPr="00CA2189">
        <w:rPr>
          <w:rFonts w:ascii="Arial Narrow" w:hAnsi="Arial Narrow" w:cs="Arial"/>
          <w:lang w:val="en-GB"/>
        </w:rPr>
        <w:t>an</w:t>
      </w:r>
      <w:r w:rsidR="00F53840" w:rsidRPr="00CA2189">
        <w:rPr>
          <w:rFonts w:ascii="Arial Narrow" w:hAnsi="Arial Narrow" w:cs="Arial"/>
          <w:lang w:val="en-GB"/>
        </w:rPr>
        <w:t xml:space="preserve"> employee’s </w:t>
      </w:r>
      <w:r w:rsidR="00154899" w:rsidRPr="00CA2189">
        <w:rPr>
          <w:rFonts w:ascii="Arial Narrow" w:hAnsi="Arial Narrow" w:cs="Arial"/>
          <w:lang w:val="en-GB"/>
        </w:rPr>
        <w:t xml:space="preserve">major duties, </w:t>
      </w:r>
      <w:r w:rsidR="00F53840" w:rsidRPr="00CA2189">
        <w:rPr>
          <w:rFonts w:ascii="Arial Narrow" w:hAnsi="Arial Narrow" w:cs="Arial"/>
          <w:lang w:val="en-GB"/>
        </w:rPr>
        <w:t>res</w:t>
      </w:r>
      <w:r w:rsidR="00154899" w:rsidRPr="00CA2189">
        <w:rPr>
          <w:rFonts w:ascii="Arial Narrow" w:hAnsi="Arial Narrow" w:cs="Arial"/>
          <w:lang w:val="en-GB"/>
        </w:rPr>
        <w:t>ponsibilities, organizational relationships, s</w:t>
      </w:r>
      <w:r w:rsidR="00F53840" w:rsidRPr="00CA2189">
        <w:rPr>
          <w:rFonts w:ascii="Arial Narrow" w:hAnsi="Arial Narrow" w:cs="Arial"/>
          <w:lang w:val="en-GB"/>
        </w:rPr>
        <w:t xml:space="preserve">cope of work, and amount of supervision when performing job tasks.  </w:t>
      </w:r>
      <w:r w:rsidR="006F27A9" w:rsidRPr="00CA2189">
        <w:rPr>
          <w:rFonts w:ascii="Arial Narrow" w:hAnsi="Arial Narrow" w:cs="Arial"/>
          <w:lang w:val="en-GB"/>
        </w:rPr>
        <w:t>The document may generally be divided into the sections of:  position summary; duties and responsibilities; and controls over the position.</w:t>
      </w:r>
    </w:p>
    <w:p w:rsidR="006946C0" w:rsidRPr="00CA2189" w:rsidRDefault="006946C0" w:rsidP="00A22D41">
      <w:pPr>
        <w:rPr>
          <w:rFonts w:ascii="Arial Narrow" w:hAnsi="Arial Narrow" w:cs="Arial"/>
          <w:lang w:val="en-GB"/>
        </w:rPr>
      </w:pPr>
    </w:p>
    <w:p w:rsidR="006946C0" w:rsidRPr="00CA2189" w:rsidRDefault="00CB3611" w:rsidP="00A22D41">
      <w:pPr>
        <w:rPr>
          <w:rFonts w:ascii="Arial Narrow" w:hAnsi="Arial Narrow" w:cs="Arial"/>
          <w:lang w:val="en-GB"/>
        </w:rPr>
      </w:pPr>
      <w:r w:rsidRPr="00CA2189">
        <w:rPr>
          <w:rFonts w:ascii="Arial Narrow" w:hAnsi="Arial Narrow" w:cs="Arial"/>
          <w:lang w:val="en-GB"/>
        </w:rPr>
        <w:t>4.1.2</w:t>
      </w:r>
      <w:proofErr w:type="gramStart"/>
      <w:r w:rsidRPr="00CA2189">
        <w:rPr>
          <w:rFonts w:ascii="Arial Narrow" w:hAnsi="Arial Narrow" w:cs="Arial"/>
          <w:lang w:val="en-GB"/>
        </w:rPr>
        <w:t xml:space="preserve">. </w:t>
      </w:r>
      <w:r w:rsidR="008710F6" w:rsidRPr="00CA2189">
        <w:rPr>
          <w:rFonts w:ascii="Arial Narrow" w:hAnsi="Arial Narrow" w:cs="Arial"/>
          <w:lang w:val="en-GB"/>
        </w:rPr>
        <w:t xml:space="preserve"> </w:t>
      </w:r>
      <w:r w:rsidR="006946C0" w:rsidRPr="00CA2189">
        <w:rPr>
          <w:rFonts w:ascii="Arial Narrow" w:hAnsi="Arial Narrow" w:cs="Arial"/>
          <w:lang w:val="en-GB"/>
        </w:rPr>
        <w:t>The</w:t>
      </w:r>
      <w:proofErr w:type="gramEnd"/>
      <w:r w:rsidR="006946C0" w:rsidRPr="00CA2189">
        <w:rPr>
          <w:rFonts w:ascii="Arial Narrow" w:hAnsi="Arial Narrow" w:cs="Arial"/>
          <w:lang w:val="en-GB"/>
        </w:rPr>
        <w:t xml:space="preserve"> position summary is a statement of the primary purpose of the position and its relationship to the organization.</w:t>
      </w:r>
    </w:p>
    <w:p w:rsidR="004B46CA" w:rsidRPr="00CA2189" w:rsidRDefault="004B46CA" w:rsidP="004B46CA">
      <w:pPr>
        <w:spacing w:before="20" w:line="260" w:lineRule="exact"/>
        <w:rPr>
          <w:sz w:val="26"/>
          <w:szCs w:val="26"/>
          <w:lang w:val="en-GB"/>
        </w:rPr>
      </w:pPr>
    </w:p>
    <w:p w:rsidR="006946C0" w:rsidRPr="00CA2189" w:rsidRDefault="00627542" w:rsidP="006946C0">
      <w:pPr>
        <w:spacing w:before="1"/>
        <w:rPr>
          <w:rFonts w:ascii="Arial Narrow" w:hAnsi="Arial Narrow" w:cs="Times New Roman"/>
          <w:lang w:val="en-GB"/>
        </w:rPr>
      </w:pPr>
      <w:r w:rsidRPr="00CA2189">
        <w:rPr>
          <w:rFonts w:ascii="Arial Narrow" w:hAnsi="Arial Narrow" w:cs="Times New Roman"/>
          <w:lang w:val="en-GB"/>
        </w:rPr>
        <w:t>4.1.3</w:t>
      </w:r>
      <w:proofErr w:type="gramStart"/>
      <w:r w:rsidRPr="00CA2189">
        <w:rPr>
          <w:rFonts w:ascii="Arial Narrow" w:hAnsi="Arial Narrow" w:cs="Times New Roman"/>
          <w:lang w:val="en-GB"/>
        </w:rPr>
        <w:t xml:space="preserve">.  </w:t>
      </w:r>
      <w:r w:rsidR="006946C0" w:rsidRPr="00CA2189">
        <w:rPr>
          <w:rFonts w:ascii="Arial Narrow" w:hAnsi="Arial Narrow" w:cs="Times New Roman"/>
          <w:lang w:val="en-GB"/>
        </w:rPr>
        <w:t>The</w:t>
      </w:r>
      <w:proofErr w:type="gramEnd"/>
      <w:r w:rsidR="006946C0" w:rsidRPr="00CA2189">
        <w:rPr>
          <w:rFonts w:ascii="Arial Narrow" w:hAnsi="Arial Narrow" w:cs="Times New Roman"/>
          <w:lang w:val="en-GB"/>
        </w:rPr>
        <w:t xml:space="preserve"> d</w:t>
      </w:r>
      <w:r w:rsidR="004B46CA" w:rsidRPr="00CA2189">
        <w:rPr>
          <w:rFonts w:ascii="Arial Narrow" w:hAnsi="Arial Narrow" w:cs="Times New Roman"/>
          <w:lang w:val="en-GB"/>
        </w:rPr>
        <w:t>uties</w:t>
      </w:r>
      <w:r w:rsidR="004B46CA" w:rsidRPr="00CA2189">
        <w:rPr>
          <w:rFonts w:ascii="Arial Narrow" w:hAnsi="Arial Narrow" w:cs="Times New Roman"/>
          <w:spacing w:val="-6"/>
          <w:lang w:val="en-GB"/>
        </w:rPr>
        <w:t xml:space="preserve"> </w:t>
      </w:r>
      <w:r w:rsidR="004B46CA" w:rsidRPr="00CA2189">
        <w:rPr>
          <w:rFonts w:ascii="Arial Narrow" w:hAnsi="Arial Narrow" w:cs="Times New Roman"/>
          <w:lang w:val="en-GB"/>
        </w:rPr>
        <w:t>and</w:t>
      </w:r>
      <w:r w:rsidR="004B46CA" w:rsidRPr="00CA2189">
        <w:rPr>
          <w:rFonts w:ascii="Arial Narrow" w:hAnsi="Arial Narrow" w:cs="Times New Roman"/>
          <w:spacing w:val="-4"/>
          <w:lang w:val="en-GB"/>
        </w:rPr>
        <w:t xml:space="preserve"> </w:t>
      </w:r>
      <w:r w:rsidR="006946C0" w:rsidRPr="00CA2189">
        <w:rPr>
          <w:rFonts w:ascii="Arial Narrow" w:hAnsi="Arial Narrow" w:cs="Times New Roman"/>
          <w:lang w:val="en-GB"/>
        </w:rPr>
        <w:t>r</w:t>
      </w:r>
      <w:r w:rsidR="004B46CA" w:rsidRPr="00CA2189">
        <w:rPr>
          <w:rFonts w:ascii="Arial Narrow" w:hAnsi="Arial Narrow" w:cs="Times New Roman"/>
          <w:lang w:val="en-GB"/>
        </w:rPr>
        <w:t>esponsibilities</w:t>
      </w:r>
      <w:r w:rsidR="004B46CA" w:rsidRPr="00CA2189">
        <w:rPr>
          <w:rFonts w:ascii="Arial Narrow" w:hAnsi="Arial Narrow" w:cs="Times New Roman"/>
          <w:spacing w:val="-15"/>
          <w:lang w:val="en-GB"/>
        </w:rPr>
        <w:t xml:space="preserve"> </w:t>
      </w:r>
      <w:r w:rsidR="006946C0" w:rsidRPr="00CA2189">
        <w:rPr>
          <w:rFonts w:ascii="Arial Narrow" w:hAnsi="Arial Narrow" w:cs="Times New Roman"/>
          <w:lang w:val="en-GB"/>
        </w:rPr>
        <w:t>are a listing</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of</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E76ADE" w:rsidRPr="00CA2189">
        <w:rPr>
          <w:rFonts w:ascii="Arial Narrow" w:hAnsi="Arial Narrow" w:cs="Times New Roman"/>
          <w:spacing w:val="-3"/>
          <w:lang w:val="en-GB"/>
        </w:rPr>
        <w:t xml:space="preserve">major </w:t>
      </w:r>
      <w:r w:rsidR="004B46CA" w:rsidRPr="00CA2189">
        <w:rPr>
          <w:rFonts w:ascii="Arial Narrow" w:hAnsi="Arial Narrow" w:cs="Times New Roman"/>
          <w:lang w:val="en-GB"/>
        </w:rPr>
        <w:t>i</w:t>
      </w:r>
      <w:r w:rsidR="004B46CA" w:rsidRPr="00CA2189">
        <w:rPr>
          <w:rFonts w:ascii="Arial Narrow" w:hAnsi="Arial Narrow" w:cs="Times New Roman"/>
          <w:spacing w:val="-2"/>
          <w:lang w:val="en-GB"/>
        </w:rPr>
        <w:t>m</w:t>
      </w:r>
      <w:r w:rsidR="004B46CA" w:rsidRPr="00CA2189">
        <w:rPr>
          <w:rFonts w:ascii="Arial Narrow" w:hAnsi="Arial Narrow" w:cs="Times New Roman"/>
          <w:lang w:val="en-GB"/>
        </w:rPr>
        <w:t>portant,</w:t>
      </w:r>
      <w:r w:rsidR="004B46CA" w:rsidRPr="00CA2189">
        <w:rPr>
          <w:rFonts w:ascii="Arial Narrow" w:hAnsi="Arial Narrow" w:cs="Times New Roman"/>
          <w:spacing w:val="-10"/>
          <w:lang w:val="en-GB"/>
        </w:rPr>
        <w:t xml:space="preserve"> </w:t>
      </w:r>
      <w:r w:rsidR="004B46CA" w:rsidRPr="00CA2189">
        <w:rPr>
          <w:rFonts w:ascii="Arial Narrow" w:hAnsi="Arial Narrow" w:cs="Times New Roman"/>
          <w:lang w:val="en-GB"/>
        </w:rPr>
        <w:t>regular,</w:t>
      </w:r>
      <w:r w:rsidR="004B46CA" w:rsidRPr="00CA2189">
        <w:rPr>
          <w:rFonts w:ascii="Arial Narrow" w:hAnsi="Arial Narrow" w:cs="Times New Roman"/>
          <w:spacing w:val="-7"/>
          <w:lang w:val="en-GB"/>
        </w:rPr>
        <w:t xml:space="preserve"> </w:t>
      </w:r>
      <w:r w:rsidR="004B46CA" w:rsidRPr="00CA2189">
        <w:rPr>
          <w:rFonts w:ascii="Arial Narrow" w:hAnsi="Arial Narrow" w:cs="Times New Roman"/>
          <w:lang w:val="en-GB"/>
        </w:rPr>
        <w:t>and recurring</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duties</w:t>
      </w:r>
      <w:r w:rsidR="004B46CA" w:rsidRPr="00CA2189">
        <w:rPr>
          <w:rFonts w:ascii="Arial Narrow" w:hAnsi="Arial Narrow" w:cs="Times New Roman"/>
          <w:spacing w:val="-6"/>
          <w:lang w:val="en-GB"/>
        </w:rPr>
        <w:t xml:space="preserve"> </w:t>
      </w:r>
      <w:r w:rsidR="004B46CA" w:rsidRPr="00CA2189">
        <w:rPr>
          <w:rFonts w:ascii="Arial Narrow" w:hAnsi="Arial Narrow" w:cs="Times New Roman"/>
          <w:lang w:val="en-GB"/>
        </w:rPr>
        <w:t>and</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responsibilities</w:t>
      </w:r>
      <w:r w:rsidR="004B46CA" w:rsidRPr="00CA2189">
        <w:rPr>
          <w:rFonts w:ascii="Arial Narrow" w:hAnsi="Arial Narrow" w:cs="Times New Roman"/>
          <w:spacing w:val="-15"/>
          <w:lang w:val="en-GB"/>
        </w:rPr>
        <w:t xml:space="preserve"> </w:t>
      </w:r>
      <w:r w:rsidR="004B46CA" w:rsidRPr="00CA2189">
        <w:rPr>
          <w:rFonts w:ascii="Arial Narrow" w:hAnsi="Arial Narrow" w:cs="Times New Roman"/>
          <w:lang w:val="en-GB"/>
        </w:rPr>
        <w:t>assigned</w:t>
      </w:r>
      <w:r w:rsidR="004B46CA" w:rsidRPr="00CA2189">
        <w:rPr>
          <w:rFonts w:ascii="Arial Narrow" w:hAnsi="Arial Narrow" w:cs="Times New Roman"/>
          <w:spacing w:val="-8"/>
          <w:lang w:val="en-GB"/>
        </w:rPr>
        <w:t xml:space="preserve"> </w:t>
      </w:r>
      <w:r w:rsidR="004B46CA" w:rsidRPr="00CA2189">
        <w:rPr>
          <w:rFonts w:ascii="Arial Narrow" w:hAnsi="Arial Narrow" w:cs="Times New Roman"/>
          <w:lang w:val="en-GB"/>
        </w:rPr>
        <w:t>to</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position</w:t>
      </w:r>
      <w:r w:rsidR="006946C0" w:rsidRPr="00CA2189">
        <w:rPr>
          <w:rFonts w:ascii="Arial Narrow" w:hAnsi="Arial Narrow" w:cs="Times New Roman"/>
          <w:lang w:val="en-GB"/>
        </w:rPr>
        <w:t xml:space="preserve">. </w:t>
      </w:r>
      <w:r w:rsidR="004B46CA" w:rsidRPr="00CA2189">
        <w:rPr>
          <w:rFonts w:ascii="Arial Narrow" w:hAnsi="Arial Narrow" w:cs="Times New Roman"/>
          <w:lang w:val="en-GB"/>
        </w:rPr>
        <w:t xml:space="preserve"> </w:t>
      </w:r>
      <w:r w:rsidR="004B46CA" w:rsidRPr="00CA2189">
        <w:rPr>
          <w:rFonts w:ascii="Arial Narrow" w:hAnsi="Arial Narrow" w:cs="Times New Roman"/>
          <w:w w:val="99"/>
          <w:lang w:val="en-GB"/>
        </w:rPr>
        <w:t>Generally</w:t>
      </w:r>
      <w:r w:rsidR="00E76ADE" w:rsidRPr="00CA2189">
        <w:rPr>
          <w:rFonts w:ascii="Arial Narrow" w:hAnsi="Arial Narrow" w:cs="Times New Roman"/>
          <w:w w:val="99"/>
          <w:lang w:val="en-GB"/>
        </w:rPr>
        <w:t xml:space="preserve"> the major </w:t>
      </w:r>
      <w:r w:rsidR="004B46CA" w:rsidRPr="00CA2189">
        <w:rPr>
          <w:rFonts w:ascii="Arial Narrow" w:hAnsi="Arial Narrow" w:cs="Times New Roman"/>
          <w:lang w:val="en-GB"/>
        </w:rPr>
        <w:t>duties</w:t>
      </w:r>
      <w:r w:rsidR="004B46CA" w:rsidRPr="00CA2189">
        <w:rPr>
          <w:rFonts w:ascii="Arial Narrow" w:hAnsi="Arial Narrow" w:cs="Times New Roman"/>
          <w:spacing w:val="-6"/>
          <w:lang w:val="en-GB"/>
        </w:rPr>
        <w:t xml:space="preserve"> </w:t>
      </w:r>
      <w:r w:rsidR="004B46CA" w:rsidRPr="00CA2189">
        <w:rPr>
          <w:rFonts w:ascii="Arial Narrow" w:hAnsi="Arial Narrow" w:cs="Times New Roman"/>
          <w:lang w:val="en-GB"/>
        </w:rPr>
        <w:t>are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those</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that</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occupy</w:t>
      </w:r>
      <w:r w:rsidR="004B46CA" w:rsidRPr="00CA2189">
        <w:rPr>
          <w:rFonts w:ascii="Arial Narrow" w:hAnsi="Arial Narrow" w:cs="Times New Roman"/>
          <w:spacing w:val="-7"/>
          <w:lang w:val="en-GB"/>
        </w:rPr>
        <w:t xml:space="preserve"> </w:t>
      </w:r>
      <w:r w:rsidR="004B46CA" w:rsidRPr="00CA2189">
        <w:rPr>
          <w:rFonts w:ascii="Arial Narrow" w:hAnsi="Arial Narrow" w:cs="Times New Roman"/>
          <w:lang w:val="en-GB"/>
        </w:rPr>
        <w:t>a</w:t>
      </w:r>
      <w:r w:rsidR="004B46CA" w:rsidRPr="00CA2189">
        <w:rPr>
          <w:rFonts w:ascii="Arial Narrow" w:hAnsi="Arial Narrow" w:cs="Times New Roman"/>
          <w:spacing w:val="-1"/>
          <w:lang w:val="en-GB"/>
        </w:rPr>
        <w:t xml:space="preserve"> </w:t>
      </w:r>
      <w:r w:rsidR="004B46CA" w:rsidRPr="00CA2189">
        <w:rPr>
          <w:rFonts w:ascii="Arial Narrow" w:hAnsi="Arial Narrow" w:cs="Times New Roman"/>
          <w:lang w:val="en-GB"/>
        </w:rPr>
        <w:t>significant</w:t>
      </w:r>
      <w:r w:rsidR="004B46CA" w:rsidRPr="00CA2189">
        <w:rPr>
          <w:rFonts w:ascii="Arial Narrow" w:hAnsi="Arial Narrow" w:cs="Times New Roman"/>
          <w:spacing w:val="-10"/>
          <w:lang w:val="en-GB"/>
        </w:rPr>
        <w:t xml:space="preserve"> </w:t>
      </w:r>
      <w:r w:rsidR="004B46CA" w:rsidRPr="00CA2189">
        <w:rPr>
          <w:rFonts w:ascii="Arial Narrow" w:hAnsi="Arial Narrow" w:cs="Times New Roman"/>
          <w:lang w:val="en-GB"/>
        </w:rPr>
        <w:t>portion</w:t>
      </w:r>
      <w:r w:rsidR="004B46CA" w:rsidRPr="00CA2189">
        <w:rPr>
          <w:rFonts w:ascii="Arial Narrow" w:hAnsi="Arial Narrow" w:cs="Times New Roman"/>
          <w:spacing w:val="-7"/>
          <w:lang w:val="en-GB"/>
        </w:rPr>
        <w:t xml:space="preserve"> </w:t>
      </w:r>
      <w:r w:rsidR="004B46CA" w:rsidRPr="00CA2189">
        <w:rPr>
          <w:rFonts w:ascii="Arial Narrow" w:hAnsi="Arial Narrow" w:cs="Times New Roman"/>
          <w:lang w:val="en-GB"/>
        </w:rPr>
        <w:t>of</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e</w:t>
      </w:r>
      <w:r w:rsidR="004B46CA" w:rsidRPr="00CA2189">
        <w:rPr>
          <w:rFonts w:ascii="Arial Narrow" w:hAnsi="Arial Narrow" w:cs="Times New Roman"/>
          <w:spacing w:val="-2"/>
          <w:lang w:val="en-GB"/>
        </w:rPr>
        <w:t>m</w:t>
      </w:r>
      <w:r w:rsidR="004B46CA" w:rsidRPr="00CA2189">
        <w:rPr>
          <w:rFonts w:ascii="Arial Narrow" w:hAnsi="Arial Narrow" w:cs="Times New Roman"/>
          <w:lang w:val="en-GB"/>
        </w:rPr>
        <w:t>ployee</w:t>
      </w:r>
      <w:r w:rsidR="004B46CA" w:rsidRPr="00CA2189">
        <w:rPr>
          <w:rFonts w:ascii="Arial Narrow" w:hAnsi="Arial Narrow" w:cs="Times New Roman"/>
          <w:spacing w:val="-1"/>
          <w:lang w:val="en-GB"/>
        </w:rPr>
        <w:t>'</w:t>
      </w:r>
      <w:r w:rsidR="004B46CA" w:rsidRPr="00CA2189">
        <w:rPr>
          <w:rFonts w:ascii="Arial Narrow" w:hAnsi="Arial Narrow" w:cs="Times New Roman"/>
          <w:lang w:val="en-GB"/>
        </w:rPr>
        <w:t>s</w:t>
      </w:r>
      <w:r w:rsidR="004B46CA" w:rsidRPr="00CA2189">
        <w:rPr>
          <w:rFonts w:ascii="Arial Narrow" w:hAnsi="Arial Narrow" w:cs="Times New Roman"/>
          <w:spacing w:val="-11"/>
          <w:lang w:val="en-GB"/>
        </w:rPr>
        <w:t xml:space="preserve"> </w:t>
      </w:r>
      <w:r w:rsidR="004B46CA" w:rsidRPr="00CA2189">
        <w:rPr>
          <w:rFonts w:ascii="Arial Narrow" w:hAnsi="Arial Narrow" w:cs="Times New Roman"/>
          <w:lang w:val="en-GB"/>
        </w:rPr>
        <w:t>ti</w:t>
      </w:r>
      <w:r w:rsidR="004B46CA" w:rsidRPr="00CA2189">
        <w:rPr>
          <w:rFonts w:ascii="Arial Narrow" w:hAnsi="Arial Narrow" w:cs="Times New Roman"/>
          <w:spacing w:val="-2"/>
          <w:lang w:val="en-GB"/>
        </w:rPr>
        <w:t>m</w:t>
      </w:r>
      <w:r w:rsidR="004B46CA" w:rsidRPr="00CA2189">
        <w:rPr>
          <w:rFonts w:ascii="Arial Narrow" w:hAnsi="Arial Narrow" w:cs="Times New Roman"/>
          <w:lang w:val="en-GB"/>
        </w:rPr>
        <w:t>e.</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They should</w:t>
      </w:r>
      <w:r w:rsidR="004B46CA" w:rsidRPr="00CA2189">
        <w:rPr>
          <w:rFonts w:ascii="Arial Narrow" w:hAnsi="Arial Narrow" w:cs="Times New Roman"/>
          <w:spacing w:val="-6"/>
          <w:lang w:val="en-GB"/>
        </w:rPr>
        <w:t xml:space="preserve"> </w:t>
      </w:r>
      <w:r w:rsidR="004B46CA" w:rsidRPr="00CA2189">
        <w:rPr>
          <w:rFonts w:ascii="Arial Narrow" w:hAnsi="Arial Narrow" w:cs="Times New Roman"/>
          <w:lang w:val="en-GB"/>
        </w:rPr>
        <w:t>be</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only</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those</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duties</w:t>
      </w:r>
      <w:r w:rsidR="004B46CA" w:rsidRPr="00CA2189">
        <w:rPr>
          <w:rFonts w:ascii="Arial Narrow" w:hAnsi="Arial Narrow" w:cs="Times New Roman"/>
          <w:spacing w:val="-6"/>
          <w:lang w:val="en-GB"/>
        </w:rPr>
        <w:t xml:space="preserve"> </w:t>
      </w:r>
      <w:r w:rsidR="004B46CA" w:rsidRPr="00CA2189">
        <w:rPr>
          <w:rFonts w:ascii="Arial Narrow" w:hAnsi="Arial Narrow" w:cs="Times New Roman"/>
          <w:lang w:val="en-GB"/>
        </w:rPr>
        <w:t>currently</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assigned,</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observable,</w:t>
      </w:r>
      <w:r w:rsidR="004B46CA" w:rsidRPr="00CA2189">
        <w:rPr>
          <w:rFonts w:ascii="Arial Narrow" w:hAnsi="Arial Narrow" w:cs="Times New Roman"/>
          <w:spacing w:val="-11"/>
          <w:lang w:val="en-GB"/>
        </w:rPr>
        <w:t xml:space="preserve"> </w:t>
      </w:r>
      <w:r w:rsidR="004B46CA" w:rsidRPr="00CA2189">
        <w:rPr>
          <w:rFonts w:ascii="Arial Narrow" w:hAnsi="Arial Narrow" w:cs="Times New Roman"/>
          <w:lang w:val="en-GB"/>
        </w:rPr>
        <w:t>identified</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with</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position</w:t>
      </w:r>
      <w:r w:rsidR="004B46CA" w:rsidRPr="00CA2189">
        <w:rPr>
          <w:rFonts w:ascii="Arial Narrow" w:hAnsi="Arial Narrow" w:cs="Times New Roman"/>
          <w:spacing w:val="-1"/>
          <w:lang w:val="en-GB"/>
        </w:rPr>
        <w:t>'</w:t>
      </w:r>
      <w:r w:rsidR="004B46CA" w:rsidRPr="00CA2189">
        <w:rPr>
          <w:rFonts w:ascii="Arial Narrow" w:hAnsi="Arial Narrow" w:cs="Times New Roman"/>
          <w:lang w:val="en-GB"/>
        </w:rPr>
        <w:t>s</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purpose and</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organi</w:t>
      </w:r>
      <w:r w:rsidR="009B1193" w:rsidRPr="00CA2189">
        <w:rPr>
          <w:rFonts w:ascii="Arial Narrow" w:hAnsi="Arial Narrow" w:cs="Times New Roman"/>
          <w:lang w:val="en-GB"/>
        </w:rPr>
        <w:t>s</w:t>
      </w:r>
      <w:r w:rsidR="004B46CA" w:rsidRPr="00CA2189">
        <w:rPr>
          <w:rFonts w:ascii="Arial Narrow" w:hAnsi="Arial Narrow" w:cs="Times New Roman"/>
          <w:lang w:val="en-GB"/>
        </w:rPr>
        <w:t>ation,</w:t>
      </w:r>
      <w:r w:rsidR="004B46CA" w:rsidRPr="00CA2189">
        <w:rPr>
          <w:rFonts w:ascii="Arial Narrow" w:hAnsi="Arial Narrow" w:cs="Times New Roman"/>
          <w:spacing w:val="-13"/>
          <w:lang w:val="en-GB"/>
        </w:rPr>
        <w:t xml:space="preserve"> </w:t>
      </w:r>
      <w:r w:rsidR="004B46CA" w:rsidRPr="00CA2189">
        <w:rPr>
          <w:rFonts w:ascii="Arial Narrow" w:hAnsi="Arial Narrow" w:cs="Times New Roman"/>
          <w:lang w:val="en-GB"/>
        </w:rPr>
        <w:t>and</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expected</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to</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continue</w:t>
      </w:r>
      <w:r w:rsidR="004B46CA" w:rsidRPr="00CA2189">
        <w:rPr>
          <w:rFonts w:ascii="Arial Narrow" w:hAnsi="Arial Narrow" w:cs="Times New Roman"/>
          <w:spacing w:val="-8"/>
          <w:lang w:val="en-GB"/>
        </w:rPr>
        <w:t xml:space="preserve"> </w:t>
      </w:r>
      <w:r w:rsidR="004B46CA" w:rsidRPr="00CA2189">
        <w:rPr>
          <w:rFonts w:ascii="Arial Narrow" w:hAnsi="Arial Narrow" w:cs="Times New Roman"/>
          <w:lang w:val="en-GB"/>
        </w:rPr>
        <w:t>or</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recur</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on</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a</w:t>
      </w:r>
      <w:r w:rsidR="004B46CA" w:rsidRPr="00CA2189">
        <w:rPr>
          <w:rFonts w:ascii="Arial Narrow" w:hAnsi="Arial Narrow" w:cs="Times New Roman"/>
          <w:spacing w:val="-1"/>
          <w:lang w:val="en-GB"/>
        </w:rPr>
        <w:t xml:space="preserve"> </w:t>
      </w:r>
      <w:r w:rsidR="004B46CA" w:rsidRPr="00CA2189">
        <w:rPr>
          <w:rFonts w:ascii="Arial Narrow" w:hAnsi="Arial Narrow" w:cs="Times New Roman"/>
          <w:lang w:val="en-GB"/>
        </w:rPr>
        <w:t>regular</w:t>
      </w:r>
      <w:r w:rsidR="004B46CA" w:rsidRPr="00CA2189">
        <w:rPr>
          <w:rFonts w:ascii="Arial Narrow" w:hAnsi="Arial Narrow" w:cs="Times New Roman"/>
          <w:spacing w:val="-7"/>
          <w:lang w:val="en-GB"/>
        </w:rPr>
        <w:t xml:space="preserve"> </w:t>
      </w:r>
      <w:r w:rsidR="004B46CA" w:rsidRPr="00CA2189">
        <w:rPr>
          <w:rFonts w:ascii="Arial Narrow" w:hAnsi="Arial Narrow" w:cs="Times New Roman"/>
          <w:lang w:val="en-GB"/>
        </w:rPr>
        <w:t>basis</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over</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a</w:t>
      </w:r>
      <w:r w:rsidR="004B46CA" w:rsidRPr="00CA2189">
        <w:rPr>
          <w:rFonts w:ascii="Arial Narrow" w:hAnsi="Arial Narrow" w:cs="Times New Roman"/>
          <w:spacing w:val="-1"/>
          <w:lang w:val="en-GB"/>
        </w:rPr>
        <w:t xml:space="preserve"> </w:t>
      </w:r>
      <w:r w:rsidR="004B46CA" w:rsidRPr="00CA2189">
        <w:rPr>
          <w:rFonts w:ascii="Arial Narrow" w:hAnsi="Arial Narrow" w:cs="Times New Roman"/>
          <w:lang w:val="en-GB"/>
        </w:rPr>
        <w:t>period</w:t>
      </w:r>
      <w:r w:rsidR="004B46CA" w:rsidRPr="00CA2189">
        <w:rPr>
          <w:rFonts w:ascii="Arial Narrow" w:hAnsi="Arial Narrow" w:cs="Times New Roman"/>
          <w:spacing w:val="-6"/>
          <w:lang w:val="en-GB"/>
        </w:rPr>
        <w:t xml:space="preserve"> </w:t>
      </w:r>
      <w:r w:rsidR="004B46CA" w:rsidRPr="00CA2189">
        <w:rPr>
          <w:rFonts w:ascii="Arial Narrow" w:hAnsi="Arial Narrow" w:cs="Times New Roman"/>
          <w:lang w:val="en-GB"/>
        </w:rPr>
        <w:t>of</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ti</w:t>
      </w:r>
      <w:r w:rsidR="004B46CA" w:rsidRPr="00CA2189">
        <w:rPr>
          <w:rFonts w:ascii="Arial Narrow" w:hAnsi="Arial Narrow" w:cs="Times New Roman"/>
          <w:spacing w:val="-2"/>
          <w:lang w:val="en-GB"/>
        </w:rPr>
        <w:t>m</w:t>
      </w:r>
      <w:r w:rsidR="004B46CA" w:rsidRPr="00CA2189">
        <w:rPr>
          <w:rFonts w:ascii="Arial Narrow" w:hAnsi="Arial Narrow" w:cs="Times New Roman"/>
          <w:lang w:val="en-GB"/>
        </w:rPr>
        <w:t>e,</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such as</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one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year.</w:t>
      </w:r>
      <w:r w:rsidR="006946C0" w:rsidRPr="00CA2189">
        <w:rPr>
          <w:rFonts w:ascii="Arial Narrow" w:hAnsi="Arial Narrow" w:cs="Times New Roman"/>
          <w:lang w:val="en-GB"/>
        </w:rPr>
        <w:t xml:space="preserve">  It</w:t>
      </w:r>
      <w:r w:rsidR="006946C0" w:rsidRPr="00CA2189">
        <w:rPr>
          <w:rFonts w:ascii="Arial Narrow" w:hAnsi="Arial Narrow" w:cs="Times New Roman"/>
          <w:spacing w:val="-1"/>
          <w:lang w:val="en-GB"/>
        </w:rPr>
        <w:t xml:space="preserve"> </w:t>
      </w:r>
      <w:r w:rsidR="006946C0" w:rsidRPr="00CA2189">
        <w:rPr>
          <w:rFonts w:ascii="Arial Narrow" w:hAnsi="Arial Narrow" w:cs="Times New Roman"/>
          <w:lang w:val="en-GB"/>
        </w:rPr>
        <w:t>is</w:t>
      </w:r>
      <w:r w:rsidR="006946C0" w:rsidRPr="00CA2189">
        <w:rPr>
          <w:rFonts w:ascii="Arial Narrow" w:hAnsi="Arial Narrow" w:cs="Times New Roman"/>
          <w:spacing w:val="-2"/>
          <w:lang w:val="en-GB"/>
        </w:rPr>
        <w:t xml:space="preserve"> </w:t>
      </w:r>
      <w:r w:rsidR="006946C0" w:rsidRPr="00CA2189">
        <w:rPr>
          <w:rFonts w:ascii="Arial Narrow" w:hAnsi="Arial Narrow" w:cs="Times New Roman"/>
          <w:lang w:val="en-GB"/>
        </w:rPr>
        <w:t>not</w:t>
      </w:r>
      <w:r w:rsidR="006946C0" w:rsidRPr="00CA2189">
        <w:rPr>
          <w:rFonts w:ascii="Arial Narrow" w:hAnsi="Arial Narrow" w:cs="Times New Roman"/>
          <w:spacing w:val="-3"/>
          <w:lang w:val="en-GB"/>
        </w:rPr>
        <w:t xml:space="preserve"> </w:t>
      </w:r>
      <w:r w:rsidR="006946C0" w:rsidRPr="00CA2189">
        <w:rPr>
          <w:rFonts w:ascii="Arial Narrow" w:hAnsi="Arial Narrow" w:cs="Times New Roman"/>
          <w:lang w:val="en-GB"/>
        </w:rPr>
        <w:t>necessary</w:t>
      </w:r>
      <w:r w:rsidR="006946C0" w:rsidRPr="00CA2189">
        <w:rPr>
          <w:rFonts w:ascii="Arial Narrow" w:hAnsi="Arial Narrow" w:cs="Times New Roman"/>
          <w:spacing w:val="-9"/>
          <w:lang w:val="en-GB"/>
        </w:rPr>
        <w:t xml:space="preserve"> </w:t>
      </w:r>
      <w:r w:rsidR="006946C0" w:rsidRPr="00CA2189">
        <w:rPr>
          <w:rFonts w:ascii="Arial Narrow" w:hAnsi="Arial Narrow" w:cs="Times New Roman"/>
          <w:lang w:val="en-GB"/>
        </w:rPr>
        <w:t>to</w:t>
      </w:r>
      <w:r w:rsidR="006946C0" w:rsidRPr="00CA2189">
        <w:rPr>
          <w:rFonts w:ascii="Arial Narrow" w:hAnsi="Arial Narrow" w:cs="Times New Roman"/>
          <w:spacing w:val="-2"/>
          <w:lang w:val="en-GB"/>
        </w:rPr>
        <w:t xml:space="preserve"> </w:t>
      </w:r>
      <w:r w:rsidR="006946C0" w:rsidRPr="00CA2189">
        <w:rPr>
          <w:rFonts w:ascii="Arial Narrow" w:hAnsi="Arial Narrow" w:cs="Times New Roman"/>
          <w:lang w:val="en-GB"/>
        </w:rPr>
        <w:t>describe</w:t>
      </w:r>
      <w:r w:rsidR="006946C0" w:rsidRPr="00CA2189">
        <w:rPr>
          <w:rFonts w:ascii="Arial Narrow" w:hAnsi="Arial Narrow" w:cs="Times New Roman"/>
          <w:spacing w:val="-8"/>
          <w:lang w:val="en-GB"/>
        </w:rPr>
        <w:t xml:space="preserve"> </w:t>
      </w:r>
      <w:r w:rsidR="006946C0" w:rsidRPr="00CA2189">
        <w:rPr>
          <w:rFonts w:ascii="Arial Narrow" w:hAnsi="Arial Narrow" w:cs="Times New Roman"/>
          <w:lang w:val="en-GB"/>
        </w:rPr>
        <w:t>in</w:t>
      </w:r>
      <w:r w:rsidR="006946C0" w:rsidRPr="00CA2189">
        <w:rPr>
          <w:rFonts w:ascii="Arial Narrow" w:hAnsi="Arial Narrow" w:cs="Times New Roman"/>
          <w:spacing w:val="-2"/>
          <w:lang w:val="en-GB"/>
        </w:rPr>
        <w:t xml:space="preserve"> </w:t>
      </w:r>
      <w:r w:rsidR="006946C0" w:rsidRPr="00CA2189">
        <w:rPr>
          <w:rFonts w:ascii="Arial Narrow" w:hAnsi="Arial Narrow" w:cs="Times New Roman"/>
          <w:lang w:val="en-GB"/>
        </w:rPr>
        <w:t>detail</w:t>
      </w:r>
      <w:r w:rsidR="006946C0" w:rsidRPr="00CA2189">
        <w:rPr>
          <w:rFonts w:ascii="Arial Narrow" w:hAnsi="Arial Narrow" w:cs="Times New Roman"/>
          <w:spacing w:val="-5"/>
          <w:lang w:val="en-GB"/>
        </w:rPr>
        <w:t xml:space="preserve"> </w:t>
      </w:r>
      <w:r w:rsidR="006946C0" w:rsidRPr="00CA2189">
        <w:rPr>
          <w:rFonts w:ascii="Arial Narrow" w:hAnsi="Arial Narrow" w:cs="Times New Roman"/>
          <w:lang w:val="en-GB"/>
        </w:rPr>
        <w:t>the</w:t>
      </w:r>
      <w:r w:rsidR="006946C0" w:rsidRPr="00CA2189">
        <w:rPr>
          <w:rFonts w:ascii="Arial Narrow" w:hAnsi="Arial Narrow" w:cs="Times New Roman"/>
          <w:spacing w:val="-3"/>
          <w:lang w:val="en-GB"/>
        </w:rPr>
        <w:t xml:space="preserve"> </w:t>
      </w:r>
      <w:r w:rsidR="006946C0" w:rsidRPr="00CA2189">
        <w:rPr>
          <w:rFonts w:ascii="Arial Narrow" w:hAnsi="Arial Narrow" w:cs="Times New Roman"/>
          <w:lang w:val="en-GB"/>
        </w:rPr>
        <w:t>specific</w:t>
      </w:r>
      <w:r w:rsidR="006946C0" w:rsidRPr="00CA2189">
        <w:rPr>
          <w:rFonts w:ascii="Arial Narrow" w:hAnsi="Arial Narrow" w:cs="Times New Roman"/>
          <w:spacing w:val="-7"/>
          <w:lang w:val="en-GB"/>
        </w:rPr>
        <w:t xml:space="preserve"> </w:t>
      </w:r>
      <w:r w:rsidR="006946C0" w:rsidRPr="00CA2189">
        <w:rPr>
          <w:rFonts w:ascii="Arial Narrow" w:hAnsi="Arial Narrow" w:cs="Times New Roman"/>
          <w:lang w:val="en-GB"/>
        </w:rPr>
        <w:t>steps</w:t>
      </w:r>
      <w:r w:rsidR="006946C0" w:rsidRPr="00CA2189">
        <w:rPr>
          <w:rFonts w:ascii="Arial Narrow" w:hAnsi="Arial Narrow" w:cs="Times New Roman"/>
          <w:spacing w:val="-5"/>
          <w:lang w:val="en-GB"/>
        </w:rPr>
        <w:t xml:space="preserve"> </w:t>
      </w:r>
      <w:r w:rsidR="006946C0" w:rsidRPr="00CA2189">
        <w:rPr>
          <w:rFonts w:ascii="Arial Narrow" w:hAnsi="Arial Narrow" w:cs="Times New Roman"/>
          <w:lang w:val="en-GB"/>
        </w:rPr>
        <w:t>needed</w:t>
      </w:r>
      <w:r w:rsidR="006946C0" w:rsidRPr="00CA2189">
        <w:rPr>
          <w:rFonts w:ascii="Arial Narrow" w:hAnsi="Arial Narrow" w:cs="Times New Roman"/>
          <w:spacing w:val="-7"/>
          <w:lang w:val="en-GB"/>
        </w:rPr>
        <w:t xml:space="preserve"> </w:t>
      </w:r>
      <w:r w:rsidR="006946C0" w:rsidRPr="00CA2189">
        <w:rPr>
          <w:rFonts w:ascii="Arial Narrow" w:hAnsi="Arial Narrow" w:cs="Times New Roman"/>
          <w:lang w:val="en-GB"/>
        </w:rPr>
        <w:t>to</w:t>
      </w:r>
      <w:r w:rsidR="006946C0" w:rsidRPr="00CA2189">
        <w:rPr>
          <w:rFonts w:ascii="Arial Narrow" w:hAnsi="Arial Narrow" w:cs="Times New Roman"/>
          <w:spacing w:val="-2"/>
          <w:lang w:val="en-GB"/>
        </w:rPr>
        <w:t xml:space="preserve"> </w:t>
      </w:r>
      <w:r w:rsidR="006946C0" w:rsidRPr="00CA2189">
        <w:rPr>
          <w:rFonts w:ascii="Arial Narrow" w:hAnsi="Arial Narrow" w:cs="Times New Roman"/>
          <w:lang w:val="en-GB"/>
        </w:rPr>
        <w:t>carry</w:t>
      </w:r>
      <w:r w:rsidR="006946C0" w:rsidRPr="00CA2189">
        <w:rPr>
          <w:rFonts w:ascii="Arial Narrow" w:hAnsi="Arial Narrow" w:cs="Times New Roman"/>
          <w:spacing w:val="-5"/>
          <w:lang w:val="en-GB"/>
        </w:rPr>
        <w:t xml:space="preserve"> </w:t>
      </w:r>
      <w:r w:rsidR="006946C0" w:rsidRPr="00CA2189">
        <w:rPr>
          <w:rFonts w:ascii="Arial Narrow" w:hAnsi="Arial Narrow" w:cs="Times New Roman"/>
          <w:lang w:val="en-GB"/>
        </w:rPr>
        <w:t>out</w:t>
      </w:r>
      <w:r w:rsidR="006946C0" w:rsidRPr="00CA2189">
        <w:rPr>
          <w:rFonts w:ascii="Arial Narrow" w:hAnsi="Arial Narrow" w:cs="Times New Roman"/>
          <w:spacing w:val="-3"/>
          <w:lang w:val="en-GB"/>
        </w:rPr>
        <w:t xml:space="preserve"> </w:t>
      </w:r>
      <w:r w:rsidR="006946C0" w:rsidRPr="00CA2189">
        <w:rPr>
          <w:rFonts w:ascii="Arial Narrow" w:hAnsi="Arial Narrow" w:cs="Times New Roman"/>
          <w:lang w:val="en-GB"/>
        </w:rPr>
        <w:t>a</w:t>
      </w:r>
      <w:r w:rsidR="006946C0" w:rsidRPr="00CA2189">
        <w:rPr>
          <w:rFonts w:ascii="Arial Narrow" w:hAnsi="Arial Narrow" w:cs="Times New Roman"/>
          <w:spacing w:val="-1"/>
          <w:lang w:val="en-GB"/>
        </w:rPr>
        <w:t xml:space="preserve"> </w:t>
      </w:r>
      <w:r w:rsidR="006946C0" w:rsidRPr="00CA2189">
        <w:rPr>
          <w:rFonts w:ascii="Arial Narrow" w:hAnsi="Arial Narrow" w:cs="Times New Roman"/>
          <w:lang w:val="en-GB"/>
        </w:rPr>
        <w:t>duty; nor</w:t>
      </w:r>
      <w:r w:rsidR="006946C0" w:rsidRPr="00CA2189">
        <w:rPr>
          <w:rFonts w:ascii="Arial Narrow" w:hAnsi="Arial Narrow" w:cs="Times New Roman"/>
          <w:spacing w:val="-2"/>
          <w:lang w:val="en-GB"/>
        </w:rPr>
        <w:t>m</w:t>
      </w:r>
      <w:r w:rsidR="006946C0" w:rsidRPr="00CA2189">
        <w:rPr>
          <w:rFonts w:ascii="Arial Narrow" w:hAnsi="Arial Narrow" w:cs="Times New Roman"/>
          <w:lang w:val="en-GB"/>
        </w:rPr>
        <w:t>ally</w:t>
      </w:r>
      <w:r w:rsidR="006946C0" w:rsidRPr="00CA2189">
        <w:rPr>
          <w:rFonts w:ascii="Arial Narrow" w:hAnsi="Arial Narrow" w:cs="Times New Roman"/>
          <w:spacing w:val="-9"/>
          <w:lang w:val="en-GB"/>
        </w:rPr>
        <w:t xml:space="preserve"> </w:t>
      </w:r>
      <w:r w:rsidR="006946C0" w:rsidRPr="00CA2189">
        <w:rPr>
          <w:rFonts w:ascii="Arial Narrow" w:hAnsi="Arial Narrow" w:cs="Times New Roman"/>
          <w:lang w:val="en-GB"/>
        </w:rPr>
        <w:t>a</w:t>
      </w:r>
      <w:r w:rsidR="006946C0" w:rsidRPr="00CA2189">
        <w:rPr>
          <w:rFonts w:ascii="Arial Narrow" w:hAnsi="Arial Narrow" w:cs="Times New Roman"/>
          <w:spacing w:val="-1"/>
          <w:lang w:val="en-GB"/>
        </w:rPr>
        <w:t xml:space="preserve"> f</w:t>
      </w:r>
      <w:r w:rsidR="006946C0" w:rsidRPr="00CA2189">
        <w:rPr>
          <w:rFonts w:ascii="Arial Narrow" w:hAnsi="Arial Narrow" w:cs="Times New Roman"/>
          <w:lang w:val="en-GB"/>
        </w:rPr>
        <w:t>ew</w:t>
      </w:r>
      <w:r w:rsidR="006946C0" w:rsidRPr="00CA2189">
        <w:rPr>
          <w:rFonts w:ascii="Arial Narrow" w:hAnsi="Arial Narrow" w:cs="Times New Roman"/>
          <w:spacing w:val="-4"/>
          <w:lang w:val="en-GB"/>
        </w:rPr>
        <w:t xml:space="preserve"> </w:t>
      </w:r>
      <w:r w:rsidR="00087E1C" w:rsidRPr="00CA2189">
        <w:rPr>
          <w:rFonts w:ascii="Arial Narrow" w:hAnsi="Arial Narrow" w:cs="Times New Roman"/>
          <w:lang w:val="en-GB"/>
        </w:rPr>
        <w:t>key identifying</w:t>
      </w:r>
      <w:r w:rsidR="006946C0" w:rsidRPr="00CA2189">
        <w:rPr>
          <w:rFonts w:ascii="Arial Narrow" w:hAnsi="Arial Narrow" w:cs="Times New Roman"/>
          <w:spacing w:val="-7"/>
          <w:lang w:val="en-GB"/>
        </w:rPr>
        <w:t xml:space="preserve"> </w:t>
      </w:r>
      <w:r w:rsidR="006946C0" w:rsidRPr="00CA2189">
        <w:rPr>
          <w:rFonts w:ascii="Arial Narrow" w:hAnsi="Arial Narrow" w:cs="Times New Roman"/>
          <w:lang w:val="en-GB"/>
        </w:rPr>
        <w:t>words</w:t>
      </w:r>
      <w:r w:rsidR="006946C0" w:rsidRPr="00CA2189">
        <w:rPr>
          <w:rFonts w:ascii="Arial Narrow" w:hAnsi="Arial Narrow" w:cs="Times New Roman"/>
          <w:spacing w:val="-6"/>
          <w:lang w:val="en-GB"/>
        </w:rPr>
        <w:t xml:space="preserve"> </w:t>
      </w:r>
      <w:r w:rsidR="006946C0" w:rsidRPr="00CA2189">
        <w:rPr>
          <w:rFonts w:ascii="Arial Narrow" w:hAnsi="Arial Narrow" w:cs="Times New Roman"/>
          <w:lang w:val="en-GB"/>
        </w:rPr>
        <w:t>will</w:t>
      </w:r>
      <w:r w:rsidR="006946C0" w:rsidRPr="00CA2189">
        <w:rPr>
          <w:rFonts w:ascii="Arial Narrow" w:hAnsi="Arial Narrow" w:cs="Times New Roman"/>
          <w:spacing w:val="-4"/>
          <w:lang w:val="en-GB"/>
        </w:rPr>
        <w:t xml:space="preserve"> </w:t>
      </w:r>
      <w:r w:rsidR="006946C0" w:rsidRPr="00CA2189">
        <w:rPr>
          <w:rFonts w:ascii="Arial Narrow" w:hAnsi="Arial Narrow" w:cs="Times New Roman"/>
          <w:lang w:val="en-GB"/>
        </w:rPr>
        <w:t>cover</w:t>
      </w:r>
      <w:r w:rsidR="006946C0" w:rsidRPr="00CA2189">
        <w:rPr>
          <w:rFonts w:ascii="Arial Narrow" w:hAnsi="Arial Narrow" w:cs="Times New Roman"/>
          <w:spacing w:val="-5"/>
          <w:lang w:val="en-GB"/>
        </w:rPr>
        <w:t xml:space="preserve"> </w:t>
      </w:r>
      <w:r w:rsidR="006946C0" w:rsidRPr="00CA2189">
        <w:rPr>
          <w:rFonts w:ascii="Arial Narrow" w:hAnsi="Arial Narrow" w:cs="Times New Roman"/>
          <w:lang w:val="en-GB"/>
        </w:rPr>
        <w:t>the</w:t>
      </w:r>
      <w:r w:rsidR="006946C0" w:rsidRPr="00CA2189">
        <w:rPr>
          <w:rFonts w:ascii="Arial Narrow" w:hAnsi="Arial Narrow" w:cs="Times New Roman"/>
          <w:spacing w:val="-3"/>
          <w:lang w:val="en-GB"/>
        </w:rPr>
        <w:t xml:space="preserve"> </w:t>
      </w:r>
      <w:r w:rsidR="006946C0" w:rsidRPr="00CA2189">
        <w:rPr>
          <w:rFonts w:ascii="Arial Narrow" w:hAnsi="Arial Narrow" w:cs="Times New Roman"/>
          <w:lang w:val="en-GB"/>
        </w:rPr>
        <w:t>work</w:t>
      </w:r>
      <w:r w:rsidR="006946C0" w:rsidRPr="00CA2189">
        <w:rPr>
          <w:rFonts w:ascii="Arial Narrow" w:hAnsi="Arial Narrow" w:cs="Times New Roman"/>
          <w:spacing w:val="-5"/>
          <w:lang w:val="en-GB"/>
        </w:rPr>
        <w:t xml:space="preserve"> </w:t>
      </w:r>
      <w:r w:rsidR="006946C0" w:rsidRPr="00CA2189">
        <w:rPr>
          <w:rFonts w:ascii="Arial Narrow" w:hAnsi="Arial Narrow" w:cs="Times New Roman"/>
          <w:lang w:val="en-GB"/>
        </w:rPr>
        <w:t>su</w:t>
      </w:r>
      <w:r w:rsidR="006946C0" w:rsidRPr="00CA2189">
        <w:rPr>
          <w:rFonts w:ascii="Arial Narrow" w:hAnsi="Arial Narrow" w:cs="Times New Roman"/>
          <w:spacing w:val="-1"/>
          <w:lang w:val="en-GB"/>
        </w:rPr>
        <w:t>ff</w:t>
      </w:r>
      <w:r w:rsidR="006946C0" w:rsidRPr="00CA2189">
        <w:rPr>
          <w:rFonts w:ascii="Arial Narrow" w:hAnsi="Arial Narrow" w:cs="Times New Roman"/>
          <w:spacing w:val="1"/>
          <w:lang w:val="en-GB"/>
        </w:rPr>
        <w:t>i</w:t>
      </w:r>
      <w:r w:rsidR="006946C0" w:rsidRPr="00CA2189">
        <w:rPr>
          <w:rFonts w:ascii="Arial Narrow" w:hAnsi="Arial Narrow" w:cs="Times New Roman"/>
          <w:lang w:val="en-GB"/>
        </w:rPr>
        <w:t>ciently</w:t>
      </w:r>
      <w:r w:rsidR="00E76ADE" w:rsidRPr="00CA2189">
        <w:rPr>
          <w:rFonts w:ascii="Arial Narrow" w:hAnsi="Arial Narrow" w:cs="Times New Roman"/>
          <w:lang w:val="en-GB"/>
        </w:rPr>
        <w:t>.  There will likely be some minor duties that an employee will perform on an occasional basis.  For the PD, a statement, such as “Performs other duties as assigned,” covers such situations adequately.</w:t>
      </w:r>
    </w:p>
    <w:p w:rsidR="004B46CA" w:rsidRPr="00CA2189" w:rsidRDefault="004B46CA" w:rsidP="006946C0">
      <w:pPr>
        <w:spacing w:before="20" w:line="260" w:lineRule="exact"/>
        <w:rPr>
          <w:sz w:val="26"/>
          <w:szCs w:val="26"/>
          <w:lang w:val="en-GB"/>
        </w:rPr>
      </w:pPr>
    </w:p>
    <w:p w:rsidR="004B46CA" w:rsidRPr="00CA2189" w:rsidRDefault="00CB3611" w:rsidP="008C5FE0">
      <w:pPr>
        <w:tabs>
          <w:tab w:val="left" w:pos="1560"/>
        </w:tabs>
        <w:spacing w:line="243" w:lineRule="auto"/>
        <w:ind w:right="184"/>
        <w:rPr>
          <w:rFonts w:ascii="Arial Narrow" w:hAnsi="Arial Narrow" w:cs="Times New Roman"/>
          <w:lang w:val="en-GB"/>
        </w:rPr>
      </w:pPr>
      <w:r w:rsidRPr="00CA2189">
        <w:rPr>
          <w:rFonts w:ascii="Arial Narrow" w:hAnsi="Arial Narrow" w:cs="Times New Roman"/>
          <w:lang w:val="en-GB"/>
        </w:rPr>
        <w:t>4.1.</w:t>
      </w:r>
      <w:r w:rsidR="00627542" w:rsidRPr="00CA2189">
        <w:rPr>
          <w:rFonts w:ascii="Arial Narrow" w:hAnsi="Arial Narrow" w:cs="Times New Roman"/>
          <w:lang w:val="en-GB"/>
        </w:rPr>
        <w:t>4</w:t>
      </w:r>
      <w:r w:rsidRPr="00CA2189">
        <w:rPr>
          <w:rFonts w:ascii="Arial Narrow" w:hAnsi="Arial Narrow" w:cs="Times New Roman"/>
          <w:lang w:val="en-GB"/>
        </w:rPr>
        <w:t xml:space="preserve">. </w:t>
      </w:r>
      <w:r w:rsidR="008710F6" w:rsidRPr="00CA2189">
        <w:rPr>
          <w:rFonts w:ascii="Arial Narrow" w:hAnsi="Arial Narrow" w:cs="Times New Roman"/>
          <w:lang w:val="en-GB"/>
        </w:rPr>
        <w:t xml:space="preserve"> </w:t>
      </w:r>
      <w:r w:rsidRPr="00CA2189">
        <w:rPr>
          <w:rFonts w:ascii="Arial Narrow" w:hAnsi="Arial Narrow" w:cs="Times New Roman"/>
          <w:lang w:val="en-GB"/>
        </w:rPr>
        <w:t>The c</w:t>
      </w:r>
      <w:r w:rsidR="004B46CA" w:rsidRPr="00CA2189">
        <w:rPr>
          <w:rFonts w:ascii="Arial Narrow" w:hAnsi="Arial Narrow" w:cs="Times New Roman"/>
          <w:lang w:val="en-GB"/>
        </w:rPr>
        <w:t>ontrols</w:t>
      </w:r>
      <w:r w:rsidR="004B46CA" w:rsidRPr="00CA2189">
        <w:rPr>
          <w:rFonts w:ascii="Arial Narrow" w:hAnsi="Arial Narrow" w:cs="Times New Roman"/>
          <w:spacing w:val="-8"/>
          <w:lang w:val="en-GB"/>
        </w:rPr>
        <w:t xml:space="preserve"> </w:t>
      </w:r>
      <w:r w:rsidRPr="00CA2189">
        <w:rPr>
          <w:rFonts w:ascii="Arial Narrow" w:hAnsi="Arial Narrow" w:cs="Times New Roman"/>
          <w:lang w:val="en-GB"/>
        </w:rPr>
        <w:t>o</w:t>
      </w:r>
      <w:r w:rsidR="004B46CA" w:rsidRPr="00CA2189">
        <w:rPr>
          <w:rFonts w:ascii="Arial Narrow" w:hAnsi="Arial Narrow" w:cs="Times New Roman"/>
          <w:lang w:val="en-GB"/>
        </w:rPr>
        <w:t>ver</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Pr="00CA2189">
        <w:rPr>
          <w:rFonts w:ascii="Arial Narrow" w:hAnsi="Arial Narrow" w:cs="Times New Roman"/>
          <w:lang w:val="en-GB"/>
        </w:rPr>
        <w:t>p</w:t>
      </w:r>
      <w:r w:rsidR="004B46CA" w:rsidRPr="00CA2189">
        <w:rPr>
          <w:rFonts w:ascii="Arial Narrow" w:hAnsi="Arial Narrow" w:cs="Times New Roman"/>
          <w:lang w:val="en-GB"/>
        </w:rPr>
        <w:t>osition</w:t>
      </w:r>
      <w:r w:rsidR="004B46CA" w:rsidRPr="00CA2189">
        <w:rPr>
          <w:rFonts w:ascii="Arial Narrow" w:hAnsi="Arial Narrow" w:cs="Times New Roman"/>
          <w:spacing w:val="-7"/>
          <w:lang w:val="en-GB"/>
        </w:rPr>
        <w:t xml:space="preserve"> </w:t>
      </w:r>
      <w:r w:rsidRPr="00CA2189">
        <w:rPr>
          <w:rFonts w:ascii="Arial Narrow" w:hAnsi="Arial Narrow" w:cs="Times New Roman"/>
          <w:lang w:val="en-GB"/>
        </w:rPr>
        <w:t>states</w:t>
      </w:r>
      <w:r w:rsidR="004B46CA" w:rsidRPr="00CA2189">
        <w:rPr>
          <w:rFonts w:ascii="Arial Narrow" w:hAnsi="Arial Narrow" w:cs="Times New Roman"/>
          <w:spacing w:val="-9"/>
          <w:lang w:val="en-GB"/>
        </w:rPr>
        <w:t xml:space="preserve"> </w:t>
      </w:r>
      <w:r w:rsidRPr="00CA2189">
        <w:rPr>
          <w:rFonts w:ascii="Arial Narrow" w:hAnsi="Arial Narrow" w:cs="Times New Roman"/>
          <w:lang w:val="en-GB"/>
        </w:rPr>
        <w:t xml:space="preserve"> </w:t>
      </w:r>
      <w:r w:rsidR="004B46CA" w:rsidRPr="00CA2189">
        <w:rPr>
          <w:rFonts w:ascii="Arial Narrow" w:hAnsi="Arial Narrow" w:cs="Times New Roman"/>
          <w:lang w:val="en-GB"/>
        </w:rPr>
        <w:t>how</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work</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is</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assigned,</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kind</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of supervision</w:t>
      </w:r>
      <w:r w:rsidR="004B46CA" w:rsidRPr="00CA2189">
        <w:rPr>
          <w:rFonts w:ascii="Arial Narrow" w:hAnsi="Arial Narrow" w:cs="Times New Roman"/>
          <w:spacing w:val="-11"/>
          <w:lang w:val="en-GB"/>
        </w:rPr>
        <w:t xml:space="preserve"> </w:t>
      </w:r>
      <w:r w:rsidR="004B46CA" w:rsidRPr="00CA2189">
        <w:rPr>
          <w:rFonts w:ascii="Arial Narrow" w:hAnsi="Arial Narrow" w:cs="Times New Roman"/>
          <w:lang w:val="en-GB"/>
        </w:rPr>
        <w:t>and</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guidance</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received,</w:t>
      </w:r>
      <w:r w:rsidR="004B46CA" w:rsidRPr="00CA2189">
        <w:rPr>
          <w:rFonts w:ascii="Arial Narrow" w:hAnsi="Arial Narrow" w:cs="Times New Roman"/>
          <w:spacing w:val="-9"/>
          <w:lang w:val="en-GB"/>
        </w:rPr>
        <w:t xml:space="preserve"> </w:t>
      </w:r>
      <w:r w:rsidR="004B46CA" w:rsidRPr="00CA2189">
        <w:rPr>
          <w:rFonts w:ascii="Arial Narrow" w:hAnsi="Arial Narrow" w:cs="Times New Roman"/>
          <w:lang w:val="en-GB"/>
        </w:rPr>
        <w:t>and</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the</w:t>
      </w:r>
      <w:r w:rsidR="004B46CA" w:rsidRPr="00CA2189">
        <w:rPr>
          <w:rFonts w:ascii="Arial Narrow" w:hAnsi="Arial Narrow" w:cs="Times New Roman"/>
          <w:spacing w:val="-3"/>
          <w:lang w:val="en-GB"/>
        </w:rPr>
        <w:t xml:space="preserve"> </w:t>
      </w:r>
      <w:r w:rsidR="004B46CA" w:rsidRPr="00CA2189">
        <w:rPr>
          <w:rFonts w:ascii="Arial Narrow" w:hAnsi="Arial Narrow" w:cs="Times New Roman"/>
          <w:lang w:val="en-GB"/>
        </w:rPr>
        <w:t>kind</w:t>
      </w:r>
      <w:r w:rsidR="004B46CA" w:rsidRPr="00CA2189">
        <w:rPr>
          <w:rFonts w:ascii="Arial Narrow" w:hAnsi="Arial Narrow" w:cs="Times New Roman"/>
          <w:spacing w:val="-4"/>
          <w:lang w:val="en-GB"/>
        </w:rPr>
        <w:t xml:space="preserve"> </w:t>
      </w:r>
      <w:r w:rsidR="004B46CA" w:rsidRPr="00CA2189">
        <w:rPr>
          <w:rFonts w:ascii="Arial Narrow" w:hAnsi="Arial Narrow" w:cs="Times New Roman"/>
          <w:lang w:val="en-GB"/>
        </w:rPr>
        <w:t>of</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review</w:t>
      </w:r>
      <w:r w:rsidR="004B46CA" w:rsidRPr="00CA2189">
        <w:rPr>
          <w:rFonts w:ascii="Arial Narrow" w:hAnsi="Arial Narrow" w:cs="Times New Roman"/>
          <w:spacing w:val="-7"/>
          <w:lang w:val="en-GB"/>
        </w:rPr>
        <w:t xml:space="preserve"> </w:t>
      </w:r>
      <w:r w:rsidR="004B46CA" w:rsidRPr="00CA2189">
        <w:rPr>
          <w:rFonts w:ascii="Arial Narrow" w:hAnsi="Arial Narrow" w:cs="Times New Roman"/>
          <w:lang w:val="en-GB"/>
        </w:rPr>
        <w:t>given</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to</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work</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in process</w:t>
      </w:r>
      <w:r w:rsidR="004B46CA" w:rsidRPr="00CA2189">
        <w:rPr>
          <w:rFonts w:ascii="Arial Narrow" w:hAnsi="Arial Narrow" w:cs="Times New Roman"/>
          <w:spacing w:val="-7"/>
          <w:lang w:val="en-GB"/>
        </w:rPr>
        <w:t xml:space="preserve"> </w:t>
      </w:r>
      <w:r w:rsidR="004B46CA" w:rsidRPr="00CA2189">
        <w:rPr>
          <w:rFonts w:ascii="Arial Narrow" w:hAnsi="Arial Narrow" w:cs="Times New Roman"/>
          <w:lang w:val="en-GB"/>
        </w:rPr>
        <w:t>or</w:t>
      </w:r>
      <w:r w:rsidR="004B46CA" w:rsidRPr="00CA2189">
        <w:rPr>
          <w:rFonts w:ascii="Arial Narrow" w:hAnsi="Arial Narrow" w:cs="Times New Roman"/>
          <w:spacing w:val="-2"/>
          <w:lang w:val="en-GB"/>
        </w:rPr>
        <w:t xml:space="preserve"> </w:t>
      </w:r>
      <w:r w:rsidR="004B46CA" w:rsidRPr="00CA2189">
        <w:rPr>
          <w:rFonts w:ascii="Arial Narrow" w:hAnsi="Arial Narrow" w:cs="Times New Roman"/>
          <w:lang w:val="en-GB"/>
        </w:rPr>
        <w:t>upon</w:t>
      </w:r>
      <w:r w:rsidR="004B46CA" w:rsidRPr="00CA2189">
        <w:rPr>
          <w:rFonts w:ascii="Arial Narrow" w:hAnsi="Arial Narrow" w:cs="Times New Roman"/>
          <w:spacing w:val="-5"/>
          <w:lang w:val="en-GB"/>
        </w:rPr>
        <w:t xml:space="preserve"> </w:t>
      </w:r>
      <w:r w:rsidR="004B46CA" w:rsidRPr="00CA2189">
        <w:rPr>
          <w:rFonts w:ascii="Arial Narrow" w:hAnsi="Arial Narrow" w:cs="Times New Roman"/>
          <w:lang w:val="en-GB"/>
        </w:rPr>
        <w:t>co</w:t>
      </w:r>
      <w:r w:rsidR="004B46CA" w:rsidRPr="00CA2189">
        <w:rPr>
          <w:rFonts w:ascii="Arial Narrow" w:hAnsi="Arial Narrow" w:cs="Times New Roman"/>
          <w:spacing w:val="-2"/>
          <w:lang w:val="en-GB"/>
        </w:rPr>
        <w:t>m</w:t>
      </w:r>
      <w:r w:rsidR="004B46CA" w:rsidRPr="00CA2189">
        <w:rPr>
          <w:rFonts w:ascii="Arial Narrow" w:hAnsi="Arial Narrow" w:cs="Times New Roman"/>
          <w:lang w:val="en-GB"/>
        </w:rPr>
        <w:t>pletion</w:t>
      </w:r>
      <w:r w:rsidRPr="00CA2189">
        <w:rPr>
          <w:rFonts w:ascii="Arial Narrow" w:hAnsi="Arial Narrow" w:cs="Times New Roman"/>
          <w:lang w:val="en-GB"/>
        </w:rPr>
        <w:t>.</w:t>
      </w:r>
    </w:p>
    <w:p w:rsidR="004B46CA" w:rsidRPr="00CA2189" w:rsidRDefault="004B46CA" w:rsidP="004B46CA">
      <w:pPr>
        <w:spacing w:before="20" w:line="260" w:lineRule="exact"/>
        <w:rPr>
          <w:sz w:val="26"/>
          <w:szCs w:val="26"/>
          <w:lang w:val="en-GB"/>
        </w:rPr>
      </w:pPr>
    </w:p>
    <w:p w:rsidR="00127B64" w:rsidRPr="00CA2189" w:rsidRDefault="00127B64" w:rsidP="004B46CA">
      <w:pPr>
        <w:spacing w:before="20" w:line="260" w:lineRule="exact"/>
        <w:rPr>
          <w:rFonts w:ascii="Arial Narrow" w:hAnsi="Arial Narrow"/>
          <w:lang w:val="en-GB"/>
        </w:rPr>
      </w:pPr>
      <w:r w:rsidRPr="00CA2189">
        <w:rPr>
          <w:rFonts w:ascii="Arial Narrow" w:hAnsi="Arial Narrow"/>
          <w:lang w:val="en-GB"/>
        </w:rPr>
        <w:t>4.1.5</w:t>
      </w:r>
      <w:proofErr w:type="gramStart"/>
      <w:r w:rsidRPr="00CA2189">
        <w:rPr>
          <w:rFonts w:ascii="Arial Narrow" w:hAnsi="Arial Narrow"/>
          <w:lang w:val="en-GB"/>
        </w:rPr>
        <w:t>.  Some</w:t>
      </w:r>
      <w:proofErr w:type="gramEnd"/>
      <w:r w:rsidRPr="00CA2189">
        <w:rPr>
          <w:rFonts w:ascii="Arial Narrow" w:hAnsi="Arial Narrow"/>
          <w:lang w:val="en-GB"/>
        </w:rPr>
        <w:t xml:space="preserve"> PDs contain a statement of any special qualification requirements, such as a specific licence or language skill.  Given the very specific and detailed qualification standards for the hiring of an ASI, as discussed in Chapter 3 of the circular, this may not be necessary as long as the CAA has each ASI PD identified with its corresponding qualification standard.</w:t>
      </w:r>
    </w:p>
    <w:p w:rsidR="00127B64" w:rsidRPr="00CA2189" w:rsidRDefault="00127B64" w:rsidP="004B46CA">
      <w:pPr>
        <w:spacing w:before="20" w:line="260" w:lineRule="exact"/>
        <w:rPr>
          <w:sz w:val="26"/>
          <w:szCs w:val="26"/>
          <w:lang w:val="en-GB"/>
        </w:rPr>
      </w:pPr>
    </w:p>
    <w:p w:rsidR="00E17CBF" w:rsidRPr="00CA2189" w:rsidRDefault="00627542" w:rsidP="00627542">
      <w:pPr>
        <w:spacing w:line="244" w:lineRule="auto"/>
        <w:ind w:right="143"/>
        <w:rPr>
          <w:rFonts w:ascii="Arial Narrow" w:hAnsi="Arial Narrow" w:cs="Arial"/>
          <w:lang w:val="en-GB"/>
        </w:rPr>
      </w:pPr>
      <w:r w:rsidRPr="00CA2189">
        <w:rPr>
          <w:rFonts w:ascii="Arial Narrow" w:hAnsi="Arial Narrow" w:cs="Times New Roman"/>
          <w:lang w:val="en-GB"/>
        </w:rPr>
        <w:t>4.1.</w:t>
      </w:r>
      <w:r w:rsidR="00127B64" w:rsidRPr="00CA2189">
        <w:rPr>
          <w:rFonts w:ascii="Arial Narrow" w:hAnsi="Arial Narrow" w:cs="Times New Roman"/>
          <w:lang w:val="en-GB"/>
        </w:rPr>
        <w:t>6</w:t>
      </w:r>
      <w:proofErr w:type="gramStart"/>
      <w:r w:rsidRPr="00CA2189">
        <w:rPr>
          <w:rFonts w:ascii="Arial Narrow" w:hAnsi="Arial Narrow" w:cs="Times New Roman"/>
          <w:lang w:val="en-GB"/>
        </w:rPr>
        <w:t xml:space="preserve">. </w:t>
      </w:r>
      <w:r w:rsidR="008710F6" w:rsidRPr="00CA2189">
        <w:rPr>
          <w:rFonts w:ascii="Arial Narrow" w:hAnsi="Arial Narrow" w:cs="Times New Roman"/>
          <w:lang w:val="en-GB"/>
        </w:rPr>
        <w:t xml:space="preserve"> </w:t>
      </w:r>
      <w:r w:rsidR="00E17CBF" w:rsidRPr="00CA2189">
        <w:rPr>
          <w:rFonts w:ascii="Arial Narrow" w:hAnsi="Arial Narrow" w:cs="Times New Roman"/>
          <w:lang w:val="en-GB"/>
        </w:rPr>
        <w:t>All</w:t>
      </w:r>
      <w:proofErr w:type="gramEnd"/>
      <w:r w:rsidR="00E17CBF" w:rsidRPr="00CA2189">
        <w:rPr>
          <w:rFonts w:ascii="Arial Narrow" w:hAnsi="Arial Narrow" w:cs="Times New Roman"/>
          <w:lang w:val="en-GB"/>
        </w:rPr>
        <w:t xml:space="preserve"> position descriptions </w:t>
      </w:r>
      <w:r w:rsidR="00E17CBF" w:rsidRPr="00CA2189">
        <w:rPr>
          <w:rFonts w:ascii="Arial Narrow" w:hAnsi="Arial Narrow" w:cs="Times New Roman"/>
          <w:spacing w:val="-2"/>
          <w:lang w:val="en-GB"/>
        </w:rPr>
        <w:t>should</w:t>
      </w:r>
      <w:r w:rsidR="00E17CBF" w:rsidRPr="00CA2189">
        <w:rPr>
          <w:rFonts w:ascii="Arial Narrow" w:hAnsi="Arial Narrow" w:cs="Times New Roman"/>
          <w:lang w:val="en-GB"/>
        </w:rPr>
        <w:t xml:space="preserve"> include a cover state</w:t>
      </w:r>
      <w:r w:rsidR="00E17CBF" w:rsidRPr="00CA2189">
        <w:rPr>
          <w:rFonts w:ascii="Arial Narrow" w:hAnsi="Arial Narrow" w:cs="Times New Roman"/>
          <w:spacing w:val="-2"/>
          <w:lang w:val="en-GB"/>
        </w:rPr>
        <w:t>m</w:t>
      </w:r>
      <w:r w:rsidR="00E17CBF" w:rsidRPr="00CA2189">
        <w:rPr>
          <w:rFonts w:ascii="Arial Narrow" w:hAnsi="Arial Narrow" w:cs="Times New Roman"/>
          <w:lang w:val="en-GB"/>
        </w:rPr>
        <w:t>ent signed by the i</w:t>
      </w:r>
      <w:r w:rsidR="00E17CBF" w:rsidRPr="00CA2189">
        <w:rPr>
          <w:rFonts w:ascii="Arial Narrow" w:hAnsi="Arial Narrow" w:cs="Times New Roman"/>
          <w:spacing w:val="-2"/>
          <w:lang w:val="en-GB"/>
        </w:rPr>
        <w:t>mm</w:t>
      </w:r>
      <w:r w:rsidR="00E17CBF" w:rsidRPr="00CA2189">
        <w:rPr>
          <w:rFonts w:ascii="Arial Narrow" w:hAnsi="Arial Narrow" w:cs="Times New Roman"/>
          <w:lang w:val="en-GB"/>
        </w:rPr>
        <w:t>ediate supervisor certifying to the accuracy of the position description, and the appropriate CAA human resources department expert certifying the classification of the position.</w:t>
      </w:r>
    </w:p>
    <w:p w:rsidR="00E17CBF" w:rsidRPr="00CA2189" w:rsidRDefault="00E17CBF" w:rsidP="00E17CBF">
      <w:pPr>
        <w:rPr>
          <w:rFonts w:ascii="Arial Narrow" w:hAnsi="Arial Narrow" w:cs="Arial"/>
          <w:lang w:val="en-GB"/>
        </w:rPr>
      </w:pPr>
    </w:p>
    <w:p w:rsidR="00E17CBF" w:rsidRPr="00CA2189" w:rsidRDefault="00627542" w:rsidP="00E17CBF">
      <w:pPr>
        <w:rPr>
          <w:rFonts w:ascii="Arial Narrow" w:hAnsi="Arial Narrow" w:cs="Arial"/>
          <w:lang w:val="en-GB"/>
        </w:rPr>
      </w:pPr>
      <w:r w:rsidRPr="00CA2189">
        <w:rPr>
          <w:rFonts w:ascii="Arial Narrow" w:hAnsi="Arial Narrow" w:cs="Arial"/>
          <w:lang w:val="en-GB"/>
        </w:rPr>
        <w:t>4.1.</w:t>
      </w:r>
      <w:r w:rsidR="00127B64" w:rsidRPr="00CA2189">
        <w:rPr>
          <w:rFonts w:ascii="Arial Narrow" w:hAnsi="Arial Narrow" w:cs="Arial"/>
          <w:lang w:val="en-GB"/>
        </w:rPr>
        <w:t>7</w:t>
      </w:r>
      <w:proofErr w:type="gramStart"/>
      <w:r w:rsidRPr="00CA2189">
        <w:rPr>
          <w:rFonts w:ascii="Arial Narrow" w:hAnsi="Arial Narrow" w:cs="Arial"/>
          <w:lang w:val="en-GB"/>
        </w:rPr>
        <w:t xml:space="preserve">.  </w:t>
      </w:r>
      <w:r w:rsidR="00E17CBF" w:rsidRPr="00CA2189">
        <w:rPr>
          <w:rFonts w:ascii="Arial Narrow" w:hAnsi="Arial Narrow" w:cs="Arial"/>
          <w:lang w:val="en-GB"/>
        </w:rPr>
        <w:t>Usually</w:t>
      </w:r>
      <w:proofErr w:type="gramEnd"/>
      <w:r w:rsidR="00E17CBF" w:rsidRPr="00CA2189">
        <w:rPr>
          <w:rFonts w:ascii="Arial Narrow" w:hAnsi="Arial Narrow" w:cs="Arial"/>
          <w:lang w:val="en-GB"/>
        </w:rPr>
        <w:t xml:space="preserve"> a CAA will have a standard PD for each ASI specialty – operations, airworthiness, </w:t>
      </w:r>
      <w:r w:rsidR="001007F3" w:rsidRPr="00CA2189">
        <w:rPr>
          <w:rFonts w:ascii="Arial Narrow" w:hAnsi="Arial Narrow" w:cs="Arial"/>
          <w:lang w:val="en-GB"/>
        </w:rPr>
        <w:t xml:space="preserve">or </w:t>
      </w:r>
      <w:r w:rsidR="00E17CBF" w:rsidRPr="00CA2189">
        <w:rPr>
          <w:rFonts w:ascii="Arial Narrow" w:hAnsi="Arial Narrow" w:cs="Arial"/>
          <w:lang w:val="en-GB"/>
        </w:rPr>
        <w:t xml:space="preserve">personnel licensing at each of the levels of experience of the ASI (new hire, journeyman, or principal inspector). </w:t>
      </w:r>
    </w:p>
    <w:p w:rsidR="00E17CBF" w:rsidRPr="00CA2189" w:rsidRDefault="00E17CBF" w:rsidP="00E17CBF">
      <w:pPr>
        <w:rPr>
          <w:rFonts w:ascii="Arial Narrow" w:hAnsi="Arial Narrow" w:cs="Arial"/>
          <w:lang w:val="en-GB"/>
        </w:rPr>
      </w:pPr>
    </w:p>
    <w:p w:rsidR="00E17CBF" w:rsidRPr="00CA2189" w:rsidRDefault="00627542" w:rsidP="00E17CBF">
      <w:pPr>
        <w:rPr>
          <w:rFonts w:ascii="Arial Narrow" w:hAnsi="Arial Narrow" w:cs="Arial"/>
          <w:lang w:val="en-GB"/>
        </w:rPr>
      </w:pPr>
      <w:r w:rsidRPr="00CA2189">
        <w:rPr>
          <w:rFonts w:ascii="Arial Narrow" w:hAnsi="Arial Narrow" w:cs="Arial"/>
          <w:lang w:val="en-GB"/>
        </w:rPr>
        <w:t>4.1.</w:t>
      </w:r>
      <w:r w:rsidR="00127B64" w:rsidRPr="00CA2189">
        <w:rPr>
          <w:rFonts w:ascii="Arial Narrow" w:hAnsi="Arial Narrow" w:cs="Arial"/>
          <w:lang w:val="en-GB"/>
        </w:rPr>
        <w:t>8</w:t>
      </w:r>
      <w:proofErr w:type="gramStart"/>
      <w:r w:rsidRPr="00CA2189">
        <w:rPr>
          <w:rFonts w:ascii="Arial Narrow" w:hAnsi="Arial Narrow" w:cs="Arial"/>
          <w:lang w:val="en-GB"/>
        </w:rPr>
        <w:t xml:space="preserve">.  </w:t>
      </w:r>
      <w:r w:rsidR="00E17CBF" w:rsidRPr="00CA2189">
        <w:rPr>
          <w:rFonts w:ascii="Arial Narrow" w:hAnsi="Arial Narrow" w:cs="Arial"/>
          <w:lang w:val="en-GB"/>
        </w:rPr>
        <w:t>It</w:t>
      </w:r>
      <w:proofErr w:type="gramEnd"/>
      <w:r w:rsidR="00E17CBF" w:rsidRPr="00CA2189">
        <w:rPr>
          <w:rFonts w:ascii="Arial Narrow" w:hAnsi="Arial Narrow" w:cs="Arial"/>
          <w:lang w:val="en-GB"/>
        </w:rPr>
        <w:t xml:space="preserve"> is important that the PD of each ASI specialty be kept up to date as the complexity of the CAA’s aviation environment changes.  It is also important that the PD of each ASI be kept up to date as his/her experiences and expertise progresses throughout the CAA.</w:t>
      </w:r>
    </w:p>
    <w:p w:rsidR="00E17CBF" w:rsidRPr="00CA2189" w:rsidRDefault="00E17CBF" w:rsidP="00266D52">
      <w:pPr>
        <w:spacing w:before="1" w:line="240" w:lineRule="exact"/>
        <w:rPr>
          <w:lang w:val="en-GB"/>
        </w:rPr>
      </w:pPr>
    </w:p>
    <w:p w:rsidR="0061560E" w:rsidRPr="00CA2189" w:rsidRDefault="00127B64" w:rsidP="00A22D41">
      <w:pPr>
        <w:rPr>
          <w:rFonts w:ascii="Arial Narrow" w:hAnsi="Arial Narrow" w:cs="Arial"/>
          <w:lang w:val="en-GB"/>
        </w:rPr>
      </w:pPr>
      <w:r w:rsidRPr="00CA2189">
        <w:rPr>
          <w:rFonts w:ascii="Arial Narrow" w:hAnsi="Arial Narrow" w:cs="Arial"/>
          <w:lang w:val="en-GB"/>
        </w:rPr>
        <w:t>4.1.9</w:t>
      </w:r>
      <w:proofErr w:type="gramStart"/>
      <w:r w:rsidRPr="00CA2189">
        <w:rPr>
          <w:rFonts w:ascii="Arial Narrow" w:hAnsi="Arial Narrow" w:cs="Arial"/>
          <w:lang w:val="en-GB"/>
        </w:rPr>
        <w:t xml:space="preserve">.  </w:t>
      </w:r>
      <w:r w:rsidR="00663325" w:rsidRPr="00CA2189">
        <w:rPr>
          <w:rFonts w:ascii="Arial Narrow" w:hAnsi="Arial Narrow" w:cs="Arial"/>
          <w:lang w:val="en-GB"/>
        </w:rPr>
        <w:t>Appendix</w:t>
      </w:r>
      <w:proofErr w:type="gramEnd"/>
      <w:r w:rsidR="00663325" w:rsidRPr="00CA2189">
        <w:rPr>
          <w:rFonts w:ascii="Arial Narrow" w:hAnsi="Arial Narrow" w:cs="Arial"/>
          <w:lang w:val="en-GB"/>
        </w:rPr>
        <w:t xml:space="preserve"> </w:t>
      </w:r>
      <w:r w:rsidR="00A24599" w:rsidRPr="00CA2189">
        <w:rPr>
          <w:rFonts w:ascii="Arial Narrow" w:hAnsi="Arial Narrow" w:cs="Arial"/>
          <w:lang w:val="en-GB"/>
        </w:rPr>
        <w:t>A</w:t>
      </w:r>
      <w:r w:rsidR="00663325" w:rsidRPr="00CA2189">
        <w:rPr>
          <w:rFonts w:ascii="Arial Narrow" w:hAnsi="Arial Narrow" w:cs="Arial"/>
          <w:lang w:val="en-GB"/>
        </w:rPr>
        <w:t xml:space="preserve"> contains position descriptions for newly hired and principal aviation safety inspectors specializing in air operations, airworthiness</w:t>
      </w:r>
      <w:r w:rsidR="008E215D" w:rsidRPr="00CA2189">
        <w:rPr>
          <w:rFonts w:ascii="Arial Narrow" w:hAnsi="Arial Narrow" w:cs="Arial"/>
          <w:lang w:val="en-GB"/>
        </w:rPr>
        <w:t>,</w:t>
      </w:r>
      <w:r w:rsidR="00663325" w:rsidRPr="00CA2189">
        <w:rPr>
          <w:rFonts w:ascii="Arial Narrow" w:hAnsi="Arial Narrow" w:cs="Arial"/>
          <w:lang w:val="en-GB"/>
        </w:rPr>
        <w:t xml:space="preserve"> avionics, cabin safety and aircraft dispatch areas.</w:t>
      </w:r>
    </w:p>
    <w:p w:rsidR="008943D2" w:rsidRPr="00CA2189" w:rsidRDefault="00893F83" w:rsidP="00713BFE">
      <w:pPr>
        <w:pStyle w:val="Heading1"/>
        <w:jc w:val="center"/>
        <w:rPr>
          <w:rFonts w:ascii="Arial Narrow" w:hAnsi="Arial Narrow"/>
          <w:lang w:val="en-GB"/>
        </w:rPr>
      </w:pPr>
      <w:r w:rsidRPr="00CA2189">
        <w:rPr>
          <w:lang w:val="en-GB"/>
        </w:rPr>
        <w:br w:type="page"/>
      </w:r>
      <w:r w:rsidRPr="00CA2189">
        <w:rPr>
          <w:rFonts w:ascii="Arial Narrow" w:hAnsi="Arial Narrow"/>
          <w:lang w:val="en-GB"/>
        </w:rPr>
        <w:lastRenderedPageBreak/>
        <w:t xml:space="preserve">Chapter </w:t>
      </w:r>
      <w:proofErr w:type="gramStart"/>
      <w:r w:rsidR="00B34C99" w:rsidRPr="00CA2189">
        <w:rPr>
          <w:rFonts w:ascii="Arial Narrow" w:hAnsi="Arial Narrow"/>
          <w:lang w:val="en-GB"/>
        </w:rPr>
        <w:t>5</w:t>
      </w:r>
      <w:r w:rsidRPr="00CA2189">
        <w:rPr>
          <w:rFonts w:ascii="Arial Narrow" w:hAnsi="Arial Narrow"/>
          <w:lang w:val="en-GB"/>
        </w:rPr>
        <w:t xml:space="preserve">  </w:t>
      </w:r>
      <w:r w:rsidR="00744CE4" w:rsidRPr="00CA2189">
        <w:rPr>
          <w:rFonts w:ascii="Arial Narrow" w:hAnsi="Arial Narrow"/>
          <w:lang w:val="en-GB"/>
        </w:rPr>
        <w:t>Competency</w:t>
      </w:r>
      <w:proofErr w:type="gramEnd"/>
      <w:r w:rsidR="00744CE4" w:rsidRPr="00CA2189">
        <w:rPr>
          <w:rFonts w:ascii="Arial Narrow" w:hAnsi="Arial Narrow"/>
          <w:lang w:val="en-GB"/>
        </w:rPr>
        <w:t>-Based Training and Assessment</w:t>
      </w:r>
    </w:p>
    <w:p w:rsidR="00893F83" w:rsidRPr="00CA2189" w:rsidRDefault="00893F83" w:rsidP="00244CFC">
      <w:pPr>
        <w:jc w:val="center"/>
        <w:rPr>
          <w:rFonts w:ascii="Arial Narrow" w:hAnsi="Arial Narrow" w:cs="Arial"/>
          <w:lang w:val="en-GB"/>
        </w:rPr>
      </w:pPr>
    </w:p>
    <w:p w:rsidR="00170441" w:rsidRPr="00CA2189" w:rsidRDefault="00125CB2" w:rsidP="00713BFE">
      <w:pPr>
        <w:pStyle w:val="Heading2"/>
        <w:jc w:val="center"/>
        <w:rPr>
          <w:rFonts w:ascii="Arial Narrow" w:hAnsi="Arial Narrow"/>
          <w:sz w:val="24"/>
          <w:szCs w:val="24"/>
          <w:lang w:val="en-GB" w:eastAsia="en-US" w:bidi="ar-SA"/>
        </w:rPr>
      </w:pPr>
      <w:r w:rsidRPr="00CA2189">
        <w:rPr>
          <w:rFonts w:ascii="Arial Narrow" w:hAnsi="Arial Narrow"/>
          <w:sz w:val="24"/>
          <w:szCs w:val="24"/>
          <w:lang w:val="en-GB" w:eastAsia="en-US" w:bidi="ar-SA"/>
        </w:rPr>
        <w:t>5</w:t>
      </w:r>
      <w:r w:rsidR="00170441" w:rsidRPr="00CA2189">
        <w:rPr>
          <w:rFonts w:ascii="Arial Narrow" w:hAnsi="Arial Narrow"/>
          <w:sz w:val="24"/>
          <w:szCs w:val="24"/>
          <w:lang w:val="en-GB" w:eastAsia="en-US" w:bidi="ar-SA"/>
        </w:rPr>
        <w:t>.</w:t>
      </w:r>
      <w:r w:rsidRPr="00CA2189">
        <w:rPr>
          <w:rFonts w:ascii="Arial Narrow" w:hAnsi="Arial Narrow"/>
          <w:sz w:val="24"/>
          <w:szCs w:val="24"/>
          <w:lang w:val="en-GB" w:eastAsia="en-US" w:bidi="ar-SA"/>
        </w:rPr>
        <w:t>1</w:t>
      </w:r>
      <w:r w:rsidR="00170441" w:rsidRPr="00CA2189">
        <w:rPr>
          <w:rFonts w:ascii="Arial Narrow" w:hAnsi="Arial Narrow"/>
          <w:sz w:val="24"/>
          <w:szCs w:val="24"/>
          <w:lang w:val="en-GB" w:eastAsia="en-US" w:bidi="ar-SA"/>
        </w:rPr>
        <w:t xml:space="preserve"> </w:t>
      </w:r>
      <w:r w:rsidR="00AC0D00" w:rsidRPr="00CA2189">
        <w:rPr>
          <w:rFonts w:ascii="Arial Narrow" w:hAnsi="Arial Narrow"/>
          <w:sz w:val="24"/>
          <w:szCs w:val="24"/>
          <w:lang w:val="en-GB" w:eastAsia="en-US" w:bidi="ar-SA"/>
        </w:rPr>
        <w:t xml:space="preserve">Requirement for </w:t>
      </w:r>
      <w:r w:rsidRPr="00CA2189">
        <w:rPr>
          <w:rFonts w:ascii="Arial Narrow" w:hAnsi="Arial Narrow"/>
          <w:sz w:val="24"/>
          <w:szCs w:val="24"/>
          <w:lang w:val="en-GB" w:eastAsia="en-US" w:bidi="ar-SA"/>
        </w:rPr>
        <w:t>Inspector Training</w:t>
      </w:r>
    </w:p>
    <w:p w:rsidR="00077F6D" w:rsidRPr="00CA2189" w:rsidRDefault="00077F6D" w:rsidP="00077F6D">
      <w:pPr>
        <w:autoSpaceDE w:val="0"/>
        <w:autoSpaceDN w:val="0"/>
        <w:adjustRightInd w:val="0"/>
        <w:rPr>
          <w:rFonts w:ascii="Arial" w:hAnsi="Arial" w:cs="Arial"/>
          <w:b/>
          <w:bCs/>
          <w:sz w:val="18"/>
          <w:szCs w:val="18"/>
          <w:lang w:val="en-GB" w:eastAsia="en-US" w:bidi="ar-SA"/>
        </w:rPr>
      </w:pPr>
    </w:p>
    <w:p w:rsidR="00170441" w:rsidRPr="00CA2189" w:rsidRDefault="00077F6D" w:rsidP="00077F6D">
      <w:pPr>
        <w:autoSpaceDE w:val="0"/>
        <w:autoSpaceDN w:val="0"/>
        <w:adjustRightInd w:val="0"/>
        <w:rPr>
          <w:rFonts w:ascii="Arial Narrow" w:hAnsi="Arial Narrow" w:cs="Arial"/>
          <w:lang w:val="en-GB" w:eastAsia="en-US" w:bidi="ar-SA"/>
        </w:rPr>
      </w:pPr>
      <w:r w:rsidRPr="00CA2189">
        <w:rPr>
          <w:rFonts w:ascii="Arial Narrow" w:hAnsi="Arial Narrow" w:cs="Arial"/>
          <w:bCs/>
          <w:lang w:val="en-GB" w:eastAsia="en-US" w:bidi="ar-SA"/>
        </w:rPr>
        <w:t>5.1.1</w:t>
      </w:r>
      <w:proofErr w:type="gramStart"/>
      <w:r w:rsidRPr="00CA2189">
        <w:rPr>
          <w:rFonts w:ascii="Arial Narrow" w:hAnsi="Arial Narrow" w:cs="Arial"/>
          <w:bCs/>
          <w:lang w:val="en-GB" w:eastAsia="en-US" w:bidi="ar-SA"/>
        </w:rPr>
        <w:t>.</w:t>
      </w:r>
      <w:r w:rsidRPr="00CA2189">
        <w:rPr>
          <w:rFonts w:ascii="Arial Narrow" w:hAnsi="Arial Narrow" w:cs="Arial"/>
          <w:b/>
          <w:bCs/>
          <w:lang w:val="en-GB" w:eastAsia="en-US" w:bidi="ar-SA"/>
        </w:rPr>
        <w:t xml:space="preserve">  </w:t>
      </w:r>
      <w:r w:rsidRPr="00CA2189">
        <w:rPr>
          <w:rFonts w:ascii="Arial Narrow" w:hAnsi="Arial Narrow" w:cs="Arial"/>
          <w:bCs/>
          <w:lang w:val="en-GB"/>
        </w:rPr>
        <w:t>ICAO</w:t>
      </w:r>
      <w:proofErr w:type="gramEnd"/>
      <w:r w:rsidRPr="00CA2189">
        <w:rPr>
          <w:rFonts w:ascii="Arial Narrow" w:hAnsi="Arial Narrow" w:cs="Arial"/>
          <w:bCs/>
          <w:lang w:val="en-GB"/>
        </w:rPr>
        <w:t xml:space="preserve"> Doc</w:t>
      </w:r>
      <w:r w:rsidR="009F4F93" w:rsidRPr="00CA2189">
        <w:rPr>
          <w:rFonts w:ascii="Arial Narrow" w:hAnsi="Arial Narrow" w:cs="Arial"/>
          <w:bCs/>
          <w:lang w:val="en-GB"/>
        </w:rPr>
        <w:t>ument</w:t>
      </w:r>
      <w:r w:rsidRPr="00CA2189">
        <w:rPr>
          <w:rFonts w:ascii="Arial Narrow" w:hAnsi="Arial Narrow" w:cs="Arial"/>
          <w:bCs/>
          <w:lang w:val="en-GB"/>
        </w:rPr>
        <w:t xml:space="preserve"> 8335, Part I, Chapter 6, 6.1, notes that the CAA is responsible for establishing and controlling the competencies of its safety inspectors and for this purpose, it should establish training or take other actions to reach the established level of competency, and evaluate the effectiveness of these actions.  Further the CAA should </w:t>
      </w:r>
      <w:r w:rsidR="009F4F93" w:rsidRPr="00CA2189">
        <w:rPr>
          <w:rFonts w:ascii="Arial Narrow" w:hAnsi="Arial Narrow" w:cs="Arial"/>
          <w:bCs/>
          <w:lang w:val="en-GB"/>
        </w:rPr>
        <w:t xml:space="preserve">ensure </w:t>
      </w:r>
      <w:r w:rsidRPr="00CA2189">
        <w:rPr>
          <w:rFonts w:ascii="Arial Narrow" w:hAnsi="Arial Narrow" w:cs="Arial"/>
          <w:lang w:val="en-GB" w:eastAsia="en-US" w:bidi="ar-SA"/>
        </w:rPr>
        <w:t>safety inspectors are competent to carry out the tasks assigned to them and that they are aware of the consequence of their actions for aviation safety.</w:t>
      </w:r>
    </w:p>
    <w:p w:rsidR="00077F6D" w:rsidRPr="00CA2189" w:rsidRDefault="00077F6D" w:rsidP="00530A10">
      <w:pPr>
        <w:autoSpaceDE w:val="0"/>
        <w:autoSpaceDN w:val="0"/>
        <w:adjustRightInd w:val="0"/>
        <w:rPr>
          <w:rFonts w:ascii="Arial Narrow" w:hAnsi="Arial Narrow" w:cs="Arial"/>
          <w:bCs/>
          <w:lang w:val="en-GB"/>
        </w:rPr>
      </w:pPr>
    </w:p>
    <w:p w:rsidR="00097F1D" w:rsidRPr="00CA2189" w:rsidRDefault="003718FB" w:rsidP="00097F1D">
      <w:pPr>
        <w:autoSpaceDE w:val="0"/>
        <w:autoSpaceDN w:val="0"/>
        <w:adjustRightInd w:val="0"/>
        <w:rPr>
          <w:rFonts w:ascii="Arial Narrow" w:hAnsi="Arial Narrow" w:cs="Arial"/>
          <w:lang w:val="en-GB" w:eastAsia="en-US" w:bidi="ar-SA"/>
        </w:rPr>
      </w:pPr>
      <w:r w:rsidRPr="00CA2189">
        <w:rPr>
          <w:rFonts w:ascii="Arial Narrow" w:hAnsi="Arial Narrow" w:cs="Arial"/>
          <w:bCs/>
          <w:lang w:val="en-GB"/>
        </w:rPr>
        <w:t>5.1.2</w:t>
      </w:r>
      <w:proofErr w:type="gramStart"/>
      <w:r w:rsidRPr="00CA2189">
        <w:rPr>
          <w:rFonts w:ascii="Arial Narrow" w:hAnsi="Arial Narrow" w:cs="Arial"/>
          <w:bCs/>
          <w:lang w:val="en-GB"/>
        </w:rPr>
        <w:t xml:space="preserve">.  </w:t>
      </w:r>
      <w:r w:rsidR="009818E4" w:rsidRPr="00CA2189">
        <w:rPr>
          <w:rFonts w:ascii="Arial Narrow" w:hAnsi="Arial Narrow" w:cs="Arial"/>
          <w:bCs/>
          <w:lang w:val="en-GB"/>
        </w:rPr>
        <w:t>ICAO</w:t>
      </w:r>
      <w:proofErr w:type="gramEnd"/>
      <w:r w:rsidR="009818E4" w:rsidRPr="00CA2189">
        <w:rPr>
          <w:rFonts w:ascii="Arial Narrow" w:hAnsi="Arial Narrow" w:cs="Arial"/>
          <w:bCs/>
          <w:lang w:val="en-GB"/>
        </w:rPr>
        <w:t xml:space="preserve"> </w:t>
      </w:r>
      <w:r w:rsidR="009F4F93" w:rsidRPr="00CA2189">
        <w:rPr>
          <w:rFonts w:ascii="Arial Narrow" w:hAnsi="Arial Narrow" w:cs="Arial"/>
          <w:bCs/>
          <w:lang w:val="en-GB"/>
        </w:rPr>
        <w:t xml:space="preserve">Document </w:t>
      </w:r>
      <w:r w:rsidR="009818E4" w:rsidRPr="00CA2189">
        <w:rPr>
          <w:rFonts w:ascii="Arial Narrow" w:hAnsi="Arial Narrow" w:cs="Arial"/>
          <w:bCs/>
          <w:lang w:val="en-GB"/>
        </w:rPr>
        <w:t xml:space="preserve">9868, Chapter 2, 2.2.1, notes that training </w:t>
      </w:r>
      <w:r w:rsidR="009818E4" w:rsidRPr="00CA2189">
        <w:rPr>
          <w:rFonts w:ascii="Arial Narrow" w:hAnsi="Arial Narrow" w:cs="Arial"/>
          <w:lang w:val="en-GB" w:eastAsia="en-US" w:bidi="ar-SA"/>
        </w:rPr>
        <w:t>shall be based on a systematic approach whereby competencies and their standards are defined, training is based on the competencies identified, and assessments are developed to determine whether these competencies have been achieved.</w:t>
      </w:r>
      <w:r w:rsidR="00097F1D" w:rsidRPr="00CA2189">
        <w:rPr>
          <w:rFonts w:ascii="Arial Narrow" w:hAnsi="Arial Narrow" w:cs="Arial"/>
          <w:lang w:val="en-GB" w:eastAsia="en-US" w:bidi="ar-SA"/>
        </w:rPr>
        <w:t xml:space="preserve">  Paragraph 2.2.2 </w:t>
      </w:r>
      <w:r w:rsidR="00EF4FA9" w:rsidRPr="00CA2189">
        <w:rPr>
          <w:rFonts w:ascii="Arial Narrow" w:hAnsi="Arial Narrow" w:cs="Arial"/>
          <w:lang w:val="en-GB" w:eastAsia="en-US" w:bidi="ar-SA"/>
        </w:rPr>
        <w:t xml:space="preserve">of that document </w:t>
      </w:r>
      <w:r w:rsidR="00097F1D" w:rsidRPr="00CA2189">
        <w:rPr>
          <w:rFonts w:ascii="Arial Narrow" w:hAnsi="Arial Narrow" w:cs="Arial"/>
          <w:lang w:val="en-GB" w:eastAsia="en-US" w:bidi="ar-SA"/>
        </w:rPr>
        <w:t>notes that competency-based approaches to training and assessment shall include at least the following features:</w:t>
      </w:r>
    </w:p>
    <w:p w:rsidR="00097F1D" w:rsidRPr="00CA2189" w:rsidRDefault="00097F1D" w:rsidP="00097F1D">
      <w:pPr>
        <w:autoSpaceDE w:val="0"/>
        <w:autoSpaceDN w:val="0"/>
        <w:adjustRightInd w:val="0"/>
        <w:rPr>
          <w:rFonts w:ascii="Arial Narrow" w:hAnsi="Arial Narrow" w:cs="Arial"/>
          <w:lang w:val="en-GB" w:eastAsia="en-US" w:bidi="ar-SA"/>
        </w:rPr>
      </w:pP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justification of a training need through a systematic analysis and the identification of indicators for evaluation;</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use of a job and task analysis to determine performance standards, the conditions under which the job is carried out, the criticality of tasks, and the inventory of skills, knowledge and attitudes;</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identification of the characteristics of the trainee population;</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derivation of training objectives from the task analysis and their formulation in an observable and measurable fashion;</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the development of </w:t>
      </w:r>
      <w:r w:rsidRPr="00CA2189">
        <w:rPr>
          <w:rFonts w:ascii="Arial Narrow" w:hAnsi="Arial Narrow" w:cs="Arial"/>
          <w:b/>
          <w:bCs/>
          <w:i/>
          <w:iCs/>
          <w:lang w:val="en-GB" w:eastAsia="en-US" w:bidi="ar-SA"/>
        </w:rPr>
        <w:t>criterion-referenced</w:t>
      </w:r>
      <w:r w:rsidRPr="00CA2189">
        <w:rPr>
          <w:rFonts w:ascii="Arial Narrow" w:hAnsi="Arial Narrow" w:cs="Arial"/>
          <w:lang w:val="en-GB" w:eastAsia="en-US" w:bidi="ar-SA"/>
        </w:rPr>
        <w:t>, valid, reliable and performance-oriented tests;</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the development of a curriculum based on adult learning principles and with a view to achieving an optimal path to the attainment of competencies;</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the development of </w:t>
      </w:r>
      <w:r w:rsidRPr="00CA2189">
        <w:rPr>
          <w:rFonts w:ascii="Arial Narrow" w:hAnsi="Arial Narrow" w:cs="Arial"/>
          <w:b/>
          <w:bCs/>
          <w:i/>
          <w:iCs/>
          <w:lang w:val="en-GB" w:eastAsia="en-US" w:bidi="ar-SA"/>
        </w:rPr>
        <w:t xml:space="preserve">material-dependent </w:t>
      </w:r>
      <w:r w:rsidRPr="00CA2189">
        <w:rPr>
          <w:rFonts w:ascii="Arial Narrow" w:hAnsi="Arial Narrow" w:cs="Arial"/>
          <w:lang w:val="en-GB" w:eastAsia="en-US" w:bidi="ar-SA"/>
        </w:rPr>
        <w:t>training; and</w:t>
      </w:r>
      <w:r w:rsidR="00C82180" w:rsidRPr="00CA2189">
        <w:rPr>
          <w:rFonts w:ascii="Arial Narrow" w:hAnsi="Arial Narrow" w:cs="Arial"/>
          <w:lang w:val="en-GB" w:eastAsia="en-US" w:bidi="ar-SA"/>
        </w:rPr>
        <w:t>,</w:t>
      </w:r>
    </w:p>
    <w:p w:rsidR="00097F1D" w:rsidRPr="00CA2189" w:rsidRDefault="00097F1D" w:rsidP="004A4F64">
      <w:pPr>
        <w:numPr>
          <w:ilvl w:val="0"/>
          <w:numId w:val="41"/>
        </w:num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the</w:t>
      </w:r>
      <w:proofErr w:type="gramEnd"/>
      <w:r w:rsidRPr="00CA2189">
        <w:rPr>
          <w:rFonts w:ascii="Arial Narrow" w:hAnsi="Arial Narrow" w:cs="Arial"/>
          <w:lang w:val="en-GB" w:eastAsia="en-US" w:bidi="ar-SA"/>
        </w:rPr>
        <w:t xml:space="preserve"> use of a continuous evaluation process to ensure the effectiveness of training</w:t>
      </w:r>
      <w:r w:rsidR="0080698E" w:rsidRPr="00CA2189">
        <w:rPr>
          <w:rFonts w:ascii="Arial Narrow" w:hAnsi="Arial Narrow" w:cs="Arial"/>
          <w:lang w:val="en-GB" w:eastAsia="en-US" w:bidi="ar-SA"/>
        </w:rPr>
        <w:t xml:space="preserve"> </w:t>
      </w:r>
      <w:r w:rsidRPr="00CA2189">
        <w:rPr>
          <w:rFonts w:ascii="Arial Narrow" w:hAnsi="Arial Narrow" w:cs="Arial"/>
          <w:lang w:val="en-GB" w:eastAsia="en-US" w:bidi="ar-SA"/>
        </w:rPr>
        <w:t>and its relevance to line operations.</w:t>
      </w:r>
    </w:p>
    <w:p w:rsidR="00097F1D" w:rsidRPr="00CA2189" w:rsidRDefault="00097F1D" w:rsidP="00097F1D">
      <w:pPr>
        <w:autoSpaceDE w:val="0"/>
        <w:autoSpaceDN w:val="0"/>
        <w:adjustRightInd w:val="0"/>
        <w:rPr>
          <w:rFonts w:ascii="Arial Narrow" w:hAnsi="Arial Narrow" w:cs="Arial"/>
          <w:lang w:val="en-GB" w:eastAsia="en-US" w:bidi="ar-SA"/>
        </w:rPr>
      </w:pPr>
    </w:p>
    <w:p w:rsidR="001922CA" w:rsidRPr="00CA2189" w:rsidRDefault="005B062E" w:rsidP="00713BFE">
      <w:pPr>
        <w:pStyle w:val="Heading2"/>
        <w:jc w:val="center"/>
        <w:rPr>
          <w:rFonts w:ascii="Arial Narrow" w:hAnsi="Arial Narrow"/>
          <w:sz w:val="24"/>
          <w:szCs w:val="24"/>
          <w:lang w:val="en-GB" w:eastAsia="en-US" w:bidi="ar-SA"/>
        </w:rPr>
      </w:pPr>
      <w:proofErr w:type="gramStart"/>
      <w:r w:rsidRPr="00CA2189">
        <w:rPr>
          <w:rFonts w:ascii="Arial Narrow" w:hAnsi="Arial Narrow"/>
          <w:sz w:val="24"/>
          <w:szCs w:val="24"/>
          <w:lang w:val="en-GB" w:eastAsia="en-US" w:bidi="ar-SA"/>
        </w:rPr>
        <w:t>5</w:t>
      </w:r>
      <w:r w:rsidR="007B134E" w:rsidRPr="00CA2189">
        <w:rPr>
          <w:rFonts w:ascii="Arial Narrow" w:hAnsi="Arial Narrow"/>
          <w:sz w:val="24"/>
          <w:szCs w:val="24"/>
          <w:lang w:val="en-GB" w:eastAsia="en-US" w:bidi="ar-SA"/>
        </w:rPr>
        <w:t>.</w:t>
      </w:r>
      <w:r w:rsidR="003718FB" w:rsidRPr="00CA2189">
        <w:rPr>
          <w:rFonts w:ascii="Arial Narrow" w:hAnsi="Arial Narrow"/>
          <w:sz w:val="24"/>
          <w:szCs w:val="24"/>
          <w:lang w:val="en-GB" w:eastAsia="en-US" w:bidi="ar-SA"/>
        </w:rPr>
        <w:t>2</w:t>
      </w:r>
      <w:r w:rsidR="007B134E" w:rsidRPr="00CA2189">
        <w:rPr>
          <w:rFonts w:ascii="Arial Narrow" w:hAnsi="Arial Narrow"/>
          <w:sz w:val="24"/>
          <w:szCs w:val="24"/>
          <w:lang w:val="en-GB" w:eastAsia="en-US" w:bidi="ar-SA"/>
        </w:rPr>
        <w:t xml:space="preserve">  Inspector</w:t>
      </w:r>
      <w:proofErr w:type="gramEnd"/>
      <w:r w:rsidR="007B134E" w:rsidRPr="00CA2189">
        <w:rPr>
          <w:rFonts w:ascii="Arial Narrow" w:hAnsi="Arial Narrow"/>
          <w:sz w:val="24"/>
          <w:szCs w:val="24"/>
          <w:lang w:val="en-GB" w:eastAsia="en-US" w:bidi="ar-SA"/>
        </w:rPr>
        <w:t xml:space="preserve"> Job </w:t>
      </w:r>
      <w:r w:rsidR="00744CE4" w:rsidRPr="00CA2189">
        <w:rPr>
          <w:rFonts w:ascii="Arial Narrow" w:hAnsi="Arial Narrow"/>
          <w:sz w:val="24"/>
          <w:szCs w:val="24"/>
          <w:lang w:val="en-GB" w:eastAsia="en-US" w:bidi="ar-SA"/>
        </w:rPr>
        <w:t>Task Analysis</w:t>
      </w:r>
    </w:p>
    <w:p w:rsidR="007B134E" w:rsidRPr="00CA2189" w:rsidRDefault="007B134E" w:rsidP="00530A10">
      <w:pPr>
        <w:autoSpaceDE w:val="0"/>
        <w:autoSpaceDN w:val="0"/>
        <w:adjustRightInd w:val="0"/>
        <w:rPr>
          <w:rFonts w:ascii="Arial" w:hAnsi="Arial" w:cs="Arial"/>
          <w:lang w:val="en-GB" w:eastAsia="en-US" w:bidi="ar-SA"/>
        </w:rPr>
      </w:pPr>
    </w:p>
    <w:p w:rsidR="00EA023A" w:rsidRPr="00CA2189" w:rsidRDefault="001F5E92" w:rsidP="008F5675">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5.2.1</w:t>
      </w:r>
      <w:proofErr w:type="gramStart"/>
      <w:r w:rsidRPr="00CA2189">
        <w:rPr>
          <w:rFonts w:ascii="Arial Narrow" w:hAnsi="Arial Narrow" w:cs="Arial"/>
          <w:lang w:val="en-GB" w:eastAsia="en-US" w:bidi="ar-SA"/>
        </w:rPr>
        <w:t xml:space="preserve">.  </w:t>
      </w:r>
      <w:r w:rsidR="008F5675" w:rsidRPr="00CA2189">
        <w:rPr>
          <w:rFonts w:ascii="Arial Narrow" w:hAnsi="Arial Narrow" w:cs="Arial"/>
          <w:lang w:val="en-GB" w:eastAsia="en-US" w:bidi="ar-SA"/>
        </w:rPr>
        <w:t>Training</w:t>
      </w:r>
      <w:proofErr w:type="gramEnd"/>
      <w:r w:rsidR="008F5675" w:rsidRPr="00CA2189">
        <w:rPr>
          <w:rFonts w:ascii="Arial Narrow" w:hAnsi="Arial Narrow" w:cs="Arial"/>
          <w:lang w:val="en-GB" w:eastAsia="en-US" w:bidi="ar-SA"/>
        </w:rPr>
        <w:t xml:space="preserve"> should directly support specific job </w:t>
      </w:r>
      <w:r w:rsidR="00E3664E" w:rsidRPr="00CA2189">
        <w:rPr>
          <w:rFonts w:ascii="Arial Narrow" w:hAnsi="Arial Narrow" w:cs="Arial"/>
          <w:lang w:val="en-GB" w:eastAsia="en-US" w:bidi="ar-SA"/>
        </w:rPr>
        <w:t>duties</w:t>
      </w:r>
      <w:r w:rsidR="008F5675" w:rsidRPr="00CA2189">
        <w:rPr>
          <w:rFonts w:ascii="Arial Narrow" w:hAnsi="Arial Narrow" w:cs="Arial"/>
          <w:lang w:val="en-GB" w:eastAsia="en-US" w:bidi="ar-SA"/>
        </w:rPr>
        <w:t xml:space="preserve"> </w:t>
      </w:r>
      <w:r w:rsidR="003C79CB" w:rsidRPr="00CA2189">
        <w:rPr>
          <w:rFonts w:ascii="Arial Narrow" w:hAnsi="Arial Narrow" w:cs="Arial"/>
          <w:lang w:val="en-GB" w:eastAsia="en-US" w:bidi="ar-SA"/>
        </w:rPr>
        <w:t>to which the</w:t>
      </w:r>
      <w:r w:rsidR="008F5675" w:rsidRPr="00CA2189">
        <w:rPr>
          <w:rFonts w:ascii="Arial Narrow" w:hAnsi="Arial Narrow" w:cs="Arial"/>
          <w:lang w:val="en-GB" w:eastAsia="en-US" w:bidi="ar-SA"/>
        </w:rPr>
        <w:t xml:space="preserve"> inspector</w:t>
      </w:r>
      <w:r w:rsidR="003C79CB" w:rsidRPr="00CA2189">
        <w:rPr>
          <w:rFonts w:ascii="Arial Narrow" w:hAnsi="Arial Narrow" w:cs="Arial"/>
          <w:lang w:val="en-GB" w:eastAsia="en-US" w:bidi="ar-SA"/>
        </w:rPr>
        <w:t xml:space="preserve"> has been assigned</w:t>
      </w:r>
      <w:r w:rsidR="008F5675" w:rsidRPr="00CA2189">
        <w:rPr>
          <w:rFonts w:ascii="Arial Narrow" w:hAnsi="Arial Narrow" w:cs="Arial"/>
          <w:lang w:val="en-GB" w:eastAsia="en-US" w:bidi="ar-SA"/>
        </w:rPr>
        <w:t xml:space="preserve">.  </w:t>
      </w:r>
      <w:r w:rsidR="004F121B" w:rsidRPr="00CA2189">
        <w:rPr>
          <w:rFonts w:ascii="Arial Narrow" w:hAnsi="Arial Narrow" w:cs="Arial"/>
          <w:lang w:val="en-GB" w:eastAsia="en-US" w:bidi="ar-SA"/>
        </w:rPr>
        <w:t xml:space="preserve">The ICAO Doc 9941, </w:t>
      </w:r>
      <w:r w:rsidR="00EA023A" w:rsidRPr="00CA2189">
        <w:rPr>
          <w:rFonts w:ascii="Arial Narrow" w:hAnsi="Arial Narrow" w:cs="Arial"/>
          <w:lang w:val="en-GB" w:eastAsia="en-US" w:bidi="ar-SA"/>
        </w:rPr>
        <w:t xml:space="preserve">ICAO TRAINAIR </w:t>
      </w:r>
      <w:proofErr w:type="gramStart"/>
      <w:r w:rsidR="004F121B" w:rsidRPr="00CA2189">
        <w:rPr>
          <w:rFonts w:ascii="Arial Narrow" w:hAnsi="Arial Narrow" w:cs="Arial"/>
          <w:lang w:val="en-GB" w:eastAsia="en-US" w:bidi="ar-SA"/>
        </w:rPr>
        <w:t>Plus</w:t>
      </w:r>
      <w:proofErr w:type="gramEnd"/>
      <w:r w:rsidR="004F121B" w:rsidRPr="00CA2189">
        <w:rPr>
          <w:rFonts w:ascii="Arial Narrow" w:hAnsi="Arial Narrow" w:cs="Arial"/>
          <w:lang w:val="en-GB" w:eastAsia="en-US" w:bidi="ar-SA"/>
        </w:rPr>
        <w:t xml:space="preserve"> </w:t>
      </w:r>
      <w:r w:rsidR="00EA023A" w:rsidRPr="00CA2189">
        <w:rPr>
          <w:rFonts w:ascii="Arial Narrow" w:hAnsi="Arial Narrow" w:cs="Arial"/>
          <w:lang w:val="en-GB" w:eastAsia="en-US" w:bidi="ar-SA"/>
        </w:rPr>
        <w:t>Training Development Guideline (TDG</w:t>
      </w:r>
      <w:r w:rsidR="004F121B" w:rsidRPr="00CA2189">
        <w:rPr>
          <w:rFonts w:ascii="Arial Narrow" w:hAnsi="Arial Narrow" w:cs="Arial"/>
          <w:lang w:val="en-GB" w:eastAsia="en-US" w:bidi="ar-SA"/>
        </w:rPr>
        <w:t>),</w:t>
      </w:r>
      <w:r w:rsidR="00944BF0" w:rsidRPr="00CA2189">
        <w:rPr>
          <w:rFonts w:ascii="Arial Narrow" w:hAnsi="Arial Narrow" w:cs="Arial"/>
          <w:lang w:val="en-GB" w:eastAsia="en-US" w:bidi="ar-SA"/>
        </w:rPr>
        <w:t xml:space="preserve"> notes in its </w:t>
      </w:r>
      <w:r w:rsidR="00B43D2B" w:rsidRPr="00CA2189">
        <w:rPr>
          <w:rFonts w:ascii="Arial Narrow" w:hAnsi="Arial Narrow" w:cs="Arial"/>
          <w:lang w:val="en-GB" w:eastAsia="en-US" w:bidi="ar-SA"/>
        </w:rPr>
        <w:t>c</w:t>
      </w:r>
      <w:r w:rsidR="00944BF0" w:rsidRPr="00CA2189">
        <w:rPr>
          <w:rFonts w:ascii="Arial Narrow" w:hAnsi="Arial Narrow" w:cs="Arial"/>
          <w:lang w:val="en-GB" w:eastAsia="en-US" w:bidi="ar-SA"/>
        </w:rPr>
        <w:t xml:space="preserve">ourse </w:t>
      </w:r>
      <w:r w:rsidR="00B43D2B" w:rsidRPr="00CA2189">
        <w:rPr>
          <w:rFonts w:ascii="Arial Narrow" w:hAnsi="Arial Narrow" w:cs="Arial"/>
          <w:lang w:val="en-GB" w:eastAsia="en-US" w:bidi="ar-SA"/>
        </w:rPr>
        <w:t>d</w:t>
      </w:r>
      <w:r w:rsidR="00944BF0" w:rsidRPr="00CA2189">
        <w:rPr>
          <w:rFonts w:ascii="Arial Narrow" w:hAnsi="Arial Narrow" w:cs="Arial"/>
          <w:lang w:val="en-GB" w:eastAsia="en-US" w:bidi="ar-SA"/>
        </w:rPr>
        <w:t xml:space="preserve">evelopment </w:t>
      </w:r>
      <w:r w:rsidR="00B43D2B" w:rsidRPr="00CA2189">
        <w:rPr>
          <w:rFonts w:ascii="Arial Narrow" w:hAnsi="Arial Narrow" w:cs="Arial"/>
          <w:lang w:val="en-GB" w:eastAsia="en-US" w:bidi="ar-SA"/>
        </w:rPr>
        <w:t>job a</w:t>
      </w:r>
      <w:r w:rsidR="00944BF0" w:rsidRPr="00CA2189">
        <w:rPr>
          <w:rFonts w:ascii="Arial Narrow" w:hAnsi="Arial Narrow" w:cs="Arial"/>
          <w:lang w:val="en-GB" w:eastAsia="en-US" w:bidi="ar-SA"/>
        </w:rPr>
        <w:t xml:space="preserve">nalysis that any job can be broken down into a number of principal </w:t>
      </w:r>
      <w:r w:rsidR="004F121B" w:rsidRPr="00CA2189">
        <w:rPr>
          <w:rFonts w:ascii="Arial Narrow" w:hAnsi="Arial Narrow" w:cs="Arial"/>
          <w:b/>
          <w:lang w:val="en-GB" w:eastAsia="en-US" w:bidi="ar-SA"/>
        </w:rPr>
        <w:t>functions</w:t>
      </w:r>
      <w:r w:rsidR="00B43D2B" w:rsidRPr="00CA2189">
        <w:rPr>
          <w:rFonts w:ascii="Arial Narrow" w:hAnsi="Arial Narrow" w:cs="Arial"/>
          <w:b/>
          <w:lang w:val="en-GB" w:eastAsia="en-US" w:bidi="ar-SA"/>
        </w:rPr>
        <w:t xml:space="preserve">.  </w:t>
      </w:r>
      <w:r w:rsidR="00B43D2B" w:rsidRPr="00CA2189">
        <w:rPr>
          <w:rFonts w:ascii="Arial Narrow" w:hAnsi="Arial Narrow" w:cs="Arial"/>
          <w:lang w:val="en-GB" w:eastAsia="en-US" w:bidi="ar-SA"/>
        </w:rPr>
        <w:t>These job functions are</w:t>
      </w:r>
      <w:r w:rsidR="00944BF0" w:rsidRPr="00CA2189">
        <w:rPr>
          <w:rFonts w:ascii="Arial Narrow" w:hAnsi="Arial Narrow" w:cs="Arial"/>
          <w:lang w:val="en-GB" w:eastAsia="en-US" w:bidi="ar-SA"/>
        </w:rPr>
        <w:t xml:space="preserve"> usually listed in the job description of the post.  </w:t>
      </w:r>
      <w:r w:rsidR="00B43D2B" w:rsidRPr="00CA2189">
        <w:rPr>
          <w:rFonts w:ascii="Arial Narrow" w:hAnsi="Arial Narrow" w:cs="Arial"/>
          <w:lang w:val="en-GB" w:eastAsia="en-US" w:bidi="ar-SA"/>
        </w:rPr>
        <w:t>The TDG further notes that e</w:t>
      </w:r>
      <w:r w:rsidR="00944BF0" w:rsidRPr="00CA2189">
        <w:rPr>
          <w:rFonts w:ascii="Arial Narrow" w:hAnsi="Arial Narrow" w:cs="Arial"/>
          <w:lang w:val="en-GB" w:eastAsia="en-US" w:bidi="ar-SA"/>
        </w:rPr>
        <w:t xml:space="preserve">ach </w:t>
      </w:r>
      <w:r w:rsidR="00B43D2B" w:rsidRPr="00CA2189">
        <w:rPr>
          <w:rFonts w:ascii="Arial Narrow" w:hAnsi="Arial Narrow" w:cs="Arial"/>
          <w:b/>
          <w:lang w:val="en-GB" w:eastAsia="en-US" w:bidi="ar-SA"/>
        </w:rPr>
        <w:t xml:space="preserve">function </w:t>
      </w:r>
      <w:r w:rsidR="00944BF0" w:rsidRPr="00CA2189">
        <w:rPr>
          <w:rFonts w:ascii="Arial Narrow" w:hAnsi="Arial Narrow" w:cs="Arial"/>
          <w:lang w:val="en-GB" w:eastAsia="en-US" w:bidi="ar-SA"/>
        </w:rPr>
        <w:t xml:space="preserve">can be further broken down into a number of operations, which, depending on the level of detail, are called </w:t>
      </w:r>
      <w:r w:rsidR="00944BF0" w:rsidRPr="00CA2189">
        <w:rPr>
          <w:rFonts w:ascii="Arial Narrow" w:hAnsi="Arial Narrow" w:cs="Arial"/>
          <w:b/>
          <w:lang w:val="en-GB" w:eastAsia="en-US" w:bidi="ar-SA"/>
        </w:rPr>
        <w:t>tasks, sub-tasks</w:t>
      </w:r>
      <w:r w:rsidR="00944BF0" w:rsidRPr="00CA2189">
        <w:rPr>
          <w:rFonts w:ascii="Arial Narrow" w:hAnsi="Arial Narrow" w:cs="Arial"/>
          <w:lang w:val="en-GB" w:eastAsia="en-US" w:bidi="ar-SA"/>
        </w:rPr>
        <w:t xml:space="preserve"> or </w:t>
      </w:r>
      <w:r w:rsidR="00944BF0" w:rsidRPr="00CA2189">
        <w:rPr>
          <w:rFonts w:ascii="Arial Narrow" w:hAnsi="Arial Narrow" w:cs="Arial"/>
          <w:b/>
          <w:lang w:val="en-GB" w:eastAsia="en-US" w:bidi="ar-SA"/>
        </w:rPr>
        <w:t>task elements</w:t>
      </w:r>
      <w:r w:rsidR="00944BF0" w:rsidRPr="00CA2189">
        <w:rPr>
          <w:rFonts w:ascii="Arial Narrow" w:hAnsi="Arial Narrow" w:cs="Arial"/>
          <w:lang w:val="en-GB" w:eastAsia="en-US" w:bidi="ar-SA"/>
        </w:rPr>
        <w:t xml:space="preserve">.  </w:t>
      </w:r>
      <w:r w:rsidR="002F617D" w:rsidRPr="00CA2189">
        <w:rPr>
          <w:rFonts w:ascii="Arial Narrow" w:hAnsi="Arial Narrow" w:cs="Arial"/>
          <w:lang w:val="en-GB" w:eastAsia="en-US" w:bidi="ar-SA"/>
        </w:rPr>
        <w:t xml:space="preserve">The relationship between </w:t>
      </w:r>
      <w:r w:rsidR="00B43D2B" w:rsidRPr="00CA2189">
        <w:rPr>
          <w:rFonts w:ascii="Arial Narrow" w:hAnsi="Arial Narrow" w:cs="Arial"/>
          <w:lang w:val="en-GB" w:eastAsia="en-US" w:bidi="ar-SA"/>
        </w:rPr>
        <w:t>function</w:t>
      </w:r>
      <w:r w:rsidR="002F617D" w:rsidRPr="00CA2189">
        <w:rPr>
          <w:rFonts w:ascii="Arial Narrow" w:hAnsi="Arial Narrow" w:cs="Arial"/>
          <w:lang w:val="en-GB" w:eastAsia="en-US" w:bidi="ar-SA"/>
        </w:rPr>
        <w:t xml:space="preserve">, task, </w:t>
      </w:r>
      <w:proofErr w:type="gramStart"/>
      <w:r w:rsidR="002F617D" w:rsidRPr="00CA2189">
        <w:rPr>
          <w:rFonts w:ascii="Arial Narrow" w:hAnsi="Arial Narrow" w:cs="Arial"/>
          <w:lang w:val="en-GB" w:eastAsia="en-US" w:bidi="ar-SA"/>
        </w:rPr>
        <w:t>sub</w:t>
      </w:r>
      <w:proofErr w:type="gramEnd"/>
      <w:r w:rsidR="002F617D" w:rsidRPr="00CA2189">
        <w:rPr>
          <w:rFonts w:ascii="Arial Narrow" w:hAnsi="Arial Narrow" w:cs="Arial"/>
          <w:lang w:val="en-GB" w:eastAsia="en-US" w:bidi="ar-SA"/>
        </w:rPr>
        <w:t>-task and task element is shown in the chart below.</w:t>
      </w:r>
    </w:p>
    <w:p w:rsidR="00EA023A" w:rsidRPr="00CA2189" w:rsidRDefault="00EA023A" w:rsidP="008F5675">
      <w:pPr>
        <w:autoSpaceDE w:val="0"/>
        <w:autoSpaceDN w:val="0"/>
        <w:adjustRightInd w:val="0"/>
        <w:rPr>
          <w:rFonts w:ascii="Arial" w:hAnsi="Arial" w:cs="Arial"/>
          <w:lang w:val="en-GB" w:eastAsia="en-US" w:bidi="ar-SA"/>
        </w:rPr>
      </w:pPr>
    </w:p>
    <w:p w:rsidR="00FF70F2" w:rsidRPr="00CA2189" w:rsidRDefault="00FB7B30" w:rsidP="008F5675">
      <w:pPr>
        <w:autoSpaceDE w:val="0"/>
        <w:autoSpaceDN w:val="0"/>
        <w:adjustRightInd w:val="0"/>
        <w:rPr>
          <w:rFonts w:ascii="Arial" w:hAnsi="Arial" w:cs="Arial"/>
          <w:lang w:val="en-GB" w:eastAsia="en-US" w:bidi="ar-SA"/>
        </w:rPr>
      </w:pPr>
      <w:r w:rsidRPr="00CA2189">
        <w:rPr>
          <w:lang w:val="en-GB"/>
        </w:rPr>
        <w:object w:dxaOrig="13305" w:dyaOrig="9785">
          <v:shape id="_x0000_i1026" type="#_x0000_t75" alt="This shows the breakdown of a job from the task element through the job." style="width:442.35pt;height:326.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1" ShapeID="_x0000_i1026" DrawAspect="Content" ObjectID="_1559377752" r:id="rId15"/>
        </w:object>
      </w:r>
    </w:p>
    <w:p w:rsidR="00FF70F2" w:rsidRPr="00CA2189" w:rsidRDefault="00FF70F2" w:rsidP="008F5675">
      <w:pPr>
        <w:autoSpaceDE w:val="0"/>
        <w:autoSpaceDN w:val="0"/>
        <w:adjustRightInd w:val="0"/>
        <w:rPr>
          <w:rFonts w:ascii="Arial" w:hAnsi="Arial" w:cs="Arial"/>
          <w:lang w:val="en-GB" w:eastAsia="en-US" w:bidi="ar-SA"/>
        </w:rPr>
      </w:pPr>
    </w:p>
    <w:p w:rsidR="003A78E7" w:rsidRPr="00CA2189" w:rsidRDefault="003A78E7" w:rsidP="008F5675">
      <w:pPr>
        <w:autoSpaceDE w:val="0"/>
        <w:autoSpaceDN w:val="0"/>
        <w:adjustRightInd w:val="0"/>
        <w:rPr>
          <w:rFonts w:ascii="Arial Narrow" w:hAnsi="Arial Narrow" w:cs="Arial"/>
          <w:lang w:val="en-GB" w:eastAsia="en-US" w:bidi="ar-SA"/>
        </w:rPr>
      </w:pPr>
    </w:p>
    <w:p w:rsidR="000B6563" w:rsidRPr="00CA2189" w:rsidRDefault="006E2C10" w:rsidP="008F5675">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5.2.2</w:t>
      </w:r>
      <w:proofErr w:type="gramStart"/>
      <w:r w:rsidRPr="00CA2189">
        <w:rPr>
          <w:rFonts w:ascii="Arial Narrow" w:hAnsi="Arial Narrow" w:cs="Arial"/>
          <w:lang w:val="en-GB" w:eastAsia="en-US" w:bidi="ar-SA"/>
        </w:rPr>
        <w:t xml:space="preserve">.  </w:t>
      </w:r>
      <w:r w:rsidR="00CC355B" w:rsidRPr="00CA2189">
        <w:rPr>
          <w:rFonts w:ascii="Arial Narrow" w:hAnsi="Arial Narrow" w:cs="Arial"/>
          <w:lang w:val="en-GB" w:eastAsia="en-US" w:bidi="ar-SA"/>
        </w:rPr>
        <w:t>The</w:t>
      </w:r>
      <w:proofErr w:type="gramEnd"/>
      <w:r w:rsidR="00CC355B" w:rsidRPr="00CA2189">
        <w:rPr>
          <w:rFonts w:ascii="Arial Narrow" w:hAnsi="Arial Narrow" w:cs="Arial"/>
          <w:lang w:val="en-GB" w:eastAsia="en-US" w:bidi="ar-SA"/>
        </w:rPr>
        <w:t xml:space="preserve"> use of a standardized list of inspector </w:t>
      </w:r>
      <w:r w:rsidR="008B48E9" w:rsidRPr="00CA2189">
        <w:rPr>
          <w:rFonts w:ascii="Arial Narrow" w:hAnsi="Arial Narrow" w:cs="Arial"/>
          <w:lang w:val="en-GB" w:eastAsia="en-US" w:bidi="ar-SA"/>
        </w:rPr>
        <w:t>job functions</w:t>
      </w:r>
      <w:r w:rsidR="00CC355B" w:rsidRPr="00CA2189">
        <w:rPr>
          <w:rFonts w:ascii="Arial Narrow" w:hAnsi="Arial Narrow" w:cs="Arial"/>
          <w:lang w:val="en-GB" w:eastAsia="en-US" w:bidi="ar-SA"/>
        </w:rPr>
        <w:t xml:space="preserve"> and job-tasks provides a basis for developing a training system for inspectors.  </w:t>
      </w:r>
      <w:r w:rsidR="008F5675" w:rsidRPr="00CA2189">
        <w:rPr>
          <w:rFonts w:ascii="Arial Narrow" w:hAnsi="Arial Narrow" w:cs="Arial"/>
          <w:lang w:val="en-GB" w:eastAsia="en-US" w:bidi="ar-SA"/>
        </w:rPr>
        <w:t xml:space="preserve">A comprehensive aviation safety oversight job </w:t>
      </w:r>
      <w:r w:rsidR="008B48E9" w:rsidRPr="00CA2189">
        <w:rPr>
          <w:rFonts w:ascii="Arial Narrow" w:hAnsi="Arial Narrow" w:cs="Arial"/>
          <w:lang w:val="en-GB" w:eastAsia="en-US" w:bidi="ar-SA"/>
        </w:rPr>
        <w:t>function</w:t>
      </w:r>
      <w:r w:rsidR="008F5675" w:rsidRPr="00CA2189">
        <w:rPr>
          <w:rFonts w:ascii="Arial Narrow" w:hAnsi="Arial Narrow" w:cs="Arial"/>
          <w:lang w:val="en-GB" w:eastAsia="en-US" w:bidi="ar-SA"/>
        </w:rPr>
        <w:t xml:space="preserve"> list and </w:t>
      </w:r>
      <w:r w:rsidR="00CD5CE6" w:rsidRPr="00CA2189">
        <w:rPr>
          <w:rFonts w:ascii="Arial Narrow" w:hAnsi="Arial Narrow" w:cs="Arial"/>
          <w:lang w:val="en-GB" w:eastAsia="en-US" w:bidi="ar-SA"/>
        </w:rPr>
        <w:t>the inspector tasks within those job duties</w:t>
      </w:r>
      <w:r w:rsidR="008F5675" w:rsidRPr="00CA2189">
        <w:rPr>
          <w:rFonts w:ascii="Arial Narrow" w:hAnsi="Arial Narrow" w:cs="Arial"/>
          <w:lang w:val="en-GB" w:eastAsia="en-US" w:bidi="ar-SA"/>
        </w:rPr>
        <w:t xml:space="preserve"> ha</w:t>
      </w:r>
      <w:r w:rsidR="00CD5CE6" w:rsidRPr="00CA2189">
        <w:rPr>
          <w:rFonts w:ascii="Arial Narrow" w:hAnsi="Arial Narrow" w:cs="Arial"/>
          <w:lang w:val="en-GB" w:eastAsia="en-US" w:bidi="ar-SA"/>
        </w:rPr>
        <w:t>s</w:t>
      </w:r>
      <w:r w:rsidR="008F5675" w:rsidRPr="00CA2189">
        <w:rPr>
          <w:rFonts w:ascii="Arial Narrow" w:hAnsi="Arial Narrow" w:cs="Arial"/>
          <w:lang w:val="en-GB" w:eastAsia="en-US" w:bidi="ar-SA"/>
        </w:rPr>
        <w:t xml:space="preserve"> been developed </w:t>
      </w:r>
      <w:r w:rsidR="00042677" w:rsidRPr="00CA2189">
        <w:rPr>
          <w:rFonts w:ascii="Arial Narrow" w:hAnsi="Arial Narrow" w:cs="Arial"/>
          <w:lang w:val="en-GB" w:eastAsia="en-US" w:bidi="ar-SA"/>
        </w:rPr>
        <w:t>for use in OJT programmes</w:t>
      </w:r>
      <w:r w:rsidR="000B6563" w:rsidRPr="00CA2189">
        <w:rPr>
          <w:rFonts w:ascii="Arial Narrow" w:hAnsi="Arial Narrow" w:cs="Arial"/>
          <w:lang w:val="en-GB" w:eastAsia="en-US" w:bidi="ar-SA"/>
        </w:rPr>
        <w:t xml:space="preserve"> and in the development of corresponding </w:t>
      </w:r>
      <w:r w:rsidR="00CD5CE6" w:rsidRPr="00CA2189">
        <w:rPr>
          <w:rFonts w:ascii="Arial Narrow" w:hAnsi="Arial Narrow" w:cs="Arial"/>
          <w:lang w:val="en-GB" w:eastAsia="en-US" w:bidi="ar-SA"/>
        </w:rPr>
        <w:t>formal course</w:t>
      </w:r>
      <w:r w:rsidR="000B6563" w:rsidRPr="00CA2189">
        <w:rPr>
          <w:rFonts w:ascii="Arial Narrow" w:hAnsi="Arial Narrow" w:cs="Arial"/>
          <w:lang w:val="en-GB" w:eastAsia="en-US" w:bidi="ar-SA"/>
        </w:rPr>
        <w:t xml:space="preserve"> training</w:t>
      </w:r>
      <w:r w:rsidR="003A1DD2" w:rsidRPr="00CA2189">
        <w:rPr>
          <w:rFonts w:ascii="Arial Narrow" w:hAnsi="Arial Narrow" w:cs="Arial"/>
          <w:lang w:val="en-GB" w:eastAsia="en-US" w:bidi="ar-SA"/>
        </w:rPr>
        <w:t xml:space="preserve">.  </w:t>
      </w:r>
      <w:r w:rsidR="004C471A" w:rsidRPr="00CA2189">
        <w:rPr>
          <w:rFonts w:ascii="Arial Narrow" w:hAnsi="Arial Narrow" w:cs="Arial"/>
          <w:lang w:val="en-GB" w:eastAsia="en-US" w:bidi="ar-SA"/>
        </w:rPr>
        <w:t>These lists are numbered for each of reference and comparison.</w:t>
      </w:r>
    </w:p>
    <w:p w:rsidR="000B6563" w:rsidRPr="00CA2189" w:rsidRDefault="000B6563" w:rsidP="008F5675">
      <w:pPr>
        <w:autoSpaceDE w:val="0"/>
        <w:autoSpaceDN w:val="0"/>
        <w:adjustRightInd w:val="0"/>
        <w:rPr>
          <w:rFonts w:ascii="Arial Narrow" w:hAnsi="Arial Narrow" w:cs="Arial"/>
          <w:lang w:val="en-GB" w:eastAsia="en-US" w:bidi="ar-SA"/>
        </w:rPr>
      </w:pPr>
    </w:p>
    <w:p w:rsidR="00F42AE2" w:rsidRPr="00CA2189" w:rsidRDefault="008C68BC" w:rsidP="008F5675">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5.2.3</w:t>
      </w:r>
      <w:proofErr w:type="gramStart"/>
      <w:r w:rsidRPr="00CA2189">
        <w:rPr>
          <w:rFonts w:ascii="Arial Narrow" w:hAnsi="Arial Narrow" w:cs="Arial"/>
          <w:lang w:val="en-GB" w:eastAsia="en-US" w:bidi="ar-SA"/>
        </w:rPr>
        <w:t xml:space="preserve">.  </w:t>
      </w:r>
      <w:r w:rsidR="00F42AE2" w:rsidRPr="00CA2189">
        <w:rPr>
          <w:rFonts w:ascii="Arial Narrow" w:hAnsi="Arial Narrow" w:cs="Arial"/>
          <w:lang w:val="en-GB" w:eastAsia="en-US" w:bidi="ar-SA"/>
        </w:rPr>
        <w:t>The</w:t>
      </w:r>
      <w:proofErr w:type="gramEnd"/>
      <w:r w:rsidR="00F42AE2" w:rsidRPr="00CA2189">
        <w:rPr>
          <w:rFonts w:ascii="Arial Narrow" w:hAnsi="Arial Narrow" w:cs="Arial"/>
          <w:lang w:val="en-GB" w:eastAsia="en-US" w:bidi="ar-SA"/>
        </w:rPr>
        <w:t xml:space="preserve"> inspector </w:t>
      </w:r>
      <w:r w:rsidRPr="00CA2189">
        <w:rPr>
          <w:rFonts w:ascii="Arial Narrow" w:hAnsi="Arial Narrow" w:cs="Arial"/>
          <w:lang w:val="en-GB" w:eastAsia="en-US" w:bidi="ar-SA"/>
        </w:rPr>
        <w:t>job functions</w:t>
      </w:r>
      <w:r w:rsidR="00F42AE2" w:rsidRPr="00CA2189">
        <w:rPr>
          <w:rFonts w:ascii="Arial Narrow" w:hAnsi="Arial Narrow" w:cs="Arial"/>
          <w:lang w:val="en-GB" w:eastAsia="en-US" w:bidi="ar-SA"/>
        </w:rPr>
        <w:t xml:space="preserve"> can be coded into the general areas as follows, with each duty further subdivided.</w:t>
      </w:r>
    </w:p>
    <w:p w:rsidR="008B52C4" w:rsidRPr="00CA2189" w:rsidRDefault="008B52C4"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Admin/General Technical</w:t>
      </w:r>
    </w:p>
    <w:p w:rsidR="008B52C4" w:rsidRPr="00CA2189" w:rsidRDefault="008B52C4"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Air Operations</w:t>
      </w:r>
    </w:p>
    <w:p w:rsidR="008B52C4" w:rsidRPr="00CA2189" w:rsidRDefault="004C6689"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Airworthiness Certification</w:t>
      </w:r>
    </w:p>
    <w:p w:rsidR="008B52C4" w:rsidRPr="00CA2189" w:rsidRDefault="008B52C4"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w:t>
      </w:r>
      <w:r w:rsidR="004C6689" w:rsidRPr="00CA2189">
        <w:rPr>
          <w:rFonts w:ascii="Arial Narrow" w:hAnsi="Arial Narrow" w:cs="Arial"/>
          <w:lang w:val="en-GB" w:eastAsia="en-US" w:bidi="ar-SA"/>
        </w:rPr>
        <w:t>ersonnel Licensing</w:t>
      </w:r>
    </w:p>
    <w:p w:rsidR="008B52C4" w:rsidRPr="00CA2189" w:rsidRDefault="004C6689"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Emerging Technologies Approvals </w:t>
      </w:r>
    </w:p>
    <w:p w:rsidR="008B52C4" w:rsidRPr="00CA2189" w:rsidRDefault="004C6689"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Specialized Job Tasks </w:t>
      </w:r>
    </w:p>
    <w:p w:rsidR="008B52C4" w:rsidRPr="00CA2189" w:rsidRDefault="008B52C4"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Surveillance</w:t>
      </w:r>
    </w:p>
    <w:p w:rsidR="008B52C4" w:rsidRPr="00CA2189" w:rsidRDefault="008B52C4" w:rsidP="004A4F64">
      <w:pPr>
        <w:numPr>
          <w:ilvl w:val="0"/>
          <w:numId w:val="2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Resolution of Safety Issues</w:t>
      </w:r>
    </w:p>
    <w:p w:rsidR="008B52C4" w:rsidRPr="00CA2189" w:rsidRDefault="008B52C4" w:rsidP="008B52C4">
      <w:pPr>
        <w:autoSpaceDE w:val="0"/>
        <w:autoSpaceDN w:val="0"/>
        <w:adjustRightInd w:val="0"/>
        <w:rPr>
          <w:rFonts w:ascii="Arial Narrow" w:hAnsi="Arial Narrow" w:cs="Arial"/>
          <w:lang w:val="en-GB" w:eastAsia="en-US" w:bidi="ar-SA"/>
        </w:rPr>
      </w:pPr>
    </w:p>
    <w:p w:rsidR="00CE7C47" w:rsidRPr="00CA2189" w:rsidRDefault="00DE7743" w:rsidP="008B52C4">
      <w:pPr>
        <w:autoSpaceDE w:val="0"/>
        <w:autoSpaceDN w:val="0"/>
        <w:adjustRightInd w:val="0"/>
        <w:rPr>
          <w:rFonts w:ascii="Arial Narrow" w:hAnsi="Arial Narrow" w:cs="Arial"/>
          <w:lang w:val="en-GB" w:eastAsia="en-US" w:bidi="ar-SA"/>
        </w:rPr>
      </w:pPr>
      <w:r w:rsidRPr="00CA2189">
        <w:rPr>
          <w:lang w:val="en-GB" w:eastAsia="en-US" w:bidi="ar-SA"/>
        </w:rPr>
        <w:lastRenderedPageBreak/>
        <w:drawing>
          <wp:inline distT="0" distB="0" distL="0" distR="0" wp14:anchorId="5CAE059D" wp14:editId="1B1A315A">
            <wp:extent cx="5733415" cy="2332510"/>
            <wp:effectExtent l="38100" t="0" r="57785" b="0"/>
            <wp:docPr id="1" name="Diagram 1" descr="A list of specific job tasks that comprise each of these eight job functions of an inspector." title="Breakdown of an Inspector's Job"/>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D17B5" w:rsidRPr="00CA2189" w:rsidRDefault="00FD17B5" w:rsidP="00FD17B5">
      <w:pPr>
        <w:pStyle w:val="NoSpacing"/>
        <w:jc w:val="center"/>
        <w:rPr>
          <w:rFonts w:ascii="Arial Narrow" w:hAnsi="Arial Narrow" w:cs="Arial"/>
          <w:szCs w:val="24"/>
          <w:lang w:val="en-GB"/>
        </w:rPr>
      </w:pPr>
      <w:r w:rsidRPr="00CA2189">
        <w:rPr>
          <w:rFonts w:ascii="Arial Narrow" w:hAnsi="Arial Narrow" w:cs="Arial"/>
          <w:szCs w:val="24"/>
          <w:lang w:val="en-GB"/>
        </w:rPr>
        <w:t>Breakdown of an Inspector’s Job</w:t>
      </w:r>
    </w:p>
    <w:p w:rsidR="00CE7C47" w:rsidRPr="00CA2189" w:rsidRDefault="00CE7C47" w:rsidP="008B52C4">
      <w:pPr>
        <w:autoSpaceDE w:val="0"/>
        <w:autoSpaceDN w:val="0"/>
        <w:adjustRightInd w:val="0"/>
        <w:rPr>
          <w:rFonts w:ascii="Arial Narrow" w:hAnsi="Arial Narrow" w:cs="Arial"/>
          <w:lang w:val="en-GB" w:eastAsia="en-US" w:bidi="ar-SA"/>
        </w:rPr>
      </w:pPr>
    </w:p>
    <w:p w:rsidR="00F42AE2" w:rsidRPr="00CA2189" w:rsidRDefault="00F42AE2" w:rsidP="008F5675">
      <w:pPr>
        <w:autoSpaceDE w:val="0"/>
        <w:autoSpaceDN w:val="0"/>
        <w:adjustRightInd w:val="0"/>
        <w:rPr>
          <w:rFonts w:ascii="Arial" w:hAnsi="Arial" w:cs="Arial"/>
          <w:lang w:val="en-GB" w:eastAsia="en-US" w:bidi="ar-SA"/>
        </w:rPr>
      </w:pPr>
    </w:p>
    <w:p w:rsidR="008F5675" w:rsidRPr="00CA2189" w:rsidRDefault="00303EF1" w:rsidP="008F5675">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5.2.4</w:t>
      </w:r>
      <w:proofErr w:type="gramStart"/>
      <w:r w:rsidRPr="00CA2189">
        <w:rPr>
          <w:rFonts w:ascii="Arial Narrow" w:hAnsi="Arial Narrow" w:cs="Arial"/>
          <w:lang w:val="en-GB" w:eastAsia="en-US" w:bidi="ar-SA"/>
        </w:rPr>
        <w:t xml:space="preserve">.  </w:t>
      </w:r>
      <w:r w:rsidR="000B6563" w:rsidRPr="00CA2189">
        <w:rPr>
          <w:rFonts w:ascii="Arial Narrow" w:hAnsi="Arial Narrow" w:cs="Arial"/>
          <w:lang w:val="en-GB" w:eastAsia="en-US" w:bidi="ar-SA"/>
        </w:rPr>
        <w:t>A</w:t>
      </w:r>
      <w:proofErr w:type="gramEnd"/>
      <w:r w:rsidR="000B6563" w:rsidRPr="00CA2189">
        <w:rPr>
          <w:rFonts w:ascii="Arial Narrow" w:hAnsi="Arial Narrow" w:cs="Arial"/>
          <w:lang w:val="en-GB" w:eastAsia="en-US" w:bidi="ar-SA"/>
        </w:rPr>
        <w:t xml:space="preserve"> list of specific job tasks that comprise </w:t>
      </w:r>
      <w:r w:rsidR="00B66C31" w:rsidRPr="00CA2189">
        <w:rPr>
          <w:rFonts w:ascii="Arial Narrow" w:hAnsi="Arial Narrow" w:cs="Arial"/>
          <w:lang w:val="en-GB" w:eastAsia="en-US" w:bidi="ar-SA"/>
        </w:rPr>
        <w:t xml:space="preserve">each of </w:t>
      </w:r>
      <w:r w:rsidR="000B6563" w:rsidRPr="00CA2189">
        <w:rPr>
          <w:rFonts w:ascii="Arial Narrow" w:hAnsi="Arial Narrow" w:cs="Arial"/>
          <w:lang w:val="en-GB" w:eastAsia="en-US" w:bidi="ar-SA"/>
        </w:rPr>
        <w:t>the</w:t>
      </w:r>
      <w:r w:rsidR="00B66C31" w:rsidRPr="00CA2189">
        <w:rPr>
          <w:rFonts w:ascii="Arial Narrow" w:hAnsi="Arial Narrow" w:cs="Arial"/>
          <w:lang w:val="en-GB" w:eastAsia="en-US" w:bidi="ar-SA"/>
        </w:rPr>
        <w:t>se eight</w:t>
      </w:r>
      <w:r w:rsidR="000B6563" w:rsidRPr="00CA2189">
        <w:rPr>
          <w:rFonts w:ascii="Arial Narrow" w:hAnsi="Arial Narrow" w:cs="Arial"/>
          <w:lang w:val="en-GB" w:eastAsia="en-US" w:bidi="ar-SA"/>
        </w:rPr>
        <w:t xml:space="preserve"> job </w:t>
      </w:r>
      <w:r w:rsidRPr="00CA2189">
        <w:rPr>
          <w:rFonts w:ascii="Arial Narrow" w:hAnsi="Arial Narrow" w:cs="Arial"/>
          <w:lang w:val="en-GB" w:eastAsia="en-US" w:bidi="ar-SA"/>
        </w:rPr>
        <w:t>functions</w:t>
      </w:r>
      <w:r w:rsidR="00E3664E" w:rsidRPr="00CA2189">
        <w:rPr>
          <w:rFonts w:ascii="Arial Narrow" w:hAnsi="Arial Narrow" w:cs="Arial"/>
          <w:lang w:val="en-GB" w:eastAsia="en-US" w:bidi="ar-SA"/>
        </w:rPr>
        <w:t xml:space="preserve"> </w:t>
      </w:r>
      <w:r w:rsidR="000B6563" w:rsidRPr="00CA2189">
        <w:rPr>
          <w:rFonts w:ascii="Arial Narrow" w:hAnsi="Arial Narrow" w:cs="Arial"/>
          <w:lang w:val="en-GB" w:eastAsia="en-US" w:bidi="ar-SA"/>
        </w:rPr>
        <w:t xml:space="preserve">of an inspector is contained in </w:t>
      </w:r>
      <w:r w:rsidR="00300A18" w:rsidRPr="00CA2189">
        <w:rPr>
          <w:rFonts w:ascii="Arial Narrow" w:hAnsi="Arial Narrow" w:cs="Arial"/>
          <w:lang w:val="en-GB" w:eastAsia="en-US" w:bidi="ar-SA"/>
        </w:rPr>
        <w:t>Appendix B</w:t>
      </w:r>
      <w:r w:rsidR="000B6563" w:rsidRPr="00CA2189">
        <w:rPr>
          <w:rFonts w:ascii="Arial Narrow" w:hAnsi="Arial Narrow" w:cs="Arial"/>
          <w:lang w:val="en-GB" w:eastAsia="en-US" w:bidi="ar-SA"/>
        </w:rPr>
        <w:t xml:space="preserve">.  An Inspector OJT worksheet is contained in </w:t>
      </w:r>
      <w:r w:rsidR="00300A18" w:rsidRPr="00CA2189">
        <w:rPr>
          <w:rFonts w:ascii="Arial Narrow" w:hAnsi="Arial Narrow" w:cs="Arial"/>
          <w:lang w:val="en-GB" w:eastAsia="en-US" w:bidi="ar-SA"/>
        </w:rPr>
        <w:t>Appendix E</w:t>
      </w:r>
      <w:r w:rsidR="000B6563" w:rsidRPr="00CA2189">
        <w:rPr>
          <w:rFonts w:ascii="Arial Narrow" w:hAnsi="Arial Narrow" w:cs="Arial"/>
          <w:lang w:val="en-GB" w:eastAsia="en-US" w:bidi="ar-SA"/>
        </w:rPr>
        <w:t xml:space="preserve">. </w:t>
      </w:r>
      <w:r w:rsidR="00300A18" w:rsidRPr="00CA2189">
        <w:rPr>
          <w:rFonts w:ascii="Arial Narrow" w:hAnsi="Arial Narrow" w:cs="Arial"/>
          <w:lang w:val="en-GB" w:eastAsia="en-US" w:bidi="ar-SA"/>
        </w:rPr>
        <w:t xml:space="preserve"> </w:t>
      </w:r>
      <w:r w:rsidR="000B6563" w:rsidRPr="00CA2189">
        <w:rPr>
          <w:rFonts w:ascii="Arial Narrow" w:hAnsi="Arial Narrow" w:cs="Arial"/>
          <w:lang w:val="en-GB" w:eastAsia="en-US" w:bidi="ar-SA"/>
        </w:rPr>
        <w:t>Each job task is numbered so that formal inspector training can identify which specific job tasks are covered by a course, and the CAA will have a means to track the practical/OJT training of its inspectors.</w:t>
      </w:r>
    </w:p>
    <w:p w:rsidR="00BC4D96" w:rsidRPr="00CA2189" w:rsidRDefault="00BC4D96" w:rsidP="008F5675">
      <w:pPr>
        <w:autoSpaceDE w:val="0"/>
        <w:autoSpaceDN w:val="0"/>
        <w:adjustRightInd w:val="0"/>
        <w:rPr>
          <w:rFonts w:ascii="Arial" w:hAnsi="Arial" w:cs="Arial"/>
          <w:lang w:val="en-GB" w:eastAsia="en-US" w:bidi="ar-SA"/>
        </w:rPr>
      </w:pPr>
    </w:p>
    <w:p w:rsidR="00BC4D96" w:rsidRPr="00CA2189" w:rsidRDefault="00052C94" w:rsidP="00713BFE">
      <w:pPr>
        <w:pStyle w:val="Heading2"/>
        <w:jc w:val="center"/>
        <w:rPr>
          <w:rFonts w:ascii="Arial Narrow" w:hAnsi="Arial Narrow"/>
          <w:sz w:val="24"/>
          <w:szCs w:val="24"/>
          <w:lang w:val="en-GB" w:eastAsia="en-US" w:bidi="ar-SA"/>
        </w:rPr>
      </w:pPr>
      <w:r w:rsidRPr="00CA2189">
        <w:rPr>
          <w:rFonts w:ascii="Arial Narrow" w:hAnsi="Arial Narrow"/>
          <w:sz w:val="24"/>
          <w:szCs w:val="24"/>
          <w:lang w:val="en-GB" w:eastAsia="en-US" w:bidi="ar-SA"/>
        </w:rPr>
        <w:t>5</w:t>
      </w:r>
      <w:r w:rsidR="00BC4D96" w:rsidRPr="00CA2189">
        <w:rPr>
          <w:rFonts w:ascii="Arial Narrow" w:hAnsi="Arial Narrow"/>
          <w:sz w:val="24"/>
          <w:szCs w:val="24"/>
          <w:lang w:val="en-GB" w:eastAsia="en-US" w:bidi="ar-SA"/>
        </w:rPr>
        <w:t>.</w:t>
      </w:r>
      <w:r w:rsidRPr="00CA2189">
        <w:rPr>
          <w:rFonts w:ascii="Arial Narrow" w:hAnsi="Arial Narrow"/>
          <w:sz w:val="24"/>
          <w:szCs w:val="24"/>
          <w:lang w:val="en-GB" w:eastAsia="en-US" w:bidi="ar-SA"/>
        </w:rPr>
        <w:t>3</w:t>
      </w:r>
      <w:proofErr w:type="gramStart"/>
      <w:r w:rsidR="00BC4D96" w:rsidRPr="00CA2189">
        <w:rPr>
          <w:rFonts w:ascii="Arial Narrow" w:hAnsi="Arial Narrow"/>
          <w:sz w:val="24"/>
          <w:szCs w:val="24"/>
          <w:lang w:val="en-GB" w:eastAsia="en-US" w:bidi="ar-SA"/>
        </w:rPr>
        <w:t>.  Job</w:t>
      </w:r>
      <w:proofErr w:type="gramEnd"/>
      <w:r w:rsidR="00BC4D96" w:rsidRPr="00CA2189">
        <w:rPr>
          <w:rFonts w:ascii="Arial Narrow" w:hAnsi="Arial Narrow"/>
          <w:sz w:val="24"/>
          <w:szCs w:val="24"/>
          <w:lang w:val="en-GB" w:eastAsia="en-US" w:bidi="ar-SA"/>
        </w:rPr>
        <w:t xml:space="preserve"> Task Analysis Worksheet</w:t>
      </w:r>
    </w:p>
    <w:p w:rsidR="00BC4D96" w:rsidRPr="00CA2189" w:rsidRDefault="00BC4D96" w:rsidP="008F5675">
      <w:pPr>
        <w:autoSpaceDE w:val="0"/>
        <w:autoSpaceDN w:val="0"/>
        <w:adjustRightInd w:val="0"/>
        <w:rPr>
          <w:rFonts w:ascii="Arial" w:hAnsi="Arial" w:cs="Arial"/>
          <w:lang w:val="en-GB" w:eastAsia="en-US" w:bidi="ar-SA"/>
        </w:rPr>
      </w:pPr>
    </w:p>
    <w:p w:rsidR="00013DBD" w:rsidRPr="00CA2189" w:rsidRDefault="00036439" w:rsidP="00D81652">
      <w:pPr>
        <w:pStyle w:val="Default"/>
        <w:rPr>
          <w:rFonts w:ascii="Arial Narrow" w:hAnsi="Arial Narrow" w:cs="Arial"/>
          <w:lang w:val="en-GB"/>
        </w:rPr>
      </w:pPr>
      <w:r w:rsidRPr="00CA2189">
        <w:rPr>
          <w:rFonts w:ascii="Arial Narrow" w:hAnsi="Arial Narrow"/>
          <w:lang w:val="en-GB"/>
        </w:rPr>
        <w:t>5.3.1</w:t>
      </w:r>
      <w:proofErr w:type="gramStart"/>
      <w:r w:rsidRPr="00CA2189">
        <w:rPr>
          <w:rFonts w:ascii="Arial Narrow" w:hAnsi="Arial Narrow"/>
          <w:lang w:val="en-GB"/>
        </w:rPr>
        <w:t>.  A</w:t>
      </w:r>
      <w:proofErr w:type="gramEnd"/>
      <w:r w:rsidRPr="00CA2189">
        <w:rPr>
          <w:rFonts w:ascii="Arial Narrow" w:hAnsi="Arial Narrow"/>
          <w:lang w:val="en-GB"/>
        </w:rPr>
        <w:t xml:space="preserve"> </w:t>
      </w:r>
      <w:r w:rsidR="009842EB" w:rsidRPr="00CA2189">
        <w:rPr>
          <w:rFonts w:ascii="Arial Narrow" w:hAnsi="Arial Narrow"/>
          <w:bCs/>
          <w:lang w:val="en-GB"/>
        </w:rPr>
        <w:t>j</w:t>
      </w:r>
      <w:r w:rsidR="007E39B6" w:rsidRPr="00CA2189">
        <w:rPr>
          <w:rFonts w:ascii="Arial Narrow" w:hAnsi="Arial Narrow"/>
          <w:bCs/>
          <w:lang w:val="en-GB"/>
        </w:rPr>
        <w:t xml:space="preserve">ob </w:t>
      </w:r>
      <w:r w:rsidR="009842EB" w:rsidRPr="00CA2189">
        <w:rPr>
          <w:rFonts w:ascii="Arial Narrow" w:hAnsi="Arial Narrow"/>
          <w:bCs/>
          <w:lang w:val="en-GB"/>
        </w:rPr>
        <w:t>t</w:t>
      </w:r>
      <w:r w:rsidR="007E39B6" w:rsidRPr="00CA2189">
        <w:rPr>
          <w:rFonts w:ascii="Arial Narrow" w:hAnsi="Arial Narrow"/>
          <w:bCs/>
          <w:lang w:val="en-GB"/>
        </w:rPr>
        <w:t xml:space="preserve">ask </w:t>
      </w:r>
      <w:r w:rsidR="009842EB" w:rsidRPr="00CA2189">
        <w:rPr>
          <w:rFonts w:ascii="Arial Narrow" w:hAnsi="Arial Narrow"/>
          <w:bCs/>
          <w:lang w:val="en-GB"/>
        </w:rPr>
        <w:t>a</w:t>
      </w:r>
      <w:r w:rsidR="007E39B6" w:rsidRPr="00CA2189">
        <w:rPr>
          <w:rFonts w:ascii="Arial Narrow" w:hAnsi="Arial Narrow"/>
          <w:bCs/>
          <w:lang w:val="en-GB"/>
        </w:rPr>
        <w:t xml:space="preserve">nalysis </w:t>
      </w:r>
      <w:r w:rsidR="009842EB" w:rsidRPr="00CA2189">
        <w:rPr>
          <w:rFonts w:ascii="Arial Narrow" w:hAnsi="Arial Narrow"/>
          <w:bCs/>
          <w:lang w:val="en-GB"/>
        </w:rPr>
        <w:t xml:space="preserve">(JTA) </w:t>
      </w:r>
      <w:r w:rsidR="007E39B6" w:rsidRPr="00CA2189">
        <w:rPr>
          <w:rFonts w:ascii="Arial Narrow" w:hAnsi="Arial Narrow"/>
          <w:lang w:val="en-GB"/>
        </w:rPr>
        <w:t xml:space="preserve">is </w:t>
      </w:r>
      <w:r w:rsidR="00D81652" w:rsidRPr="00CA2189">
        <w:rPr>
          <w:rFonts w:ascii="Arial Narrow" w:hAnsi="Arial Narrow"/>
          <w:lang w:val="en-GB"/>
        </w:rPr>
        <w:t>t</w:t>
      </w:r>
      <w:r w:rsidR="00D81652" w:rsidRPr="00CA2189">
        <w:rPr>
          <w:rFonts w:ascii="Arial Narrow" w:hAnsi="Arial Narrow" w:cs="Arial"/>
          <w:lang w:val="en-GB"/>
        </w:rPr>
        <w:t xml:space="preserve">he process of specifying, in detail, how a task is to be performed, including </w:t>
      </w:r>
      <w:r w:rsidR="00D81652" w:rsidRPr="00CA2189">
        <w:rPr>
          <w:rFonts w:ascii="Arial Narrow" w:hAnsi="Arial Narrow"/>
          <w:lang w:val="en-GB"/>
        </w:rPr>
        <w:t xml:space="preserve">the subtasks and any task elements comprising each task, and the </w:t>
      </w:r>
      <w:r w:rsidR="00D81652" w:rsidRPr="00CA2189">
        <w:rPr>
          <w:rFonts w:ascii="Arial Narrow" w:hAnsi="Arial Narrow" w:cs="Arial"/>
          <w:lang w:val="en-GB"/>
        </w:rPr>
        <w:t>identification and recording of the skills, knowledge and attitudes required to perform the task, and of the environment in which it is to be performed.</w:t>
      </w:r>
    </w:p>
    <w:p w:rsidR="00013DBD" w:rsidRPr="00CA2189" w:rsidRDefault="00013DBD" w:rsidP="00D81652">
      <w:pPr>
        <w:pStyle w:val="Default"/>
        <w:rPr>
          <w:rFonts w:ascii="Arial Narrow" w:hAnsi="Arial Narrow" w:cs="Arial"/>
          <w:lang w:val="en-GB"/>
        </w:rPr>
      </w:pPr>
    </w:p>
    <w:p w:rsidR="00F202AB" w:rsidRPr="00CA2189" w:rsidRDefault="00F202AB" w:rsidP="00D81652">
      <w:pPr>
        <w:pStyle w:val="Default"/>
        <w:rPr>
          <w:rFonts w:ascii="Arial Narrow" w:hAnsi="Arial Narrow" w:cs="Arial"/>
          <w:lang w:val="en-GB"/>
        </w:rPr>
      </w:pPr>
      <w:r w:rsidRPr="00CA2189">
        <w:rPr>
          <w:rFonts w:ascii="Arial Narrow" w:hAnsi="Arial Narrow" w:cs="Arial"/>
          <w:lang w:val="en-GB"/>
        </w:rPr>
        <w:t>5.3.2</w:t>
      </w:r>
      <w:proofErr w:type="gramStart"/>
      <w:r w:rsidRPr="00CA2189">
        <w:rPr>
          <w:rFonts w:ascii="Arial Narrow" w:hAnsi="Arial Narrow" w:cs="Arial"/>
          <w:lang w:val="en-GB"/>
        </w:rPr>
        <w:t>.  The</w:t>
      </w:r>
      <w:proofErr w:type="gramEnd"/>
      <w:r w:rsidRPr="00CA2189">
        <w:rPr>
          <w:rFonts w:ascii="Arial Narrow" w:hAnsi="Arial Narrow" w:cs="Arial"/>
          <w:lang w:val="en-GB"/>
        </w:rPr>
        <w:t xml:space="preserve"> results of the JTA are documented on a </w:t>
      </w:r>
      <w:r w:rsidR="00CE0C28" w:rsidRPr="00CA2189">
        <w:rPr>
          <w:rFonts w:ascii="Arial Narrow" w:hAnsi="Arial Narrow" w:cs="Arial"/>
          <w:lang w:val="en-GB"/>
        </w:rPr>
        <w:t xml:space="preserve">template referred to as </w:t>
      </w:r>
      <w:r w:rsidRPr="00CA2189">
        <w:rPr>
          <w:rFonts w:ascii="Arial Narrow" w:hAnsi="Arial Narrow" w:cs="Arial"/>
          <w:lang w:val="en-GB"/>
        </w:rPr>
        <w:t xml:space="preserve">a JTA worksheet. </w:t>
      </w:r>
      <w:r w:rsidR="00374C17" w:rsidRPr="00CA2189">
        <w:rPr>
          <w:rFonts w:ascii="Arial Narrow" w:hAnsi="Arial Narrow" w:cs="Arial"/>
          <w:lang w:val="en-GB"/>
        </w:rPr>
        <w:t xml:space="preserve">Each JTA worksheet is numbered with its corresponding task number. </w:t>
      </w:r>
      <w:r w:rsidRPr="00CA2189">
        <w:rPr>
          <w:rFonts w:ascii="Arial Narrow" w:hAnsi="Arial Narrow" w:cs="Arial"/>
          <w:lang w:val="en-GB"/>
        </w:rPr>
        <w:t>In addition to the specific task analysis data listed in 5.3.1 above, the JTA worksheet will contain pertinent information as to the sponsoring CAA department, the inspector specialty, the average time to perform the task, the person(s)/department(s) validating the accuracy of the task analysis</w:t>
      </w:r>
      <w:r w:rsidR="004A0076" w:rsidRPr="00CA2189">
        <w:rPr>
          <w:rFonts w:ascii="Arial Narrow" w:hAnsi="Arial Narrow" w:cs="Arial"/>
          <w:lang w:val="en-GB"/>
        </w:rPr>
        <w:t xml:space="preserve"> and any formal courses that provide training on the particular task</w:t>
      </w:r>
      <w:r w:rsidRPr="00CA2189">
        <w:rPr>
          <w:rFonts w:ascii="Arial Narrow" w:hAnsi="Arial Narrow" w:cs="Arial"/>
          <w:lang w:val="en-GB"/>
        </w:rPr>
        <w:t>.</w:t>
      </w:r>
    </w:p>
    <w:p w:rsidR="00F202AB" w:rsidRPr="00CA2189" w:rsidRDefault="00F202AB" w:rsidP="00D81652">
      <w:pPr>
        <w:pStyle w:val="Default"/>
        <w:rPr>
          <w:rFonts w:ascii="Arial Narrow" w:hAnsi="Arial Narrow" w:cs="Arial"/>
          <w:lang w:val="en-GB"/>
        </w:rPr>
      </w:pPr>
    </w:p>
    <w:p w:rsidR="00D81652" w:rsidRPr="00CA2189" w:rsidRDefault="00FB139B" w:rsidP="00D81652">
      <w:pPr>
        <w:pStyle w:val="Default"/>
        <w:rPr>
          <w:rFonts w:ascii="Arial Narrow" w:hAnsi="Arial Narrow"/>
          <w:lang w:val="en-GB"/>
        </w:rPr>
      </w:pPr>
      <w:r w:rsidRPr="00CA2189">
        <w:rPr>
          <w:rFonts w:ascii="Arial Narrow" w:hAnsi="Arial Narrow"/>
          <w:lang w:val="en-GB"/>
        </w:rPr>
        <w:t>5.3.3</w:t>
      </w:r>
      <w:proofErr w:type="gramStart"/>
      <w:r w:rsidRPr="00CA2189">
        <w:rPr>
          <w:rFonts w:ascii="Arial Narrow" w:hAnsi="Arial Narrow"/>
          <w:lang w:val="en-GB"/>
        </w:rPr>
        <w:t xml:space="preserve">.  </w:t>
      </w:r>
      <w:r w:rsidR="00D81652" w:rsidRPr="00CA2189">
        <w:rPr>
          <w:rFonts w:ascii="Arial Narrow" w:hAnsi="Arial Narrow"/>
          <w:lang w:val="en-GB"/>
        </w:rPr>
        <w:t>A</w:t>
      </w:r>
      <w:proofErr w:type="gramEnd"/>
      <w:r w:rsidR="00D81652" w:rsidRPr="00CA2189">
        <w:rPr>
          <w:rFonts w:ascii="Arial Narrow" w:hAnsi="Arial Narrow"/>
          <w:lang w:val="en-GB"/>
        </w:rPr>
        <w:t xml:space="preserve"> JTA helps define the content of required </w:t>
      </w:r>
      <w:r w:rsidR="00AC51EF" w:rsidRPr="00CA2189">
        <w:rPr>
          <w:rFonts w:ascii="Arial Narrow" w:hAnsi="Arial Narrow"/>
          <w:lang w:val="en-GB"/>
        </w:rPr>
        <w:t xml:space="preserve">inspector </w:t>
      </w:r>
      <w:r w:rsidR="00D81652" w:rsidRPr="00CA2189">
        <w:rPr>
          <w:rFonts w:ascii="Arial Narrow" w:hAnsi="Arial Narrow"/>
          <w:lang w:val="en-GB"/>
        </w:rPr>
        <w:t xml:space="preserve">training </w:t>
      </w:r>
      <w:r w:rsidR="003F5FDA" w:rsidRPr="00CA2189">
        <w:rPr>
          <w:rFonts w:ascii="Arial Narrow" w:hAnsi="Arial Narrow"/>
          <w:lang w:val="en-GB"/>
        </w:rPr>
        <w:t xml:space="preserve">of both </w:t>
      </w:r>
      <w:r w:rsidR="00B80701" w:rsidRPr="00CA2189">
        <w:rPr>
          <w:rFonts w:ascii="Arial Narrow" w:hAnsi="Arial Narrow"/>
          <w:lang w:val="en-GB"/>
        </w:rPr>
        <w:t xml:space="preserve">training </w:t>
      </w:r>
      <w:r w:rsidR="003F5FDA" w:rsidRPr="00CA2189">
        <w:rPr>
          <w:rFonts w:ascii="Arial Narrow" w:hAnsi="Arial Narrow"/>
          <w:lang w:val="en-GB"/>
        </w:rPr>
        <w:t xml:space="preserve">courses </w:t>
      </w:r>
      <w:r w:rsidR="00B80701" w:rsidRPr="00CA2189">
        <w:rPr>
          <w:rFonts w:ascii="Arial Narrow" w:hAnsi="Arial Narrow"/>
          <w:lang w:val="en-GB"/>
        </w:rPr>
        <w:t xml:space="preserve">and OJT </w:t>
      </w:r>
      <w:r w:rsidR="00D81652" w:rsidRPr="00CA2189">
        <w:rPr>
          <w:rFonts w:ascii="Arial Narrow" w:hAnsi="Arial Narrow"/>
          <w:lang w:val="en-GB"/>
        </w:rPr>
        <w:t>by identifying the knowledge, skills, and abilities required to accomplish job task objectives and perform a particular job function</w:t>
      </w:r>
      <w:r w:rsidR="00431625" w:rsidRPr="00CA2189">
        <w:rPr>
          <w:rFonts w:ascii="Arial Narrow" w:hAnsi="Arial Narrow"/>
          <w:lang w:val="en-GB"/>
        </w:rPr>
        <w:t xml:space="preserve"> or particular parts of a job function</w:t>
      </w:r>
      <w:r w:rsidR="00D81652" w:rsidRPr="00CA2189">
        <w:rPr>
          <w:rFonts w:ascii="Arial Narrow" w:hAnsi="Arial Narrow"/>
          <w:lang w:val="en-GB"/>
        </w:rPr>
        <w:t xml:space="preserve">. </w:t>
      </w:r>
    </w:p>
    <w:p w:rsidR="00AC51EF" w:rsidRPr="00CA2189" w:rsidRDefault="00AC51EF" w:rsidP="00D81652">
      <w:pPr>
        <w:pStyle w:val="Default"/>
        <w:rPr>
          <w:rFonts w:ascii="Arial Narrow" w:hAnsi="Arial Narrow"/>
          <w:lang w:val="en-GB"/>
        </w:rPr>
      </w:pPr>
    </w:p>
    <w:p w:rsidR="00AC51EF" w:rsidRPr="00CA2189" w:rsidRDefault="00AC51EF" w:rsidP="00D81652">
      <w:pPr>
        <w:pStyle w:val="Default"/>
        <w:rPr>
          <w:rFonts w:ascii="Arial Narrow" w:hAnsi="Arial Narrow"/>
          <w:lang w:val="en-GB"/>
        </w:rPr>
      </w:pPr>
      <w:r w:rsidRPr="00CA2189">
        <w:rPr>
          <w:rFonts w:ascii="Arial Narrow" w:hAnsi="Arial Narrow"/>
          <w:lang w:val="en-GB"/>
        </w:rPr>
        <w:t>5.</w:t>
      </w:r>
      <w:r w:rsidR="00F01489" w:rsidRPr="00CA2189">
        <w:rPr>
          <w:rFonts w:ascii="Arial Narrow" w:hAnsi="Arial Narrow"/>
          <w:lang w:val="en-GB"/>
        </w:rPr>
        <w:t>3,</w:t>
      </w:r>
      <w:r w:rsidRPr="00CA2189">
        <w:rPr>
          <w:rFonts w:ascii="Arial Narrow" w:hAnsi="Arial Narrow"/>
          <w:lang w:val="en-GB"/>
        </w:rPr>
        <w:t xml:space="preserve">4.  </w:t>
      </w:r>
      <w:r w:rsidR="000C7067" w:rsidRPr="00CA2189">
        <w:rPr>
          <w:rFonts w:ascii="Arial Narrow" w:hAnsi="Arial Narrow"/>
          <w:lang w:val="en-GB"/>
        </w:rPr>
        <w:t xml:space="preserve">Each JTA worksheet will contain a reference listing of all CAA documents identified in the JTA, such as specific regulations, orders, and other controlling material, that describes how each task is to be performed in accordance with those </w:t>
      </w:r>
      <w:r w:rsidR="00A7679D" w:rsidRPr="00CA2189">
        <w:rPr>
          <w:rFonts w:ascii="Arial Narrow" w:hAnsi="Arial Narrow"/>
          <w:lang w:val="en-GB"/>
        </w:rPr>
        <w:t xml:space="preserve">CAA </w:t>
      </w:r>
      <w:r w:rsidR="000C7067" w:rsidRPr="00CA2189">
        <w:rPr>
          <w:rFonts w:ascii="Arial Narrow" w:hAnsi="Arial Narrow"/>
          <w:lang w:val="en-GB"/>
        </w:rPr>
        <w:t xml:space="preserve">documents.  </w:t>
      </w:r>
      <w:r w:rsidR="003D1B70" w:rsidRPr="00CA2189">
        <w:rPr>
          <w:rFonts w:ascii="Arial Narrow" w:hAnsi="Arial Narrow"/>
          <w:lang w:val="en-GB"/>
        </w:rPr>
        <w:t xml:space="preserve">While many CAA’s will perform a task in the same manner, all CAA’s will have their own regulatory and document system, unless covered by a regional aviation authority with one set of </w:t>
      </w:r>
      <w:r w:rsidR="007A417A" w:rsidRPr="00CA2189">
        <w:rPr>
          <w:rFonts w:ascii="Arial Narrow" w:hAnsi="Arial Narrow"/>
          <w:lang w:val="en-GB"/>
        </w:rPr>
        <w:t xml:space="preserve">aviation </w:t>
      </w:r>
      <w:r w:rsidR="003D1B70" w:rsidRPr="00CA2189">
        <w:rPr>
          <w:rFonts w:ascii="Arial Narrow" w:hAnsi="Arial Narrow"/>
          <w:lang w:val="en-GB"/>
        </w:rPr>
        <w:t xml:space="preserve">law, regulations and related guidance.  Therefore it is of critical importance that each CAA </w:t>
      </w:r>
      <w:proofErr w:type="gramStart"/>
      <w:r w:rsidR="003D1B70" w:rsidRPr="00CA2189">
        <w:rPr>
          <w:rFonts w:ascii="Arial Narrow" w:hAnsi="Arial Narrow"/>
          <w:lang w:val="en-GB"/>
        </w:rPr>
        <w:t>develop</w:t>
      </w:r>
      <w:proofErr w:type="gramEnd"/>
      <w:r w:rsidR="003D1B70" w:rsidRPr="00CA2189">
        <w:rPr>
          <w:rFonts w:ascii="Arial Narrow" w:hAnsi="Arial Narrow"/>
          <w:lang w:val="en-GB"/>
        </w:rPr>
        <w:t xml:space="preserve"> its own JTA worksheets customized to its own regulatory system in order to properly carry out its safety oversight functions.</w:t>
      </w:r>
    </w:p>
    <w:p w:rsidR="00F01489" w:rsidRPr="00CA2189" w:rsidRDefault="00F01489" w:rsidP="00D81652">
      <w:pPr>
        <w:pStyle w:val="Default"/>
        <w:rPr>
          <w:rFonts w:ascii="Arial Narrow" w:hAnsi="Arial Narrow"/>
          <w:lang w:val="en-GB"/>
        </w:rPr>
      </w:pPr>
    </w:p>
    <w:p w:rsidR="007F2222" w:rsidRPr="00CA2189" w:rsidRDefault="00F01489" w:rsidP="00D81652">
      <w:pPr>
        <w:pStyle w:val="Default"/>
        <w:rPr>
          <w:rFonts w:ascii="Arial Narrow" w:hAnsi="Arial Narrow"/>
          <w:lang w:val="en-GB"/>
        </w:rPr>
      </w:pPr>
      <w:r w:rsidRPr="00CA2189">
        <w:rPr>
          <w:rFonts w:ascii="Arial Narrow" w:hAnsi="Arial Narrow"/>
          <w:lang w:val="en-GB"/>
        </w:rPr>
        <w:t>5.3.5</w:t>
      </w:r>
      <w:proofErr w:type="gramStart"/>
      <w:r w:rsidRPr="00CA2189">
        <w:rPr>
          <w:rFonts w:ascii="Arial Narrow" w:hAnsi="Arial Narrow"/>
          <w:lang w:val="en-GB"/>
        </w:rPr>
        <w:t xml:space="preserve">.  </w:t>
      </w:r>
      <w:r w:rsidR="007F2222" w:rsidRPr="00CA2189">
        <w:rPr>
          <w:rFonts w:ascii="Arial Narrow" w:hAnsi="Arial Narrow"/>
          <w:lang w:val="en-GB"/>
        </w:rPr>
        <w:t>Since</w:t>
      </w:r>
      <w:proofErr w:type="gramEnd"/>
      <w:r w:rsidR="007F2222" w:rsidRPr="00CA2189">
        <w:rPr>
          <w:rFonts w:ascii="Arial Narrow" w:hAnsi="Arial Narrow"/>
          <w:lang w:val="en-GB"/>
        </w:rPr>
        <w:t xml:space="preserve"> many CAA’s do not have their own </w:t>
      </w:r>
      <w:r w:rsidR="006A2147" w:rsidRPr="00CA2189">
        <w:rPr>
          <w:rFonts w:ascii="Arial Narrow" w:hAnsi="Arial Narrow"/>
          <w:lang w:val="en-GB"/>
        </w:rPr>
        <w:t xml:space="preserve">CAA </w:t>
      </w:r>
      <w:r w:rsidR="007F2222" w:rsidRPr="00CA2189">
        <w:rPr>
          <w:rFonts w:ascii="Arial Narrow" w:hAnsi="Arial Narrow"/>
          <w:lang w:val="en-GB"/>
        </w:rPr>
        <w:t xml:space="preserve">training </w:t>
      </w:r>
      <w:r w:rsidR="00D66D7B" w:rsidRPr="00CA2189">
        <w:rPr>
          <w:rFonts w:ascii="Arial Narrow" w:hAnsi="Arial Narrow"/>
          <w:lang w:val="en-GB"/>
        </w:rPr>
        <w:t>academy,</w:t>
      </w:r>
      <w:r w:rsidR="007F2222" w:rsidRPr="00CA2189">
        <w:rPr>
          <w:rFonts w:ascii="Arial Narrow" w:hAnsi="Arial Narrow"/>
          <w:lang w:val="en-GB"/>
        </w:rPr>
        <w:t xml:space="preserve"> they must rely on training courses developed by other CAA’s or other training providers.  </w:t>
      </w:r>
      <w:r w:rsidR="00F5011F" w:rsidRPr="00CA2189">
        <w:rPr>
          <w:rFonts w:ascii="Arial Narrow" w:hAnsi="Arial Narrow"/>
          <w:lang w:val="en-GB"/>
        </w:rPr>
        <w:t xml:space="preserve">Thus the CAA’s customized JTA worksheets become </w:t>
      </w:r>
      <w:r w:rsidR="00A32C6A" w:rsidRPr="00CA2189">
        <w:rPr>
          <w:rFonts w:ascii="Arial Narrow" w:hAnsi="Arial Narrow"/>
          <w:lang w:val="en-GB"/>
        </w:rPr>
        <w:t>even more</w:t>
      </w:r>
      <w:r w:rsidR="00F5011F" w:rsidRPr="00CA2189">
        <w:rPr>
          <w:rFonts w:ascii="Arial Narrow" w:hAnsi="Arial Narrow"/>
          <w:lang w:val="en-GB"/>
        </w:rPr>
        <w:t xml:space="preserve"> important in bridging the knowledge learned by inspectors in a training </w:t>
      </w:r>
      <w:r w:rsidR="00F5011F" w:rsidRPr="00CA2189">
        <w:rPr>
          <w:rFonts w:ascii="Arial Narrow" w:hAnsi="Arial Narrow"/>
          <w:lang w:val="en-GB"/>
        </w:rPr>
        <w:lastRenderedPageBreak/>
        <w:t>course to actual application of this knowledge in the CAA’s own State through its own CAA OJT program.</w:t>
      </w:r>
    </w:p>
    <w:p w:rsidR="007F2222" w:rsidRPr="00CA2189" w:rsidRDefault="007F2222" w:rsidP="00D81652">
      <w:pPr>
        <w:pStyle w:val="Default"/>
        <w:rPr>
          <w:rFonts w:ascii="Arial Narrow" w:hAnsi="Arial Narrow"/>
          <w:lang w:val="en-GB"/>
        </w:rPr>
      </w:pPr>
    </w:p>
    <w:p w:rsidR="00664E42" w:rsidRPr="00CA2189" w:rsidRDefault="00664E42" w:rsidP="00D81652">
      <w:pPr>
        <w:pStyle w:val="Default"/>
        <w:rPr>
          <w:rFonts w:ascii="Arial Narrow" w:hAnsi="Arial Narrow"/>
          <w:lang w:val="en-GB"/>
        </w:rPr>
      </w:pPr>
      <w:r w:rsidRPr="00CA2189">
        <w:rPr>
          <w:rFonts w:ascii="Arial Narrow" w:hAnsi="Arial Narrow"/>
          <w:lang w:val="en-GB"/>
        </w:rPr>
        <w:t>5.3.6</w:t>
      </w:r>
      <w:proofErr w:type="gramStart"/>
      <w:r w:rsidRPr="00CA2189">
        <w:rPr>
          <w:rFonts w:ascii="Arial Narrow" w:hAnsi="Arial Narrow"/>
          <w:lang w:val="en-GB"/>
        </w:rPr>
        <w:t>.  A</w:t>
      </w:r>
      <w:proofErr w:type="gramEnd"/>
      <w:r w:rsidRPr="00CA2189">
        <w:rPr>
          <w:rFonts w:ascii="Arial Narrow" w:hAnsi="Arial Narrow"/>
          <w:lang w:val="en-GB"/>
        </w:rPr>
        <w:t xml:space="preserve"> JTA worksheet template with corresponding instructions is contained in Appendix C.</w:t>
      </w:r>
    </w:p>
    <w:p w:rsidR="00D81652" w:rsidRPr="00CA2189" w:rsidRDefault="00D81652" w:rsidP="007E39B6">
      <w:pPr>
        <w:pStyle w:val="Default"/>
        <w:rPr>
          <w:sz w:val="23"/>
          <w:szCs w:val="23"/>
          <w:lang w:val="en-GB"/>
        </w:rPr>
      </w:pPr>
    </w:p>
    <w:p w:rsidR="008F5675" w:rsidRPr="00CA2189" w:rsidRDefault="00450557" w:rsidP="00713BFE">
      <w:pPr>
        <w:pStyle w:val="Heading1"/>
        <w:jc w:val="center"/>
        <w:rPr>
          <w:rFonts w:ascii="Arial Narrow" w:hAnsi="Arial Narrow"/>
          <w:lang w:val="en-GB" w:eastAsia="en-US" w:bidi="ar-SA"/>
        </w:rPr>
      </w:pPr>
      <w:r w:rsidRPr="00CA2189">
        <w:rPr>
          <w:rFonts w:ascii="Arial" w:hAnsi="Arial"/>
          <w:lang w:val="en-GB" w:eastAsia="en-US" w:bidi="ar-SA"/>
        </w:rPr>
        <w:br w:type="page"/>
      </w:r>
      <w:proofErr w:type="gramStart"/>
      <w:r w:rsidRPr="00CA2189">
        <w:rPr>
          <w:rFonts w:ascii="Arial Narrow" w:hAnsi="Arial Narrow"/>
          <w:lang w:val="en-GB" w:eastAsia="en-US" w:bidi="ar-SA"/>
        </w:rPr>
        <w:lastRenderedPageBreak/>
        <w:t xml:space="preserve">Chapter </w:t>
      </w:r>
      <w:r w:rsidR="00B34C99" w:rsidRPr="00CA2189">
        <w:rPr>
          <w:rFonts w:ascii="Arial Narrow" w:hAnsi="Arial Narrow"/>
          <w:lang w:val="en-GB" w:eastAsia="en-US" w:bidi="ar-SA"/>
        </w:rPr>
        <w:t>6</w:t>
      </w:r>
      <w:r w:rsidRPr="00CA2189">
        <w:rPr>
          <w:rFonts w:ascii="Arial Narrow" w:hAnsi="Arial Narrow"/>
          <w:lang w:val="en-GB" w:eastAsia="en-US" w:bidi="ar-SA"/>
        </w:rPr>
        <w:t>.</w:t>
      </w:r>
      <w:proofErr w:type="gramEnd"/>
      <w:r w:rsidRPr="00CA2189">
        <w:rPr>
          <w:rFonts w:ascii="Arial Narrow" w:hAnsi="Arial Narrow"/>
          <w:lang w:val="en-GB" w:eastAsia="en-US" w:bidi="ar-SA"/>
        </w:rPr>
        <w:t xml:space="preserve"> Inspector Training Courses</w:t>
      </w:r>
    </w:p>
    <w:p w:rsidR="00AD6F24" w:rsidRPr="00CA2189" w:rsidRDefault="00AD6F24" w:rsidP="00AC0D00">
      <w:pPr>
        <w:autoSpaceDE w:val="0"/>
        <w:autoSpaceDN w:val="0"/>
        <w:adjustRightInd w:val="0"/>
        <w:rPr>
          <w:rFonts w:ascii="Arial Narrow" w:hAnsi="Arial Narrow" w:cs="Arial"/>
          <w:bCs/>
          <w:highlight w:val="yellow"/>
          <w:lang w:val="en-GB"/>
        </w:rPr>
      </w:pPr>
    </w:p>
    <w:p w:rsidR="00AD6F24" w:rsidRPr="00CA2189" w:rsidRDefault="00AD6F24" w:rsidP="00713BFE">
      <w:pPr>
        <w:pStyle w:val="Heading2"/>
        <w:jc w:val="center"/>
        <w:rPr>
          <w:rFonts w:ascii="Arial Narrow" w:hAnsi="Arial Narrow"/>
          <w:sz w:val="24"/>
          <w:szCs w:val="24"/>
          <w:lang w:val="en-GB"/>
        </w:rPr>
      </w:pPr>
      <w:r w:rsidRPr="00CA2189">
        <w:rPr>
          <w:rFonts w:ascii="Arial Narrow" w:hAnsi="Arial Narrow"/>
          <w:sz w:val="24"/>
          <w:szCs w:val="24"/>
          <w:lang w:val="en-GB"/>
        </w:rPr>
        <w:t>6.1</w:t>
      </w:r>
      <w:proofErr w:type="gramStart"/>
      <w:r w:rsidRPr="00CA2189">
        <w:rPr>
          <w:rFonts w:ascii="Arial Narrow" w:hAnsi="Arial Narrow"/>
          <w:sz w:val="24"/>
          <w:szCs w:val="24"/>
          <w:lang w:val="en-GB"/>
        </w:rPr>
        <w:t>.</w:t>
      </w:r>
      <w:r w:rsidR="00EC3D47" w:rsidRPr="00CA2189">
        <w:rPr>
          <w:rFonts w:ascii="Arial Narrow" w:hAnsi="Arial Narrow"/>
          <w:sz w:val="24"/>
          <w:szCs w:val="24"/>
          <w:lang w:val="en-GB"/>
        </w:rPr>
        <w:t>General</w:t>
      </w:r>
      <w:proofErr w:type="gramEnd"/>
      <w:r w:rsidR="00EC3D47" w:rsidRPr="00CA2189">
        <w:rPr>
          <w:rFonts w:ascii="Arial Narrow" w:hAnsi="Arial Narrow"/>
          <w:sz w:val="24"/>
          <w:szCs w:val="24"/>
          <w:lang w:val="en-GB"/>
        </w:rPr>
        <w:t xml:space="preserve"> Training Guidelines</w:t>
      </w:r>
    </w:p>
    <w:p w:rsidR="00AD6F24" w:rsidRPr="00CA2189" w:rsidRDefault="00AD6F24" w:rsidP="00AC0D00">
      <w:pPr>
        <w:autoSpaceDE w:val="0"/>
        <w:autoSpaceDN w:val="0"/>
        <w:adjustRightInd w:val="0"/>
        <w:rPr>
          <w:rFonts w:ascii="Arial Narrow" w:hAnsi="Arial Narrow" w:cs="Arial"/>
          <w:bCs/>
          <w:highlight w:val="yellow"/>
          <w:lang w:val="en-GB"/>
        </w:rPr>
      </w:pPr>
    </w:p>
    <w:p w:rsidR="00AC0D00" w:rsidRPr="00CA2189" w:rsidRDefault="00AD6F24" w:rsidP="00AC0D00">
      <w:pPr>
        <w:autoSpaceDE w:val="0"/>
        <w:autoSpaceDN w:val="0"/>
        <w:adjustRightInd w:val="0"/>
        <w:rPr>
          <w:rFonts w:ascii="Arial Narrow" w:hAnsi="Arial Narrow" w:cs="Arial"/>
          <w:lang w:val="en-GB" w:eastAsia="en-US" w:bidi="ar-SA"/>
        </w:rPr>
      </w:pPr>
      <w:r w:rsidRPr="00CA2189">
        <w:rPr>
          <w:rFonts w:ascii="Arial Narrow" w:hAnsi="Arial Narrow" w:cs="Arial"/>
          <w:bCs/>
          <w:lang w:val="en-GB"/>
        </w:rPr>
        <w:t>6</w:t>
      </w:r>
      <w:r w:rsidR="00AC0D00" w:rsidRPr="00CA2189">
        <w:rPr>
          <w:rFonts w:ascii="Arial Narrow" w:hAnsi="Arial Narrow" w:cs="Arial"/>
          <w:bCs/>
          <w:lang w:val="en-GB"/>
        </w:rPr>
        <w:t>.1.1</w:t>
      </w:r>
      <w:proofErr w:type="gramStart"/>
      <w:r w:rsidR="00AC0D00" w:rsidRPr="00CA2189">
        <w:rPr>
          <w:rFonts w:ascii="Arial Narrow" w:hAnsi="Arial Narrow" w:cs="Arial"/>
          <w:bCs/>
          <w:lang w:val="en-GB"/>
        </w:rPr>
        <w:t>.  ICAO</w:t>
      </w:r>
      <w:proofErr w:type="gramEnd"/>
      <w:r w:rsidR="00AC0D00" w:rsidRPr="00CA2189">
        <w:rPr>
          <w:rFonts w:ascii="Arial Narrow" w:hAnsi="Arial Narrow" w:cs="Arial"/>
          <w:bCs/>
          <w:lang w:val="en-GB"/>
        </w:rPr>
        <w:t xml:space="preserve"> Doc</w:t>
      </w:r>
      <w:r w:rsidR="00BA7611" w:rsidRPr="00CA2189">
        <w:rPr>
          <w:rFonts w:ascii="Arial Narrow" w:hAnsi="Arial Narrow" w:cs="Arial"/>
          <w:bCs/>
          <w:lang w:val="en-GB"/>
        </w:rPr>
        <w:t>ument</w:t>
      </w:r>
      <w:r w:rsidR="00AC0D00" w:rsidRPr="00CA2189">
        <w:rPr>
          <w:rFonts w:ascii="Arial Narrow" w:hAnsi="Arial Narrow" w:cs="Arial"/>
          <w:bCs/>
          <w:lang w:val="en-GB"/>
        </w:rPr>
        <w:t xml:space="preserve"> 8335, </w:t>
      </w:r>
      <w:r w:rsidR="00885644" w:rsidRPr="00CA2189">
        <w:rPr>
          <w:rFonts w:ascii="Arial Narrow" w:hAnsi="Arial Narrow" w:cs="Arial"/>
          <w:bCs/>
          <w:lang w:val="en-GB"/>
        </w:rPr>
        <w:t xml:space="preserve">Part I, </w:t>
      </w:r>
      <w:r w:rsidR="00AC0D00" w:rsidRPr="00CA2189">
        <w:rPr>
          <w:rFonts w:ascii="Arial Narrow" w:hAnsi="Arial Narrow" w:cs="Arial"/>
          <w:bCs/>
          <w:lang w:val="en-GB"/>
        </w:rPr>
        <w:t>Section 6.3,</w:t>
      </w:r>
      <w:r w:rsidR="00AC0D00" w:rsidRPr="00CA2189">
        <w:rPr>
          <w:rFonts w:ascii="Arial Narrow" w:hAnsi="Arial Narrow" w:cs="Arial"/>
          <w:lang w:val="en-GB" w:eastAsia="en-US" w:bidi="ar-SA"/>
        </w:rPr>
        <w:t xml:space="preserve"> provides some basic guidelines for training of aviation safety inspectors.  Included in the guidance are specific recommendations regarding course training – classroom, web-based, etc.</w:t>
      </w:r>
      <w:r w:rsidR="007D1B00" w:rsidRPr="00CA2189">
        <w:rPr>
          <w:rFonts w:ascii="Arial Narrow" w:hAnsi="Arial Narrow" w:cs="Arial"/>
          <w:lang w:val="en-GB" w:eastAsia="en-US" w:bidi="ar-SA"/>
        </w:rPr>
        <w:t xml:space="preserve"> --</w:t>
      </w:r>
      <w:r w:rsidR="00AC0D00" w:rsidRPr="00CA2189">
        <w:rPr>
          <w:rFonts w:ascii="Arial Narrow" w:hAnsi="Arial Narrow" w:cs="Arial"/>
          <w:lang w:val="en-GB" w:eastAsia="en-US" w:bidi="ar-SA"/>
        </w:rPr>
        <w:t xml:space="preserve"> and practical training.  </w:t>
      </w:r>
      <w:r w:rsidR="003414FC" w:rsidRPr="00CA2189">
        <w:rPr>
          <w:rFonts w:ascii="Arial Narrow" w:hAnsi="Arial Narrow" w:cs="Arial"/>
          <w:lang w:val="en-GB" w:eastAsia="en-US" w:bidi="ar-SA"/>
        </w:rPr>
        <w:t xml:space="preserve">All CAA </w:t>
      </w:r>
      <w:proofErr w:type="gramStart"/>
      <w:r w:rsidR="003414FC" w:rsidRPr="00CA2189">
        <w:rPr>
          <w:rFonts w:ascii="Arial Narrow" w:hAnsi="Arial Narrow" w:cs="Arial"/>
          <w:lang w:val="en-GB" w:eastAsia="en-US" w:bidi="ar-SA"/>
        </w:rPr>
        <w:t>inspector</w:t>
      </w:r>
      <w:proofErr w:type="gramEnd"/>
      <w:r w:rsidR="003414FC" w:rsidRPr="00CA2189">
        <w:rPr>
          <w:rFonts w:ascii="Arial Narrow" w:hAnsi="Arial Narrow" w:cs="Arial"/>
          <w:lang w:val="en-GB" w:eastAsia="en-US" w:bidi="ar-SA"/>
        </w:rPr>
        <w:t xml:space="preserve"> training is considered on-the-job training (OJT).  </w:t>
      </w:r>
      <w:r w:rsidR="001E7A8B" w:rsidRPr="00CA2189">
        <w:rPr>
          <w:rFonts w:ascii="Arial Narrow" w:hAnsi="Arial Narrow" w:cs="Arial"/>
          <w:lang w:val="en-GB" w:eastAsia="en-US" w:bidi="ar-SA"/>
        </w:rPr>
        <w:t xml:space="preserve">The OJT comprises three levels.  </w:t>
      </w:r>
      <w:r w:rsidR="003414FC" w:rsidRPr="00CA2189">
        <w:rPr>
          <w:rFonts w:ascii="Arial Narrow" w:hAnsi="Arial Narrow" w:cs="Arial"/>
          <w:lang w:val="en-GB" w:eastAsia="en-US" w:bidi="ar-SA"/>
        </w:rPr>
        <w:t xml:space="preserve">The training courses – demonstration of knowledge </w:t>
      </w:r>
      <w:proofErr w:type="gramStart"/>
      <w:r w:rsidR="003414FC" w:rsidRPr="00CA2189">
        <w:rPr>
          <w:rFonts w:ascii="Arial Narrow" w:hAnsi="Arial Narrow" w:cs="Arial"/>
          <w:lang w:val="en-GB" w:eastAsia="en-US" w:bidi="ar-SA"/>
        </w:rPr>
        <w:t>-  are</w:t>
      </w:r>
      <w:proofErr w:type="gramEnd"/>
      <w:r w:rsidR="003414FC" w:rsidRPr="00CA2189">
        <w:rPr>
          <w:rFonts w:ascii="Arial Narrow" w:hAnsi="Arial Narrow" w:cs="Arial"/>
          <w:lang w:val="en-GB" w:eastAsia="en-US" w:bidi="ar-SA"/>
        </w:rPr>
        <w:t xml:space="preserve"> referred to as OJT Level 1.  The p</w:t>
      </w:r>
      <w:r w:rsidR="00AC0D00" w:rsidRPr="00CA2189">
        <w:rPr>
          <w:rFonts w:ascii="Arial Narrow" w:hAnsi="Arial Narrow" w:cs="Arial"/>
          <w:lang w:val="en-GB" w:eastAsia="en-US" w:bidi="ar-SA"/>
        </w:rPr>
        <w:t xml:space="preserve">ractical training </w:t>
      </w:r>
      <w:r w:rsidR="003414FC" w:rsidRPr="00CA2189">
        <w:rPr>
          <w:rFonts w:ascii="Arial Narrow" w:hAnsi="Arial Narrow" w:cs="Arial"/>
          <w:lang w:val="en-GB" w:eastAsia="en-US" w:bidi="ar-SA"/>
        </w:rPr>
        <w:t xml:space="preserve">–demonstration of skill -- </w:t>
      </w:r>
      <w:r w:rsidR="00AC0D00" w:rsidRPr="00CA2189">
        <w:rPr>
          <w:rFonts w:ascii="Arial Narrow" w:hAnsi="Arial Narrow" w:cs="Arial"/>
          <w:lang w:val="en-GB" w:eastAsia="en-US" w:bidi="ar-SA"/>
        </w:rPr>
        <w:t xml:space="preserve">is </w:t>
      </w:r>
      <w:r w:rsidR="003414FC" w:rsidRPr="00CA2189">
        <w:rPr>
          <w:rFonts w:ascii="Arial Narrow" w:hAnsi="Arial Narrow" w:cs="Arial"/>
          <w:lang w:val="en-GB" w:eastAsia="en-US" w:bidi="ar-SA"/>
        </w:rPr>
        <w:t>conducted in</w:t>
      </w:r>
      <w:r w:rsidR="00AC0D00" w:rsidRPr="00CA2189">
        <w:rPr>
          <w:rFonts w:ascii="Arial Narrow" w:hAnsi="Arial Narrow" w:cs="Arial"/>
          <w:lang w:val="en-GB" w:eastAsia="en-US" w:bidi="ar-SA"/>
        </w:rPr>
        <w:t xml:space="preserve"> </w:t>
      </w:r>
      <w:r w:rsidR="003414FC" w:rsidRPr="00CA2189">
        <w:rPr>
          <w:rFonts w:ascii="Arial Narrow" w:hAnsi="Arial Narrow" w:cs="Arial"/>
          <w:lang w:val="en-GB" w:eastAsia="en-US" w:bidi="ar-SA"/>
        </w:rPr>
        <w:t>OJT Levels 2 and 3.</w:t>
      </w:r>
    </w:p>
    <w:p w:rsidR="00AC0D00" w:rsidRPr="00CA2189" w:rsidRDefault="00AC0D00" w:rsidP="00AC0D00">
      <w:pPr>
        <w:autoSpaceDE w:val="0"/>
        <w:autoSpaceDN w:val="0"/>
        <w:adjustRightInd w:val="0"/>
        <w:rPr>
          <w:rFonts w:ascii="Arial Narrow" w:hAnsi="Arial Narrow" w:cs="Arial"/>
          <w:lang w:val="en-GB" w:eastAsia="en-US" w:bidi="ar-SA"/>
        </w:rPr>
      </w:pPr>
    </w:p>
    <w:p w:rsidR="009E777B" w:rsidRPr="00CA2189" w:rsidRDefault="00AD6F24" w:rsidP="009E777B">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w:t>
      </w:r>
      <w:r w:rsidR="009E777B" w:rsidRPr="00CA2189">
        <w:rPr>
          <w:rFonts w:ascii="Arial Narrow" w:hAnsi="Arial Narrow" w:cs="Arial"/>
          <w:lang w:val="en-GB" w:eastAsia="en-US" w:bidi="ar-SA"/>
        </w:rPr>
        <w:t>.</w:t>
      </w:r>
      <w:r w:rsidR="00AC0D00" w:rsidRPr="00CA2189">
        <w:rPr>
          <w:rFonts w:ascii="Arial Narrow" w:hAnsi="Arial Narrow" w:cs="Arial"/>
          <w:lang w:val="en-GB" w:eastAsia="en-US" w:bidi="ar-SA"/>
        </w:rPr>
        <w:t>1.2</w:t>
      </w:r>
      <w:proofErr w:type="gramStart"/>
      <w:r w:rsidR="00AC0D00" w:rsidRPr="00CA2189">
        <w:rPr>
          <w:rFonts w:ascii="Arial Narrow" w:hAnsi="Arial Narrow" w:cs="Arial"/>
          <w:lang w:val="en-GB" w:eastAsia="en-US" w:bidi="ar-SA"/>
        </w:rPr>
        <w:t xml:space="preserve">.  </w:t>
      </w:r>
      <w:r w:rsidR="00010FC1" w:rsidRPr="00CA2189">
        <w:rPr>
          <w:rFonts w:ascii="Arial Narrow" w:hAnsi="Arial Narrow" w:cs="Arial"/>
          <w:lang w:val="en-GB" w:eastAsia="en-US" w:bidi="ar-SA"/>
        </w:rPr>
        <w:t>Training</w:t>
      </w:r>
      <w:proofErr w:type="gramEnd"/>
      <w:r w:rsidR="00010FC1" w:rsidRPr="00CA2189">
        <w:rPr>
          <w:rFonts w:ascii="Arial Narrow" w:hAnsi="Arial Narrow" w:cs="Arial"/>
          <w:lang w:val="en-GB" w:eastAsia="en-US" w:bidi="ar-SA"/>
        </w:rPr>
        <w:t xml:space="preserve"> </w:t>
      </w:r>
      <w:r w:rsidR="00AC0D00" w:rsidRPr="00CA2189">
        <w:rPr>
          <w:rFonts w:ascii="Arial Narrow" w:hAnsi="Arial Narrow" w:cs="Arial"/>
          <w:lang w:val="en-GB" w:eastAsia="en-US" w:bidi="ar-SA"/>
        </w:rPr>
        <w:t>course</w:t>
      </w:r>
      <w:r w:rsidR="00010FC1" w:rsidRPr="00CA2189">
        <w:rPr>
          <w:rFonts w:ascii="Arial Narrow" w:hAnsi="Arial Narrow" w:cs="Arial"/>
          <w:lang w:val="en-GB" w:eastAsia="en-US" w:bidi="ar-SA"/>
        </w:rPr>
        <w:t>s</w:t>
      </w:r>
      <w:r w:rsidR="00AC0D00" w:rsidRPr="00CA2189">
        <w:rPr>
          <w:rFonts w:ascii="Arial Narrow" w:hAnsi="Arial Narrow" w:cs="Arial"/>
          <w:lang w:val="en-GB" w:eastAsia="en-US" w:bidi="ar-SA"/>
        </w:rPr>
        <w:t xml:space="preserve"> should address initial training for the newly hired inspector</w:t>
      </w:r>
      <w:r w:rsidR="009E777B" w:rsidRPr="00CA2189">
        <w:rPr>
          <w:rFonts w:ascii="Arial Narrow" w:hAnsi="Arial Narrow" w:cs="Arial"/>
          <w:lang w:val="en-GB" w:eastAsia="en-US" w:bidi="ar-SA"/>
        </w:rPr>
        <w:t xml:space="preserve"> </w:t>
      </w:r>
      <w:r w:rsidR="00C07578" w:rsidRPr="00CA2189">
        <w:rPr>
          <w:rFonts w:ascii="Arial Narrow" w:hAnsi="Arial Narrow" w:cs="Arial"/>
          <w:lang w:val="en-GB" w:eastAsia="en-US" w:bidi="ar-SA"/>
        </w:rPr>
        <w:t xml:space="preserve"> and</w:t>
      </w:r>
      <w:r w:rsidR="00010FC1" w:rsidRPr="00CA2189">
        <w:rPr>
          <w:rFonts w:ascii="Arial Narrow" w:hAnsi="Arial Narrow" w:cs="Arial"/>
          <w:lang w:val="en-GB" w:eastAsia="en-US" w:bidi="ar-SA"/>
        </w:rPr>
        <w:t xml:space="preserve"> </w:t>
      </w:r>
      <w:r w:rsidR="00AC0D00" w:rsidRPr="00CA2189">
        <w:rPr>
          <w:rFonts w:ascii="Arial Narrow" w:hAnsi="Arial Narrow" w:cs="Arial"/>
          <w:lang w:val="en-GB" w:eastAsia="en-US" w:bidi="ar-SA"/>
        </w:rPr>
        <w:t>continuation training for inspector</w:t>
      </w:r>
      <w:r w:rsidR="009E777B" w:rsidRPr="00CA2189">
        <w:rPr>
          <w:rFonts w:ascii="Arial Narrow" w:hAnsi="Arial Narrow" w:cs="Arial"/>
          <w:lang w:val="en-GB" w:eastAsia="en-US" w:bidi="ar-SA"/>
        </w:rPr>
        <w:t xml:space="preserve"> </w:t>
      </w:r>
      <w:r w:rsidR="00C07578" w:rsidRPr="00CA2189">
        <w:rPr>
          <w:rFonts w:ascii="Arial Narrow" w:hAnsi="Arial Narrow" w:cs="Arial"/>
          <w:lang w:val="en-GB" w:eastAsia="en-US" w:bidi="ar-SA"/>
        </w:rPr>
        <w:t xml:space="preserve">throughout </w:t>
      </w:r>
      <w:r w:rsidR="009E777B" w:rsidRPr="00CA2189">
        <w:rPr>
          <w:rFonts w:ascii="Arial Narrow" w:hAnsi="Arial Narrow" w:cs="Arial"/>
          <w:lang w:val="en-GB" w:eastAsia="en-US" w:bidi="ar-SA"/>
        </w:rPr>
        <w:t>the inspector’s employment with the CAA.  Continuation training covers specialization for specific job functions and refreshing or updating of training previously taken in an earlier course.</w:t>
      </w:r>
    </w:p>
    <w:p w:rsidR="009E777B" w:rsidRPr="00CA2189" w:rsidRDefault="009E777B" w:rsidP="009E777B">
      <w:pPr>
        <w:autoSpaceDE w:val="0"/>
        <w:autoSpaceDN w:val="0"/>
        <w:adjustRightInd w:val="0"/>
        <w:rPr>
          <w:rFonts w:ascii="Arial" w:hAnsi="Arial" w:cs="Arial"/>
          <w:lang w:val="en-GB" w:eastAsia="en-US" w:bidi="ar-SA"/>
        </w:rPr>
      </w:pPr>
    </w:p>
    <w:p w:rsidR="00AC0D00" w:rsidRPr="00CA2189" w:rsidRDefault="009E777B" w:rsidP="00AC0D0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6.1.3. </w:t>
      </w:r>
      <w:r w:rsidR="00C07578" w:rsidRPr="00CA2189">
        <w:rPr>
          <w:rFonts w:ascii="Arial Narrow" w:hAnsi="Arial Narrow" w:cs="Arial"/>
          <w:lang w:val="en-GB" w:eastAsia="en-US" w:bidi="ar-SA"/>
        </w:rPr>
        <w:t xml:space="preserve">  </w:t>
      </w:r>
      <w:r w:rsidRPr="00CA2189">
        <w:rPr>
          <w:rFonts w:ascii="Arial Narrow" w:hAnsi="Arial Narrow" w:cs="Arial"/>
          <w:lang w:val="en-GB" w:eastAsia="en-US" w:bidi="ar-SA"/>
        </w:rPr>
        <w:t>CAA’s must also ensure that their inspectors who are required to hold personnel licences maintain their licence currency.</w:t>
      </w:r>
    </w:p>
    <w:p w:rsidR="009E777B" w:rsidRPr="00CA2189" w:rsidRDefault="009E777B" w:rsidP="00AC0D00">
      <w:pPr>
        <w:autoSpaceDE w:val="0"/>
        <w:autoSpaceDN w:val="0"/>
        <w:adjustRightInd w:val="0"/>
        <w:rPr>
          <w:rFonts w:ascii="Arial Narrow" w:hAnsi="Arial Narrow" w:cs="Arial"/>
          <w:lang w:val="en-GB" w:eastAsia="en-US" w:bidi="ar-SA"/>
        </w:rPr>
      </w:pPr>
    </w:p>
    <w:p w:rsidR="009E777B" w:rsidRPr="00CA2189" w:rsidRDefault="009E777B" w:rsidP="00AC0D0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6.1.4.  F</w:t>
      </w:r>
      <w:r w:rsidR="00056A45" w:rsidRPr="00CA2189">
        <w:rPr>
          <w:rFonts w:ascii="Arial Narrow" w:hAnsi="Arial Narrow" w:cs="Arial"/>
          <w:lang w:val="en-GB" w:eastAsia="en-US" w:bidi="ar-SA"/>
        </w:rPr>
        <w:t>urther</w:t>
      </w:r>
      <w:r w:rsidRPr="00CA2189">
        <w:rPr>
          <w:rFonts w:ascii="Arial Narrow" w:hAnsi="Arial Narrow" w:cs="Arial"/>
          <w:lang w:val="en-GB" w:eastAsia="en-US" w:bidi="ar-SA"/>
        </w:rPr>
        <w:t>, ICAO Doc</w:t>
      </w:r>
      <w:r w:rsidR="00BA7611" w:rsidRPr="00CA2189">
        <w:rPr>
          <w:rFonts w:ascii="Arial Narrow" w:hAnsi="Arial Narrow" w:cs="Arial"/>
          <w:lang w:val="en-GB" w:eastAsia="en-US" w:bidi="ar-SA"/>
        </w:rPr>
        <w:t>ument</w:t>
      </w:r>
      <w:r w:rsidRPr="00CA2189">
        <w:rPr>
          <w:rFonts w:ascii="Arial Narrow" w:hAnsi="Arial Narrow" w:cs="Arial"/>
          <w:lang w:val="en-GB" w:eastAsia="en-US" w:bidi="ar-SA"/>
        </w:rPr>
        <w:t xml:space="preserve"> 8335, Part 1, </w:t>
      </w:r>
      <w:r w:rsidR="009F4F93" w:rsidRPr="00CA2189">
        <w:rPr>
          <w:rFonts w:ascii="Arial Narrow" w:hAnsi="Arial Narrow" w:cs="Arial"/>
          <w:lang w:val="en-GB" w:eastAsia="en-US" w:bidi="ar-SA"/>
        </w:rPr>
        <w:t>P</w:t>
      </w:r>
      <w:r w:rsidR="00970CDF" w:rsidRPr="00CA2189">
        <w:rPr>
          <w:rFonts w:ascii="Arial Narrow" w:hAnsi="Arial Narrow" w:cs="Arial"/>
          <w:lang w:val="en-GB" w:eastAsia="en-US" w:bidi="ar-SA"/>
        </w:rPr>
        <w:t>ara</w:t>
      </w:r>
      <w:r w:rsidR="009F4F93" w:rsidRPr="00CA2189">
        <w:rPr>
          <w:rFonts w:ascii="Arial Narrow" w:hAnsi="Arial Narrow" w:cs="Arial"/>
          <w:lang w:val="en-GB" w:eastAsia="en-US" w:bidi="ar-SA"/>
        </w:rPr>
        <w:t>graph</w:t>
      </w:r>
      <w:r w:rsidR="00970CDF" w:rsidRPr="00CA2189">
        <w:rPr>
          <w:rFonts w:ascii="Arial Narrow" w:hAnsi="Arial Narrow" w:cs="Arial"/>
          <w:lang w:val="en-GB" w:eastAsia="en-US" w:bidi="ar-SA"/>
        </w:rPr>
        <w:t xml:space="preserve"> 6.3.2.4 notes that only through periodic practical and specialized theoretical training, both technical and supervisory, can the CAA inspectorate manpower be used effectively and CAA personnel maintain a high level of expertise.  The net result of such training is better job performance and greater respect from the operator.</w:t>
      </w:r>
    </w:p>
    <w:p w:rsidR="00691AE6" w:rsidRPr="00CA2189" w:rsidRDefault="00691AE6" w:rsidP="00AC0D00">
      <w:pPr>
        <w:autoSpaceDE w:val="0"/>
        <w:autoSpaceDN w:val="0"/>
        <w:adjustRightInd w:val="0"/>
        <w:rPr>
          <w:rFonts w:ascii="Arial Narrow" w:hAnsi="Arial Narrow" w:cs="Arial"/>
          <w:lang w:val="en-GB" w:eastAsia="en-US" w:bidi="ar-SA"/>
        </w:rPr>
      </w:pPr>
    </w:p>
    <w:p w:rsidR="00691AE6" w:rsidRPr="00CA2189" w:rsidRDefault="00691AE6" w:rsidP="00AC0D0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6.1.5</w:t>
      </w:r>
      <w:proofErr w:type="gramStart"/>
      <w:r w:rsidRPr="00CA2189">
        <w:rPr>
          <w:rFonts w:ascii="Arial Narrow" w:hAnsi="Arial Narrow" w:cs="Arial"/>
          <w:lang w:val="en-GB" w:eastAsia="en-US" w:bidi="ar-SA"/>
        </w:rPr>
        <w:t>.  This</w:t>
      </w:r>
      <w:proofErr w:type="gramEnd"/>
      <w:r w:rsidRPr="00CA2189">
        <w:rPr>
          <w:rFonts w:ascii="Arial Narrow" w:hAnsi="Arial Narrow" w:cs="Arial"/>
          <w:lang w:val="en-GB" w:eastAsia="en-US" w:bidi="ar-SA"/>
        </w:rPr>
        <w:t xml:space="preserve"> chapter will focus on inspector training course</w:t>
      </w:r>
      <w:r w:rsidR="005724BE" w:rsidRPr="00CA2189">
        <w:rPr>
          <w:rFonts w:ascii="Arial Narrow" w:hAnsi="Arial Narrow" w:cs="Arial"/>
          <w:lang w:val="en-GB" w:eastAsia="en-US" w:bidi="ar-SA"/>
        </w:rPr>
        <w:t>s</w:t>
      </w:r>
      <w:r w:rsidRPr="00CA2189">
        <w:rPr>
          <w:rFonts w:ascii="Arial Narrow" w:hAnsi="Arial Narrow" w:cs="Arial"/>
          <w:lang w:val="en-GB" w:eastAsia="en-US" w:bidi="ar-SA"/>
        </w:rPr>
        <w:t xml:space="preserve"> for inspector job functions and related tasks.  The corresponding inspector practical training</w:t>
      </w:r>
      <w:r w:rsidR="003414FC" w:rsidRPr="00CA2189">
        <w:rPr>
          <w:rFonts w:ascii="Arial Narrow" w:hAnsi="Arial Narrow" w:cs="Arial"/>
          <w:lang w:val="en-GB" w:eastAsia="en-US" w:bidi="ar-SA"/>
        </w:rPr>
        <w:t xml:space="preserve"> </w:t>
      </w:r>
      <w:r w:rsidR="009F4F93" w:rsidRPr="00CA2189">
        <w:rPr>
          <w:rFonts w:ascii="Arial Narrow" w:hAnsi="Arial Narrow" w:cs="Arial"/>
          <w:lang w:val="en-GB" w:eastAsia="en-US" w:bidi="ar-SA"/>
        </w:rPr>
        <w:t>will be discussed in Chapter 7.</w:t>
      </w:r>
    </w:p>
    <w:p w:rsidR="009F4F93" w:rsidRPr="00CA2189" w:rsidRDefault="009F4F93" w:rsidP="00AC0D00">
      <w:pPr>
        <w:autoSpaceDE w:val="0"/>
        <w:autoSpaceDN w:val="0"/>
        <w:adjustRightInd w:val="0"/>
        <w:rPr>
          <w:rFonts w:ascii="Arial Narrow" w:hAnsi="Arial Narrow" w:cs="Arial"/>
          <w:lang w:val="en-GB" w:eastAsia="en-US" w:bidi="ar-SA"/>
        </w:rPr>
      </w:pPr>
    </w:p>
    <w:p w:rsidR="00530A10" w:rsidRPr="00CA2189" w:rsidRDefault="00723B11" w:rsidP="00713BFE">
      <w:pPr>
        <w:pStyle w:val="Heading2"/>
        <w:jc w:val="center"/>
        <w:rPr>
          <w:rFonts w:ascii="Arial Narrow" w:hAnsi="Arial Narrow"/>
          <w:sz w:val="24"/>
          <w:szCs w:val="24"/>
          <w:lang w:val="en-GB" w:eastAsia="en-US" w:bidi="ar-SA"/>
        </w:rPr>
      </w:pPr>
      <w:proofErr w:type="gramStart"/>
      <w:r w:rsidRPr="00CA2189">
        <w:rPr>
          <w:rFonts w:ascii="Arial Narrow" w:hAnsi="Arial Narrow"/>
          <w:sz w:val="24"/>
          <w:szCs w:val="24"/>
          <w:lang w:val="en-GB" w:eastAsia="en-US" w:bidi="ar-SA"/>
        </w:rPr>
        <w:t>6</w:t>
      </w:r>
      <w:r w:rsidR="000D7C3E" w:rsidRPr="00CA2189">
        <w:rPr>
          <w:rFonts w:ascii="Arial Narrow" w:hAnsi="Arial Narrow"/>
          <w:sz w:val="24"/>
          <w:szCs w:val="24"/>
          <w:lang w:val="en-GB" w:eastAsia="en-US" w:bidi="ar-SA"/>
        </w:rPr>
        <w:t>.</w:t>
      </w:r>
      <w:r w:rsidR="005627B4" w:rsidRPr="00CA2189">
        <w:rPr>
          <w:rFonts w:ascii="Arial Narrow" w:hAnsi="Arial Narrow"/>
          <w:sz w:val="24"/>
          <w:szCs w:val="24"/>
          <w:lang w:val="en-GB" w:eastAsia="en-US" w:bidi="ar-SA"/>
        </w:rPr>
        <w:t>2</w:t>
      </w:r>
      <w:r w:rsidR="000D7C3E" w:rsidRPr="00CA2189">
        <w:rPr>
          <w:rFonts w:ascii="Arial Narrow" w:hAnsi="Arial Narrow"/>
          <w:sz w:val="24"/>
          <w:szCs w:val="24"/>
          <w:lang w:val="en-GB" w:eastAsia="en-US" w:bidi="ar-SA"/>
        </w:rPr>
        <w:t xml:space="preserve"> </w:t>
      </w:r>
      <w:r w:rsidR="00170441" w:rsidRPr="00CA2189">
        <w:rPr>
          <w:rFonts w:ascii="Arial Narrow" w:hAnsi="Arial Narrow"/>
          <w:sz w:val="24"/>
          <w:szCs w:val="24"/>
          <w:lang w:val="en-GB" w:eastAsia="en-US" w:bidi="ar-SA"/>
        </w:rPr>
        <w:t xml:space="preserve"> </w:t>
      </w:r>
      <w:r w:rsidR="00530A10" w:rsidRPr="00CA2189">
        <w:rPr>
          <w:rFonts w:ascii="Arial Narrow" w:hAnsi="Arial Narrow"/>
          <w:sz w:val="24"/>
          <w:szCs w:val="24"/>
          <w:lang w:val="en-GB" w:eastAsia="en-US" w:bidi="ar-SA"/>
        </w:rPr>
        <w:t>Initial</w:t>
      </w:r>
      <w:proofErr w:type="gramEnd"/>
      <w:r w:rsidR="00530A10" w:rsidRPr="00CA2189">
        <w:rPr>
          <w:rFonts w:ascii="Arial Narrow" w:hAnsi="Arial Narrow"/>
          <w:sz w:val="24"/>
          <w:szCs w:val="24"/>
          <w:lang w:val="en-GB" w:eastAsia="en-US" w:bidi="ar-SA"/>
        </w:rPr>
        <w:t xml:space="preserve"> Training</w:t>
      </w:r>
    </w:p>
    <w:p w:rsidR="00BD67FD" w:rsidRPr="00CA2189" w:rsidRDefault="003B5DFC" w:rsidP="003B5DFC">
      <w:pPr>
        <w:autoSpaceDE w:val="0"/>
        <w:autoSpaceDN w:val="0"/>
        <w:adjustRightInd w:val="0"/>
        <w:jc w:val="center"/>
        <w:rPr>
          <w:rFonts w:ascii="Arial Narrow" w:hAnsi="Arial Narrow" w:cs="Arial"/>
          <w:b/>
          <w:lang w:val="en-GB" w:eastAsia="en-US" w:bidi="ar-SA"/>
        </w:rPr>
      </w:pPr>
      <w:proofErr w:type="gramStart"/>
      <w:r w:rsidRPr="00CA2189">
        <w:rPr>
          <w:rFonts w:ascii="Arial Narrow" w:hAnsi="Arial Narrow" w:cs="Arial"/>
          <w:b/>
          <w:lang w:val="en-GB" w:eastAsia="en-US" w:bidi="ar-SA"/>
        </w:rPr>
        <w:t>6.</w:t>
      </w:r>
      <w:r w:rsidR="009335A9" w:rsidRPr="00CA2189">
        <w:rPr>
          <w:rFonts w:ascii="Arial Narrow" w:hAnsi="Arial Narrow" w:cs="Arial"/>
          <w:b/>
          <w:lang w:val="en-GB" w:eastAsia="en-US" w:bidi="ar-SA"/>
        </w:rPr>
        <w:t>2.1</w:t>
      </w:r>
      <w:r w:rsidRPr="00CA2189">
        <w:rPr>
          <w:rFonts w:ascii="Arial Narrow" w:hAnsi="Arial Narrow" w:cs="Arial"/>
          <w:b/>
          <w:lang w:val="en-GB" w:eastAsia="en-US" w:bidi="ar-SA"/>
        </w:rPr>
        <w:t xml:space="preserve">  Functions</w:t>
      </w:r>
      <w:proofErr w:type="gramEnd"/>
      <w:r w:rsidRPr="00CA2189">
        <w:rPr>
          <w:rFonts w:ascii="Arial Narrow" w:hAnsi="Arial Narrow" w:cs="Arial"/>
          <w:b/>
          <w:lang w:val="en-GB" w:eastAsia="en-US" w:bidi="ar-SA"/>
        </w:rPr>
        <w:t xml:space="preserve"> and Tasks to be Covered</w:t>
      </w:r>
    </w:p>
    <w:p w:rsidR="005627B4" w:rsidRPr="00CA2189" w:rsidRDefault="005627B4" w:rsidP="00BD67FD">
      <w:pPr>
        <w:autoSpaceDE w:val="0"/>
        <w:autoSpaceDN w:val="0"/>
        <w:adjustRightInd w:val="0"/>
        <w:rPr>
          <w:rFonts w:ascii="Arial Narrow" w:hAnsi="Arial Narrow" w:cs="Arial"/>
          <w:highlight w:val="cyan"/>
          <w:lang w:val="en-GB" w:eastAsia="en-US" w:bidi="ar-SA"/>
        </w:rPr>
      </w:pPr>
    </w:p>
    <w:p w:rsidR="00926E19" w:rsidRPr="00CA2189" w:rsidRDefault="00F424E3" w:rsidP="00BD67FD">
      <w:p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6.</w:t>
      </w:r>
      <w:r w:rsidR="009335A9" w:rsidRPr="00CA2189">
        <w:rPr>
          <w:rFonts w:ascii="Arial Narrow" w:hAnsi="Arial Narrow" w:cs="Arial"/>
          <w:lang w:val="en-GB" w:eastAsia="en-US" w:bidi="ar-SA"/>
        </w:rPr>
        <w:t>2</w:t>
      </w:r>
      <w:r w:rsidRPr="00CA2189">
        <w:rPr>
          <w:rFonts w:ascii="Arial Narrow" w:hAnsi="Arial Narrow" w:cs="Arial"/>
          <w:lang w:val="en-GB" w:eastAsia="en-US" w:bidi="ar-SA"/>
        </w:rPr>
        <w:t>.1.</w:t>
      </w:r>
      <w:r w:rsidR="009335A9" w:rsidRPr="00CA2189">
        <w:rPr>
          <w:rFonts w:ascii="Arial Narrow" w:hAnsi="Arial Narrow" w:cs="Arial"/>
          <w:lang w:val="en-GB" w:eastAsia="en-US" w:bidi="ar-SA"/>
        </w:rPr>
        <w:t>1</w:t>
      </w:r>
      <w:r w:rsidRPr="00CA2189">
        <w:rPr>
          <w:rFonts w:ascii="Arial Narrow" w:hAnsi="Arial Narrow" w:cs="Arial"/>
          <w:lang w:val="en-GB" w:eastAsia="en-US" w:bidi="ar-SA"/>
        </w:rPr>
        <w:t xml:space="preserve">  </w:t>
      </w:r>
      <w:r w:rsidR="00926E19" w:rsidRPr="00CA2189">
        <w:rPr>
          <w:rFonts w:ascii="Arial Narrow" w:hAnsi="Arial Narrow" w:cs="Arial"/>
          <w:lang w:val="en-GB" w:eastAsia="en-US" w:bidi="ar-SA"/>
        </w:rPr>
        <w:t>The</w:t>
      </w:r>
      <w:proofErr w:type="gramEnd"/>
      <w:r w:rsidR="00926E19" w:rsidRPr="00CA2189">
        <w:rPr>
          <w:rFonts w:ascii="Arial Narrow" w:hAnsi="Arial Narrow" w:cs="Arial"/>
          <w:lang w:val="en-GB" w:eastAsia="en-US" w:bidi="ar-SA"/>
        </w:rPr>
        <w:t xml:space="preserve"> initial training of an inspector to reach a minimum level of competency usually takes 12 to 18 months.  The initial training should comprise a series of standard, predetermined courses that address the basic functional areas of an inspector.  Each new hire inspector will take the same series of new hire courses </w:t>
      </w:r>
      <w:r w:rsidR="00A827ED" w:rsidRPr="00CA2189">
        <w:rPr>
          <w:rFonts w:ascii="Arial Narrow" w:hAnsi="Arial Narrow" w:cs="Arial"/>
          <w:lang w:val="en-GB" w:eastAsia="en-US" w:bidi="ar-SA"/>
        </w:rPr>
        <w:t xml:space="preserve">relevant to his/her specialty </w:t>
      </w:r>
      <w:r w:rsidR="00926E19" w:rsidRPr="00CA2189">
        <w:rPr>
          <w:rFonts w:ascii="Arial Narrow" w:hAnsi="Arial Narrow" w:cs="Arial"/>
          <w:lang w:val="en-GB" w:eastAsia="en-US" w:bidi="ar-SA"/>
        </w:rPr>
        <w:t>to ensure consistency and standardization of training.  This initial training period is commonly referred to as indoctrination training.  In most CAA’s, a new hire inspector must successfully complete the indoctrination training</w:t>
      </w:r>
      <w:r w:rsidR="00A827ED" w:rsidRPr="00CA2189">
        <w:rPr>
          <w:rFonts w:ascii="Arial Narrow" w:hAnsi="Arial Narrow" w:cs="Arial"/>
          <w:lang w:val="en-GB" w:eastAsia="en-US" w:bidi="ar-SA"/>
        </w:rPr>
        <w:t>, which includes corresponding OJT,</w:t>
      </w:r>
      <w:r w:rsidR="00926E19" w:rsidRPr="00CA2189">
        <w:rPr>
          <w:rFonts w:ascii="Arial Narrow" w:hAnsi="Arial Narrow" w:cs="Arial"/>
          <w:lang w:val="en-GB" w:eastAsia="en-US" w:bidi="ar-SA"/>
        </w:rPr>
        <w:t xml:space="preserve"> before receiving credentials as an inspector. </w:t>
      </w:r>
    </w:p>
    <w:p w:rsidR="00926E19" w:rsidRPr="00CA2189" w:rsidRDefault="00926E19" w:rsidP="00BD67FD">
      <w:pPr>
        <w:autoSpaceDE w:val="0"/>
        <w:autoSpaceDN w:val="0"/>
        <w:adjustRightInd w:val="0"/>
        <w:rPr>
          <w:rFonts w:ascii="Arial Narrow" w:hAnsi="Arial Narrow" w:cs="Arial"/>
          <w:lang w:val="en-GB" w:eastAsia="en-US" w:bidi="ar-SA"/>
        </w:rPr>
      </w:pPr>
    </w:p>
    <w:p w:rsidR="00BD67FD" w:rsidRPr="00CA2189" w:rsidRDefault="00926E19" w:rsidP="00BD67FD">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w:t>
      </w:r>
      <w:r w:rsidR="009335A9" w:rsidRPr="00CA2189">
        <w:rPr>
          <w:rFonts w:ascii="Arial Narrow" w:hAnsi="Arial Narrow" w:cs="Arial"/>
          <w:lang w:val="en-GB" w:eastAsia="en-US" w:bidi="ar-SA"/>
        </w:rPr>
        <w:t>2</w:t>
      </w:r>
      <w:proofErr w:type="gramStart"/>
      <w:r w:rsidR="009335A9" w:rsidRPr="00CA2189">
        <w:rPr>
          <w:rFonts w:ascii="Arial Narrow" w:hAnsi="Arial Narrow" w:cs="Arial"/>
          <w:lang w:val="en-GB" w:eastAsia="en-US" w:bidi="ar-SA"/>
        </w:rPr>
        <w:t>,</w:t>
      </w:r>
      <w:r w:rsidRPr="00CA2189">
        <w:rPr>
          <w:rFonts w:ascii="Arial Narrow" w:hAnsi="Arial Narrow" w:cs="Arial"/>
          <w:lang w:val="en-GB" w:eastAsia="en-US" w:bidi="ar-SA"/>
        </w:rPr>
        <w:t>1.2</w:t>
      </w:r>
      <w:proofErr w:type="gramEnd"/>
      <w:r w:rsidRPr="00CA2189">
        <w:rPr>
          <w:rFonts w:ascii="Arial Narrow" w:hAnsi="Arial Narrow" w:cs="Arial"/>
          <w:lang w:val="en-GB" w:eastAsia="en-US" w:bidi="ar-SA"/>
        </w:rPr>
        <w:t xml:space="preserve">. </w:t>
      </w:r>
      <w:r w:rsidR="00BD67FD" w:rsidRPr="00CA2189">
        <w:rPr>
          <w:rFonts w:ascii="Arial Narrow" w:hAnsi="Arial Narrow" w:cs="Arial"/>
          <w:lang w:val="en-GB" w:eastAsia="en-US" w:bidi="ar-SA"/>
        </w:rPr>
        <w:t xml:space="preserve">ICAO </w:t>
      </w:r>
      <w:r w:rsidR="00BD67FD" w:rsidRPr="00CA2189">
        <w:rPr>
          <w:rFonts w:ascii="Arial Narrow" w:hAnsi="Arial Narrow" w:cs="Arial"/>
          <w:bCs/>
          <w:lang w:val="en-GB"/>
        </w:rPr>
        <w:t>Doc</w:t>
      </w:r>
      <w:r w:rsidR="009F4F93" w:rsidRPr="00CA2189">
        <w:rPr>
          <w:rFonts w:ascii="Arial Narrow" w:hAnsi="Arial Narrow" w:cs="Arial"/>
          <w:bCs/>
          <w:lang w:val="en-GB"/>
        </w:rPr>
        <w:t>ument</w:t>
      </w:r>
      <w:r w:rsidR="00BD67FD" w:rsidRPr="00CA2189">
        <w:rPr>
          <w:rFonts w:ascii="Arial Narrow" w:hAnsi="Arial Narrow" w:cs="Arial"/>
          <w:bCs/>
          <w:lang w:val="en-GB"/>
        </w:rPr>
        <w:t xml:space="preserve"> 8335: </w:t>
      </w:r>
      <w:r w:rsidR="00F424E3" w:rsidRPr="00CA2189">
        <w:rPr>
          <w:rFonts w:ascii="Arial Narrow" w:hAnsi="Arial Narrow" w:cs="Arial"/>
          <w:bCs/>
          <w:lang w:val="en-GB"/>
        </w:rPr>
        <w:t xml:space="preserve">Part 1, </w:t>
      </w:r>
      <w:r w:rsidR="009F4F93" w:rsidRPr="00CA2189">
        <w:rPr>
          <w:rFonts w:ascii="Arial Narrow" w:hAnsi="Arial Narrow" w:cs="Arial"/>
          <w:bCs/>
          <w:lang w:val="en-GB"/>
        </w:rPr>
        <w:t>P</w:t>
      </w:r>
      <w:r w:rsidR="00F424E3" w:rsidRPr="00CA2189">
        <w:rPr>
          <w:rFonts w:ascii="Arial Narrow" w:hAnsi="Arial Narrow" w:cs="Arial"/>
          <w:bCs/>
          <w:lang w:val="en-GB"/>
        </w:rPr>
        <w:t>ara</w:t>
      </w:r>
      <w:r w:rsidR="009F4F93" w:rsidRPr="00CA2189">
        <w:rPr>
          <w:rFonts w:ascii="Arial Narrow" w:hAnsi="Arial Narrow" w:cs="Arial"/>
          <w:bCs/>
          <w:lang w:val="en-GB"/>
        </w:rPr>
        <w:t>graph</w:t>
      </w:r>
      <w:r w:rsidR="00F424E3" w:rsidRPr="00CA2189">
        <w:rPr>
          <w:rFonts w:ascii="Arial Narrow" w:hAnsi="Arial Narrow" w:cs="Arial"/>
          <w:bCs/>
          <w:lang w:val="en-GB"/>
        </w:rPr>
        <w:t xml:space="preserve"> </w:t>
      </w:r>
      <w:r w:rsidR="00BD67FD" w:rsidRPr="00CA2189">
        <w:rPr>
          <w:rFonts w:ascii="Arial Narrow" w:hAnsi="Arial Narrow" w:cs="Arial"/>
          <w:lang w:val="en-GB" w:eastAsia="en-US" w:bidi="ar-SA"/>
        </w:rPr>
        <w:t>6.3.1</w:t>
      </w:r>
      <w:r w:rsidR="009F4F93" w:rsidRPr="00CA2189">
        <w:rPr>
          <w:rFonts w:ascii="Arial Narrow" w:hAnsi="Arial Narrow" w:cs="Arial"/>
          <w:lang w:val="en-GB" w:eastAsia="en-US" w:bidi="ar-SA"/>
        </w:rPr>
        <w:t>.</w:t>
      </w:r>
      <w:r w:rsidR="00BD67FD" w:rsidRPr="00CA2189">
        <w:rPr>
          <w:rFonts w:ascii="Arial Narrow" w:hAnsi="Arial Narrow" w:cs="Arial"/>
          <w:lang w:val="en-GB" w:eastAsia="en-US" w:bidi="ar-SA"/>
        </w:rPr>
        <w:t>1</w:t>
      </w:r>
      <w:r w:rsidR="00F424E3" w:rsidRPr="00CA2189">
        <w:rPr>
          <w:rFonts w:ascii="Arial Narrow" w:hAnsi="Arial Narrow" w:cs="Arial"/>
          <w:lang w:val="en-GB" w:eastAsia="en-US" w:bidi="ar-SA"/>
        </w:rPr>
        <w:t xml:space="preserve"> state</w:t>
      </w:r>
      <w:r w:rsidR="005E4228" w:rsidRPr="00CA2189">
        <w:rPr>
          <w:rFonts w:ascii="Arial Narrow" w:hAnsi="Arial Narrow" w:cs="Arial"/>
          <w:lang w:val="en-GB" w:eastAsia="en-US" w:bidi="ar-SA"/>
        </w:rPr>
        <w:t>s</w:t>
      </w:r>
      <w:r w:rsidR="00F424E3" w:rsidRPr="00CA2189">
        <w:rPr>
          <w:rFonts w:ascii="Arial Narrow" w:hAnsi="Arial Narrow" w:cs="Arial"/>
          <w:lang w:val="en-GB" w:eastAsia="en-US" w:bidi="ar-SA"/>
        </w:rPr>
        <w:t xml:space="preserve"> that t</w:t>
      </w:r>
      <w:r w:rsidR="00BD67FD" w:rsidRPr="00CA2189">
        <w:rPr>
          <w:rFonts w:ascii="Arial Narrow" w:hAnsi="Arial Narrow" w:cs="Arial"/>
          <w:lang w:val="en-GB" w:eastAsia="en-US" w:bidi="ar-SA"/>
        </w:rPr>
        <w:t xml:space="preserve">he initial training of CAA inspectorate staff should consist of a competency-based instruction with respect to CAA regulations and procedures. Newly engaged inspectors should accompany experienced staff on inspections for a practical introduction to the tasks. </w:t>
      </w:r>
    </w:p>
    <w:p w:rsidR="0050431B" w:rsidRPr="00CA2189" w:rsidRDefault="0050431B" w:rsidP="00530A10">
      <w:pPr>
        <w:autoSpaceDE w:val="0"/>
        <w:autoSpaceDN w:val="0"/>
        <w:adjustRightInd w:val="0"/>
        <w:rPr>
          <w:rFonts w:ascii="Arial Narrow" w:hAnsi="Arial Narrow" w:cs="Arial"/>
          <w:lang w:val="en-GB" w:eastAsia="en-US" w:bidi="ar-SA"/>
        </w:rPr>
      </w:pPr>
    </w:p>
    <w:p w:rsidR="00A46211" w:rsidRPr="00CA2189" w:rsidRDefault="00F424E3" w:rsidP="00C64FBF">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w:t>
      </w:r>
      <w:r w:rsidR="009335A9" w:rsidRPr="00CA2189">
        <w:rPr>
          <w:rFonts w:ascii="Arial Narrow" w:hAnsi="Arial Narrow" w:cs="Arial"/>
          <w:lang w:val="en-GB" w:eastAsia="en-US" w:bidi="ar-SA"/>
        </w:rPr>
        <w:t>2.</w:t>
      </w:r>
      <w:r w:rsidRPr="00CA2189">
        <w:rPr>
          <w:rFonts w:ascii="Arial Narrow" w:hAnsi="Arial Narrow" w:cs="Arial"/>
          <w:lang w:val="en-GB" w:eastAsia="en-US" w:bidi="ar-SA"/>
        </w:rPr>
        <w:t>1.</w:t>
      </w:r>
      <w:r w:rsidR="00BA7FCB" w:rsidRPr="00CA2189">
        <w:rPr>
          <w:rFonts w:ascii="Arial Narrow" w:hAnsi="Arial Narrow" w:cs="Arial"/>
          <w:lang w:val="en-GB" w:eastAsia="en-US" w:bidi="ar-SA"/>
        </w:rPr>
        <w:t>3</w:t>
      </w:r>
      <w:proofErr w:type="gramStart"/>
      <w:r w:rsidRPr="00CA2189">
        <w:rPr>
          <w:rFonts w:ascii="Arial Narrow" w:hAnsi="Arial Narrow" w:cs="Arial"/>
          <w:lang w:val="en-GB" w:eastAsia="en-US" w:bidi="ar-SA"/>
        </w:rPr>
        <w:t xml:space="preserve">.  </w:t>
      </w:r>
      <w:r w:rsidR="00F22A60" w:rsidRPr="00CA2189">
        <w:rPr>
          <w:rFonts w:ascii="Arial Narrow" w:hAnsi="Arial Narrow" w:cs="Arial"/>
          <w:lang w:val="en-GB" w:eastAsia="en-US" w:bidi="ar-SA"/>
        </w:rPr>
        <w:t>In</w:t>
      </w:r>
      <w:proofErr w:type="gramEnd"/>
      <w:r w:rsidR="00F22A60" w:rsidRPr="00CA2189">
        <w:rPr>
          <w:rFonts w:ascii="Arial Narrow" w:hAnsi="Arial Narrow" w:cs="Arial"/>
          <w:lang w:val="en-GB" w:eastAsia="en-US" w:bidi="ar-SA"/>
        </w:rPr>
        <w:t xml:space="preserve"> application, the CAA may have a series of courses for newly hired inspectors that </w:t>
      </w:r>
      <w:r w:rsidR="00DD24FE" w:rsidRPr="00CA2189">
        <w:rPr>
          <w:rFonts w:ascii="Arial Narrow" w:hAnsi="Arial Narrow" w:cs="Arial"/>
          <w:lang w:val="en-GB" w:eastAsia="en-US" w:bidi="ar-SA"/>
        </w:rPr>
        <w:t xml:space="preserve">focus on both CAA administrative procedures </w:t>
      </w:r>
      <w:r w:rsidR="00A46211" w:rsidRPr="00CA2189">
        <w:rPr>
          <w:rFonts w:ascii="Arial Narrow" w:hAnsi="Arial Narrow" w:cs="Arial"/>
          <w:lang w:val="en-GB" w:eastAsia="en-US" w:bidi="ar-SA"/>
        </w:rPr>
        <w:t xml:space="preserve">as well as both general and specific </w:t>
      </w:r>
      <w:r w:rsidR="00DD24FE" w:rsidRPr="00CA2189">
        <w:rPr>
          <w:rFonts w:ascii="Arial Narrow" w:hAnsi="Arial Narrow" w:cs="Arial"/>
          <w:lang w:val="en-GB" w:eastAsia="en-US" w:bidi="ar-SA"/>
        </w:rPr>
        <w:t>inspector techn</w:t>
      </w:r>
      <w:r w:rsidR="00A46211" w:rsidRPr="00CA2189">
        <w:rPr>
          <w:rFonts w:ascii="Arial Narrow" w:hAnsi="Arial Narrow" w:cs="Arial"/>
          <w:lang w:val="en-GB" w:eastAsia="en-US" w:bidi="ar-SA"/>
        </w:rPr>
        <w:t>ical competencies</w:t>
      </w:r>
      <w:r w:rsidRPr="00CA2189">
        <w:rPr>
          <w:rFonts w:ascii="Arial Narrow" w:hAnsi="Arial Narrow" w:cs="Arial"/>
          <w:lang w:val="en-GB" w:eastAsia="en-US" w:bidi="ar-SA"/>
        </w:rPr>
        <w:t xml:space="preserve"> and job tasks</w:t>
      </w:r>
      <w:r w:rsidR="00A46211" w:rsidRPr="00CA2189">
        <w:rPr>
          <w:rFonts w:ascii="Arial Narrow" w:hAnsi="Arial Narrow" w:cs="Arial"/>
          <w:lang w:val="en-GB" w:eastAsia="en-US" w:bidi="ar-SA"/>
        </w:rPr>
        <w:t xml:space="preserve">. </w:t>
      </w:r>
      <w:r w:rsidR="005B7A41" w:rsidRPr="00CA2189">
        <w:rPr>
          <w:rFonts w:ascii="Arial Narrow" w:hAnsi="Arial Narrow" w:cs="Arial"/>
          <w:lang w:val="en-GB" w:eastAsia="en-US" w:bidi="ar-SA"/>
        </w:rPr>
        <w:t xml:space="preserve">  In order to provide new hire inspectors with </w:t>
      </w:r>
      <w:r w:rsidR="00D31E98" w:rsidRPr="00CA2189">
        <w:rPr>
          <w:rFonts w:ascii="Arial Narrow" w:hAnsi="Arial Narrow" w:cs="Arial"/>
          <w:lang w:val="en-GB" w:eastAsia="en-US" w:bidi="ar-SA"/>
        </w:rPr>
        <w:t xml:space="preserve">a sound foundation for the work of the Flight Standards Department, </w:t>
      </w:r>
      <w:r w:rsidR="005B7A41" w:rsidRPr="00CA2189">
        <w:rPr>
          <w:rFonts w:ascii="Arial Narrow" w:hAnsi="Arial Narrow" w:cs="Arial"/>
          <w:lang w:val="en-GB" w:eastAsia="en-US" w:bidi="ar-SA"/>
        </w:rPr>
        <w:t xml:space="preserve">tasks from </w:t>
      </w:r>
      <w:r w:rsidR="004E2D47" w:rsidRPr="00CA2189">
        <w:rPr>
          <w:rFonts w:ascii="Arial Narrow" w:hAnsi="Arial Narrow" w:cs="Arial"/>
          <w:lang w:val="en-GB" w:eastAsia="en-US" w:bidi="ar-SA"/>
        </w:rPr>
        <w:t xml:space="preserve">at least </w:t>
      </w:r>
      <w:r w:rsidR="005B7A41" w:rsidRPr="00CA2189">
        <w:rPr>
          <w:rFonts w:ascii="Arial Narrow" w:hAnsi="Arial Narrow" w:cs="Arial"/>
          <w:lang w:val="en-GB" w:eastAsia="en-US" w:bidi="ar-SA"/>
        </w:rPr>
        <w:t>the following inspector job function areas should be taught in the inspector initial training courses.</w:t>
      </w:r>
    </w:p>
    <w:p w:rsidR="00A46211" w:rsidRPr="00CA2189" w:rsidRDefault="00A46211" w:rsidP="00C64FBF">
      <w:pPr>
        <w:autoSpaceDE w:val="0"/>
        <w:autoSpaceDN w:val="0"/>
        <w:adjustRightInd w:val="0"/>
        <w:rPr>
          <w:rFonts w:ascii="Arial Narrow" w:hAnsi="Arial Narrow" w:cs="Arial"/>
          <w:lang w:val="en-GB" w:eastAsia="en-US" w:bidi="ar-SA"/>
        </w:rPr>
      </w:pPr>
    </w:p>
    <w:p w:rsidR="00DD24FE" w:rsidRPr="00CA2189" w:rsidRDefault="002F1AA6" w:rsidP="004A4F64">
      <w:pPr>
        <w:numPr>
          <w:ilvl w:val="0"/>
          <w:numId w:val="25"/>
        </w:numPr>
        <w:rPr>
          <w:rFonts w:ascii="Arial Narrow" w:hAnsi="Arial Narrow" w:cs="Arial"/>
          <w:lang w:val="en-GB"/>
        </w:rPr>
      </w:pPr>
      <w:r w:rsidRPr="00CA2189">
        <w:rPr>
          <w:rFonts w:ascii="Arial Narrow" w:hAnsi="Arial Narrow" w:cs="Arial"/>
          <w:lang w:val="en-GB"/>
        </w:rPr>
        <w:t>Administrative/</w:t>
      </w:r>
      <w:r w:rsidR="009B1A4B" w:rsidRPr="00CA2189">
        <w:rPr>
          <w:rFonts w:ascii="Arial Narrow" w:hAnsi="Arial Narrow" w:cs="Arial"/>
          <w:lang w:val="en-GB"/>
        </w:rPr>
        <w:t>General Technical</w:t>
      </w:r>
      <w:r w:rsidR="00843DA2" w:rsidRPr="00CA2189">
        <w:rPr>
          <w:rFonts w:ascii="Arial Narrow" w:hAnsi="Arial Narrow" w:cs="Arial"/>
          <w:lang w:val="en-GB"/>
        </w:rPr>
        <w:t>;</w:t>
      </w:r>
      <w:r w:rsidR="009B1A4B" w:rsidRPr="00CA2189">
        <w:rPr>
          <w:rFonts w:ascii="Arial Narrow" w:hAnsi="Arial Narrow" w:cs="Arial"/>
          <w:lang w:val="en-GB"/>
        </w:rPr>
        <w:t xml:space="preserve"> </w:t>
      </w:r>
    </w:p>
    <w:p w:rsidR="00DD24FE" w:rsidRPr="00CA2189" w:rsidRDefault="00DD24FE" w:rsidP="004A4F64">
      <w:pPr>
        <w:numPr>
          <w:ilvl w:val="0"/>
          <w:numId w:val="25"/>
        </w:numPr>
        <w:rPr>
          <w:rFonts w:ascii="Arial Narrow" w:hAnsi="Arial Narrow" w:cs="Arial"/>
          <w:lang w:val="en-GB"/>
        </w:rPr>
      </w:pPr>
      <w:r w:rsidRPr="00CA2189">
        <w:rPr>
          <w:rFonts w:ascii="Arial Narrow" w:hAnsi="Arial Narrow" w:cs="Arial"/>
          <w:lang w:val="en-GB"/>
        </w:rPr>
        <w:lastRenderedPageBreak/>
        <w:t xml:space="preserve">Air </w:t>
      </w:r>
      <w:r w:rsidR="002F1AA6" w:rsidRPr="00CA2189">
        <w:rPr>
          <w:rFonts w:ascii="Arial Narrow" w:hAnsi="Arial Narrow" w:cs="Arial"/>
          <w:lang w:val="en-GB"/>
        </w:rPr>
        <w:t>Operat</w:t>
      </w:r>
      <w:r w:rsidR="00AE0215" w:rsidRPr="00CA2189">
        <w:rPr>
          <w:rFonts w:ascii="Arial Narrow" w:hAnsi="Arial Narrow" w:cs="Arial"/>
          <w:lang w:val="en-GB"/>
        </w:rPr>
        <w:t>ion</w:t>
      </w:r>
      <w:r w:rsidR="002F1AA6" w:rsidRPr="00CA2189">
        <w:rPr>
          <w:rFonts w:ascii="Arial Narrow" w:hAnsi="Arial Narrow" w:cs="Arial"/>
          <w:lang w:val="en-GB"/>
        </w:rPr>
        <w:t>s</w:t>
      </w:r>
      <w:r w:rsidRPr="00CA2189">
        <w:rPr>
          <w:rFonts w:ascii="Arial Narrow" w:hAnsi="Arial Narrow" w:cs="Arial"/>
          <w:lang w:val="en-GB"/>
        </w:rPr>
        <w:t>;</w:t>
      </w:r>
    </w:p>
    <w:p w:rsidR="009B1A4B" w:rsidRPr="00CA2189" w:rsidRDefault="009B1A4B" w:rsidP="004A4F64">
      <w:pPr>
        <w:numPr>
          <w:ilvl w:val="0"/>
          <w:numId w:val="25"/>
        </w:numPr>
        <w:rPr>
          <w:rFonts w:ascii="Arial Narrow" w:hAnsi="Arial Narrow" w:cs="Arial"/>
          <w:lang w:val="en-GB"/>
        </w:rPr>
      </w:pPr>
      <w:r w:rsidRPr="00CA2189">
        <w:rPr>
          <w:rFonts w:ascii="Arial Narrow" w:hAnsi="Arial Narrow" w:cs="Arial"/>
          <w:lang w:val="en-GB"/>
        </w:rPr>
        <w:t>Personnel Licensing;</w:t>
      </w:r>
    </w:p>
    <w:p w:rsidR="00DD24FE" w:rsidRPr="00CA2189" w:rsidRDefault="00DD24FE" w:rsidP="004A4F64">
      <w:pPr>
        <w:numPr>
          <w:ilvl w:val="0"/>
          <w:numId w:val="25"/>
        </w:numPr>
        <w:rPr>
          <w:rFonts w:ascii="Arial Narrow" w:hAnsi="Arial Narrow" w:cs="Arial"/>
          <w:lang w:val="en-GB"/>
        </w:rPr>
      </w:pPr>
      <w:r w:rsidRPr="00CA2189">
        <w:rPr>
          <w:rFonts w:ascii="Arial Narrow" w:hAnsi="Arial Narrow" w:cs="Arial"/>
          <w:lang w:val="en-GB"/>
        </w:rPr>
        <w:t>Surveillance; and</w:t>
      </w:r>
    </w:p>
    <w:p w:rsidR="00DD24FE" w:rsidRPr="00CA2189" w:rsidRDefault="00084EA5" w:rsidP="004A4F64">
      <w:pPr>
        <w:numPr>
          <w:ilvl w:val="0"/>
          <w:numId w:val="25"/>
        </w:numPr>
        <w:rPr>
          <w:rFonts w:ascii="Arial Narrow" w:hAnsi="Arial Narrow" w:cs="Arial"/>
          <w:lang w:val="en-GB"/>
        </w:rPr>
      </w:pPr>
      <w:r w:rsidRPr="00CA2189">
        <w:rPr>
          <w:rFonts w:ascii="Arial Narrow" w:hAnsi="Arial Narrow" w:cs="Arial"/>
          <w:lang w:val="en-GB"/>
        </w:rPr>
        <w:t>Resolution of safety issues.</w:t>
      </w:r>
    </w:p>
    <w:p w:rsidR="00DD24FE" w:rsidRPr="00CA2189" w:rsidRDefault="00DD24FE" w:rsidP="00DD24FE">
      <w:pPr>
        <w:rPr>
          <w:rFonts w:ascii="Arial Narrow" w:hAnsi="Arial Narrow" w:cs="Arial"/>
          <w:lang w:val="en-GB"/>
        </w:rPr>
      </w:pPr>
    </w:p>
    <w:p w:rsidR="00DD24FE" w:rsidRPr="00CA2189" w:rsidRDefault="008C28F2" w:rsidP="00DD24FE">
      <w:pPr>
        <w:rPr>
          <w:rFonts w:ascii="Arial Narrow" w:hAnsi="Arial Narrow" w:cs="Arial"/>
          <w:lang w:val="en-GB"/>
        </w:rPr>
      </w:pPr>
      <w:r w:rsidRPr="00CA2189">
        <w:rPr>
          <w:rFonts w:ascii="Arial Narrow" w:hAnsi="Arial Narrow" w:cs="Arial"/>
          <w:lang w:val="en-GB"/>
        </w:rPr>
        <w:t>6.2.1.</w:t>
      </w:r>
      <w:r w:rsidR="00BA7FCB" w:rsidRPr="00CA2189">
        <w:rPr>
          <w:rFonts w:ascii="Arial Narrow" w:hAnsi="Arial Narrow" w:cs="Arial"/>
          <w:lang w:val="en-GB"/>
        </w:rPr>
        <w:t>4</w:t>
      </w:r>
      <w:proofErr w:type="gramStart"/>
      <w:r w:rsidRPr="00CA2189">
        <w:rPr>
          <w:rFonts w:ascii="Arial Narrow" w:hAnsi="Arial Narrow" w:cs="Arial"/>
          <w:lang w:val="en-GB"/>
        </w:rPr>
        <w:t xml:space="preserve">.  </w:t>
      </w:r>
      <w:r w:rsidR="009F4F93" w:rsidRPr="00CA2189">
        <w:rPr>
          <w:rFonts w:ascii="Arial Narrow" w:hAnsi="Arial Narrow" w:cs="Arial"/>
          <w:lang w:val="en-GB"/>
        </w:rPr>
        <w:t>The</w:t>
      </w:r>
      <w:proofErr w:type="gramEnd"/>
      <w:r w:rsidR="009F4F93" w:rsidRPr="00CA2189">
        <w:rPr>
          <w:rFonts w:ascii="Arial Narrow" w:hAnsi="Arial Narrow" w:cs="Arial"/>
          <w:lang w:val="en-GB"/>
        </w:rPr>
        <w:t xml:space="preserve"> </w:t>
      </w:r>
      <w:r w:rsidR="00DD24FE" w:rsidRPr="00CA2189">
        <w:rPr>
          <w:rFonts w:ascii="Arial Narrow" w:hAnsi="Arial Narrow" w:cs="Arial"/>
          <w:lang w:val="en-GB"/>
        </w:rPr>
        <w:t xml:space="preserve">CAA may have one course that covers each of these </w:t>
      </w:r>
      <w:r w:rsidR="00B93314" w:rsidRPr="00CA2189">
        <w:rPr>
          <w:rFonts w:ascii="Arial Narrow" w:hAnsi="Arial Narrow" w:cs="Arial"/>
          <w:lang w:val="en-GB"/>
        </w:rPr>
        <w:t>functional</w:t>
      </w:r>
      <w:r w:rsidR="00DD24FE" w:rsidRPr="00CA2189">
        <w:rPr>
          <w:rFonts w:ascii="Arial Narrow" w:hAnsi="Arial Narrow" w:cs="Arial"/>
          <w:lang w:val="en-GB"/>
        </w:rPr>
        <w:t xml:space="preserve"> areas.  However it is more likely that the CAA will have more than one course in each of the</w:t>
      </w:r>
      <w:r w:rsidR="00B93314" w:rsidRPr="00CA2189">
        <w:rPr>
          <w:rFonts w:ascii="Arial Narrow" w:hAnsi="Arial Narrow" w:cs="Arial"/>
          <w:lang w:val="en-GB"/>
        </w:rPr>
        <w:t>se</w:t>
      </w:r>
      <w:r w:rsidR="00DD24FE" w:rsidRPr="00CA2189">
        <w:rPr>
          <w:rFonts w:ascii="Arial Narrow" w:hAnsi="Arial Narrow" w:cs="Arial"/>
          <w:lang w:val="en-GB"/>
        </w:rPr>
        <w:t xml:space="preserve"> areas to fully cover the </w:t>
      </w:r>
      <w:r w:rsidR="007B631C" w:rsidRPr="00CA2189">
        <w:rPr>
          <w:rFonts w:ascii="Arial Narrow" w:hAnsi="Arial Narrow" w:cs="Arial"/>
          <w:lang w:val="en-GB"/>
        </w:rPr>
        <w:t xml:space="preserve">al the tasks in a particular function.  The </w:t>
      </w:r>
      <w:r w:rsidR="00B93314" w:rsidRPr="00CA2189">
        <w:rPr>
          <w:rFonts w:ascii="Arial Narrow" w:hAnsi="Arial Narrow" w:cs="Arial"/>
          <w:lang w:val="en-GB"/>
        </w:rPr>
        <w:t>basic, foundational tasks that should be addressed in initial training in each of these functions in 6.2.1.</w:t>
      </w:r>
      <w:r w:rsidR="006D69FD" w:rsidRPr="00CA2189">
        <w:rPr>
          <w:rFonts w:ascii="Arial Narrow" w:hAnsi="Arial Narrow" w:cs="Arial"/>
          <w:lang w:val="en-GB"/>
        </w:rPr>
        <w:t>3</w:t>
      </w:r>
      <w:r w:rsidR="00B93314" w:rsidRPr="00CA2189">
        <w:rPr>
          <w:rFonts w:ascii="Arial Narrow" w:hAnsi="Arial Narrow" w:cs="Arial"/>
          <w:lang w:val="en-GB"/>
        </w:rPr>
        <w:t xml:space="preserve"> are discussed below</w:t>
      </w:r>
      <w:r w:rsidR="00177E61" w:rsidRPr="00CA2189">
        <w:rPr>
          <w:rFonts w:ascii="Arial Narrow" w:hAnsi="Arial Narrow" w:cs="Arial"/>
          <w:lang w:val="en-GB"/>
        </w:rPr>
        <w:t>.</w:t>
      </w:r>
    </w:p>
    <w:p w:rsidR="00DD24FE" w:rsidRPr="00CA2189" w:rsidRDefault="00DD24FE" w:rsidP="00530A10">
      <w:pPr>
        <w:autoSpaceDE w:val="0"/>
        <w:autoSpaceDN w:val="0"/>
        <w:adjustRightInd w:val="0"/>
        <w:rPr>
          <w:rFonts w:ascii="Arial Narrow" w:hAnsi="Arial Narrow" w:cs="Arial"/>
          <w:b/>
          <w:lang w:val="en-GB" w:eastAsia="en-US" w:bidi="ar-SA"/>
        </w:rPr>
      </w:pPr>
    </w:p>
    <w:p w:rsidR="003B5DFC" w:rsidRPr="00CA2189" w:rsidRDefault="00FA27DC" w:rsidP="00FA27DC">
      <w:pPr>
        <w:jc w:val="center"/>
        <w:rPr>
          <w:rFonts w:ascii="Arial Narrow" w:hAnsi="Arial Narrow" w:cs="Arial"/>
          <w:b/>
          <w:lang w:val="en-GB"/>
        </w:rPr>
      </w:pPr>
      <w:proofErr w:type="gramStart"/>
      <w:r w:rsidRPr="00CA2189">
        <w:rPr>
          <w:rFonts w:ascii="Arial Narrow" w:hAnsi="Arial Narrow" w:cs="Arial"/>
          <w:b/>
          <w:lang w:val="en-GB"/>
        </w:rPr>
        <w:t>6.</w:t>
      </w:r>
      <w:r w:rsidR="00C9097B" w:rsidRPr="00CA2189">
        <w:rPr>
          <w:rFonts w:ascii="Arial Narrow" w:hAnsi="Arial Narrow" w:cs="Arial"/>
          <w:b/>
          <w:lang w:val="en-GB"/>
        </w:rPr>
        <w:t>2</w:t>
      </w:r>
      <w:r w:rsidR="00DD24FE" w:rsidRPr="00CA2189">
        <w:rPr>
          <w:rFonts w:ascii="Arial Narrow" w:hAnsi="Arial Narrow" w:cs="Arial"/>
          <w:b/>
          <w:lang w:val="en-GB"/>
        </w:rPr>
        <w:t>.</w:t>
      </w:r>
      <w:r w:rsidR="006F0C1C" w:rsidRPr="00CA2189">
        <w:rPr>
          <w:rFonts w:ascii="Arial Narrow" w:hAnsi="Arial Narrow" w:cs="Arial"/>
          <w:b/>
          <w:lang w:val="en-GB"/>
        </w:rPr>
        <w:t>2</w:t>
      </w:r>
      <w:r w:rsidR="00DD24FE" w:rsidRPr="00CA2189">
        <w:rPr>
          <w:rFonts w:ascii="Arial Narrow" w:hAnsi="Arial Narrow" w:cs="Arial"/>
          <w:b/>
          <w:lang w:val="en-GB"/>
        </w:rPr>
        <w:t xml:space="preserve">  </w:t>
      </w:r>
      <w:r w:rsidR="00FD6732" w:rsidRPr="00CA2189">
        <w:rPr>
          <w:rFonts w:ascii="Arial Narrow" w:hAnsi="Arial Narrow" w:cs="Arial"/>
          <w:b/>
          <w:lang w:val="en-GB"/>
        </w:rPr>
        <w:t>Administrative</w:t>
      </w:r>
      <w:proofErr w:type="gramEnd"/>
      <w:r w:rsidR="00FD6732" w:rsidRPr="00CA2189">
        <w:rPr>
          <w:rFonts w:ascii="Arial Narrow" w:hAnsi="Arial Narrow" w:cs="Arial"/>
          <w:b/>
          <w:lang w:val="en-GB"/>
        </w:rPr>
        <w:t>/General Technical</w:t>
      </w:r>
      <w:r w:rsidRPr="00CA2189">
        <w:rPr>
          <w:rFonts w:ascii="Arial Narrow" w:hAnsi="Arial Narrow" w:cs="Arial"/>
          <w:lang w:val="en-GB"/>
        </w:rPr>
        <w:t xml:space="preserve"> </w:t>
      </w:r>
      <w:r w:rsidR="007B631C" w:rsidRPr="00CA2189">
        <w:rPr>
          <w:rFonts w:ascii="Arial Narrow" w:hAnsi="Arial Narrow" w:cs="Arial"/>
          <w:b/>
          <w:lang w:val="en-GB"/>
        </w:rPr>
        <w:t>Courses</w:t>
      </w:r>
    </w:p>
    <w:p w:rsidR="003B5DFC" w:rsidRPr="00CA2189" w:rsidRDefault="003B5DFC" w:rsidP="00DD24FE">
      <w:pPr>
        <w:rPr>
          <w:rFonts w:ascii="Arial" w:hAnsi="Arial" w:cs="Arial"/>
          <w:lang w:val="en-GB"/>
        </w:rPr>
      </w:pPr>
    </w:p>
    <w:p w:rsidR="00DD24FE" w:rsidRPr="00CA2189" w:rsidRDefault="00E362A8" w:rsidP="00DD24FE">
      <w:pPr>
        <w:rPr>
          <w:rFonts w:ascii="Arial Narrow" w:hAnsi="Arial Narrow" w:cs="Arial"/>
          <w:lang w:val="en-GB"/>
        </w:rPr>
      </w:pPr>
      <w:r w:rsidRPr="00CA2189">
        <w:rPr>
          <w:rFonts w:ascii="Arial Narrow" w:hAnsi="Arial Narrow" w:cs="Arial"/>
          <w:lang w:val="en-GB"/>
        </w:rPr>
        <w:t xml:space="preserve">6.2.2.1.  </w:t>
      </w:r>
      <w:r w:rsidR="00DD24FE" w:rsidRPr="00CA2189">
        <w:rPr>
          <w:rFonts w:ascii="Arial Narrow" w:hAnsi="Arial Narrow" w:cs="Arial"/>
          <w:lang w:val="en-GB"/>
        </w:rPr>
        <w:t xml:space="preserve">The CAA should have training courses designed to provide a new employee with </w:t>
      </w:r>
      <w:r w:rsidR="00FD6732" w:rsidRPr="00CA2189">
        <w:rPr>
          <w:rFonts w:ascii="Arial Narrow" w:hAnsi="Arial Narrow" w:cs="Arial"/>
          <w:lang w:val="en-GB"/>
        </w:rPr>
        <w:t xml:space="preserve">orientation courses, such as </w:t>
      </w:r>
      <w:r w:rsidR="00DD24FE" w:rsidRPr="00CA2189">
        <w:rPr>
          <w:rFonts w:ascii="Arial Narrow" w:hAnsi="Arial Narrow" w:cs="Arial"/>
          <w:lang w:val="en-GB"/>
        </w:rPr>
        <w:t>the history of the CAA, ICAO obligations, normal office procedures, ethics standards, computer skills, use of software, information technologies, and administrat</w:t>
      </w:r>
      <w:r w:rsidRPr="00CA2189">
        <w:rPr>
          <w:rFonts w:ascii="Arial Narrow" w:hAnsi="Arial Narrow" w:cs="Arial"/>
          <w:lang w:val="en-GB"/>
        </w:rPr>
        <w:t>ive procedures related to such tasks</w:t>
      </w:r>
      <w:r w:rsidR="00DD24FE" w:rsidRPr="00CA2189">
        <w:rPr>
          <w:rFonts w:ascii="Arial Narrow" w:hAnsi="Arial Narrow" w:cs="Arial"/>
          <w:lang w:val="en-GB"/>
        </w:rPr>
        <w:t xml:space="preserve"> as time and attendance, leave, </w:t>
      </w:r>
      <w:r w:rsidRPr="00CA2189">
        <w:rPr>
          <w:rFonts w:ascii="Arial Narrow" w:hAnsi="Arial Narrow" w:cs="Arial"/>
          <w:lang w:val="en-GB"/>
        </w:rPr>
        <w:t>salary,</w:t>
      </w:r>
      <w:r w:rsidR="00DD24FE" w:rsidRPr="00CA2189">
        <w:rPr>
          <w:rFonts w:ascii="Arial Narrow" w:hAnsi="Arial Narrow" w:cs="Arial"/>
          <w:lang w:val="en-GB"/>
        </w:rPr>
        <w:t xml:space="preserve"> retirement, </w:t>
      </w:r>
      <w:r w:rsidRPr="00CA2189">
        <w:rPr>
          <w:rFonts w:ascii="Arial Narrow" w:hAnsi="Arial Narrow" w:cs="Arial"/>
          <w:lang w:val="en-GB"/>
        </w:rPr>
        <w:t xml:space="preserve">and employee </w:t>
      </w:r>
      <w:r w:rsidR="00DD24FE" w:rsidRPr="00CA2189">
        <w:rPr>
          <w:rFonts w:ascii="Arial Narrow" w:hAnsi="Arial Narrow" w:cs="Arial"/>
          <w:lang w:val="en-GB"/>
        </w:rPr>
        <w:t>conduct and discipline.  Orientation will likely cover many courses ranging from the administrative duties of a CAA employee to an overview of the more technical aspects of inspector job functions.</w:t>
      </w:r>
    </w:p>
    <w:p w:rsidR="00DD24FE" w:rsidRPr="00CA2189" w:rsidRDefault="00DD24FE" w:rsidP="00DD24FE">
      <w:pPr>
        <w:rPr>
          <w:rFonts w:ascii="Arial Narrow" w:hAnsi="Arial Narrow" w:cs="Arial"/>
          <w:lang w:val="en-GB"/>
        </w:rPr>
      </w:pPr>
    </w:p>
    <w:p w:rsidR="00DD24FE" w:rsidRPr="00CA2189" w:rsidRDefault="00E362A8" w:rsidP="00DD24FE">
      <w:pPr>
        <w:rPr>
          <w:rFonts w:ascii="Arial Narrow" w:hAnsi="Arial Narrow" w:cs="Arial"/>
          <w:lang w:val="en-GB"/>
        </w:rPr>
      </w:pPr>
      <w:r w:rsidRPr="00CA2189">
        <w:rPr>
          <w:rFonts w:ascii="Arial Narrow" w:hAnsi="Arial Narrow" w:cs="Arial"/>
          <w:lang w:val="en-GB"/>
        </w:rPr>
        <w:t>6.2.2.2</w:t>
      </w:r>
      <w:proofErr w:type="gramStart"/>
      <w:r w:rsidRPr="00CA2189">
        <w:rPr>
          <w:rFonts w:ascii="Arial Narrow" w:hAnsi="Arial Narrow" w:cs="Arial"/>
          <w:lang w:val="en-GB"/>
        </w:rPr>
        <w:t xml:space="preserve">. </w:t>
      </w:r>
      <w:r w:rsidR="005F50EC" w:rsidRPr="00CA2189">
        <w:rPr>
          <w:rFonts w:ascii="Arial Narrow" w:hAnsi="Arial Narrow" w:cs="Arial"/>
          <w:lang w:val="en-GB"/>
        </w:rPr>
        <w:t xml:space="preserve"> </w:t>
      </w:r>
      <w:r w:rsidR="00BC1B5E" w:rsidRPr="00CA2189">
        <w:rPr>
          <w:rFonts w:ascii="Arial Narrow" w:hAnsi="Arial Narrow" w:cs="Arial"/>
          <w:lang w:val="en-GB"/>
        </w:rPr>
        <w:t>Administrative</w:t>
      </w:r>
      <w:proofErr w:type="gramEnd"/>
      <w:r w:rsidR="00BC1B5E" w:rsidRPr="00CA2189">
        <w:rPr>
          <w:rFonts w:ascii="Arial Narrow" w:hAnsi="Arial Narrow" w:cs="Arial"/>
          <w:lang w:val="en-GB"/>
        </w:rPr>
        <w:t xml:space="preserve"> courses</w:t>
      </w:r>
      <w:r w:rsidR="00DD24FE" w:rsidRPr="00CA2189">
        <w:rPr>
          <w:rFonts w:ascii="Arial Narrow" w:hAnsi="Arial Narrow" w:cs="Arial"/>
          <w:lang w:val="en-GB"/>
        </w:rPr>
        <w:t xml:space="preserve"> may cover the following topics, including use of any CAA computer systems for basic CAA administration:</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Overview of the CAA;</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Overview of the CAA’s Flight Standards Inspectorate;</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Employee benefits;</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Time and attendance;</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Employee training and development;</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Managing Resources;</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Employee ethics</w:t>
      </w:r>
    </w:p>
    <w:p w:rsidR="00DD24FE" w:rsidRPr="00CA2189" w:rsidRDefault="00DD24FE" w:rsidP="004A4F64">
      <w:pPr>
        <w:numPr>
          <w:ilvl w:val="0"/>
          <w:numId w:val="26"/>
        </w:numPr>
        <w:rPr>
          <w:rFonts w:ascii="Arial Narrow" w:hAnsi="Arial Narrow" w:cs="Arial"/>
          <w:lang w:val="en-GB"/>
        </w:rPr>
      </w:pPr>
      <w:proofErr w:type="spellStart"/>
      <w:r w:rsidRPr="00CA2189">
        <w:rPr>
          <w:rFonts w:ascii="Arial Narrow" w:hAnsi="Arial Narrow" w:cs="Arial"/>
          <w:lang w:val="en-GB"/>
        </w:rPr>
        <w:t>Labor</w:t>
      </w:r>
      <w:proofErr w:type="spellEnd"/>
      <w:r w:rsidRPr="00CA2189">
        <w:rPr>
          <w:rFonts w:ascii="Arial Narrow" w:hAnsi="Arial Narrow" w:cs="Arial"/>
          <w:lang w:val="en-GB"/>
        </w:rPr>
        <w:t xml:space="preserve"> union agreement;</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Conduct and discipline;</w:t>
      </w:r>
    </w:p>
    <w:p w:rsidR="00DD24FE" w:rsidRPr="00CA2189" w:rsidRDefault="00DD24FE" w:rsidP="004A4F64">
      <w:pPr>
        <w:numPr>
          <w:ilvl w:val="0"/>
          <w:numId w:val="26"/>
        </w:numPr>
        <w:rPr>
          <w:rFonts w:ascii="Arial Narrow" w:hAnsi="Arial Narrow" w:cs="Arial"/>
          <w:lang w:val="en-GB"/>
        </w:rPr>
      </w:pPr>
      <w:r w:rsidRPr="00CA2189">
        <w:rPr>
          <w:rFonts w:ascii="Arial Narrow" w:hAnsi="Arial Narrow" w:cs="Arial"/>
          <w:lang w:val="en-GB"/>
        </w:rPr>
        <w:t>Travel;</w:t>
      </w:r>
    </w:p>
    <w:p w:rsidR="00DD24FE" w:rsidRPr="00CA2189" w:rsidRDefault="009F4F93" w:rsidP="004A4F64">
      <w:pPr>
        <w:numPr>
          <w:ilvl w:val="0"/>
          <w:numId w:val="26"/>
        </w:numPr>
        <w:rPr>
          <w:rFonts w:ascii="Arial Narrow" w:hAnsi="Arial Narrow" w:cs="Arial"/>
          <w:lang w:val="en-GB"/>
        </w:rPr>
      </w:pPr>
      <w:r w:rsidRPr="00CA2189">
        <w:rPr>
          <w:rFonts w:ascii="Arial Narrow" w:hAnsi="Arial Narrow" w:cs="Arial"/>
          <w:lang w:val="en-GB"/>
        </w:rPr>
        <w:t>CAA Security.</w:t>
      </w:r>
    </w:p>
    <w:p w:rsidR="00BC1B5E" w:rsidRPr="00CA2189" w:rsidRDefault="00BC1B5E" w:rsidP="00BC1B5E">
      <w:pPr>
        <w:autoSpaceDE w:val="0"/>
        <w:autoSpaceDN w:val="0"/>
        <w:adjustRightInd w:val="0"/>
        <w:rPr>
          <w:rFonts w:ascii="Arial Narrow" w:hAnsi="Arial Narrow" w:cs="Arial"/>
          <w:lang w:val="en-GB" w:eastAsia="en-US" w:bidi="ar-SA"/>
        </w:rPr>
      </w:pPr>
    </w:p>
    <w:p w:rsidR="00BC1B5E" w:rsidRPr="00CA2189" w:rsidRDefault="00BC1B5E" w:rsidP="00BC1B5E">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6.2.</w:t>
      </w:r>
      <w:r w:rsidR="00BA7FCB" w:rsidRPr="00CA2189">
        <w:rPr>
          <w:rFonts w:ascii="Arial Narrow" w:hAnsi="Arial Narrow" w:cs="Arial"/>
          <w:lang w:val="en-GB" w:eastAsia="en-US" w:bidi="ar-SA"/>
        </w:rPr>
        <w:t>2</w:t>
      </w:r>
      <w:r w:rsidRPr="00CA2189">
        <w:rPr>
          <w:rFonts w:ascii="Arial Narrow" w:hAnsi="Arial Narrow" w:cs="Arial"/>
          <w:lang w:val="en-GB" w:eastAsia="en-US" w:bidi="ar-SA"/>
        </w:rPr>
        <w:t>.3</w:t>
      </w:r>
      <w:proofErr w:type="gramStart"/>
      <w:r w:rsidRPr="00CA2189">
        <w:rPr>
          <w:rFonts w:ascii="Arial Narrow" w:hAnsi="Arial Narrow" w:cs="Arial"/>
          <w:lang w:val="en-GB" w:eastAsia="en-US" w:bidi="ar-SA"/>
        </w:rPr>
        <w:t>.  ICAO</w:t>
      </w:r>
      <w:proofErr w:type="gramEnd"/>
      <w:r w:rsidRPr="00CA2189">
        <w:rPr>
          <w:rFonts w:ascii="Arial Narrow" w:hAnsi="Arial Narrow" w:cs="Arial"/>
          <w:lang w:val="en-GB" w:eastAsia="en-US" w:bidi="ar-SA"/>
        </w:rPr>
        <w:t xml:space="preserve"> </w:t>
      </w:r>
      <w:r w:rsidRPr="00CA2189">
        <w:rPr>
          <w:rFonts w:ascii="Arial Narrow" w:hAnsi="Arial Narrow" w:cs="Arial"/>
          <w:bCs/>
          <w:lang w:val="en-GB"/>
        </w:rPr>
        <w:t>Doc</w:t>
      </w:r>
      <w:r w:rsidR="00BA7611" w:rsidRPr="00CA2189">
        <w:rPr>
          <w:rFonts w:ascii="Arial Narrow" w:hAnsi="Arial Narrow" w:cs="Arial"/>
          <w:bCs/>
          <w:lang w:val="en-GB"/>
        </w:rPr>
        <w:t>ument</w:t>
      </w:r>
      <w:r w:rsidRPr="00CA2189">
        <w:rPr>
          <w:rFonts w:ascii="Arial Narrow" w:hAnsi="Arial Narrow" w:cs="Arial"/>
          <w:bCs/>
          <w:lang w:val="en-GB"/>
        </w:rPr>
        <w:t xml:space="preserve"> 8335: Part 1, </w:t>
      </w:r>
      <w:r w:rsidR="00BA7611" w:rsidRPr="00CA2189">
        <w:rPr>
          <w:rFonts w:ascii="Arial Narrow" w:hAnsi="Arial Narrow" w:cs="Arial"/>
          <w:bCs/>
          <w:lang w:val="en-GB"/>
        </w:rPr>
        <w:t>P</w:t>
      </w:r>
      <w:r w:rsidRPr="00CA2189">
        <w:rPr>
          <w:rFonts w:ascii="Arial Narrow" w:hAnsi="Arial Narrow" w:cs="Arial"/>
          <w:bCs/>
          <w:lang w:val="en-GB"/>
        </w:rPr>
        <w:t>ara</w:t>
      </w:r>
      <w:r w:rsidR="00BA7611" w:rsidRPr="00CA2189">
        <w:rPr>
          <w:rFonts w:ascii="Arial Narrow" w:hAnsi="Arial Narrow" w:cs="Arial"/>
          <w:bCs/>
          <w:lang w:val="en-GB"/>
        </w:rPr>
        <w:t>graph</w:t>
      </w:r>
      <w:r w:rsidRPr="00CA2189">
        <w:rPr>
          <w:rFonts w:ascii="Arial Narrow" w:hAnsi="Arial Narrow" w:cs="Arial"/>
          <w:bCs/>
          <w:lang w:val="en-GB"/>
        </w:rPr>
        <w:t xml:space="preserve"> </w:t>
      </w:r>
      <w:r w:rsidRPr="00CA2189">
        <w:rPr>
          <w:rFonts w:ascii="Arial Narrow" w:hAnsi="Arial Narrow" w:cs="Arial"/>
          <w:lang w:val="en-GB" w:eastAsia="en-US" w:bidi="ar-SA"/>
        </w:rPr>
        <w:t>6.3.1.2 notes that the initial training should also cover at least the following general technical areas</w:t>
      </w:r>
      <w:r w:rsidR="00B21BED" w:rsidRPr="00CA2189">
        <w:rPr>
          <w:rFonts w:ascii="Arial Narrow" w:hAnsi="Arial Narrow" w:cs="Arial"/>
          <w:lang w:val="en-GB" w:eastAsia="en-US" w:bidi="ar-SA"/>
        </w:rPr>
        <w:t xml:space="preserve">, which </w:t>
      </w:r>
      <w:r w:rsidR="00B21BED" w:rsidRPr="00CA2189">
        <w:rPr>
          <w:rFonts w:ascii="Arial Narrow" w:hAnsi="Arial Narrow" w:cs="Arial"/>
          <w:lang w:val="en-GB"/>
        </w:rPr>
        <w:t>may be covered in individual courses, such as SMS, or included in the certification, surveillance and investigation courses</w:t>
      </w:r>
      <w:r w:rsidRPr="00CA2189">
        <w:rPr>
          <w:rFonts w:ascii="Arial Narrow" w:hAnsi="Arial Narrow" w:cs="Arial"/>
          <w:lang w:val="en-GB" w:eastAsia="en-US" w:bidi="ar-SA"/>
        </w:rPr>
        <w:t>:</w:t>
      </w:r>
    </w:p>
    <w:p w:rsidR="00BC1B5E" w:rsidRPr="00CA2189" w:rsidRDefault="00BC1B5E" w:rsidP="004A4F64">
      <w:pPr>
        <w:numPr>
          <w:ilvl w:val="0"/>
          <w:numId w:val="2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auditing techniques and CAA auditing procedures;</w:t>
      </w:r>
    </w:p>
    <w:p w:rsidR="00BC1B5E" w:rsidRPr="00CA2189" w:rsidRDefault="00BC1B5E" w:rsidP="004A4F64">
      <w:pPr>
        <w:numPr>
          <w:ilvl w:val="0"/>
          <w:numId w:val="2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safety management systems and quality systems;</w:t>
      </w:r>
    </w:p>
    <w:p w:rsidR="00BC1B5E" w:rsidRPr="00CA2189" w:rsidRDefault="00BC1B5E" w:rsidP="004A4F64">
      <w:pPr>
        <w:numPr>
          <w:ilvl w:val="0"/>
          <w:numId w:val="2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human factors principles; and</w:t>
      </w:r>
    </w:p>
    <w:p w:rsidR="00BC1B5E" w:rsidRPr="00CA2189" w:rsidRDefault="00BC1B5E" w:rsidP="004A4F64">
      <w:pPr>
        <w:numPr>
          <w:ilvl w:val="0"/>
          <w:numId w:val="27"/>
        </w:num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training</w:t>
      </w:r>
      <w:proofErr w:type="gramEnd"/>
      <w:r w:rsidRPr="00CA2189">
        <w:rPr>
          <w:rFonts w:ascii="Arial Narrow" w:hAnsi="Arial Narrow" w:cs="Arial"/>
          <w:lang w:val="en-GB" w:eastAsia="en-US" w:bidi="ar-SA"/>
        </w:rPr>
        <w:t xml:space="preserve"> for the specific role and tasks of the inspector, with emphasis on those areas requiring an approval by the CAA.</w:t>
      </w:r>
    </w:p>
    <w:p w:rsidR="00DD24FE" w:rsidRPr="00CA2189" w:rsidRDefault="00DD24FE" w:rsidP="00DD24FE">
      <w:pPr>
        <w:rPr>
          <w:rFonts w:ascii="Arial Narrow" w:hAnsi="Arial Narrow" w:cs="Arial"/>
          <w:lang w:val="en-GB"/>
        </w:rPr>
      </w:pPr>
    </w:p>
    <w:p w:rsidR="00DD24FE" w:rsidRPr="00CA2189" w:rsidRDefault="00A04EA8" w:rsidP="00A04EA8">
      <w:pPr>
        <w:ind w:left="90"/>
        <w:jc w:val="center"/>
        <w:rPr>
          <w:rFonts w:ascii="Arial Narrow" w:hAnsi="Arial Narrow" w:cs="Arial"/>
          <w:b/>
          <w:lang w:val="en-GB"/>
        </w:rPr>
      </w:pPr>
      <w:proofErr w:type="gramStart"/>
      <w:r w:rsidRPr="00CA2189">
        <w:rPr>
          <w:rFonts w:ascii="Arial Narrow" w:hAnsi="Arial Narrow" w:cs="Arial"/>
          <w:b/>
          <w:lang w:val="en-GB"/>
        </w:rPr>
        <w:t xml:space="preserve">6.2.3  </w:t>
      </w:r>
      <w:r w:rsidR="00DD24FE" w:rsidRPr="00CA2189">
        <w:rPr>
          <w:rFonts w:ascii="Arial Narrow" w:hAnsi="Arial Narrow" w:cs="Arial"/>
          <w:b/>
          <w:lang w:val="en-GB"/>
        </w:rPr>
        <w:t>Air</w:t>
      </w:r>
      <w:proofErr w:type="gramEnd"/>
      <w:r w:rsidR="00DD24FE" w:rsidRPr="00CA2189">
        <w:rPr>
          <w:rFonts w:ascii="Arial Narrow" w:hAnsi="Arial Narrow" w:cs="Arial"/>
          <w:b/>
          <w:lang w:val="en-GB"/>
        </w:rPr>
        <w:t xml:space="preserve"> </w:t>
      </w:r>
      <w:r w:rsidR="00AC25D7" w:rsidRPr="00CA2189">
        <w:rPr>
          <w:rFonts w:ascii="Arial Narrow" w:hAnsi="Arial Narrow" w:cs="Arial"/>
          <w:b/>
          <w:lang w:val="en-GB"/>
        </w:rPr>
        <w:t>Operations</w:t>
      </w:r>
    </w:p>
    <w:p w:rsidR="00DD24FE" w:rsidRPr="00CA2189" w:rsidRDefault="00DD24FE" w:rsidP="00DD24FE">
      <w:pPr>
        <w:rPr>
          <w:rFonts w:ascii="Arial Narrow" w:hAnsi="Arial Narrow" w:cs="Arial"/>
          <w:lang w:val="en-GB"/>
        </w:rPr>
      </w:pPr>
    </w:p>
    <w:p w:rsidR="00DD24FE" w:rsidRPr="00CA2189" w:rsidRDefault="00DE644E" w:rsidP="00DD24FE">
      <w:pPr>
        <w:rPr>
          <w:rFonts w:ascii="Arial Narrow" w:hAnsi="Arial Narrow" w:cs="Arial"/>
          <w:lang w:val="en-GB"/>
        </w:rPr>
      </w:pPr>
      <w:r w:rsidRPr="00CA2189">
        <w:rPr>
          <w:rFonts w:ascii="Arial Narrow" w:hAnsi="Arial Narrow" w:cs="Arial"/>
          <w:lang w:val="en-GB"/>
        </w:rPr>
        <w:t>6.2.3.1</w:t>
      </w:r>
      <w:proofErr w:type="gramStart"/>
      <w:r w:rsidRPr="00CA2189">
        <w:rPr>
          <w:rFonts w:ascii="Arial Narrow" w:hAnsi="Arial Narrow" w:cs="Arial"/>
          <w:lang w:val="en-GB"/>
        </w:rPr>
        <w:t xml:space="preserve">.  </w:t>
      </w:r>
      <w:r w:rsidR="00DD24FE" w:rsidRPr="00CA2189">
        <w:rPr>
          <w:rFonts w:ascii="Arial Narrow" w:hAnsi="Arial Narrow" w:cs="Arial"/>
          <w:lang w:val="en-GB"/>
        </w:rPr>
        <w:t>The</w:t>
      </w:r>
      <w:proofErr w:type="gramEnd"/>
      <w:r w:rsidR="00DD24FE" w:rsidRPr="00CA2189">
        <w:rPr>
          <w:rFonts w:ascii="Arial Narrow" w:hAnsi="Arial Narrow" w:cs="Arial"/>
          <w:lang w:val="en-GB"/>
        </w:rPr>
        <w:t xml:space="preserve"> CAA should have training courses designed to provide the knowledge and skill that are required to be successful in the performance of job tasks related to the certification of air operators</w:t>
      </w:r>
      <w:r w:rsidR="00E8410B" w:rsidRPr="00CA2189">
        <w:rPr>
          <w:rFonts w:ascii="Arial Narrow" w:hAnsi="Arial Narrow" w:cs="Arial"/>
          <w:lang w:val="en-GB"/>
        </w:rPr>
        <w:t>.</w:t>
      </w:r>
      <w:r w:rsidR="00DD24FE" w:rsidRPr="00CA2189">
        <w:rPr>
          <w:rFonts w:ascii="Arial Narrow" w:hAnsi="Arial Narrow" w:cs="Arial"/>
          <w:lang w:val="en-GB"/>
        </w:rPr>
        <w:t xml:space="preserve"> </w:t>
      </w:r>
    </w:p>
    <w:p w:rsidR="004A078A" w:rsidRPr="00CA2189" w:rsidRDefault="004A078A" w:rsidP="00DD24FE">
      <w:pPr>
        <w:autoSpaceDE w:val="0"/>
        <w:autoSpaceDN w:val="0"/>
        <w:adjustRightInd w:val="0"/>
        <w:rPr>
          <w:rFonts w:ascii="Arial Narrow" w:hAnsi="Arial Narrow" w:cs="Arial"/>
          <w:lang w:val="en-GB"/>
        </w:rPr>
      </w:pPr>
    </w:p>
    <w:p w:rsidR="00DD24FE" w:rsidRPr="00CA2189" w:rsidRDefault="00DE644E" w:rsidP="00DD24FE">
      <w:pPr>
        <w:autoSpaceDE w:val="0"/>
        <w:autoSpaceDN w:val="0"/>
        <w:adjustRightInd w:val="0"/>
        <w:rPr>
          <w:rFonts w:ascii="Arial Narrow" w:hAnsi="Arial Narrow" w:cs="Arial"/>
          <w:lang w:val="en-GB"/>
        </w:rPr>
      </w:pPr>
      <w:r w:rsidRPr="00CA2189">
        <w:rPr>
          <w:rFonts w:ascii="Arial Narrow" w:hAnsi="Arial Narrow" w:cs="Arial"/>
          <w:lang w:val="en-GB"/>
        </w:rPr>
        <w:t>6.2.3.2</w:t>
      </w:r>
      <w:proofErr w:type="gramStart"/>
      <w:r w:rsidRPr="00CA2189">
        <w:rPr>
          <w:rFonts w:ascii="Arial Narrow" w:hAnsi="Arial Narrow" w:cs="Arial"/>
          <w:lang w:val="en-GB"/>
        </w:rPr>
        <w:t xml:space="preserve">.  </w:t>
      </w:r>
      <w:r w:rsidR="00DD24FE" w:rsidRPr="00CA2189">
        <w:rPr>
          <w:rFonts w:ascii="Arial Narrow" w:hAnsi="Arial Narrow" w:cs="Arial"/>
          <w:lang w:val="en-GB"/>
        </w:rPr>
        <w:t>Air</w:t>
      </w:r>
      <w:proofErr w:type="gramEnd"/>
      <w:r w:rsidR="00DD24FE" w:rsidRPr="00CA2189">
        <w:rPr>
          <w:rFonts w:ascii="Arial Narrow" w:hAnsi="Arial Narrow" w:cs="Arial"/>
          <w:lang w:val="en-GB"/>
        </w:rPr>
        <w:t xml:space="preserve"> operator certification course(s) should address the following areas </w:t>
      </w:r>
      <w:r w:rsidR="00DD24FE" w:rsidRPr="00CA2189">
        <w:rPr>
          <w:rFonts w:ascii="Arial Narrow" w:hAnsi="Arial Narrow" w:cs="Arial"/>
          <w:lang w:val="en-GB" w:eastAsia="en-US" w:bidi="ar-SA"/>
        </w:rPr>
        <w:t>consistent with the nature and extent of the operations specified</w:t>
      </w:r>
      <w:r w:rsidR="000B6508" w:rsidRPr="00CA2189">
        <w:rPr>
          <w:rFonts w:ascii="Arial Narrow" w:hAnsi="Arial Narrow" w:cs="Arial"/>
          <w:lang w:val="en-GB" w:eastAsia="en-US" w:bidi="ar-SA"/>
        </w:rPr>
        <w:t xml:space="preserve"> below</w:t>
      </w:r>
      <w:r w:rsidR="00DD24FE" w:rsidRPr="00CA2189">
        <w:rPr>
          <w:rFonts w:ascii="Arial Narrow" w:hAnsi="Arial Narrow" w:cs="Arial"/>
          <w:lang w:val="en-GB"/>
        </w:rPr>
        <w:t>:</w:t>
      </w:r>
    </w:p>
    <w:p w:rsidR="00DD24FE" w:rsidRPr="00CA2189" w:rsidRDefault="00DD24FE" w:rsidP="004A4F64">
      <w:pPr>
        <w:numPr>
          <w:ilvl w:val="0"/>
          <w:numId w:val="28"/>
        </w:numPr>
        <w:rPr>
          <w:rFonts w:ascii="Arial Narrow" w:hAnsi="Arial Narrow" w:cs="Arial"/>
          <w:lang w:val="en-GB"/>
        </w:rPr>
      </w:pPr>
      <w:r w:rsidRPr="00CA2189">
        <w:rPr>
          <w:rFonts w:ascii="Arial Narrow" w:hAnsi="Arial Narrow" w:cs="Arial"/>
          <w:lang w:val="en-GB"/>
        </w:rPr>
        <w:t xml:space="preserve">an adequate organisation, </w:t>
      </w:r>
    </w:p>
    <w:p w:rsidR="00DD24FE" w:rsidRPr="00CA2189" w:rsidRDefault="00DD24FE" w:rsidP="004A4F64">
      <w:pPr>
        <w:numPr>
          <w:ilvl w:val="0"/>
          <w:numId w:val="28"/>
        </w:numPr>
        <w:rPr>
          <w:rFonts w:ascii="Arial Narrow" w:hAnsi="Arial Narrow" w:cs="Arial"/>
          <w:lang w:val="en-GB"/>
        </w:rPr>
      </w:pPr>
      <w:r w:rsidRPr="00CA2189">
        <w:rPr>
          <w:rFonts w:ascii="Arial Narrow" w:hAnsi="Arial Narrow" w:cs="Arial"/>
          <w:lang w:val="en-GB"/>
        </w:rPr>
        <w:lastRenderedPageBreak/>
        <w:t xml:space="preserve">method of control and supervision of flight operations, </w:t>
      </w:r>
    </w:p>
    <w:p w:rsidR="00DD24FE" w:rsidRPr="00CA2189" w:rsidRDefault="00DD24FE" w:rsidP="004A4F64">
      <w:pPr>
        <w:numPr>
          <w:ilvl w:val="0"/>
          <w:numId w:val="28"/>
        </w:numPr>
        <w:rPr>
          <w:rFonts w:ascii="Arial Narrow" w:hAnsi="Arial Narrow" w:cs="Arial"/>
          <w:lang w:val="en-GB"/>
        </w:rPr>
      </w:pPr>
      <w:r w:rsidRPr="00CA2189">
        <w:rPr>
          <w:rFonts w:ascii="Arial Narrow" w:hAnsi="Arial Narrow" w:cs="Arial"/>
          <w:lang w:val="en-GB"/>
        </w:rPr>
        <w:t xml:space="preserve">training programmes, </w:t>
      </w:r>
    </w:p>
    <w:p w:rsidR="00DD24FE" w:rsidRPr="00CA2189" w:rsidRDefault="00DD24FE" w:rsidP="004A4F64">
      <w:pPr>
        <w:numPr>
          <w:ilvl w:val="0"/>
          <w:numId w:val="28"/>
        </w:numPr>
        <w:rPr>
          <w:rFonts w:ascii="Arial Narrow" w:hAnsi="Arial Narrow" w:cs="Arial"/>
          <w:lang w:val="en-GB" w:eastAsia="en-US" w:bidi="ar-SA"/>
        </w:rPr>
      </w:pPr>
      <w:proofErr w:type="gramStart"/>
      <w:r w:rsidRPr="00CA2189">
        <w:rPr>
          <w:rFonts w:ascii="Arial Narrow" w:hAnsi="Arial Narrow" w:cs="Arial"/>
          <w:lang w:val="en-GB"/>
        </w:rPr>
        <w:t>ground</w:t>
      </w:r>
      <w:proofErr w:type="gramEnd"/>
      <w:r w:rsidRPr="00CA2189">
        <w:rPr>
          <w:rFonts w:ascii="Arial Narrow" w:hAnsi="Arial Narrow" w:cs="Arial"/>
          <w:lang w:val="en-GB"/>
        </w:rPr>
        <w:t xml:space="preserve"> handling and maintenance arrangements,</w:t>
      </w:r>
      <w:r w:rsidR="00854D58" w:rsidRPr="00CA2189">
        <w:rPr>
          <w:rFonts w:ascii="Arial Narrow" w:hAnsi="Arial Narrow" w:cs="Arial"/>
          <w:lang w:val="en-GB"/>
        </w:rPr>
        <w:t xml:space="preserve"> </w:t>
      </w:r>
      <w:r w:rsidRPr="00CA2189">
        <w:rPr>
          <w:rFonts w:ascii="Arial Narrow" w:hAnsi="Arial Narrow" w:cs="Arial"/>
          <w:lang w:val="en-GB"/>
        </w:rPr>
        <w:t>as identified in ICAO Annex 6, Part I, 4.2.1.3, and</w:t>
      </w:r>
      <w:r w:rsidRPr="00CA2189">
        <w:rPr>
          <w:rFonts w:ascii="Arial Narrow" w:hAnsi="Arial Narrow" w:cs="Arial"/>
          <w:lang w:val="en-GB" w:eastAsia="en-US" w:bidi="ar-SA"/>
        </w:rPr>
        <w:t xml:space="preserve"> the individual tasks that comprise each of these areas as listed in Attachment E to ICAO Annex 6, Part 1.</w:t>
      </w:r>
    </w:p>
    <w:p w:rsidR="00DE644E" w:rsidRPr="00CA2189" w:rsidRDefault="00DE644E" w:rsidP="00DE644E">
      <w:pPr>
        <w:rPr>
          <w:rFonts w:ascii="Arial Narrow" w:hAnsi="Arial Narrow" w:cs="Arial"/>
          <w:lang w:val="en-GB" w:eastAsia="en-US" w:bidi="ar-SA"/>
        </w:rPr>
      </w:pPr>
    </w:p>
    <w:p w:rsidR="004A078A" w:rsidRPr="00CA2189" w:rsidRDefault="00DE644E" w:rsidP="004A078A">
      <w:pPr>
        <w:rPr>
          <w:rFonts w:ascii="Arial Narrow" w:hAnsi="Arial Narrow" w:cs="Arial"/>
          <w:lang w:val="en-GB"/>
        </w:rPr>
      </w:pPr>
      <w:r w:rsidRPr="00CA2189">
        <w:rPr>
          <w:rFonts w:ascii="Arial Narrow" w:hAnsi="Arial Narrow" w:cs="Arial"/>
          <w:lang w:val="en-GB" w:eastAsia="en-US" w:bidi="ar-SA"/>
        </w:rPr>
        <w:t xml:space="preserve">6.2.3.3. </w:t>
      </w:r>
      <w:r w:rsidR="000B6508" w:rsidRPr="00CA2189">
        <w:rPr>
          <w:rFonts w:ascii="Arial Narrow" w:hAnsi="Arial Narrow" w:cs="Arial"/>
          <w:lang w:val="en-GB" w:eastAsia="en-US" w:bidi="ar-SA"/>
        </w:rPr>
        <w:t xml:space="preserve">Some air operator certification courses for airworthiness inspectors, such as the ICAO Government Safety Inspector Course 18701, include the certification of </w:t>
      </w:r>
      <w:r w:rsidR="004A078A" w:rsidRPr="00CA2189">
        <w:rPr>
          <w:rFonts w:ascii="Arial Narrow" w:hAnsi="Arial Narrow" w:cs="Arial"/>
          <w:lang w:val="en-GB"/>
        </w:rPr>
        <w:t>aviation maintenance repair organisations, known as approved maintenance organisations</w:t>
      </w:r>
      <w:r w:rsidR="000B6508" w:rsidRPr="00CA2189">
        <w:rPr>
          <w:rFonts w:ascii="Arial Narrow" w:hAnsi="Arial Narrow" w:cs="Arial"/>
          <w:lang w:val="en-GB"/>
        </w:rPr>
        <w:t xml:space="preserve"> (AMO).  The AMO certification tasks should be considered for initial training if the CAA’s regulations require that an air operator certificate holder performing its own maintenance also be certificated as an AMO.</w:t>
      </w:r>
    </w:p>
    <w:p w:rsidR="004A078A" w:rsidRPr="00CA2189" w:rsidRDefault="004A078A" w:rsidP="004A078A">
      <w:pPr>
        <w:rPr>
          <w:rFonts w:ascii="Arial Narrow" w:hAnsi="Arial Narrow" w:cs="Arial"/>
          <w:lang w:val="en-GB"/>
        </w:rPr>
      </w:pPr>
    </w:p>
    <w:p w:rsidR="00FD3ADD" w:rsidRPr="00CA2189" w:rsidRDefault="00FD3ADD" w:rsidP="00FD3ADD">
      <w:pPr>
        <w:jc w:val="center"/>
        <w:rPr>
          <w:rFonts w:ascii="Arial Narrow" w:hAnsi="Arial Narrow" w:cs="Arial"/>
          <w:b/>
          <w:lang w:val="en-GB"/>
        </w:rPr>
      </w:pPr>
      <w:proofErr w:type="gramStart"/>
      <w:r w:rsidRPr="00CA2189">
        <w:rPr>
          <w:rFonts w:ascii="Arial Narrow" w:hAnsi="Arial Narrow" w:cs="Arial"/>
          <w:b/>
          <w:lang w:val="en-GB"/>
        </w:rPr>
        <w:t>6.2.4  Personnel</w:t>
      </w:r>
      <w:proofErr w:type="gramEnd"/>
      <w:r w:rsidRPr="00CA2189">
        <w:rPr>
          <w:rFonts w:ascii="Arial Narrow" w:hAnsi="Arial Narrow" w:cs="Arial"/>
          <w:b/>
          <w:lang w:val="en-GB"/>
        </w:rPr>
        <w:t xml:space="preserve"> Licensing</w:t>
      </w:r>
    </w:p>
    <w:p w:rsidR="00FD3ADD" w:rsidRPr="00CA2189" w:rsidRDefault="00FD3ADD" w:rsidP="00FD3ADD">
      <w:pPr>
        <w:rPr>
          <w:rFonts w:ascii="Arial" w:hAnsi="Arial" w:cs="Arial"/>
          <w:b/>
          <w:lang w:val="en-GB"/>
        </w:rPr>
      </w:pPr>
    </w:p>
    <w:p w:rsidR="00FD3ADD" w:rsidRPr="00CA2189" w:rsidRDefault="00D36CA6" w:rsidP="00FD3ADD">
      <w:pPr>
        <w:autoSpaceDE w:val="0"/>
        <w:autoSpaceDN w:val="0"/>
        <w:adjustRightInd w:val="0"/>
        <w:rPr>
          <w:rFonts w:ascii="Arial Narrow" w:hAnsi="Arial Narrow" w:cs="Arial"/>
          <w:lang w:val="en-GB" w:eastAsia="en-US" w:bidi="ar-SA"/>
        </w:rPr>
      </w:pPr>
      <w:r w:rsidRPr="00CA2189">
        <w:rPr>
          <w:rFonts w:ascii="Arial Narrow" w:hAnsi="Arial Narrow" w:cs="Arial"/>
          <w:lang w:val="en-GB"/>
        </w:rPr>
        <w:t>6.2.4.1</w:t>
      </w:r>
      <w:proofErr w:type="gramStart"/>
      <w:r w:rsidRPr="00CA2189">
        <w:rPr>
          <w:rFonts w:ascii="Arial Narrow" w:hAnsi="Arial Narrow" w:cs="Arial"/>
          <w:lang w:val="en-GB"/>
        </w:rPr>
        <w:t xml:space="preserve">.  </w:t>
      </w:r>
      <w:r w:rsidR="00FD3ADD" w:rsidRPr="00CA2189">
        <w:rPr>
          <w:rFonts w:ascii="Arial Narrow" w:hAnsi="Arial Narrow" w:cs="Arial"/>
          <w:lang w:val="en-GB"/>
        </w:rPr>
        <w:t>The</w:t>
      </w:r>
      <w:proofErr w:type="gramEnd"/>
      <w:r w:rsidR="00FD3ADD" w:rsidRPr="00CA2189">
        <w:rPr>
          <w:rFonts w:ascii="Arial Narrow" w:hAnsi="Arial Narrow" w:cs="Arial"/>
          <w:lang w:val="en-GB"/>
        </w:rPr>
        <w:t xml:space="preserve"> CAA should have training courses designed to provide the knowledge and skill that are required to be successful in the performance of job tasks related to the licensing of aviation personnel</w:t>
      </w:r>
      <w:r w:rsidRPr="00CA2189">
        <w:rPr>
          <w:rFonts w:ascii="Arial Narrow" w:hAnsi="Arial Narrow" w:cs="Arial"/>
          <w:lang w:val="en-GB"/>
        </w:rPr>
        <w:t>.</w:t>
      </w:r>
    </w:p>
    <w:p w:rsidR="00EA08C3" w:rsidRPr="00CA2189" w:rsidRDefault="00EA08C3" w:rsidP="004A078A">
      <w:pPr>
        <w:rPr>
          <w:rFonts w:ascii="Arial Narrow" w:hAnsi="Arial Narrow" w:cs="Arial"/>
          <w:lang w:val="en-GB"/>
        </w:rPr>
      </w:pPr>
    </w:p>
    <w:p w:rsidR="00DD24FE" w:rsidRPr="00CA2189" w:rsidRDefault="004D27A1" w:rsidP="004D27A1">
      <w:pPr>
        <w:jc w:val="center"/>
        <w:rPr>
          <w:rFonts w:ascii="Arial Narrow" w:hAnsi="Arial Narrow" w:cs="Arial"/>
          <w:b/>
          <w:lang w:val="en-GB"/>
        </w:rPr>
      </w:pPr>
      <w:proofErr w:type="gramStart"/>
      <w:r w:rsidRPr="00CA2189">
        <w:rPr>
          <w:rFonts w:ascii="Arial Narrow" w:hAnsi="Arial Narrow" w:cs="Arial"/>
          <w:b/>
          <w:lang w:val="en-GB"/>
        </w:rPr>
        <w:t xml:space="preserve">6.2.5  </w:t>
      </w:r>
      <w:r w:rsidR="00DD24FE" w:rsidRPr="00CA2189">
        <w:rPr>
          <w:rFonts w:ascii="Arial Narrow" w:hAnsi="Arial Narrow" w:cs="Arial"/>
          <w:b/>
          <w:lang w:val="en-GB"/>
        </w:rPr>
        <w:t>Surveillance</w:t>
      </w:r>
      <w:proofErr w:type="gramEnd"/>
    </w:p>
    <w:p w:rsidR="008E215D" w:rsidRPr="00CA2189" w:rsidRDefault="008E215D" w:rsidP="008E215D">
      <w:pPr>
        <w:autoSpaceDE w:val="0"/>
        <w:autoSpaceDN w:val="0"/>
        <w:adjustRightInd w:val="0"/>
        <w:rPr>
          <w:rFonts w:ascii="Arial" w:hAnsi="Arial" w:cs="Arial"/>
          <w:lang w:val="en-GB" w:eastAsia="en-US" w:bidi="ar-SA"/>
        </w:rPr>
      </w:pPr>
    </w:p>
    <w:p w:rsidR="00DD24FE" w:rsidRPr="00CA2189" w:rsidRDefault="00E500D7" w:rsidP="00DD24FE">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6.2.5.1</w:t>
      </w:r>
      <w:proofErr w:type="gramStart"/>
      <w:r w:rsidRPr="00CA2189">
        <w:rPr>
          <w:rFonts w:ascii="Arial Narrow" w:hAnsi="Arial Narrow" w:cs="Arial"/>
          <w:lang w:val="en-GB" w:eastAsia="en-US" w:bidi="ar-SA"/>
        </w:rPr>
        <w:t xml:space="preserve">.  </w:t>
      </w:r>
      <w:r w:rsidR="00DD24FE" w:rsidRPr="00CA2189">
        <w:rPr>
          <w:rFonts w:ascii="Arial Narrow" w:hAnsi="Arial Narrow" w:cs="Arial"/>
          <w:lang w:val="en-GB" w:eastAsia="en-US" w:bidi="ar-SA"/>
        </w:rPr>
        <w:t>The</w:t>
      </w:r>
      <w:proofErr w:type="gramEnd"/>
      <w:r w:rsidR="00DD24FE" w:rsidRPr="00CA2189">
        <w:rPr>
          <w:rFonts w:ascii="Arial Narrow" w:hAnsi="Arial Narrow" w:cs="Arial"/>
          <w:lang w:val="en-GB" w:eastAsia="en-US" w:bidi="ar-SA"/>
        </w:rPr>
        <w:t xml:space="preserve"> continued validity of certificates, licences and approvals issued by the CAA is dependent upon the certificate or licence holder maintaining the terms of issuance under the continuing supervision of the CAA.  ICAO Doc</w:t>
      </w:r>
      <w:r w:rsidR="00BA7611" w:rsidRPr="00CA2189">
        <w:rPr>
          <w:rFonts w:ascii="Arial Narrow" w:hAnsi="Arial Narrow" w:cs="Arial"/>
          <w:lang w:val="en-GB" w:eastAsia="en-US" w:bidi="ar-SA"/>
        </w:rPr>
        <w:t>ument 9734, Part I, Paragraph</w:t>
      </w:r>
      <w:r w:rsidR="00DD24FE" w:rsidRPr="00CA2189">
        <w:rPr>
          <w:rFonts w:ascii="Arial Narrow" w:hAnsi="Arial Narrow" w:cs="Arial"/>
          <w:lang w:val="en-GB" w:eastAsia="en-US" w:bidi="ar-SA"/>
        </w:rPr>
        <w:t xml:space="preserve"> 3.5.1.5 notes that this involves the timely inspection by qualified inspectors of all civil aviation activities, including an ongoing periodic surveillance for the duration of the certificate or licence.</w:t>
      </w:r>
    </w:p>
    <w:p w:rsidR="00DD24FE" w:rsidRPr="00CA2189" w:rsidRDefault="00DD24FE" w:rsidP="00DD24FE">
      <w:pPr>
        <w:autoSpaceDE w:val="0"/>
        <w:autoSpaceDN w:val="0"/>
        <w:adjustRightInd w:val="0"/>
        <w:rPr>
          <w:rFonts w:ascii="Arial Narrow" w:hAnsi="Arial Narrow" w:cs="Arial"/>
          <w:lang w:val="en-GB" w:eastAsia="en-US" w:bidi="ar-SA"/>
        </w:rPr>
      </w:pPr>
    </w:p>
    <w:p w:rsidR="00DD24FE" w:rsidRPr="00CA2189" w:rsidRDefault="00E500D7" w:rsidP="00DD24FE">
      <w:pPr>
        <w:autoSpaceDE w:val="0"/>
        <w:autoSpaceDN w:val="0"/>
        <w:adjustRightInd w:val="0"/>
        <w:rPr>
          <w:rFonts w:ascii="Arial Narrow" w:hAnsi="Arial Narrow" w:cs="Arial"/>
          <w:lang w:val="en-GB" w:eastAsia="en-US" w:bidi="ar-SA"/>
        </w:rPr>
      </w:pPr>
      <w:r w:rsidRPr="00CA2189">
        <w:rPr>
          <w:rFonts w:ascii="Arial Narrow" w:hAnsi="Arial Narrow" w:cs="Arial"/>
          <w:lang w:val="en-GB"/>
        </w:rPr>
        <w:t>6.2.5.2</w:t>
      </w:r>
      <w:proofErr w:type="gramStart"/>
      <w:r w:rsidRPr="00CA2189">
        <w:rPr>
          <w:rFonts w:ascii="Arial Narrow" w:hAnsi="Arial Narrow" w:cs="Arial"/>
          <w:lang w:val="en-GB"/>
        </w:rPr>
        <w:t xml:space="preserve">.  </w:t>
      </w:r>
      <w:r w:rsidR="00DD24FE" w:rsidRPr="00CA2189">
        <w:rPr>
          <w:rFonts w:ascii="Arial Narrow" w:hAnsi="Arial Narrow" w:cs="Arial"/>
          <w:lang w:val="en-GB"/>
        </w:rPr>
        <w:t>The</w:t>
      </w:r>
      <w:proofErr w:type="gramEnd"/>
      <w:r w:rsidR="00DD24FE" w:rsidRPr="00CA2189">
        <w:rPr>
          <w:rFonts w:ascii="Arial Narrow" w:hAnsi="Arial Narrow" w:cs="Arial"/>
          <w:lang w:val="en-GB"/>
        </w:rPr>
        <w:t xml:space="preserve"> CAA should have training courses designed to provide the knowledge and skill that are required to be successful in the performance of job tasks related to the surveillance of certificate and licence holders.</w:t>
      </w:r>
    </w:p>
    <w:p w:rsidR="00DD24FE" w:rsidRPr="00CA2189" w:rsidRDefault="00DD24FE" w:rsidP="00DD24FE">
      <w:pPr>
        <w:autoSpaceDE w:val="0"/>
        <w:autoSpaceDN w:val="0"/>
        <w:adjustRightInd w:val="0"/>
        <w:rPr>
          <w:rFonts w:ascii="Arial" w:hAnsi="Arial" w:cs="Arial"/>
          <w:lang w:val="en-GB" w:eastAsia="en-US" w:bidi="ar-SA"/>
        </w:rPr>
      </w:pPr>
    </w:p>
    <w:p w:rsidR="00DD24FE" w:rsidRPr="00CA2189" w:rsidRDefault="00E500D7" w:rsidP="00DD24FE">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6.2.5.3</w:t>
      </w:r>
      <w:proofErr w:type="gramStart"/>
      <w:r w:rsidRPr="00CA2189">
        <w:rPr>
          <w:rFonts w:ascii="Arial Narrow" w:hAnsi="Arial Narrow" w:cs="Arial"/>
          <w:lang w:val="en-GB" w:eastAsia="en-US" w:bidi="ar-SA"/>
        </w:rPr>
        <w:t xml:space="preserve">.  </w:t>
      </w:r>
      <w:r w:rsidR="00DD24FE" w:rsidRPr="00CA2189">
        <w:rPr>
          <w:rFonts w:ascii="Arial Narrow" w:hAnsi="Arial Narrow" w:cs="Arial"/>
          <w:lang w:val="en-GB" w:eastAsia="en-US" w:bidi="ar-SA"/>
        </w:rPr>
        <w:t>ICAO</w:t>
      </w:r>
      <w:proofErr w:type="gramEnd"/>
      <w:r w:rsidR="00DD24FE" w:rsidRPr="00CA2189">
        <w:rPr>
          <w:rFonts w:ascii="Arial Narrow" w:hAnsi="Arial Narrow" w:cs="Arial"/>
          <w:lang w:val="en-GB" w:eastAsia="en-US" w:bidi="ar-SA"/>
        </w:rPr>
        <w:t xml:space="preserve"> Doc</w:t>
      </w:r>
      <w:r w:rsidR="00D07CB6" w:rsidRPr="00CA2189">
        <w:rPr>
          <w:rFonts w:ascii="Arial Narrow" w:hAnsi="Arial Narrow" w:cs="Arial"/>
          <w:lang w:val="en-GB" w:eastAsia="en-US" w:bidi="ar-SA"/>
        </w:rPr>
        <w:t>ument</w:t>
      </w:r>
      <w:r w:rsidR="00DD24FE" w:rsidRPr="00CA2189">
        <w:rPr>
          <w:rFonts w:ascii="Arial Narrow" w:hAnsi="Arial Narrow" w:cs="Arial"/>
          <w:lang w:val="en-GB" w:eastAsia="en-US" w:bidi="ar-SA"/>
        </w:rPr>
        <w:t xml:space="preserve"> 8335</w:t>
      </w:r>
      <w:r w:rsidR="00BA7611" w:rsidRPr="00CA2189">
        <w:rPr>
          <w:rFonts w:ascii="Arial Narrow" w:hAnsi="Arial Narrow" w:cs="Arial"/>
          <w:lang w:val="en-GB" w:eastAsia="en-US" w:bidi="ar-SA"/>
        </w:rPr>
        <w:t xml:space="preserve"> </w:t>
      </w:r>
      <w:r w:rsidR="00DD24FE" w:rsidRPr="00CA2189">
        <w:rPr>
          <w:rFonts w:ascii="Arial Narrow" w:hAnsi="Arial Narrow" w:cs="Arial"/>
          <w:lang w:val="en-GB" w:eastAsia="en-US" w:bidi="ar-SA"/>
        </w:rPr>
        <w:t>5.4.4 notes that while it is impractical to attempt to detail the guidance necessary to cover every situation and problem that might confront the inspection staff, CAA inspectors are expected to accomplish some or all of the following tasks as they relate to a particular specialty:</w:t>
      </w:r>
    </w:p>
    <w:p w:rsidR="00DD24FE" w:rsidRPr="00CA2189" w:rsidRDefault="00DD24FE" w:rsidP="00DD24FE">
      <w:pPr>
        <w:autoSpaceDE w:val="0"/>
        <w:autoSpaceDN w:val="0"/>
        <w:adjustRightInd w:val="0"/>
        <w:rPr>
          <w:rFonts w:ascii="Arial Narrow" w:hAnsi="Arial Narrow" w:cs="Arial"/>
          <w:lang w:val="en-GB" w:eastAsia="en-US" w:bidi="ar-SA"/>
        </w:rPr>
      </w:pP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 xml:space="preserve">conduct routine inspections such as the inspection of a station facility, apron, </w:t>
      </w:r>
      <w:proofErr w:type="spellStart"/>
      <w:r w:rsidRPr="00CA2189">
        <w:rPr>
          <w:rFonts w:ascii="Arial Narrow" w:hAnsi="Arial Narrow" w:cs="Arial"/>
          <w:lang w:val="en-GB"/>
        </w:rPr>
        <w:t>en</w:t>
      </w:r>
      <w:proofErr w:type="spellEnd"/>
      <w:r w:rsidRPr="00CA2189">
        <w:rPr>
          <w:rFonts w:ascii="Arial Narrow" w:hAnsi="Arial Narrow" w:cs="Arial"/>
          <w:lang w:val="en-GB"/>
        </w:rPr>
        <w:t>-route operation and base and carry out oversight or checks considered necessary at prescribed intervals;</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assess the effectiveness of the operator’s SMS and the level of resources allocated to it;</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conduct such inspections or oversight in accordance with an established work programme and applicable standard procedures and instructions;</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advise the operator, in writing, of any significant deficiency, requesting a proposal for remedial action;</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conduct follow-up on inspection reports to ensure that appropriate action has been taken in a timely manner;</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submit reports on each inspection in the manner prescribed, and complete and process the applicable inspection forms;</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t xml:space="preserve">continuously review the operator's pertinent documentation (e.g. operations, </w:t>
      </w:r>
      <w:r w:rsidR="008E215D" w:rsidRPr="00CA2189">
        <w:rPr>
          <w:rFonts w:ascii="Arial Narrow" w:hAnsi="Arial Narrow" w:cs="Arial"/>
          <w:lang w:val="en-GB"/>
        </w:rPr>
        <w:t>maintenance,</w:t>
      </w:r>
      <w:r w:rsidRPr="00CA2189">
        <w:rPr>
          <w:rFonts w:ascii="Arial Narrow" w:hAnsi="Arial Narrow" w:cs="Arial"/>
          <w:lang w:val="en-GB"/>
        </w:rPr>
        <w:t xml:space="preserve"> training and MCMs), company policies, operating instructions and information to staff and system of amendments to determine whether they are accurate and made available in a timely manner to persons requiring their use;</w:t>
      </w:r>
    </w:p>
    <w:p w:rsidR="00DD24FE" w:rsidRPr="00CA2189" w:rsidRDefault="00DD24FE" w:rsidP="004A4F64">
      <w:pPr>
        <w:numPr>
          <w:ilvl w:val="0"/>
          <w:numId w:val="29"/>
        </w:numPr>
        <w:rPr>
          <w:rFonts w:ascii="Arial Narrow" w:hAnsi="Arial Narrow" w:cs="Arial"/>
          <w:lang w:val="en-GB"/>
        </w:rPr>
      </w:pPr>
      <w:r w:rsidRPr="00CA2189">
        <w:rPr>
          <w:rFonts w:ascii="Arial Narrow" w:hAnsi="Arial Narrow" w:cs="Arial"/>
          <w:lang w:val="en-GB"/>
        </w:rPr>
        <w:lastRenderedPageBreak/>
        <w:t xml:space="preserve">keep appropriate CAA inspectorate staff informed on all aspects of the current operation and projected developments in the company including changes in executive personnel, in assigned responsibilities and in the </w:t>
      </w:r>
      <w:r w:rsidR="008E215D" w:rsidRPr="00CA2189">
        <w:rPr>
          <w:rFonts w:ascii="Arial Narrow" w:hAnsi="Arial Narrow" w:cs="Arial"/>
          <w:lang w:val="en-GB"/>
        </w:rPr>
        <w:t>certificate or licence holder</w:t>
      </w:r>
      <w:r w:rsidRPr="00CA2189">
        <w:rPr>
          <w:rFonts w:ascii="Arial Narrow" w:hAnsi="Arial Narrow" w:cs="Arial"/>
          <w:lang w:val="en-GB"/>
        </w:rPr>
        <w:t xml:space="preserve"> </w:t>
      </w:r>
      <w:r w:rsidR="00BD20D5" w:rsidRPr="00CA2189">
        <w:rPr>
          <w:rFonts w:ascii="Arial Narrow" w:hAnsi="Arial Narrow" w:cs="Arial"/>
          <w:lang w:val="en-GB"/>
        </w:rPr>
        <w:t>organisation</w:t>
      </w:r>
      <w:r w:rsidRPr="00CA2189">
        <w:rPr>
          <w:rFonts w:ascii="Arial Narrow" w:hAnsi="Arial Narrow" w:cs="Arial"/>
          <w:lang w:val="en-GB"/>
        </w:rPr>
        <w:t xml:space="preserve"> in general; and</w:t>
      </w:r>
    </w:p>
    <w:p w:rsidR="00DD24FE" w:rsidRPr="00CA2189" w:rsidRDefault="00DD24FE" w:rsidP="004A4F64">
      <w:pPr>
        <w:numPr>
          <w:ilvl w:val="0"/>
          <w:numId w:val="29"/>
        </w:numPr>
        <w:rPr>
          <w:rFonts w:ascii="Arial Narrow" w:hAnsi="Arial Narrow" w:cs="Arial"/>
          <w:lang w:val="en-GB"/>
        </w:rPr>
      </w:pPr>
      <w:proofErr w:type="gramStart"/>
      <w:r w:rsidRPr="00CA2189">
        <w:rPr>
          <w:rFonts w:ascii="Arial Narrow" w:hAnsi="Arial Narrow" w:cs="Arial"/>
          <w:lang w:val="en-GB"/>
        </w:rPr>
        <w:t>conduct</w:t>
      </w:r>
      <w:proofErr w:type="gramEnd"/>
      <w:r w:rsidRPr="00CA2189">
        <w:rPr>
          <w:rFonts w:ascii="Arial Narrow" w:hAnsi="Arial Narrow" w:cs="Arial"/>
          <w:lang w:val="en-GB"/>
        </w:rPr>
        <w:t xml:space="preserve"> qualification, approval and supervisory activities with respect to personnel proposed as designated examiners by </w:t>
      </w:r>
      <w:r w:rsidR="008E215D" w:rsidRPr="00CA2189">
        <w:rPr>
          <w:rFonts w:ascii="Arial Narrow" w:hAnsi="Arial Narrow" w:cs="Arial"/>
          <w:lang w:val="en-GB"/>
        </w:rPr>
        <w:t>a certificate or licence holder</w:t>
      </w:r>
      <w:r w:rsidRPr="00CA2189">
        <w:rPr>
          <w:rFonts w:ascii="Arial Narrow" w:hAnsi="Arial Narrow" w:cs="Arial"/>
          <w:lang w:val="en-GB"/>
        </w:rPr>
        <w:t>.</w:t>
      </w:r>
    </w:p>
    <w:p w:rsidR="00DD24FE" w:rsidRPr="00CA2189" w:rsidRDefault="00DD24FE" w:rsidP="00DD24FE">
      <w:pPr>
        <w:autoSpaceDE w:val="0"/>
        <w:autoSpaceDN w:val="0"/>
        <w:adjustRightInd w:val="0"/>
        <w:rPr>
          <w:rFonts w:ascii="Arial" w:hAnsi="Arial" w:cs="Arial"/>
          <w:lang w:val="en-GB" w:eastAsia="en-US" w:bidi="ar-SA"/>
        </w:rPr>
      </w:pPr>
    </w:p>
    <w:p w:rsidR="00E500D7" w:rsidRPr="00CA2189" w:rsidRDefault="00E500D7" w:rsidP="00DD24FE">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6.2.5.4</w:t>
      </w:r>
      <w:proofErr w:type="gramStart"/>
      <w:r w:rsidRPr="00CA2189">
        <w:rPr>
          <w:rFonts w:ascii="Arial Narrow" w:hAnsi="Arial Narrow" w:cs="Arial"/>
          <w:lang w:val="en-GB" w:eastAsia="en-US" w:bidi="ar-SA"/>
        </w:rPr>
        <w:t xml:space="preserve">.  </w:t>
      </w:r>
      <w:r w:rsidR="00720B9C" w:rsidRPr="00CA2189">
        <w:rPr>
          <w:rFonts w:ascii="Arial Narrow" w:hAnsi="Arial Narrow" w:cs="Arial"/>
          <w:lang w:val="en-GB" w:eastAsia="en-US" w:bidi="ar-SA"/>
        </w:rPr>
        <w:t>While</w:t>
      </w:r>
      <w:proofErr w:type="gramEnd"/>
      <w:r w:rsidR="00720B9C" w:rsidRPr="00CA2189">
        <w:rPr>
          <w:rFonts w:ascii="Arial Narrow" w:hAnsi="Arial Narrow" w:cs="Arial"/>
          <w:lang w:val="en-GB" w:eastAsia="en-US" w:bidi="ar-SA"/>
        </w:rPr>
        <w:t xml:space="preserve"> all of these tasks may not be covered in initial training, at a minimum, the initial training should address the </w:t>
      </w:r>
      <w:proofErr w:type="spellStart"/>
      <w:r w:rsidR="00720B9C" w:rsidRPr="00CA2189">
        <w:rPr>
          <w:rFonts w:ascii="Arial Narrow" w:hAnsi="Arial Narrow" w:cs="Arial"/>
          <w:lang w:val="en-GB" w:eastAsia="en-US" w:bidi="ar-SA"/>
        </w:rPr>
        <w:t>set up</w:t>
      </w:r>
      <w:proofErr w:type="spellEnd"/>
      <w:r w:rsidR="00720B9C" w:rsidRPr="00CA2189">
        <w:rPr>
          <w:rFonts w:ascii="Arial Narrow" w:hAnsi="Arial Narrow" w:cs="Arial"/>
          <w:lang w:val="en-GB" w:eastAsia="en-US" w:bidi="ar-SA"/>
        </w:rPr>
        <w:t xml:space="preserve"> of the CAA’s annual surveillance work programme and subsequent tracking of surveillance tasks performed.</w:t>
      </w:r>
    </w:p>
    <w:p w:rsidR="00DD24FE" w:rsidRPr="00CA2189" w:rsidRDefault="00DD24FE" w:rsidP="00DD24FE">
      <w:pPr>
        <w:rPr>
          <w:rFonts w:ascii="Arial" w:hAnsi="Arial" w:cs="Arial"/>
          <w:lang w:val="en-GB"/>
        </w:rPr>
      </w:pPr>
    </w:p>
    <w:p w:rsidR="00DD24FE" w:rsidRPr="00CA2189" w:rsidRDefault="00720B9C" w:rsidP="00720B9C">
      <w:pPr>
        <w:jc w:val="center"/>
        <w:rPr>
          <w:rFonts w:ascii="Arial Narrow" w:hAnsi="Arial Narrow" w:cs="Arial"/>
          <w:b/>
          <w:lang w:val="en-GB"/>
        </w:rPr>
      </w:pPr>
      <w:proofErr w:type="gramStart"/>
      <w:r w:rsidRPr="00CA2189">
        <w:rPr>
          <w:rFonts w:ascii="Arial Narrow" w:hAnsi="Arial Narrow" w:cs="Arial"/>
          <w:b/>
          <w:lang w:val="en-GB"/>
        </w:rPr>
        <w:t>6.2.6  Resolution</w:t>
      </w:r>
      <w:proofErr w:type="gramEnd"/>
      <w:r w:rsidRPr="00CA2189">
        <w:rPr>
          <w:rFonts w:ascii="Arial Narrow" w:hAnsi="Arial Narrow" w:cs="Arial"/>
          <w:b/>
          <w:lang w:val="en-GB"/>
        </w:rPr>
        <w:t xml:space="preserve"> of Safety </w:t>
      </w:r>
      <w:r w:rsidR="00376E67" w:rsidRPr="00CA2189">
        <w:rPr>
          <w:rFonts w:ascii="Arial Narrow" w:hAnsi="Arial Narrow" w:cs="Arial"/>
          <w:b/>
          <w:lang w:val="en-GB"/>
        </w:rPr>
        <w:t>Concerns</w:t>
      </w:r>
    </w:p>
    <w:p w:rsidR="008E215D" w:rsidRPr="00CA2189" w:rsidRDefault="008E215D" w:rsidP="008E215D">
      <w:pPr>
        <w:rPr>
          <w:rFonts w:ascii="Arial" w:hAnsi="Arial" w:cs="Arial"/>
          <w:b/>
          <w:lang w:val="en-GB"/>
        </w:rPr>
      </w:pPr>
    </w:p>
    <w:p w:rsidR="00DD24FE" w:rsidRPr="00CA2189" w:rsidRDefault="00D87FA5" w:rsidP="00DD24FE">
      <w:pPr>
        <w:autoSpaceDE w:val="0"/>
        <w:autoSpaceDN w:val="0"/>
        <w:adjustRightInd w:val="0"/>
        <w:rPr>
          <w:rFonts w:ascii="Arial Narrow" w:hAnsi="Arial Narrow" w:cs="Arial"/>
          <w:lang w:val="en-GB" w:eastAsia="en-US" w:bidi="ar-SA"/>
        </w:rPr>
      </w:pPr>
      <w:r w:rsidRPr="00CA2189">
        <w:rPr>
          <w:rFonts w:ascii="Arial Narrow" w:hAnsi="Arial Narrow" w:cs="Arial"/>
          <w:lang w:val="en-GB"/>
        </w:rPr>
        <w:t>6.2.6.1</w:t>
      </w:r>
      <w:proofErr w:type="gramStart"/>
      <w:r w:rsidRPr="00CA2189">
        <w:rPr>
          <w:rFonts w:ascii="Arial Narrow" w:hAnsi="Arial Narrow" w:cs="Arial"/>
          <w:lang w:val="en-GB"/>
        </w:rPr>
        <w:t xml:space="preserve">.  </w:t>
      </w:r>
      <w:r w:rsidR="00DD24FE" w:rsidRPr="00CA2189">
        <w:rPr>
          <w:rFonts w:ascii="Arial Narrow" w:hAnsi="Arial Narrow" w:cs="Arial"/>
          <w:lang w:val="en-GB"/>
        </w:rPr>
        <w:t>The</w:t>
      </w:r>
      <w:proofErr w:type="gramEnd"/>
      <w:r w:rsidR="00DD24FE" w:rsidRPr="00CA2189">
        <w:rPr>
          <w:rFonts w:ascii="Arial Narrow" w:hAnsi="Arial Narrow" w:cs="Arial"/>
          <w:lang w:val="en-GB"/>
        </w:rPr>
        <w:t xml:space="preserve"> CAA should have training courses designed to provide the knowledge and skill required to be successful in the performance of job tasks related to the investigation of certificate and licence holders, and to resolve any instances of noncompliance.</w:t>
      </w:r>
    </w:p>
    <w:p w:rsidR="00DD24FE" w:rsidRPr="00CA2189" w:rsidRDefault="00DD24FE" w:rsidP="00DD24FE">
      <w:pPr>
        <w:autoSpaceDE w:val="0"/>
        <w:autoSpaceDN w:val="0"/>
        <w:adjustRightInd w:val="0"/>
        <w:rPr>
          <w:rFonts w:ascii="Arial Narrow" w:hAnsi="Arial Narrow" w:cs="Arial"/>
          <w:lang w:val="en-GB" w:eastAsia="en-US" w:bidi="ar-SA"/>
        </w:rPr>
      </w:pPr>
    </w:p>
    <w:p w:rsidR="00DD24FE" w:rsidRPr="00CA2189" w:rsidRDefault="00D87FA5" w:rsidP="00DD24FE">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6.2.6.2</w:t>
      </w:r>
      <w:proofErr w:type="gramStart"/>
      <w:r w:rsidRPr="00CA2189">
        <w:rPr>
          <w:rFonts w:ascii="Arial Narrow" w:hAnsi="Arial Narrow" w:cs="Arial"/>
          <w:lang w:val="en-GB" w:eastAsia="en-US" w:bidi="ar-SA"/>
        </w:rPr>
        <w:t xml:space="preserve">.  </w:t>
      </w:r>
      <w:r w:rsidR="00DD24FE" w:rsidRPr="00CA2189">
        <w:rPr>
          <w:rFonts w:ascii="Arial Narrow" w:hAnsi="Arial Narrow" w:cs="Arial"/>
          <w:lang w:val="en-GB" w:eastAsia="en-US" w:bidi="ar-SA"/>
        </w:rPr>
        <w:t>Training</w:t>
      </w:r>
      <w:proofErr w:type="gramEnd"/>
      <w:r w:rsidR="00DD24FE" w:rsidRPr="00CA2189">
        <w:rPr>
          <w:rFonts w:ascii="Arial Narrow" w:hAnsi="Arial Narrow" w:cs="Arial"/>
          <w:lang w:val="en-GB" w:eastAsia="en-US" w:bidi="ar-SA"/>
        </w:rPr>
        <w:t xml:space="preserve"> may cover the following </w:t>
      </w:r>
      <w:r w:rsidRPr="00CA2189">
        <w:rPr>
          <w:rFonts w:ascii="Arial Narrow" w:hAnsi="Arial Narrow" w:cs="Arial"/>
          <w:lang w:val="en-GB" w:eastAsia="en-US" w:bidi="ar-SA"/>
        </w:rPr>
        <w:t>tasks:</w:t>
      </w:r>
    </w:p>
    <w:p w:rsidR="00DD24FE" w:rsidRPr="00CA2189" w:rsidRDefault="00DD24FE" w:rsidP="004A4F64">
      <w:pPr>
        <w:numPr>
          <w:ilvl w:val="0"/>
          <w:numId w:val="30"/>
        </w:numPr>
        <w:rPr>
          <w:rFonts w:ascii="Arial Narrow" w:hAnsi="Arial Narrow" w:cs="Arial"/>
          <w:lang w:val="en-GB"/>
        </w:rPr>
      </w:pPr>
      <w:r w:rsidRPr="00CA2189">
        <w:rPr>
          <w:rFonts w:ascii="Arial Narrow" w:hAnsi="Arial Narrow" w:cs="Arial"/>
          <w:lang w:val="en-GB"/>
        </w:rPr>
        <w:t>Accident and incident investigation;</w:t>
      </w:r>
    </w:p>
    <w:p w:rsidR="00DD24FE" w:rsidRPr="00CA2189" w:rsidRDefault="00DD24FE" w:rsidP="004A4F64">
      <w:pPr>
        <w:numPr>
          <w:ilvl w:val="0"/>
          <w:numId w:val="30"/>
        </w:numPr>
        <w:rPr>
          <w:rFonts w:ascii="Arial Narrow" w:hAnsi="Arial Narrow" w:cs="Arial"/>
          <w:lang w:val="en-GB"/>
        </w:rPr>
      </w:pPr>
      <w:r w:rsidRPr="00CA2189">
        <w:rPr>
          <w:rFonts w:ascii="Arial Narrow" w:hAnsi="Arial Narrow" w:cs="Arial"/>
          <w:lang w:val="en-GB"/>
        </w:rPr>
        <w:t>Human factors;</w:t>
      </w:r>
    </w:p>
    <w:p w:rsidR="00DD24FE" w:rsidRPr="00CA2189" w:rsidRDefault="00DD24FE" w:rsidP="004A4F64">
      <w:pPr>
        <w:numPr>
          <w:ilvl w:val="0"/>
          <w:numId w:val="30"/>
        </w:numPr>
        <w:rPr>
          <w:rFonts w:ascii="Arial Narrow" w:hAnsi="Arial Narrow" w:cs="Arial"/>
          <w:lang w:val="en-GB"/>
        </w:rPr>
      </w:pPr>
      <w:r w:rsidRPr="00CA2189">
        <w:rPr>
          <w:rFonts w:ascii="Arial Narrow" w:hAnsi="Arial Narrow" w:cs="Arial"/>
          <w:lang w:val="en-GB"/>
        </w:rPr>
        <w:t>Investigation and documentation of possible violations of the basic aviation law or related safety operating regulations and rules;</w:t>
      </w:r>
      <w:r w:rsidR="00EB36E0" w:rsidRPr="00CA2189">
        <w:rPr>
          <w:rFonts w:ascii="Arial Narrow" w:hAnsi="Arial Narrow" w:cs="Arial"/>
          <w:lang w:val="en-GB"/>
        </w:rPr>
        <w:t xml:space="preserve"> and</w:t>
      </w:r>
    </w:p>
    <w:p w:rsidR="00DD24FE" w:rsidRPr="00CA2189" w:rsidRDefault="00EB36E0" w:rsidP="004A4F64">
      <w:pPr>
        <w:numPr>
          <w:ilvl w:val="0"/>
          <w:numId w:val="30"/>
        </w:numPr>
        <w:rPr>
          <w:rFonts w:ascii="Arial Narrow" w:hAnsi="Arial Narrow" w:cs="Arial"/>
          <w:lang w:val="en-GB"/>
        </w:rPr>
      </w:pPr>
      <w:r w:rsidRPr="00CA2189">
        <w:rPr>
          <w:rFonts w:ascii="Arial Narrow" w:hAnsi="Arial Narrow" w:cs="Arial"/>
          <w:lang w:val="en-GB"/>
        </w:rPr>
        <w:t>R</w:t>
      </w:r>
      <w:r w:rsidR="00DD24FE" w:rsidRPr="00CA2189">
        <w:rPr>
          <w:rFonts w:ascii="Arial Narrow" w:hAnsi="Arial Narrow" w:cs="Arial"/>
          <w:lang w:val="en-GB"/>
        </w:rPr>
        <w:t>esolution of safety issues.</w:t>
      </w:r>
    </w:p>
    <w:p w:rsidR="00DD24FE" w:rsidRPr="00CA2189" w:rsidRDefault="00DD24FE" w:rsidP="00530A10">
      <w:pPr>
        <w:autoSpaceDE w:val="0"/>
        <w:autoSpaceDN w:val="0"/>
        <w:adjustRightInd w:val="0"/>
        <w:rPr>
          <w:rFonts w:ascii="Arial" w:hAnsi="Arial" w:cs="Arial"/>
          <w:lang w:val="en-GB" w:eastAsia="en-US" w:bidi="ar-SA"/>
        </w:rPr>
      </w:pPr>
    </w:p>
    <w:p w:rsidR="00530A10" w:rsidRPr="00CA2189" w:rsidRDefault="00A21B9D" w:rsidP="00713BFE">
      <w:pPr>
        <w:pStyle w:val="Heading2"/>
        <w:jc w:val="center"/>
        <w:rPr>
          <w:rFonts w:ascii="Arial Narrow" w:hAnsi="Arial Narrow"/>
          <w:sz w:val="24"/>
          <w:szCs w:val="24"/>
          <w:lang w:val="en-GB" w:eastAsia="en-US" w:bidi="ar-SA"/>
        </w:rPr>
      </w:pPr>
      <w:proofErr w:type="gramStart"/>
      <w:r w:rsidRPr="00CA2189">
        <w:rPr>
          <w:rFonts w:ascii="Arial Narrow" w:hAnsi="Arial Narrow"/>
          <w:sz w:val="24"/>
          <w:szCs w:val="24"/>
          <w:lang w:val="en-GB" w:eastAsia="en-US" w:bidi="ar-SA"/>
        </w:rPr>
        <w:t>6</w:t>
      </w:r>
      <w:r w:rsidR="00170441" w:rsidRPr="00CA2189">
        <w:rPr>
          <w:rFonts w:ascii="Arial Narrow" w:hAnsi="Arial Narrow"/>
          <w:sz w:val="24"/>
          <w:szCs w:val="24"/>
          <w:lang w:val="en-GB" w:eastAsia="en-US" w:bidi="ar-SA"/>
        </w:rPr>
        <w:t>.</w:t>
      </w:r>
      <w:r w:rsidR="00C9097B" w:rsidRPr="00CA2189">
        <w:rPr>
          <w:rFonts w:ascii="Arial Narrow" w:hAnsi="Arial Narrow"/>
          <w:sz w:val="24"/>
          <w:szCs w:val="24"/>
          <w:lang w:val="en-GB" w:eastAsia="en-US" w:bidi="ar-SA"/>
        </w:rPr>
        <w:t>3</w:t>
      </w:r>
      <w:r w:rsidR="00170441" w:rsidRPr="00CA2189">
        <w:rPr>
          <w:rFonts w:ascii="Arial Narrow" w:hAnsi="Arial Narrow"/>
          <w:sz w:val="24"/>
          <w:szCs w:val="24"/>
          <w:lang w:val="en-GB" w:eastAsia="en-US" w:bidi="ar-SA"/>
        </w:rPr>
        <w:t xml:space="preserve"> </w:t>
      </w:r>
      <w:r w:rsidR="00530A10" w:rsidRPr="00CA2189">
        <w:rPr>
          <w:rFonts w:ascii="Arial Narrow" w:hAnsi="Arial Narrow"/>
          <w:sz w:val="24"/>
          <w:szCs w:val="24"/>
          <w:lang w:val="en-GB" w:eastAsia="en-US" w:bidi="ar-SA"/>
        </w:rPr>
        <w:t xml:space="preserve"> Continuation</w:t>
      </w:r>
      <w:proofErr w:type="gramEnd"/>
      <w:r w:rsidR="00530A10" w:rsidRPr="00CA2189">
        <w:rPr>
          <w:rFonts w:ascii="Arial Narrow" w:hAnsi="Arial Narrow"/>
          <w:sz w:val="24"/>
          <w:szCs w:val="24"/>
          <w:lang w:val="en-GB" w:eastAsia="en-US" w:bidi="ar-SA"/>
        </w:rPr>
        <w:t xml:space="preserve"> Training</w:t>
      </w:r>
    </w:p>
    <w:p w:rsidR="00F6047F" w:rsidRPr="00CA2189" w:rsidRDefault="00F6047F" w:rsidP="00F6047F">
      <w:pPr>
        <w:autoSpaceDE w:val="0"/>
        <w:autoSpaceDN w:val="0"/>
        <w:adjustRightInd w:val="0"/>
        <w:rPr>
          <w:rFonts w:ascii="Arial" w:hAnsi="Arial" w:cs="Arial"/>
          <w:highlight w:val="cyan"/>
          <w:lang w:val="en-GB" w:eastAsia="en-US" w:bidi="ar-SA"/>
        </w:rPr>
      </w:pPr>
      <w:bookmarkStart w:id="5" w:name="OLE_LINK1"/>
      <w:bookmarkStart w:id="6" w:name="OLE_LINK2"/>
    </w:p>
    <w:p w:rsidR="00F6047F" w:rsidRPr="00CA2189" w:rsidRDefault="00F6047F" w:rsidP="00F6047F">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6.3.1</w:t>
      </w:r>
      <w:proofErr w:type="gramStart"/>
      <w:r w:rsidRPr="00CA2189">
        <w:rPr>
          <w:rFonts w:ascii="Arial Narrow" w:hAnsi="Arial Narrow" w:cs="Arial"/>
          <w:lang w:val="en-GB" w:eastAsia="en-US" w:bidi="ar-SA"/>
        </w:rPr>
        <w:t>.  The</w:t>
      </w:r>
      <w:proofErr w:type="gramEnd"/>
      <w:r w:rsidRPr="00CA2189">
        <w:rPr>
          <w:rFonts w:ascii="Arial Narrow" w:hAnsi="Arial Narrow" w:cs="Arial"/>
          <w:lang w:val="en-GB" w:eastAsia="en-US" w:bidi="ar-SA"/>
        </w:rPr>
        <w:t xml:space="preserve"> ICAO </w:t>
      </w:r>
      <w:r w:rsidRPr="00CA2189">
        <w:rPr>
          <w:rFonts w:ascii="Arial Narrow" w:hAnsi="Arial Narrow" w:cs="Arial"/>
          <w:lang w:val="en-GB"/>
        </w:rPr>
        <w:t>Doc</w:t>
      </w:r>
      <w:r w:rsidR="00D07CB6" w:rsidRPr="00CA2189">
        <w:rPr>
          <w:rFonts w:ascii="Arial Narrow" w:hAnsi="Arial Narrow" w:cs="Arial"/>
          <w:lang w:val="en-GB"/>
        </w:rPr>
        <w:t>ument</w:t>
      </w:r>
      <w:r w:rsidRPr="00CA2189">
        <w:rPr>
          <w:rFonts w:ascii="Arial Narrow" w:hAnsi="Arial Narrow" w:cs="Arial"/>
          <w:lang w:val="en-GB"/>
        </w:rPr>
        <w:t xml:space="preserve"> 8335</w:t>
      </w:r>
      <w:r w:rsidRPr="00CA2189">
        <w:rPr>
          <w:rFonts w:ascii="Arial Narrow" w:hAnsi="Arial Narrow" w:cs="Arial"/>
          <w:bCs/>
          <w:lang w:val="en-GB"/>
        </w:rPr>
        <w:t xml:space="preserve">, Part I, </w:t>
      </w:r>
      <w:r w:rsidR="00D07CB6" w:rsidRPr="00CA2189">
        <w:rPr>
          <w:rFonts w:ascii="Arial Narrow" w:hAnsi="Arial Narrow" w:cs="Arial"/>
          <w:bCs/>
          <w:lang w:val="en-GB"/>
        </w:rPr>
        <w:t>P</w:t>
      </w:r>
      <w:r w:rsidRPr="00CA2189">
        <w:rPr>
          <w:rFonts w:ascii="Arial Narrow" w:hAnsi="Arial Narrow" w:cs="Arial"/>
          <w:bCs/>
          <w:lang w:val="en-GB"/>
        </w:rPr>
        <w:t>ara</w:t>
      </w:r>
      <w:r w:rsidR="00D07CB6" w:rsidRPr="00CA2189">
        <w:rPr>
          <w:rFonts w:ascii="Arial Narrow" w:hAnsi="Arial Narrow" w:cs="Arial"/>
          <w:bCs/>
          <w:lang w:val="en-GB"/>
        </w:rPr>
        <w:t>graph</w:t>
      </w:r>
      <w:r w:rsidRPr="00CA2189">
        <w:rPr>
          <w:rFonts w:ascii="Arial Narrow" w:hAnsi="Arial Narrow" w:cs="Arial"/>
          <w:bCs/>
          <w:lang w:val="en-GB"/>
        </w:rPr>
        <w:t xml:space="preserve"> </w:t>
      </w:r>
      <w:bookmarkEnd w:id="5"/>
      <w:bookmarkEnd w:id="6"/>
      <w:r w:rsidRPr="00CA2189">
        <w:rPr>
          <w:rFonts w:ascii="Arial Narrow" w:hAnsi="Arial Narrow" w:cs="Arial"/>
          <w:lang w:val="en-GB" w:eastAsia="en-US" w:bidi="ar-SA"/>
        </w:rPr>
        <w:t xml:space="preserve">6.3.2.1 notes that the CAA inspectorate personnel represent the authority and, as such, require the continuous development of their competencies related to their respective responsibilities. </w:t>
      </w:r>
    </w:p>
    <w:p w:rsidR="00D22DB6" w:rsidRPr="00CA2189" w:rsidRDefault="00D22DB6" w:rsidP="00F22A60">
      <w:pPr>
        <w:autoSpaceDE w:val="0"/>
        <w:autoSpaceDN w:val="0"/>
        <w:adjustRightInd w:val="0"/>
        <w:rPr>
          <w:rFonts w:ascii="Arial Narrow" w:hAnsi="Arial Narrow" w:cs="Arial"/>
          <w:highlight w:val="cyan"/>
          <w:lang w:val="en-GB" w:eastAsia="en-US" w:bidi="ar-SA"/>
        </w:rPr>
      </w:pPr>
    </w:p>
    <w:p w:rsidR="00F44C76" w:rsidRPr="00CA2189" w:rsidRDefault="00D22DB6" w:rsidP="00F44C76">
      <w:p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6.3.</w:t>
      </w:r>
      <w:r w:rsidR="00F6047F" w:rsidRPr="00CA2189">
        <w:rPr>
          <w:rFonts w:ascii="Arial Narrow" w:hAnsi="Arial Narrow" w:cs="Arial"/>
          <w:lang w:val="en-GB" w:eastAsia="en-US" w:bidi="ar-SA"/>
        </w:rPr>
        <w:t>2</w:t>
      </w:r>
      <w:r w:rsidRPr="00CA2189">
        <w:rPr>
          <w:rFonts w:ascii="Arial Narrow" w:hAnsi="Arial Narrow" w:cs="Arial"/>
          <w:lang w:val="en-GB" w:eastAsia="en-US" w:bidi="ar-SA"/>
        </w:rPr>
        <w:t xml:space="preserve">  </w:t>
      </w:r>
      <w:r w:rsidR="00F22A60" w:rsidRPr="00CA2189">
        <w:rPr>
          <w:rFonts w:ascii="Arial Narrow" w:hAnsi="Arial Narrow" w:cs="Arial"/>
          <w:lang w:val="en-GB" w:eastAsia="en-US" w:bidi="ar-SA"/>
        </w:rPr>
        <w:t>Typically</w:t>
      </w:r>
      <w:proofErr w:type="gramEnd"/>
      <w:r w:rsidR="00F22A60" w:rsidRPr="00CA2189">
        <w:rPr>
          <w:rFonts w:ascii="Arial Narrow" w:hAnsi="Arial Narrow" w:cs="Arial"/>
          <w:lang w:val="en-GB" w:eastAsia="en-US" w:bidi="ar-SA"/>
        </w:rPr>
        <w:t xml:space="preserve">, inspectors </w:t>
      </w:r>
      <w:r w:rsidRPr="00CA2189">
        <w:rPr>
          <w:rFonts w:ascii="Arial Narrow" w:hAnsi="Arial Narrow" w:cs="Arial"/>
          <w:lang w:val="en-GB" w:eastAsia="en-US" w:bidi="ar-SA"/>
        </w:rPr>
        <w:t>will</w:t>
      </w:r>
      <w:r w:rsidR="00F22A60" w:rsidRPr="00CA2189">
        <w:rPr>
          <w:rFonts w:ascii="Arial Narrow" w:hAnsi="Arial Narrow" w:cs="Arial"/>
          <w:lang w:val="en-GB" w:eastAsia="en-US" w:bidi="ar-SA"/>
        </w:rPr>
        <w:t xml:space="preserve"> complete their initial training over a </w:t>
      </w:r>
      <w:r w:rsidRPr="00CA2189">
        <w:rPr>
          <w:rFonts w:ascii="Arial Narrow" w:hAnsi="Arial Narrow" w:cs="Arial"/>
          <w:lang w:val="en-GB" w:eastAsia="en-US" w:bidi="ar-SA"/>
        </w:rPr>
        <w:t>12 to 18 month time</w:t>
      </w:r>
      <w:r w:rsidR="00F22A60" w:rsidRPr="00CA2189">
        <w:rPr>
          <w:rFonts w:ascii="Arial Narrow" w:hAnsi="Arial Narrow" w:cs="Arial"/>
          <w:lang w:val="en-GB" w:eastAsia="en-US" w:bidi="ar-SA"/>
        </w:rPr>
        <w:t xml:space="preserve"> period.</w:t>
      </w:r>
      <w:r w:rsidR="00D07CB6" w:rsidRPr="00CA2189">
        <w:rPr>
          <w:rFonts w:ascii="Arial Narrow" w:hAnsi="Arial Narrow" w:cs="Arial"/>
          <w:lang w:val="en-GB" w:eastAsia="en-US" w:bidi="ar-SA"/>
        </w:rPr>
        <w:t xml:space="preserve">  </w:t>
      </w:r>
      <w:r w:rsidR="00F22A60" w:rsidRPr="00CA2189">
        <w:rPr>
          <w:rFonts w:ascii="Arial Narrow" w:hAnsi="Arial Narrow" w:cs="Arial"/>
          <w:lang w:val="en-GB" w:eastAsia="en-US" w:bidi="ar-SA"/>
        </w:rPr>
        <w:t xml:space="preserve">After this initial training period, inspectors should continue to receive training throughout their </w:t>
      </w:r>
      <w:r w:rsidR="00BA7611" w:rsidRPr="00CA2189">
        <w:rPr>
          <w:rFonts w:ascii="Arial Narrow" w:hAnsi="Arial Narrow" w:cs="Arial"/>
          <w:lang w:val="en-GB" w:eastAsia="en-US" w:bidi="ar-SA"/>
        </w:rPr>
        <w:t xml:space="preserve">CAA </w:t>
      </w:r>
      <w:r w:rsidRPr="00CA2189">
        <w:rPr>
          <w:rFonts w:ascii="Arial Narrow" w:hAnsi="Arial Narrow" w:cs="Arial"/>
          <w:lang w:val="en-GB" w:eastAsia="en-US" w:bidi="ar-SA"/>
        </w:rPr>
        <w:t xml:space="preserve">employment </w:t>
      </w:r>
      <w:r w:rsidR="00F22A60" w:rsidRPr="00CA2189">
        <w:rPr>
          <w:rFonts w:ascii="Arial Narrow" w:hAnsi="Arial Narrow" w:cs="Arial"/>
          <w:lang w:val="en-GB" w:eastAsia="en-US" w:bidi="ar-SA"/>
        </w:rPr>
        <w:t xml:space="preserve">as aviation safety inspectors.  </w:t>
      </w:r>
      <w:r w:rsidR="00F44C76" w:rsidRPr="00CA2189">
        <w:rPr>
          <w:rFonts w:ascii="Arial Narrow" w:hAnsi="Arial Narrow" w:cs="Arial"/>
          <w:lang w:val="en-GB" w:eastAsia="en-US" w:bidi="ar-SA"/>
        </w:rPr>
        <w:t xml:space="preserve">Continuation training should consist of specialty training for inspectors required to implement an additional set of job task listed in their </w:t>
      </w:r>
      <w:r w:rsidR="007F282A" w:rsidRPr="00CA2189">
        <w:rPr>
          <w:rFonts w:ascii="Arial Narrow" w:hAnsi="Arial Narrow" w:cs="Arial"/>
          <w:lang w:val="en-GB" w:eastAsia="en-US" w:bidi="ar-SA"/>
        </w:rPr>
        <w:t>position</w:t>
      </w:r>
      <w:r w:rsidR="00F44C76" w:rsidRPr="00CA2189">
        <w:rPr>
          <w:rFonts w:ascii="Arial Narrow" w:hAnsi="Arial Narrow" w:cs="Arial"/>
          <w:lang w:val="en-GB" w:eastAsia="en-US" w:bidi="ar-SA"/>
        </w:rPr>
        <w:t xml:space="preserve"> description as well as more in-depth or advanced training.  Some of these courses will be provided once but a sub-set of these courses should include recurrent training.</w:t>
      </w:r>
    </w:p>
    <w:p w:rsidR="00F44C76" w:rsidRPr="00CA2189" w:rsidRDefault="00F44C76" w:rsidP="004D464C">
      <w:pPr>
        <w:rPr>
          <w:rFonts w:ascii="Arial" w:hAnsi="Arial" w:cs="Arial"/>
          <w:lang w:val="en-GB"/>
        </w:rPr>
      </w:pPr>
    </w:p>
    <w:p w:rsidR="004D464C" w:rsidRPr="00CA2189" w:rsidRDefault="004D464C" w:rsidP="004D464C">
      <w:pPr>
        <w:rPr>
          <w:rFonts w:ascii="Arial Narrow" w:hAnsi="Arial Narrow" w:cs="Arial"/>
          <w:lang w:val="en-GB" w:eastAsia="en-US" w:bidi="ar-SA"/>
        </w:rPr>
      </w:pPr>
      <w:r w:rsidRPr="00CA2189">
        <w:rPr>
          <w:rFonts w:ascii="Arial Narrow" w:hAnsi="Arial Narrow" w:cs="Arial"/>
          <w:lang w:val="en-GB"/>
        </w:rPr>
        <w:t>6.3.</w:t>
      </w:r>
      <w:r w:rsidR="00F6047F" w:rsidRPr="00CA2189">
        <w:rPr>
          <w:rFonts w:ascii="Arial Narrow" w:hAnsi="Arial Narrow" w:cs="Arial"/>
          <w:lang w:val="en-GB"/>
        </w:rPr>
        <w:t>3</w:t>
      </w:r>
      <w:proofErr w:type="gramStart"/>
      <w:r w:rsidRPr="00CA2189">
        <w:rPr>
          <w:rFonts w:ascii="Arial Narrow" w:hAnsi="Arial Narrow" w:cs="Arial"/>
          <w:lang w:val="en-GB"/>
        </w:rPr>
        <w:t>.  An</w:t>
      </w:r>
      <w:proofErr w:type="gramEnd"/>
      <w:r w:rsidRPr="00CA2189">
        <w:rPr>
          <w:rFonts w:ascii="Arial Narrow" w:hAnsi="Arial Narrow" w:cs="Arial"/>
          <w:lang w:val="en-GB"/>
        </w:rPr>
        <w:t xml:space="preserve"> advanced course </w:t>
      </w:r>
      <w:r w:rsidR="007F282A" w:rsidRPr="00CA2189">
        <w:rPr>
          <w:rFonts w:ascii="Arial Narrow" w:hAnsi="Arial Narrow" w:cs="Arial"/>
          <w:lang w:val="en-GB"/>
        </w:rPr>
        <w:t>prepares</w:t>
      </w:r>
      <w:r w:rsidRPr="00CA2189">
        <w:rPr>
          <w:rFonts w:ascii="Arial Narrow" w:hAnsi="Arial Narrow" w:cs="Arial"/>
          <w:lang w:val="en-GB"/>
        </w:rPr>
        <w:t xml:space="preserve"> an inspector for the responsibilities of a journeyman inspector, principle inspector, or inspection team leader.  Such a course should aim to give the inspector an understanding of and some competence in the subject area.  Some advanced training could be considered as recurrent training as it may build upon knowledge received in initial training.</w:t>
      </w:r>
    </w:p>
    <w:p w:rsidR="008B4564" w:rsidRPr="00CA2189" w:rsidRDefault="004D464C" w:rsidP="00DF1BA7">
      <w:pPr>
        <w:autoSpaceDE w:val="0"/>
        <w:autoSpaceDN w:val="0"/>
        <w:adjustRightInd w:val="0"/>
        <w:rPr>
          <w:rFonts w:ascii="Arial Narrow" w:hAnsi="Arial Narrow" w:cs="Arial"/>
          <w:lang w:val="en-GB" w:eastAsia="en-US" w:bidi="ar-SA"/>
        </w:rPr>
      </w:pPr>
      <w:r w:rsidRPr="00CA2189">
        <w:rPr>
          <w:rFonts w:ascii="Arial" w:hAnsi="Arial" w:cs="Arial"/>
          <w:lang w:val="en-GB" w:eastAsia="en-US" w:bidi="ar-SA"/>
        </w:rPr>
        <w:br/>
      </w:r>
      <w:proofErr w:type="gramStart"/>
      <w:r w:rsidR="00DF1BA7" w:rsidRPr="00CA2189">
        <w:rPr>
          <w:rFonts w:ascii="Arial Narrow" w:hAnsi="Arial Narrow" w:cs="Arial"/>
          <w:lang w:val="en-GB" w:eastAsia="en-US" w:bidi="ar-SA"/>
        </w:rPr>
        <w:t>6.3.</w:t>
      </w:r>
      <w:r w:rsidR="00F6047F" w:rsidRPr="00CA2189">
        <w:rPr>
          <w:rFonts w:ascii="Arial Narrow" w:hAnsi="Arial Narrow" w:cs="Arial"/>
          <w:lang w:val="en-GB" w:eastAsia="en-US" w:bidi="ar-SA"/>
        </w:rPr>
        <w:t>4</w:t>
      </w:r>
      <w:r w:rsidR="00DF1BA7" w:rsidRPr="00CA2189">
        <w:rPr>
          <w:rFonts w:ascii="Arial Narrow" w:hAnsi="Arial Narrow" w:cs="Arial"/>
          <w:lang w:val="en-GB" w:eastAsia="en-US" w:bidi="ar-SA"/>
        </w:rPr>
        <w:t xml:space="preserve">  </w:t>
      </w:r>
      <w:r w:rsidR="0094737B" w:rsidRPr="00CA2189">
        <w:rPr>
          <w:rFonts w:ascii="Arial Narrow" w:hAnsi="Arial Narrow" w:cs="Arial"/>
          <w:lang w:val="en-GB" w:eastAsia="en-US" w:bidi="ar-SA"/>
        </w:rPr>
        <w:t>The</w:t>
      </w:r>
      <w:proofErr w:type="gramEnd"/>
      <w:r w:rsidR="0094737B" w:rsidRPr="00CA2189">
        <w:rPr>
          <w:rFonts w:ascii="Arial Narrow" w:hAnsi="Arial Narrow" w:cs="Arial"/>
          <w:lang w:val="en-GB" w:eastAsia="en-US" w:bidi="ar-SA"/>
        </w:rPr>
        <w:t xml:space="preserve"> frequency of continuation may be as follows.  </w:t>
      </w:r>
      <w:r w:rsidR="00DF1BA7" w:rsidRPr="00CA2189">
        <w:rPr>
          <w:rFonts w:ascii="Arial Narrow" w:hAnsi="Arial Narrow" w:cs="Arial"/>
          <w:lang w:val="en-GB" w:eastAsia="en-US" w:bidi="ar-SA"/>
        </w:rPr>
        <w:t xml:space="preserve">Generally, inspectors should complete two specialty or advanced training courses every three years, and recurrent training courses within three-five years after completion of a course requiring recurrent training.  </w:t>
      </w:r>
      <w:r w:rsidR="005459F2" w:rsidRPr="00CA2189">
        <w:rPr>
          <w:rFonts w:ascii="Arial Narrow" w:hAnsi="Arial Narrow" w:cs="Arial"/>
          <w:lang w:val="en-GB" w:eastAsia="en-US" w:bidi="ar-SA"/>
        </w:rPr>
        <w:t>Continuation training also requires the corresponding OJT until an inspector has become completely proficient in a particular task or set of tasks.</w:t>
      </w:r>
    </w:p>
    <w:p w:rsidR="005459F2" w:rsidRPr="00CA2189" w:rsidRDefault="005459F2" w:rsidP="00DF1BA7">
      <w:pPr>
        <w:autoSpaceDE w:val="0"/>
        <w:autoSpaceDN w:val="0"/>
        <w:adjustRightInd w:val="0"/>
        <w:rPr>
          <w:rFonts w:ascii="Arial Narrow" w:hAnsi="Arial Narrow" w:cs="Arial"/>
          <w:lang w:val="en-GB" w:eastAsia="en-US" w:bidi="ar-SA"/>
        </w:rPr>
      </w:pPr>
    </w:p>
    <w:p w:rsidR="00C65693" w:rsidRPr="00CA2189" w:rsidRDefault="008B4564" w:rsidP="0050431B">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6.3.</w:t>
      </w:r>
      <w:r w:rsidR="00F6047F" w:rsidRPr="00CA2189">
        <w:rPr>
          <w:rFonts w:ascii="Arial Narrow" w:hAnsi="Arial Narrow" w:cs="Arial"/>
          <w:lang w:val="en-GB" w:eastAsia="en-US" w:bidi="ar-SA"/>
        </w:rPr>
        <w:t>5</w:t>
      </w:r>
      <w:proofErr w:type="gramStart"/>
      <w:r w:rsidRPr="00CA2189">
        <w:rPr>
          <w:rFonts w:ascii="Arial Narrow" w:hAnsi="Arial Narrow" w:cs="Arial"/>
          <w:lang w:val="en-GB" w:eastAsia="en-US" w:bidi="ar-SA"/>
        </w:rPr>
        <w:t xml:space="preserve">.  </w:t>
      </w:r>
      <w:r w:rsidR="004376F5" w:rsidRPr="00CA2189">
        <w:rPr>
          <w:rFonts w:ascii="Arial Narrow" w:hAnsi="Arial Narrow" w:cs="Arial"/>
          <w:lang w:val="en-GB" w:eastAsia="en-US" w:bidi="ar-SA"/>
        </w:rPr>
        <w:t>In</w:t>
      </w:r>
      <w:proofErr w:type="gramEnd"/>
      <w:r w:rsidR="004376F5" w:rsidRPr="00CA2189">
        <w:rPr>
          <w:rFonts w:ascii="Arial Narrow" w:hAnsi="Arial Narrow" w:cs="Arial"/>
          <w:lang w:val="en-GB" w:eastAsia="en-US" w:bidi="ar-SA"/>
        </w:rPr>
        <w:t xml:space="preserve"> addition to the continuation training</w:t>
      </w:r>
      <w:r w:rsidR="00DF1BA7" w:rsidRPr="00CA2189">
        <w:rPr>
          <w:rFonts w:ascii="Arial Narrow" w:hAnsi="Arial Narrow" w:cs="Arial"/>
          <w:lang w:val="en-GB" w:eastAsia="en-US" w:bidi="ar-SA"/>
        </w:rPr>
        <w:t xml:space="preserve">, inspectors required to have a current and valid personnel licence </w:t>
      </w:r>
      <w:r w:rsidR="006A6AB2" w:rsidRPr="00CA2189">
        <w:rPr>
          <w:rFonts w:ascii="Arial Narrow" w:hAnsi="Arial Narrow" w:cs="Arial"/>
          <w:lang w:val="en-GB" w:eastAsia="en-US" w:bidi="ar-SA"/>
        </w:rPr>
        <w:t>m</w:t>
      </w:r>
      <w:r w:rsidR="0094737B" w:rsidRPr="00CA2189">
        <w:rPr>
          <w:rFonts w:ascii="Arial Narrow" w:hAnsi="Arial Narrow" w:cs="Arial"/>
          <w:lang w:val="en-GB" w:eastAsia="en-US" w:bidi="ar-SA"/>
        </w:rPr>
        <w:t xml:space="preserve">ust maintain </w:t>
      </w:r>
      <w:r w:rsidR="006A6AB2" w:rsidRPr="00CA2189">
        <w:rPr>
          <w:rFonts w:ascii="Arial Narrow" w:hAnsi="Arial Narrow" w:cs="Arial"/>
          <w:lang w:val="en-GB" w:eastAsia="en-US" w:bidi="ar-SA"/>
        </w:rPr>
        <w:t>licence currency and proficiency.</w:t>
      </w:r>
      <w:r w:rsidR="004376F5" w:rsidRPr="00CA2189">
        <w:rPr>
          <w:rFonts w:ascii="Arial Narrow" w:hAnsi="Arial Narrow" w:cs="Arial"/>
          <w:lang w:val="en-GB" w:eastAsia="en-US" w:bidi="ar-SA"/>
        </w:rPr>
        <w:t xml:space="preserve">  </w:t>
      </w:r>
      <w:r w:rsidR="00BA7611" w:rsidRPr="00CA2189">
        <w:rPr>
          <w:rFonts w:ascii="Arial Narrow" w:hAnsi="Arial Narrow" w:cs="Arial"/>
          <w:lang w:val="en-GB" w:eastAsia="en-US" w:bidi="ar-SA"/>
        </w:rPr>
        <w:t xml:space="preserve">Further guidance to personnel license </w:t>
      </w:r>
      <w:r w:rsidR="00BA7611" w:rsidRPr="00CA2189">
        <w:rPr>
          <w:rFonts w:ascii="Arial Narrow" w:hAnsi="Arial Narrow" w:cs="Arial"/>
          <w:lang w:val="en-GB" w:eastAsia="en-US" w:bidi="ar-SA"/>
        </w:rPr>
        <w:lastRenderedPageBreak/>
        <w:t xml:space="preserve">proficiency is provided in </w:t>
      </w:r>
      <w:r w:rsidR="009D4C28" w:rsidRPr="00CA2189">
        <w:rPr>
          <w:rFonts w:ascii="Arial Narrow" w:hAnsi="Arial Narrow" w:cs="Arial"/>
          <w:lang w:val="en-GB" w:eastAsia="en-US" w:bidi="ar-SA"/>
        </w:rPr>
        <w:t>ICAO Doc</w:t>
      </w:r>
      <w:r w:rsidR="00D07CB6" w:rsidRPr="00CA2189">
        <w:rPr>
          <w:rFonts w:ascii="Arial Narrow" w:hAnsi="Arial Narrow" w:cs="Arial"/>
          <w:lang w:val="en-GB" w:eastAsia="en-US" w:bidi="ar-SA"/>
        </w:rPr>
        <w:t>ument</w:t>
      </w:r>
      <w:r w:rsidR="009D4C28" w:rsidRPr="00CA2189">
        <w:rPr>
          <w:rFonts w:ascii="Arial Narrow" w:hAnsi="Arial Narrow" w:cs="Arial"/>
          <w:lang w:val="en-GB" w:eastAsia="en-US" w:bidi="ar-SA"/>
        </w:rPr>
        <w:t xml:space="preserve"> 8335, Part I, </w:t>
      </w:r>
      <w:r w:rsidR="00D07CB6" w:rsidRPr="00CA2189">
        <w:rPr>
          <w:rFonts w:ascii="Arial Narrow" w:hAnsi="Arial Narrow" w:cs="Arial"/>
          <w:lang w:val="en-GB" w:eastAsia="en-US" w:bidi="ar-SA"/>
        </w:rPr>
        <w:t>P</w:t>
      </w:r>
      <w:r w:rsidR="009D4C28" w:rsidRPr="00CA2189">
        <w:rPr>
          <w:rFonts w:ascii="Arial Narrow" w:hAnsi="Arial Narrow" w:cs="Arial"/>
          <w:lang w:val="en-GB" w:eastAsia="en-US" w:bidi="ar-SA"/>
        </w:rPr>
        <w:t>ara</w:t>
      </w:r>
      <w:r w:rsidR="00D07CB6" w:rsidRPr="00CA2189">
        <w:rPr>
          <w:rFonts w:ascii="Arial Narrow" w:hAnsi="Arial Narrow" w:cs="Arial"/>
          <w:lang w:val="en-GB" w:eastAsia="en-US" w:bidi="ar-SA"/>
        </w:rPr>
        <w:t>graph</w:t>
      </w:r>
      <w:r w:rsidR="00BA7611" w:rsidRPr="00CA2189">
        <w:rPr>
          <w:rFonts w:ascii="Arial Narrow" w:hAnsi="Arial Narrow" w:cs="Arial"/>
          <w:lang w:val="en-GB" w:eastAsia="en-US" w:bidi="ar-SA"/>
        </w:rPr>
        <w:t xml:space="preserve"> </w:t>
      </w:r>
      <w:r w:rsidR="009D4C28" w:rsidRPr="00CA2189">
        <w:rPr>
          <w:rFonts w:ascii="Arial Narrow" w:hAnsi="Arial Narrow" w:cs="Arial"/>
          <w:lang w:val="en-GB" w:eastAsia="en-US" w:bidi="ar-SA"/>
        </w:rPr>
        <w:t xml:space="preserve">6.3.2.3.  </w:t>
      </w:r>
      <w:r w:rsidR="00C65693" w:rsidRPr="00CA2189">
        <w:rPr>
          <w:rFonts w:ascii="Arial Narrow" w:hAnsi="Arial Narrow" w:cs="Arial"/>
          <w:lang w:val="en-GB" w:eastAsia="en-US" w:bidi="ar-SA"/>
        </w:rPr>
        <w:t>In so far as possible, the maintenance of licence qualifications and of an acceptable level of proficiency and knowledge of aircraft performance, limitations, equipment, systems, operations, etc. will permit CAA inspectors to better assess the knowledge, techniques and over-all competence of the personnel of an operator. For example, flight operations inspectors should receive recurrent flight training on aircraft supplemented periodically by training in a flight simulation training device. However, where circumstances require the CAA inspector to supervise more than one operator, or where an operator uses several different types of aircraft, it becomes extremely difficult and costly for an inspector to maintain pilot proficiency and knowledge of aircraft systems and associated ground services for all types involved. In such cases it may have to be accepted that CAA inspectors are not fully qualified on all aircraft types under their jurisdiction</w:t>
      </w:r>
    </w:p>
    <w:p w:rsidR="00C65693" w:rsidRPr="00CA2189" w:rsidRDefault="00C65693" w:rsidP="0050431B">
      <w:pPr>
        <w:autoSpaceDE w:val="0"/>
        <w:autoSpaceDN w:val="0"/>
        <w:adjustRightInd w:val="0"/>
        <w:rPr>
          <w:rFonts w:ascii="Arial" w:hAnsi="Arial" w:cs="Arial"/>
          <w:lang w:val="en-GB" w:eastAsia="en-US" w:bidi="ar-SA"/>
        </w:rPr>
      </w:pPr>
    </w:p>
    <w:p w:rsidR="00A50CE9" w:rsidRPr="00CA2189" w:rsidRDefault="009D4C28" w:rsidP="006C742B">
      <w:pPr>
        <w:rPr>
          <w:rFonts w:ascii="Arial Narrow" w:hAnsi="Arial Narrow" w:cs="Arial"/>
          <w:lang w:val="en-GB" w:eastAsia="en-US" w:bidi="ar-SA"/>
        </w:rPr>
      </w:pPr>
      <w:r w:rsidRPr="00CA2189">
        <w:rPr>
          <w:rFonts w:ascii="Arial Narrow" w:hAnsi="Arial Narrow" w:cs="Arial"/>
          <w:lang w:val="en-GB" w:eastAsia="en-US" w:bidi="ar-SA"/>
        </w:rPr>
        <w:t>6.3.6</w:t>
      </w:r>
      <w:proofErr w:type="gramStart"/>
      <w:r w:rsidRPr="00CA2189">
        <w:rPr>
          <w:rFonts w:ascii="Arial Narrow" w:hAnsi="Arial Narrow" w:cs="Arial"/>
          <w:lang w:val="en-GB" w:eastAsia="en-US" w:bidi="ar-SA"/>
        </w:rPr>
        <w:t xml:space="preserve">.  </w:t>
      </w:r>
      <w:r w:rsidR="00A41686" w:rsidRPr="00CA2189">
        <w:rPr>
          <w:rFonts w:ascii="Arial Narrow" w:hAnsi="Arial Narrow" w:cs="Arial"/>
          <w:lang w:val="en-GB" w:eastAsia="en-US" w:bidi="ar-SA"/>
        </w:rPr>
        <w:t>Continuous</w:t>
      </w:r>
      <w:proofErr w:type="gramEnd"/>
      <w:r w:rsidR="00A41686" w:rsidRPr="00CA2189">
        <w:rPr>
          <w:rFonts w:ascii="Arial Narrow" w:hAnsi="Arial Narrow" w:cs="Arial"/>
          <w:lang w:val="en-GB" w:eastAsia="en-US" w:bidi="ar-SA"/>
        </w:rPr>
        <w:t xml:space="preserve"> </w:t>
      </w:r>
      <w:r w:rsidR="00397840" w:rsidRPr="00CA2189">
        <w:rPr>
          <w:rFonts w:ascii="Arial Narrow" w:hAnsi="Arial Narrow" w:cs="Arial"/>
          <w:lang w:val="en-GB" w:eastAsia="en-US" w:bidi="ar-SA"/>
        </w:rPr>
        <w:t xml:space="preserve">inspector </w:t>
      </w:r>
      <w:r w:rsidR="00A41686" w:rsidRPr="00CA2189">
        <w:rPr>
          <w:rFonts w:ascii="Arial Narrow" w:hAnsi="Arial Narrow" w:cs="Arial"/>
          <w:lang w:val="en-GB" w:eastAsia="en-US" w:bidi="ar-SA"/>
        </w:rPr>
        <w:t xml:space="preserve">training will </w:t>
      </w:r>
      <w:r w:rsidR="006C742B" w:rsidRPr="00CA2189">
        <w:rPr>
          <w:rFonts w:ascii="Arial Narrow" w:hAnsi="Arial Narrow" w:cs="Arial"/>
          <w:lang w:val="en-GB" w:eastAsia="en-US" w:bidi="ar-SA"/>
        </w:rPr>
        <w:t xml:space="preserve">occur in each of the eight flight </w:t>
      </w:r>
      <w:r w:rsidR="00177E61" w:rsidRPr="00CA2189">
        <w:rPr>
          <w:rFonts w:ascii="Arial Narrow" w:hAnsi="Arial Narrow" w:cs="Arial"/>
          <w:lang w:val="en-GB" w:eastAsia="en-US" w:bidi="ar-SA"/>
        </w:rPr>
        <w:t>standards job function areas.</w:t>
      </w:r>
    </w:p>
    <w:p w:rsidR="006C742B" w:rsidRPr="00CA2189" w:rsidRDefault="006C742B" w:rsidP="006C742B">
      <w:pPr>
        <w:rPr>
          <w:rFonts w:ascii="Arial Narrow" w:hAnsi="Arial Narrow" w:cs="Arial"/>
          <w:lang w:val="en-GB" w:eastAsia="en-US" w:bidi="ar-SA"/>
        </w:rPr>
      </w:pPr>
    </w:p>
    <w:p w:rsidR="00A50CE9" w:rsidRPr="00CA2189" w:rsidRDefault="00954078" w:rsidP="00C20820">
      <w:pPr>
        <w:pStyle w:val="Heading2"/>
        <w:jc w:val="center"/>
        <w:rPr>
          <w:rFonts w:ascii="Arial Narrow" w:hAnsi="Arial Narrow"/>
          <w:sz w:val="24"/>
          <w:szCs w:val="24"/>
          <w:lang w:val="en-GB" w:eastAsia="en-US" w:bidi="ar-SA"/>
        </w:rPr>
      </w:pPr>
      <w:proofErr w:type="gramStart"/>
      <w:r w:rsidRPr="00CA2189">
        <w:rPr>
          <w:rFonts w:ascii="Arial Narrow" w:hAnsi="Arial Narrow"/>
          <w:sz w:val="24"/>
          <w:szCs w:val="24"/>
          <w:lang w:val="en-GB" w:eastAsia="en-US" w:bidi="ar-SA"/>
        </w:rPr>
        <w:t>6</w:t>
      </w:r>
      <w:r w:rsidR="00A50CE9" w:rsidRPr="00CA2189">
        <w:rPr>
          <w:rFonts w:ascii="Arial Narrow" w:hAnsi="Arial Narrow"/>
          <w:sz w:val="24"/>
          <w:szCs w:val="24"/>
          <w:lang w:val="en-GB" w:eastAsia="en-US" w:bidi="ar-SA"/>
        </w:rPr>
        <w:t>.4  Inspector</w:t>
      </w:r>
      <w:proofErr w:type="gramEnd"/>
      <w:r w:rsidR="00A50CE9" w:rsidRPr="00CA2189">
        <w:rPr>
          <w:rFonts w:ascii="Arial Narrow" w:hAnsi="Arial Narrow"/>
          <w:sz w:val="24"/>
          <w:szCs w:val="24"/>
          <w:lang w:val="en-GB" w:eastAsia="en-US" w:bidi="ar-SA"/>
        </w:rPr>
        <w:t xml:space="preserve"> Training Profiles</w:t>
      </w:r>
    </w:p>
    <w:p w:rsidR="00A50CE9" w:rsidRPr="00CA2189" w:rsidRDefault="00A50CE9" w:rsidP="00A50CE9">
      <w:pPr>
        <w:rPr>
          <w:rFonts w:ascii="Arial" w:hAnsi="Arial" w:cs="Arial"/>
          <w:lang w:val="en-GB" w:eastAsia="en-US" w:bidi="ar-SA"/>
        </w:rPr>
      </w:pPr>
    </w:p>
    <w:p w:rsidR="001438C6" w:rsidRPr="00CA2189" w:rsidRDefault="004E1522" w:rsidP="00A50CE9">
      <w:pPr>
        <w:rPr>
          <w:rFonts w:ascii="Arial Narrow" w:hAnsi="Arial Narrow" w:cs="Arial"/>
          <w:lang w:val="en-GB" w:eastAsia="en-US" w:bidi="ar-SA"/>
        </w:rPr>
      </w:pPr>
      <w:r w:rsidRPr="00CA2189">
        <w:rPr>
          <w:rFonts w:ascii="Arial Narrow" w:hAnsi="Arial Narrow" w:cs="Arial"/>
          <w:lang w:val="en-GB" w:eastAsia="en-US" w:bidi="ar-SA"/>
        </w:rPr>
        <w:t>6.4.1</w:t>
      </w:r>
      <w:proofErr w:type="gramStart"/>
      <w:r w:rsidRPr="00CA2189">
        <w:rPr>
          <w:rFonts w:ascii="Arial Narrow" w:hAnsi="Arial Narrow" w:cs="Arial"/>
          <w:lang w:val="en-GB" w:eastAsia="en-US" w:bidi="ar-SA"/>
        </w:rPr>
        <w:t>.  Each</w:t>
      </w:r>
      <w:proofErr w:type="gramEnd"/>
      <w:r w:rsidRPr="00CA2189">
        <w:rPr>
          <w:rFonts w:ascii="Arial Narrow" w:hAnsi="Arial Narrow" w:cs="Arial"/>
          <w:lang w:val="en-GB" w:eastAsia="en-US" w:bidi="ar-SA"/>
        </w:rPr>
        <w:t xml:space="preserve"> inspector special</w:t>
      </w:r>
      <w:r w:rsidR="001438C6" w:rsidRPr="00CA2189">
        <w:rPr>
          <w:rFonts w:ascii="Arial Narrow" w:hAnsi="Arial Narrow" w:cs="Arial"/>
          <w:lang w:val="en-GB" w:eastAsia="en-US" w:bidi="ar-SA"/>
        </w:rPr>
        <w:t>ty (operations, airworthiness, or personnel licensing) and each specialization</w:t>
      </w:r>
      <w:r w:rsidRPr="00CA2189">
        <w:rPr>
          <w:rFonts w:ascii="Arial Narrow" w:hAnsi="Arial Narrow" w:cs="Arial"/>
          <w:lang w:val="en-GB" w:eastAsia="en-US" w:bidi="ar-SA"/>
        </w:rPr>
        <w:t xml:space="preserve"> within an inspector specialty</w:t>
      </w:r>
      <w:r w:rsidR="001438C6" w:rsidRPr="00CA2189">
        <w:rPr>
          <w:rFonts w:ascii="Arial Narrow" w:hAnsi="Arial Narrow" w:cs="Arial"/>
          <w:lang w:val="en-GB" w:eastAsia="en-US" w:bidi="ar-SA"/>
        </w:rPr>
        <w:t xml:space="preserve"> (e</w:t>
      </w:r>
      <w:r w:rsidRPr="00CA2189">
        <w:rPr>
          <w:rFonts w:ascii="Arial Narrow" w:hAnsi="Arial Narrow" w:cs="Arial"/>
          <w:lang w:val="en-GB" w:eastAsia="en-US" w:bidi="ar-SA"/>
        </w:rPr>
        <w:t>.</w:t>
      </w:r>
      <w:r w:rsidR="001438C6" w:rsidRPr="00CA2189">
        <w:rPr>
          <w:rFonts w:ascii="Arial Narrow" w:hAnsi="Arial Narrow" w:cs="Arial"/>
          <w:lang w:val="en-GB" w:eastAsia="en-US" w:bidi="ar-SA"/>
        </w:rPr>
        <w:t>. Dispatch, flight simulation, ATO), will have its own set of advanced and recurrent training courses.  As with initial training courses, each inspector specialty will take the same series of advanced and recurring courses relevant to his/her special</w:t>
      </w:r>
      <w:r w:rsidRPr="00CA2189">
        <w:rPr>
          <w:rFonts w:ascii="Arial Narrow" w:hAnsi="Arial Narrow" w:cs="Arial"/>
          <w:lang w:val="en-GB" w:eastAsia="en-US" w:bidi="ar-SA"/>
        </w:rPr>
        <w:t>ization</w:t>
      </w:r>
      <w:r w:rsidR="001438C6" w:rsidRPr="00CA2189">
        <w:rPr>
          <w:rFonts w:ascii="Arial Narrow" w:hAnsi="Arial Narrow" w:cs="Arial"/>
          <w:lang w:val="en-GB" w:eastAsia="en-US" w:bidi="ar-SA"/>
        </w:rPr>
        <w:t xml:space="preserve"> to ensure consistency and standardization of training.</w:t>
      </w:r>
    </w:p>
    <w:p w:rsidR="001438C6" w:rsidRPr="00CA2189" w:rsidRDefault="001438C6" w:rsidP="00A50CE9">
      <w:pPr>
        <w:rPr>
          <w:rFonts w:ascii="Arial" w:hAnsi="Arial" w:cs="Arial"/>
          <w:lang w:val="en-GB" w:eastAsia="en-US" w:bidi="ar-SA"/>
        </w:rPr>
      </w:pPr>
    </w:p>
    <w:p w:rsidR="004D46F9" w:rsidRPr="00CA2189" w:rsidRDefault="004D46F9" w:rsidP="00A50CE9">
      <w:pPr>
        <w:rPr>
          <w:rFonts w:ascii="Arial Narrow" w:hAnsi="Arial Narrow" w:cs="Arial"/>
          <w:lang w:val="en-GB" w:eastAsia="en-US" w:bidi="ar-SA"/>
        </w:rPr>
      </w:pPr>
      <w:r w:rsidRPr="00CA2189">
        <w:rPr>
          <w:rFonts w:ascii="Arial Narrow" w:hAnsi="Arial Narrow" w:cs="Arial"/>
          <w:lang w:val="en-GB" w:eastAsia="en-US" w:bidi="ar-SA"/>
        </w:rPr>
        <w:t>6.4.2</w:t>
      </w:r>
      <w:proofErr w:type="gramStart"/>
      <w:r w:rsidRPr="00CA2189">
        <w:rPr>
          <w:rFonts w:ascii="Arial Narrow" w:hAnsi="Arial Narrow" w:cs="Arial"/>
          <w:lang w:val="en-GB" w:eastAsia="en-US" w:bidi="ar-SA"/>
        </w:rPr>
        <w:t>.  To</w:t>
      </w:r>
      <w:proofErr w:type="gramEnd"/>
      <w:r w:rsidRPr="00CA2189">
        <w:rPr>
          <w:rFonts w:ascii="Arial Narrow" w:hAnsi="Arial Narrow" w:cs="Arial"/>
          <w:lang w:val="en-GB" w:eastAsia="en-US" w:bidi="ar-SA"/>
        </w:rPr>
        <w:t xml:space="preserve"> ensure this uniformity of inspector training, the CAA should develop a list of training needed by inspector specialization.  In training terms, such a list is called a training profile.  A training profile is a list of recommended courses</w:t>
      </w:r>
      <w:r w:rsidR="001B1BEE" w:rsidRPr="00CA2189">
        <w:rPr>
          <w:rFonts w:ascii="Arial Narrow" w:hAnsi="Arial Narrow" w:cs="Arial"/>
          <w:lang w:val="en-GB" w:eastAsia="en-US" w:bidi="ar-SA"/>
        </w:rPr>
        <w:t>, with corresponding course numbers,</w:t>
      </w:r>
      <w:r w:rsidRPr="00CA2189">
        <w:rPr>
          <w:rFonts w:ascii="Arial Narrow" w:hAnsi="Arial Narrow" w:cs="Arial"/>
          <w:lang w:val="en-GB" w:eastAsia="en-US" w:bidi="ar-SA"/>
        </w:rPr>
        <w:t xml:space="preserve"> based on common employee specialties and positions.  </w:t>
      </w:r>
      <w:r w:rsidR="00D74D36" w:rsidRPr="00CA2189">
        <w:rPr>
          <w:rFonts w:ascii="Arial Narrow" w:hAnsi="Arial Narrow" w:cs="Arial"/>
          <w:lang w:val="en-GB" w:eastAsia="en-US" w:bidi="ar-SA"/>
        </w:rPr>
        <w:t xml:space="preserve">Training profiles are designed to cover an entire inspector’s career with the CAA.  Therefore the profiles will contain recommended training for a period of some twenty years or more and will likely list over one hundred different training courses based on the level of specialization.  </w:t>
      </w:r>
      <w:proofErr w:type="gramStart"/>
      <w:r w:rsidR="00D641DD" w:rsidRPr="00CA2189">
        <w:rPr>
          <w:rFonts w:ascii="Arial Narrow" w:hAnsi="Arial Narrow" w:cs="Arial"/>
          <w:lang w:val="en-GB" w:eastAsia="en-US" w:bidi="ar-SA"/>
        </w:rPr>
        <w:t>As an inspector changes specialties</w:t>
      </w:r>
      <w:proofErr w:type="gramEnd"/>
      <w:r w:rsidR="00D641DD" w:rsidRPr="00CA2189">
        <w:rPr>
          <w:rFonts w:ascii="Arial Narrow" w:hAnsi="Arial Narrow" w:cs="Arial"/>
          <w:lang w:val="en-GB" w:eastAsia="en-US" w:bidi="ar-SA"/>
        </w:rPr>
        <w:t>, his or her training profile will also change.</w:t>
      </w:r>
    </w:p>
    <w:p w:rsidR="00D641DD" w:rsidRPr="00CA2189" w:rsidRDefault="00D641DD" w:rsidP="00A50CE9">
      <w:pPr>
        <w:rPr>
          <w:rFonts w:ascii="Arial Narrow" w:hAnsi="Arial Narrow" w:cs="Arial"/>
          <w:lang w:val="en-GB" w:eastAsia="en-US" w:bidi="ar-SA"/>
        </w:rPr>
      </w:pPr>
    </w:p>
    <w:p w:rsidR="00D641DD" w:rsidRPr="00CA2189" w:rsidRDefault="00D641DD" w:rsidP="00A50CE9">
      <w:pPr>
        <w:rPr>
          <w:rFonts w:ascii="Arial Narrow" w:hAnsi="Arial Narrow" w:cs="Arial"/>
          <w:lang w:val="en-GB" w:eastAsia="en-US" w:bidi="ar-SA"/>
        </w:rPr>
      </w:pPr>
      <w:r w:rsidRPr="00CA2189">
        <w:rPr>
          <w:rFonts w:ascii="Arial Narrow" w:hAnsi="Arial Narrow" w:cs="Arial"/>
          <w:lang w:val="en-GB" w:eastAsia="en-US" w:bidi="ar-SA"/>
        </w:rPr>
        <w:t>6.4.3</w:t>
      </w:r>
      <w:proofErr w:type="gramStart"/>
      <w:r w:rsidRPr="00CA2189">
        <w:rPr>
          <w:rFonts w:ascii="Arial Narrow" w:hAnsi="Arial Narrow" w:cs="Arial"/>
          <w:lang w:val="en-GB" w:eastAsia="en-US" w:bidi="ar-SA"/>
        </w:rPr>
        <w:t>.  The</w:t>
      </w:r>
      <w:proofErr w:type="gramEnd"/>
      <w:r w:rsidRPr="00CA2189">
        <w:rPr>
          <w:rFonts w:ascii="Arial Narrow" w:hAnsi="Arial Narrow" w:cs="Arial"/>
          <w:lang w:val="en-GB" w:eastAsia="en-US" w:bidi="ar-SA"/>
        </w:rPr>
        <w:t xml:space="preserve"> CAA should periodically review each training profile series to ensure it is up to date.  The CAA should also periodically review each inspector’s training against his or her assigned training profile to ensure that inspector training remains current.</w:t>
      </w:r>
    </w:p>
    <w:p w:rsidR="00D74D36" w:rsidRPr="00CA2189" w:rsidRDefault="00D74D36" w:rsidP="00A50CE9">
      <w:pPr>
        <w:rPr>
          <w:rFonts w:ascii="Arial Narrow" w:hAnsi="Arial Narrow" w:cs="Arial"/>
          <w:lang w:val="en-GB" w:eastAsia="en-US" w:bidi="ar-SA"/>
        </w:rPr>
      </w:pPr>
    </w:p>
    <w:p w:rsidR="006E52CE" w:rsidRPr="00CA2189" w:rsidRDefault="00D641DD" w:rsidP="00086C07">
      <w:pPr>
        <w:rPr>
          <w:rFonts w:ascii="Arial Narrow" w:hAnsi="Arial Narrow" w:cs="Arial"/>
          <w:lang w:val="en-GB"/>
        </w:rPr>
      </w:pPr>
      <w:r w:rsidRPr="00CA2189">
        <w:rPr>
          <w:rFonts w:ascii="Arial Narrow" w:hAnsi="Arial Narrow" w:cs="Arial"/>
          <w:lang w:val="en-GB" w:eastAsia="en-US" w:bidi="ar-SA"/>
        </w:rPr>
        <w:t>6.4.4</w:t>
      </w:r>
      <w:proofErr w:type="gramStart"/>
      <w:r w:rsidRPr="00CA2189">
        <w:rPr>
          <w:rFonts w:ascii="Arial Narrow" w:hAnsi="Arial Narrow" w:cs="Arial"/>
          <w:lang w:val="en-GB" w:eastAsia="en-US" w:bidi="ar-SA"/>
        </w:rPr>
        <w:t>.  A</w:t>
      </w:r>
      <w:proofErr w:type="gramEnd"/>
      <w:r w:rsidRPr="00CA2189">
        <w:rPr>
          <w:rFonts w:ascii="Arial Narrow" w:hAnsi="Arial Narrow" w:cs="Arial"/>
          <w:lang w:val="en-GB" w:eastAsia="en-US" w:bidi="ar-SA"/>
        </w:rPr>
        <w:t xml:space="preserve"> matrix containing </w:t>
      </w:r>
      <w:r w:rsidR="00456567" w:rsidRPr="00CA2189">
        <w:rPr>
          <w:rFonts w:ascii="Arial Narrow" w:hAnsi="Arial Narrow" w:cs="Arial"/>
          <w:lang w:val="en-GB" w:eastAsia="en-US" w:bidi="ar-SA"/>
        </w:rPr>
        <w:t>possible</w:t>
      </w:r>
      <w:r w:rsidRPr="00CA2189">
        <w:rPr>
          <w:rFonts w:ascii="Arial Narrow" w:hAnsi="Arial Narrow" w:cs="Arial"/>
          <w:lang w:val="en-GB" w:eastAsia="en-US" w:bidi="ar-SA"/>
        </w:rPr>
        <w:t xml:space="preserve"> courses for </w:t>
      </w:r>
      <w:r w:rsidR="00A50CE9" w:rsidRPr="00CA2189">
        <w:rPr>
          <w:rFonts w:ascii="Arial Narrow" w:hAnsi="Arial Narrow" w:cs="Arial"/>
          <w:lang w:val="en-GB" w:eastAsia="en-US" w:bidi="ar-SA"/>
        </w:rPr>
        <w:t xml:space="preserve">inspector training profiles </w:t>
      </w:r>
      <w:r w:rsidRPr="00CA2189">
        <w:rPr>
          <w:rFonts w:ascii="Arial Narrow" w:hAnsi="Arial Narrow" w:cs="Arial"/>
          <w:lang w:val="en-GB" w:eastAsia="en-US" w:bidi="ar-SA"/>
        </w:rPr>
        <w:t xml:space="preserve">is </w:t>
      </w:r>
      <w:r w:rsidR="00A50CE9" w:rsidRPr="00CA2189">
        <w:rPr>
          <w:rFonts w:ascii="Arial Narrow" w:hAnsi="Arial Narrow" w:cs="Arial"/>
          <w:lang w:val="en-GB" w:eastAsia="en-US" w:bidi="ar-SA"/>
        </w:rPr>
        <w:t xml:space="preserve">contained in Appendix </w:t>
      </w:r>
      <w:r w:rsidR="00456567" w:rsidRPr="00CA2189">
        <w:rPr>
          <w:rFonts w:ascii="Arial Narrow" w:hAnsi="Arial Narrow" w:cs="Arial"/>
          <w:lang w:val="en-GB" w:eastAsia="en-US" w:bidi="ar-SA"/>
        </w:rPr>
        <w:t>D</w:t>
      </w:r>
      <w:r w:rsidR="00A50CE9" w:rsidRPr="00CA2189">
        <w:rPr>
          <w:rFonts w:ascii="Arial Narrow" w:hAnsi="Arial Narrow" w:cs="Arial"/>
          <w:lang w:val="en-GB" w:eastAsia="en-US" w:bidi="ar-SA"/>
        </w:rPr>
        <w:t xml:space="preserve">.  These profiles cover training for an inspector throughout the inspector’s career from initial training </w:t>
      </w:r>
      <w:r w:rsidR="00CB247A" w:rsidRPr="00CA2189">
        <w:rPr>
          <w:rFonts w:ascii="Arial Narrow" w:hAnsi="Arial Narrow" w:cs="Arial"/>
          <w:lang w:val="en-GB" w:eastAsia="en-US" w:bidi="ar-SA"/>
        </w:rPr>
        <w:t>through</w:t>
      </w:r>
      <w:r w:rsidR="001F378E" w:rsidRPr="00CA2189">
        <w:rPr>
          <w:rFonts w:ascii="Arial Narrow" w:hAnsi="Arial Narrow" w:cs="Arial"/>
          <w:lang w:val="en-GB" w:eastAsia="en-US" w:bidi="ar-SA"/>
        </w:rPr>
        <w:t xml:space="preserve"> </w:t>
      </w:r>
      <w:r w:rsidR="00A50CE9" w:rsidRPr="00CA2189">
        <w:rPr>
          <w:rFonts w:ascii="Arial Narrow" w:hAnsi="Arial Narrow" w:cs="Arial"/>
          <w:lang w:val="en-GB" w:eastAsia="en-US" w:bidi="ar-SA"/>
        </w:rPr>
        <w:t>continu</w:t>
      </w:r>
      <w:r w:rsidR="00CB247A" w:rsidRPr="00CA2189">
        <w:rPr>
          <w:rFonts w:ascii="Arial Narrow" w:hAnsi="Arial Narrow" w:cs="Arial"/>
          <w:lang w:val="en-GB" w:eastAsia="en-US" w:bidi="ar-SA"/>
        </w:rPr>
        <w:t>ation</w:t>
      </w:r>
      <w:r w:rsidR="00A50CE9" w:rsidRPr="00CA2189">
        <w:rPr>
          <w:rFonts w:ascii="Arial Narrow" w:hAnsi="Arial Narrow" w:cs="Arial"/>
          <w:lang w:val="en-GB" w:eastAsia="en-US" w:bidi="ar-SA"/>
        </w:rPr>
        <w:t xml:space="preserve"> training.  Model profiles are provided for the inspector specialties of</w:t>
      </w:r>
      <w:r w:rsidR="00086C07" w:rsidRPr="00CA2189">
        <w:rPr>
          <w:rFonts w:ascii="Arial Narrow" w:hAnsi="Arial Narrow" w:cs="Arial"/>
          <w:lang w:val="en-GB" w:eastAsia="en-US" w:bidi="ar-SA"/>
        </w:rPr>
        <w:t xml:space="preserve"> Operations, Airworthiness</w:t>
      </w:r>
      <w:r w:rsidR="00697BD4" w:rsidRPr="00CA2189">
        <w:rPr>
          <w:rFonts w:ascii="Arial Narrow" w:hAnsi="Arial Narrow" w:cs="Arial"/>
          <w:lang w:val="en-GB" w:eastAsia="en-US" w:bidi="ar-SA"/>
        </w:rPr>
        <w:t>/Maintenance</w:t>
      </w:r>
      <w:r w:rsidR="00086C07" w:rsidRPr="00CA2189">
        <w:rPr>
          <w:rFonts w:ascii="Arial Narrow" w:hAnsi="Arial Narrow" w:cs="Arial"/>
          <w:lang w:val="en-GB" w:eastAsia="en-US" w:bidi="ar-SA"/>
        </w:rPr>
        <w:t xml:space="preserve"> and Personnel Licensing</w:t>
      </w:r>
      <w:r w:rsidR="00933DFC" w:rsidRPr="00CA2189">
        <w:rPr>
          <w:rFonts w:ascii="Arial Narrow" w:hAnsi="Arial Narrow" w:cs="Arial"/>
          <w:lang w:val="en-GB" w:eastAsia="en-US" w:bidi="ar-SA"/>
        </w:rPr>
        <w:t>, and possible specialization within those specialties</w:t>
      </w:r>
      <w:r w:rsidR="00086C07" w:rsidRPr="00CA2189">
        <w:rPr>
          <w:rFonts w:ascii="Arial Narrow" w:hAnsi="Arial Narrow" w:cs="Arial"/>
          <w:lang w:val="en-GB" w:eastAsia="en-US" w:bidi="ar-SA"/>
        </w:rPr>
        <w:t>.</w:t>
      </w:r>
    </w:p>
    <w:p w:rsidR="00A50CE9" w:rsidRPr="00CA2189" w:rsidRDefault="00A50CE9" w:rsidP="00A50CE9">
      <w:pPr>
        <w:rPr>
          <w:rFonts w:ascii="Arial" w:hAnsi="Arial" w:cs="Arial"/>
          <w:lang w:val="en-GB" w:eastAsia="en-US" w:bidi="ar-SA"/>
        </w:rPr>
      </w:pPr>
    </w:p>
    <w:p w:rsidR="008D3AC0" w:rsidRPr="00CA2189" w:rsidRDefault="008D3AC0" w:rsidP="00C20820">
      <w:pPr>
        <w:pStyle w:val="Heading2"/>
        <w:jc w:val="center"/>
        <w:rPr>
          <w:rFonts w:ascii="Arial Narrow" w:hAnsi="Arial Narrow"/>
          <w:sz w:val="24"/>
          <w:szCs w:val="24"/>
          <w:lang w:val="en-GB" w:eastAsia="en-US" w:bidi="ar-SA"/>
        </w:rPr>
      </w:pPr>
      <w:proofErr w:type="gramStart"/>
      <w:r w:rsidRPr="00CA2189">
        <w:rPr>
          <w:rFonts w:ascii="Arial Narrow" w:hAnsi="Arial Narrow"/>
          <w:sz w:val="24"/>
          <w:szCs w:val="24"/>
          <w:lang w:val="en-GB" w:eastAsia="en-US" w:bidi="ar-SA"/>
        </w:rPr>
        <w:t>6.5  Obtaining</w:t>
      </w:r>
      <w:proofErr w:type="gramEnd"/>
      <w:r w:rsidRPr="00CA2189">
        <w:rPr>
          <w:rFonts w:ascii="Arial Narrow" w:hAnsi="Arial Narrow"/>
          <w:sz w:val="24"/>
          <w:szCs w:val="24"/>
          <w:lang w:val="en-GB" w:eastAsia="en-US" w:bidi="ar-SA"/>
        </w:rPr>
        <w:t xml:space="preserve"> Inspector Training from Outside Sources</w:t>
      </w:r>
    </w:p>
    <w:p w:rsidR="008D3AC0" w:rsidRPr="00CA2189" w:rsidRDefault="008D3AC0" w:rsidP="008D3AC0">
      <w:pPr>
        <w:autoSpaceDE w:val="0"/>
        <w:autoSpaceDN w:val="0"/>
        <w:adjustRightInd w:val="0"/>
        <w:rPr>
          <w:rFonts w:ascii="Arial" w:hAnsi="Arial" w:cs="Arial"/>
          <w:lang w:val="en-GB" w:eastAsia="en-US" w:bidi="ar-SA"/>
        </w:rPr>
      </w:pPr>
    </w:p>
    <w:p w:rsidR="002733A1" w:rsidRPr="00CA2189" w:rsidRDefault="00C0049A" w:rsidP="008D3AC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6.5.1</w:t>
      </w:r>
      <w:proofErr w:type="gramStart"/>
      <w:r w:rsidRPr="00CA2189">
        <w:rPr>
          <w:rFonts w:ascii="Arial Narrow" w:hAnsi="Arial Narrow" w:cs="Arial"/>
          <w:lang w:val="en-GB" w:eastAsia="en-US" w:bidi="ar-SA"/>
        </w:rPr>
        <w:t xml:space="preserve">.  </w:t>
      </w:r>
      <w:r w:rsidR="007F3F9F" w:rsidRPr="00CA2189">
        <w:rPr>
          <w:rFonts w:ascii="Arial Narrow" w:hAnsi="Arial Narrow" w:cs="Arial"/>
          <w:lang w:val="en-GB" w:eastAsia="en-US" w:bidi="ar-SA"/>
        </w:rPr>
        <w:t>As</w:t>
      </w:r>
      <w:proofErr w:type="gramEnd"/>
      <w:r w:rsidR="007F3F9F" w:rsidRPr="00CA2189">
        <w:rPr>
          <w:rFonts w:ascii="Arial Narrow" w:hAnsi="Arial Narrow" w:cs="Arial"/>
          <w:lang w:val="en-GB" w:eastAsia="en-US" w:bidi="ar-SA"/>
        </w:rPr>
        <w:t xml:space="preserve"> discussed earlier, it i</w:t>
      </w:r>
      <w:r w:rsidR="004B70F1" w:rsidRPr="00CA2189">
        <w:rPr>
          <w:rFonts w:ascii="Arial Narrow" w:hAnsi="Arial Narrow" w:cs="Arial"/>
          <w:lang w:val="en-GB" w:eastAsia="en-US" w:bidi="ar-SA"/>
        </w:rPr>
        <w:t>s well understood that most CAA</w:t>
      </w:r>
      <w:r w:rsidR="007F3F9F" w:rsidRPr="00CA2189">
        <w:rPr>
          <w:rFonts w:ascii="Arial Narrow" w:hAnsi="Arial Narrow" w:cs="Arial"/>
          <w:lang w:val="en-GB" w:eastAsia="en-US" w:bidi="ar-SA"/>
        </w:rPr>
        <w:t>s do not have the resources, or perhaps the regular demand, to have their own internal training facility</w:t>
      </w:r>
      <w:r w:rsidR="002733A1" w:rsidRPr="00CA2189">
        <w:rPr>
          <w:rFonts w:ascii="Arial Narrow" w:hAnsi="Arial Narrow" w:cs="Arial"/>
          <w:lang w:val="en-GB" w:eastAsia="en-US" w:bidi="ar-SA"/>
        </w:rPr>
        <w:t xml:space="preserve"> to train CAA employees</w:t>
      </w:r>
      <w:r w:rsidR="007F3F9F" w:rsidRPr="00CA2189">
        <w:rPr>
          <w:rFonts w:ascii="Arial Narrow" w:hAnsi="Arial Narrow" w:cs="Arial"/>
          <w:lang w:val="en-GB" w:eastAsia="en-US" w:bidi="ar-SA"/>
        </w:rPr>
        <w:t xml:space="preserve">.  </w:t>
      </w:r>
      <w:r w:rsidRPr="00CA2189">
        <w:rPr>
          <w:rFonts w:ascii="Arial Narrow" w:hAnsi="Arial Narrow" w:cs="Arial"/>
          <w:lang w:val="en-GB" w:eastAsia="en-US" w:bidi="ar-SA"/>
        </w:rPr>
        <w:t>The ICAO Doc</w:t>
      </w:r>
      <w:r w:rsidR="00D07CB6" w:rsidRPr="00CA2189">
        <w:rPr>
          <w:rFonts w:ascii="Arial Narrow" w:hAnsi="Arial Narrow" w:cs="Arial"/>
          <w:lang w:val="en-GB" w:eastAsia="en-US" w:bidi="ar-SA"/>
        </w:rPr>
        <w:t>ument 8335, Part 1, P</w:t>
      </w:r>
      <w:r w:rsidRPr="00CA2189">
        <w:rPr>
          <w:rFonts w:ascii="Arial Narrow" w:hAnsi="Arial Narrow" w:cs="Arial"/>
          <w:lang w:val="en-GB" w:eastAsia="en-US" w:bidi="ar-SA"/>
        </w:rPr>
        <w:t>ara</w:t>
      </w:r>
      <w:r w:rsidR="00D07CB6" w:rsidRPr="00CA2189">
        <w:rPr>
          <w:rFonts w:ascii="Arial Narrow" w:hAnsi="Arial Narrow" w:cs="Arial"/>
          <w:lang w:val="en-GB" w:eastAsia="en-US" w:bidi="ar-SA"/>
        </w:rPr>
        <w:t>graph</w:t>
      </w:r>
      <w:r w:rsidRPr="00CA2189">
        <w:rPr>
          <w:rFonts w:ascii="Arial Narrow" w:hAnsi="Arial Narrow" w:cs="Arial"/>
          <w:lang w:val="en-GB" w:eastAsia="en-US" w:bidi="ar-SA"/>
        </w:rPr>
        <w:t xml:space="preserve"> </w:t>
      </w:r>
      <w:r w:rsidR="008D3AC0" w:rsidRPr="00CA2189">
        <w:rPr>
          <w:rFonts w:ascii="Arial Narrow" w:hAnsi="Arial Narrow" w:cs="Arial"/>
          <w:lang w:val="en-GB" w:eastAsia="en-US" w:bidi="ar-SA"/>
        </w:rPr>
        <w:t xml:space="preserve">6.3.2.2 </w:t>
      </w:r>
      <w:r w:rsidR="007F3F9F" w:rsidRPr="00CA2189">
        <w:rPr>
          <w:rFonts w:ascii="Arial Narrow" w:hAnsi="Arial Narrow" w:cs="Arial"/>
          <w:lang w:val="en-GB" w:eastAsia="en-US" w:bidi="ar-SA"/>
        </w:rPr>
        <w:t>notes that</w:t>
      </w:r>
      <w:r w:rsidR="008D3AC0" w:rsidRPr="00CA2189">
        <w:rPr>
          <w:rFonts w:ascii="Arial Narrow" w:hAnsi="Arial Narrow" w:cs="Arial"/>
          <w:lang w:val="en-GB" w:eastAsia="en-US" w:bidi="ar-SA"/>
        </w:rPr>
        <w:t xml:space="preserve"> </w:t>
      </w:r>
      <w:r w:rsidR="007F3F9F" w:rsidRPr="00CA2189">
        <w:rPr>
          <w:rFonts w:ascii="Arial Narrow" w:hAnsi="Arial Narrow" w:cs="Arial"/>
          <w:lang w:val="en-GB" w:eastAsia="en-US" w:bidi="ar-SA"/>
        </w:rPr>
        <w:t>m</w:t>
      </w:r>
      <w:r w:rsidR="008D3AC0" w:rsidRPr="00CA2189">
        <w:rPr>
          <w:rFonts w:ascii="Arial Narrow" w:hAnsi="Arial Narrow" w:cs="Arial"/>
          <w:lang w:val="en-GB" w:eastAsia="en-US" w:bidi="ar-SA"/>
        </w:rPr>
        <w:t xml:space="preserve">ore often, however, such training will need to be obtained through courses offered by the manufacturers, private training facilities, other States or under ICAO auspices. </w:t>
      </w:r>
    </w:p>
    <w:p w:rsidR="002733A1" w:rsidRPr="00CA2189" w:rsidRDefault="002733A1" w:rsidP="008D3AC0">
      <w:pPr>
        <w:autoSpaceDE w:val="0"/>
        <w:autoSpaceDN w:val="0"/>
        <w:adjustRightInd w:val="0"/>
        <w:rPr>
          <w:rFonts w:ascii="Arial Narrow" w:hAnsi="Arial Narrow" w:cs="Arial"/>
          <w:lang w:val="en-GB" w:eastAsia="en-US" w:bidi="ar-SA"/>
        </w:rPr>
      </w:pPr>
    </w:p>
    <w:p w:rsidR="008D3AC0" w:rsidRPr="00CA2189" w:rsidRDefault="00030DB5" w:rsidP="008D3AC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6.5.2. </w:t>
      </w:r>
      <w:r w:rsidR="00162F76" w:rsidRPr="00CA2189">
        <w:rPr>
          <w:rFonts w:ascii="Arial Narrow" w:hAnsi="Arial Narrow" w:cs="Arial"/>
          <w:lang w:val="en-GB" w:eastAsia="en-US" w:bidi="ar-SA"/>
        </w:rPr>
        <w:t xml:space="preserve">The </w:t>
      </w:r>
      <w:r w:rsidR="00A351B0" w:rsidRPr="00CA2189">
        <w:rPr>
          <w:rFonts w:ascii="Arial Narrow" w:hAnsi="Arial Narrow" w:cs="Arial"/>
          <w:lang w:val="en-GB" w:eastAsia="en-US" w:bidi="ar-SA"/>
        </w:rPr>
        <w:t>ICAO Doc</w:t>
      </w:r>
      <w:r w:rsidR="00D07CB6" w:rsidRPr="00CA2189">
        <w:rPr>
          <w:rFonts w:ascii="Arial Narrow" w:hAnsi="Arial Narrow" w:cs="Arial"/>
          <w:lang w:val="en-GB" w:eastAsia="en-US" w:bidi="ar-SA"/>
        </w:rPr>
        <w:t>ument</w:t>
      </w:r>
      <w:r w:rsidR="00A351B0" w:rsidRPr="00CA2189">
        <w:rPr>
          <w:rFonts w:ascii="Arial Narrow" w:hAnsi="Arial Narrow" w:cs="Arial"/>
          <w:lang w:val="en-GB" w:eastAsia="en-US" w:bidi="ar-SA"/>
        </w:rPr>
        <w:t xml:space="preserve"> 8335, Part 1, </w:t>
      </w:r>
      <w:r w:rsidR="00D07CB6" w:rsidRPr="00CA2189">
        <w:rPr>
          <w:rFonts w:ascii="Arial Narrow" w:hAnsi="Arial Narrow" w:cs="Arial"/>
          <w:lang w:val="en-GB" w:eastAsia="en-US" w:bidi="ar-SA"/>
        </w:rPr>
        <w:t>P</w:t>
      </w:r>
      <w:r w:rsidR="00A351B0" w:rsidRPr="00CA2189">
        <w:rPr>
          <w:rFonts w:ascii="Arial Narrow" w:hAnsi="Arial Narrow" w:cs="Arial"/>
          <w:lang w:val="en-GB" w:eastAsia="en-US" w:bidi="ar-SA"/>
        </w:rPr>
        <w:t>ara</w:t>
      </w:r>
      <w:r w:rsidR="00D07CB6" w:rsidRPr="00CA2189">
        <w:rPr>
          <w:rFonts w:ascii="Arial Narrow" w:hAnsi="Arial Narrow" w:cs="Arial"/>
          <w:lang w:val="en-GB" w:eastAsia="en-US" w:bidi="ar-SA"/>
        </w:rPr>
        <w:t>graph</w:t>
      </w:r>
      <w:r w:rsidR="00A351B0" w:rsidRPr="00CA2189">
        <w:rPr>
          <w:rFonts w:ascii="Arial Narrow" w:hAnsi="Arial Narrow" w:cs="Arial"/>
          <w:lang w:val="en-GB" w:eastAsia="en-US" w:bidi="ar-SA"/>
        </w:rPr>
        <w:t xml:space="preserve"> 6.3.2.2 </w:t>
      </w:r>
      <w:r w:rsidR="00162F76" w:rsidRPr="00CA2189">
        <w:rPr>
          <w:rFonts w:ascii="Arial Narrow" w:hAnsi="Arial Narrow" w:cs="Arial"/>
          <w:lang w:val="en-GB" w:eastAsia="en-US" w:bidi="ar-SA"/>
        </w:rPr>
        <w:t xml:space="preserve">also </w:t>
      </w:r>
      <w:r w:rsidR="00A351B0" w:rsidRPr="00CA2189">
        <w:rPr>
          <w:rFonts w:ascii="Arial Narrow" w:hAnsi="Arial Narrow" w:cs="Arial"/>
          <w:lang w:val="en-GB" w:eastAsia="en-US" w:bidi="ar-SA"/>
        </w:rPr>
        <w:t>emphasizes</w:t>
      </w:r>
      <w:r w:rsidR="008D3AC0" w:rsidRPr="00CA2189">
        <w:rPr>
          <w:rFonts w:ascii="Arial Narrow" w:hAnsi="Arial Narrow" w:cs="Arial"/>
          <w:lang w:val="en-GB" w:eastAsia="en-US" w:bidi="ar-SA"/>
        </w:rPr>
        <w:t xml:space="preserve"> that in order to maintain good relationships and avoid possible embarrassment or controversy, it is not desirable for CAA </w:t>
      </w:r>
      <w:r w:rsidR="008D3AC0" w:rsidRPr="00CA2189">
        <w:rPr>
          <w:rFonts w:ascii="Arial Narrow" w:hAnsi="Arial Narrow" w:cs="Arial"/>
          <w:lang w:val="en-GB" w:eastAsia="en-US" w:bidi="ar-SA"/>
        </w:rPr>
        <w:lastRenderedPageBreak/>
        <w:t>inspectorate personnel to acquire this training from an operator or organisation under their inspectional jurisdiction.</w:t>
      </w:r>
    </w:p>
    <w:p w:rsidR="00FC3524" w:rsidRPr="00CA2189" w:rsidRDefault="00FC3524" w:rsidP="008D3AC0">
      <w:pPr>
        <w:autoSpaceDE w:val="0"/>
        <w:autoSpaceDN w:val="0"/>
        <w:adjustRightInd w:val="0"/>
        <w:rPr>
          <w:rFonts w:ascii="Arial Narrow" w:hAnsi="Arial Narrow" w:cs="Arial"/>
          <w:lang w:val="en-GB" w:eastAsia="en-US" w:bidi="ar-SA"/>
        </w:rPr>
      </w:pPr>
    </w:p>
    <w:p w:rsidR="00FC3524" w:rsidRPr="00CA2189" w:rsidRDefault="00FC3524" w:rsidP="008D3AC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6.5.</w:t>
      </w:r>
      <w:r w:rsidR="00030DB5" w:rsidRPr="00CA2189">
        <w:rPr>
          <w:rFonts w:ascii="Arial Narrow" w:hAnsi="Arial Narrow" w:cs="Arial"/>
          <w:lang w:val="en-GB" w:eastAsia="en-US" w:bidi="ar-SA"/>
        </w:rPr>
        <w:t>3</w:t>
      </w:r>
      <w:proofErr w:type="gramStart"/>
      <w:r w:rsidRPr="00CA2189">
        <w:rPr>
          <w:rFonts w:ascii="Arial Narrow" w:hAnsi="Arial Narrow" w:cs="Arial"/>
          <w:lang w:val="en-GB" w:eastAsia="en-US" w:bidi="ar-SA"/>
        </w:rPr>
        <w:t xml:space="preserve">.  </w:t>
      </w:r>
      <w:r w:rsidR="002D2D01" w:rsidRPr="00CA2189">
        <w:rPr>
          <w:rFonts w:ascii="Arial Narrow" w:hAnsi="Arial Narrow" w:cs="Arial"/>
          <w:lang w:val="en-GB" w:eastAsia="en-US" w:bidi="ar-SA"/>
        </w:rPr>
        <w:t>Therefore</w:t>
      </w:r>
      <w:proofErr w:type="gramEnd"/>
      <w:r w:rsidR="002D2D01" w:rsidRPr="00CA2189">
        <w:rPr>
          <w:rFonts w:ascii="Arial Narrow" w:hAnsi="Arial Narrow" w:cs="Arial"/>
          <w:lang w:val="en-GB" w:eastAsia="en-US" w:bidi="ar-SA"/>
        </w:rPr>
        <w:t xml:space="preserve">, since many CAAs will rely on external training providers of some sort, it is imperative that established relationships, agreements and/or contracts are in place so that CAA inspectors will have access to timely, uniform and standardized training.  </w:t>
      </w:r>
      <w:r w:rsidR="00B3695A" w:rsidRPr="00CA2189">
        <w:rPr>
          <w:rFonts w:ascii="Arial Narrow" w:hAnsi="Arial Narrow" w:cs="Arial"/>
          <w:lang w:val="en-GB" w:eastAsia="en-US" w:bidi="ar-SA"/>
        </w:rPr>
        <w:t>Corresponding,</w:t>
      </w:r>
      <w:r w:rsidR="002D2D01" w:rsidRPr="00CA2189">
        <w:rPr>
          <w:rFonts w:ascii="Arial Narrow" w:hAnsi="Arial Narrow" w:cs="Arial"/>
          <w:lang w:val="en-GB" w:eastAsia="en-US" w:bidi="ar-SA"/>
        </w:rPr>
        <w:t xml:space="preserve"> the CAA inspector training profiles will need to indicate the course number and provider of courses obtained from outside sources.</w:t>
      </w:r>
    </w:p>
    <w:p w:rsidR="008D3AC0" w:rsidRPr="00CA2189" w:rsidRDefault="008D3AC0" w:rsidP="00A50CE9">
      <w:pPr>
        <w:rPr>
          <w:rFonts w:ascii="Arial Narrow" w:hAnsi="Arial Narrow" w:cs="Arial"/>
          <w:lang w:val="en-GB" w:eastAsia="en-US" w:bidi="ar-SA"/>
        </w:rPr>
      </w:pPr>
    </w:p>
    <w:p w:rsidR="00F22A60" w:rsidRPr="00CA2189" w:rsidRDefault="00A50CE9" w:rsidP="00C20820">
      <w:pPr>
        <w:pStyle w:val="Heading1"/>
        <w:jc w:val="center"/>
        <w:rPr>
          <w:rFonts w:ascii="Arial Narrow" w:hAnsi="Arial Narrow"/>
          <w:lang w:val="en-GB"/>
        </w:rPr>
      </w:pPr>
      <w:r w:rsidRPr="00CA2189">
        <w:rPr>
          <w:lang w:val="en-GB" w:eastAsia="en-US" w:bidi="ar-SA"/>
        </w:rPr>
        <w:br w:type="page"/>
      </w:r>
      <w:r w:rsidR="00F22A60" w:rsidRPr="00CA2189">
        <w:rPr>
          <w:rFonts w:ascii="Arial Narrow" w:hAnsi="Arial Narrow"/>
          <w:lang w:val="en-GB"/>
        </w:rPr>
        <w:lastRenderedPageBreak/>
        <w:t xml:space="preserve">Chapter </w:t>
      </w:r>
      <w:r w:rsidR="00B34C99" w:rsidRPr="00CA2189">
        <w:rPr>
          <w:rFonts w:ascii="Arial Narrow" w:hAnsi="Arial Narrow"/>
          <w:lang w:val="en-GB"/>
        </w:rPr>
        <w:t>7</w:t>
      </w:r>
      <w:r w:rsidR="00F22A60" w:rsidRPr="00CA2189">
        <w:rPr>
          <w:rFonts w:ascii="Arial Narrow" w:hAnsi="Arial Narrow"/>
          <w:lang w:val="en-GB"/>
        </w:rPr>
        <w:t xml:space="preserve"> </w:t>
      </w:r>
      <w:r w:rsidR="00DD7B0F" w:rsidRPr="00CA2189">
        <w:rPr>
          <w:rFonts w:ascii="Arial Narrow" w:hAnsi="Arial Narrow"/>
          <w:lang w:val="en-GB"/>
        </w:rPr>
        <w:t>Conducting and Evaluating OJT</w:t>
      </w:r>
    </w:p>
    <w:p w:rsidR="00C9097B" w:rsidRPr="00CA2189" w:rsidRDefault="00C9097B" w:rsidP="00894F95">
      <w:pPr>
        <w:jc w:val="center"/>
        <w:rPr>
          <w:rFonts w:ascii="Arial" w:hAnsi="Arial" w:cs="Arial"/>
          <w:b/>
          <w:lang w:val="en-GB"/>
        </w:rPr>
      </w:pPr>
    </w:p>
    <w:p w:rsidR="00F22A60" w:rsidRPr="00CA2189" w:rsidRDefault="00971920" w:rsidP="00C20820">
      <w:pPr>
        <w:pStyle w:val="Heading2"/>
        <w:jc w:val="center"/>
        <w:rPr>
          <w:rFonts w:ascii="Arial Narrow" w:hAnsi="Arial Narrow"/>
          <w:sz w:val="24"/>
          <w:szCs w:val="24"/>
          <w:lang w:val="en-GB" w:eastAsia="en-US" w:bidi="ar-SA"/>
        </w:rPr>
      </w:pPr>
      <w:proofErr w:type="gramStart"/>
      <w:r w:rsidRPr="00CA2189">
        <w:rPr>
          <w:rFonts w:ascii="Arial Narrow" w:hAnsi="Arial Narrow"/>
          <w:sz w:val="24"/>
          <w:szCs w:val="24"/>
          <w:lang w:val="en-GB" w:eastAsia="en-US" w:bidi="ar-SA"/>
        </w:rPr>
        <w:t>7</w:t>
      </w:r>
      <w:r w:rsidR="00F22A60" w:rsidRPr="00CA2189">
        <w:rPr>
          <w:rFonts w:ascii="Arial Narrow" w:hAnsi="Arial Narrow"/>
          <w:sz w:val="24"/>
          <w:szCs w:val="24"/>
          <w:lang w:val="en-GB" w:eastAsia="en-US" w:bidi="ar-SA"/>
        </w:rPr>
        <w:t>.</w:t>
      </w:r>
      <w:r w:rsidR="00C9097B" w:rsidRPr="00CA2189">
        <w:rPr>
          <w:rFonts w:ascii="Arial Narrow" w:hAnsi="Arial Narrow"/>
          <w:sz w:val="24"/>
          <w:szCs w:val="24"/>
          <w:lang w:val="en-GB" w:eastAsia="en-US" w:bidi="ar-SA"/>
        </w:rPr>
        <w:t>1</w:t>
      </w:r>
      <w:r w:rsidRPr="00CA2189">
        <w:rPr>
          <w:rFonts w:ascii="Arial Narrow" w:hAnsi="Arial Narrow"/>
          <w:sz w:val="24"/>
          <w:szCs w:val="24"/>
          <w:lang w:val="en-GB" w:eastAsia="en-US" w:bidi="ar-SA"/>
        </w:rPr>
        <w:t xml:space="preserve">  </w:t>
      </w:r>
      <w:r w:rsidR="00EF4663" w:rsidRPr="00CA2189">
        <w:rPr>
          <w:rFonts w:ascii="Arial Narrow" w:hAnsi="Arial Narrow"/>
          <w:sz w:val="24"/>
          <w:szCs w:val="24"/>
          <w:lang w:val="en-GB" w:eastAsia="en-US" w:bidi="ar-SA"/>
        </w:rPr>
        <w:t>General</w:t>
      </w:r>
      <w:proofErr w:type="gramEnd"/>
      <w:r w:rsidR="00F86C12" w:rsidRPr="00CA2189">
        <w:rPr>
          <w:rFonts w:ascii="Arial Narrow" w:hAnsi="Arial Narrow"/>
          <w:sz w:val="24"/>
          <w:szCs w:val="24"/>
          <w:lang w:val="en-GB" w:eastAsia="en-US" w:bidi="ar-SA"/>
        </w:rPr>
        <w:t xml:space="preserve"> Requirements</w:t>
      </w:r>
    </w:p>
    <w:p w:rsidR="00894F95" w:rsidRPr="00CA2189" w:rsidRDefault="00894F95" w:rsidP="00F22A60">
      <w:pPr>
        <w:autoSpaceDE w:val="0"/>
        <w:autoSpaceDN w:val="0"/>
        <w:adjustRightInd w:val="0"/>
        <w:rPr>
          <w:rFonts w:ascii="Arial" w:hAnsi="Arial" w:cs="Arial"/>
          <w:lang w:val="en-GB" w:eastAsia="en-US" w:bidi="ar-SA"/>
        </w:rPr>
      </w:pPr>
    </w:p>
    <w:p w:rsidR="00531963" w:rsidRPr="00CA2189" w:rsidRDefault="00531963" w:rsidP="00203E85">
      <w:pPr>
        <w:autoSpaceDE w:val="0"/>
        <w:autoSpaceDN w:val="0"/>
        <w:adjustRightInd w:val="0"/>
        <w:rPr>
          <w:rFonts w:ascii="Arial Narrow" w:hAnsi="Arial Narrow" w:cs="Arial"/>
          <w:lang w:val="en-GB" w:eastAsia="en-US" w:bidi="ar-SA"/>
        </w:rPr>
      </w:pPr>
      <w:proofErr w:type="gramStart"/>
      <w:r w:rsidRPr="00CA2189">
        <w:rPr>
          <w:rFonts w:ascii="Arial Narrow" w:hAnsi="Arial Narrow" w:cs="Arial"/>
          <w:lang w:val="en-GB" w:eastAsia="en-US" w:bidi="ar-SA"/>
        </w:rPr>
        <w:t>7.1.</w:t>
      </w:r>
      <w:r w:rsidR="00227EF6" w:rsidRPr="00CA2189">
        <w:rPr>
          <w:rFonts w:ascii="Arial Narrow" w:hAnsi="Arial Narrow" w:cs="Arial"/>
          <w:lang w:val="en-GB" w:eastAsia="en-US" w:bidi="ar-SA"/>
        </w:rPr>
        <w:t>1</w:t>
      </w:r>
      <w:r w:rsidRPr="00CA2189">
        <w:rPr>
          <w:rFonts w:ascii="Arial Narrow" w:hAnsi="Arial Narrow" w:cs="Arial"/>
          <w:lang w:val="en-GB" w:eastAsia="en-US" w:bidi="ar-SA"/>
        </w:rPr>
        <w:t xml:space="preserve">  OJT</w:t>
      </w:r>
      <w:proofErr w:type="gramEnd"/>
      <w:r w:rsidR="00A740A9" w:rsidRPr="00CA2189">
        <w:rPr>
          <w:rFonts w:ascii="Arial Narrow" w:hAnsi="Arial Narrow" w:cs="Arial"/>
          <w:lang w:val="en-GB" w:eastAsia="en-US" w:bidi="ar-SA"/>
        </w:rPr>
        <w:t xml:space="preserve"> </w:t>
      </w:r>
      <w:r w:rsidRPr="00CA2189">
        <w:rPr>
          <w:rFonts w:ascii="Arial Narrow" w:hAnsi="Arial Narrow" w:cs="Arial"/>
          <w:lang w:val="en-GB" w:eastAsia="en-US" w:bidi="ar-SA"/>
        </w:rPr>
        <w:t>is structured employee training conducted at a work site by the supervisor or another employee as identified by the supervisor.  This type of training provides direct experience in the work environment in which the employee is performing or will be performing on the job.</w:t>
      </w:r>
    </w:p>
    <w:p w:rsidR="00531963" w:rsidRPr="00CA2189" w:rsidRDefault="00531963" w:rsidP="00203E85">
      <w:pPr>
        <w:autoSpaceDE w:val="0"/>
        <w:autoSpaceDN w:val="0"/>
        <w:adjustRightInd w:val="0"/>
        <w:rPr>
          <w:rFonts w:ascii="Arial Narrow" w:hAnsi="Arial Narrow" w:cs="Arial"/>
          <w:lang w:val="en-GB" w:eastAsia="en-US" w:bidi="ar-SA"/>
        </w:rPr>
      </w:pPr>
    </w:p>
    <w:p w:rsidR="005803EC" w:rsidRPr="00CA2189" w:rsidRDefault="00EF4663" w:rsidP="00C20820">
      <w:pPr>
        <w:pStyle w:val="Heading2"/>
        <w:jc w:val="center"/>
        <w:rPr>
          <w:rFonts w:ascii="Arial Narrow" w:hAnsi="Arial Narrow"/>
          <w:sz w:val="24"/>
          <w:szCs w:val="24"/>
          <w:lang w:val="en-GB" w:eastAsia="en-US" w:bidi="ar-SA"/>
        </w:rPr>
      </w:pPr>
      <w:r w:rsidRPr="00CA2189">
        <w:rPr>
          <w:rFonts w:ascii="Arial Narrow" w:hAnsi="Arial Narrow"/>
          <w:sz w:val="24"/>
          <w:szCs w:val="24"/>
          <w:lang w:val="en-GB" w:eastAsia="en-US" w:bidi="ar-SA"/>
        </w:rPr>
        <w:t>7</w:t>
      </w:r>
      <w:r w:rsidR="00927A69" w:rsidRPr="00CA2189">
        <w:rPr>
          <w:rFonts w:ascii="Arial Narrow" w:hAnsi="Arial Narrow"/>
          <w:sz w:val="24"/>
          <w:szCs w:val="24"/>
          <w:lang w:val="en-GB" w:eastAsia="en-US" w:bidi="ar-SA"/>
        </w:rPr>
        <w:t>.2</w:t>
      </w:r>
      <w:r w:rsidR="00C9097B" w:rsidRPr="00CA2189">
        <w:rPr>
          <w:rFonts w:ascii="Arial Narrow" w:hAnsi="Arial Narrow"/>
          <w:sz w:val="24"/>
          <w:szCs w:val="24"/>
          <w:lang w:val="en-GB" w:eastAsia="en-US" w:bidi="ar-SA"/>
        </w:rPr>
        <w:t xml:space="preserve"> </w:t>
      </w:r>
      <w:r w:rsidR="008A6BF2" w:rsidRPr="00CA2189">
        <w:rPr>
          <w:rFonts w:ascii="Arial Narrow" w:hAnsi="Arial Narrow"/>
          <w:sz w:val="24"/>
          <w:szCs w:val="24"/>
          <w:lang w:val="en-GB" w:eastAsia="en-US" w:bidi="ar-SA"/>
        </w:rPr>
        <w:t xml:space="preserve">Levels of </w:t>
      </w:r>
      <w:r w:rsidR="008904F8" w:rsidRPr="00CA2189">
        <w:rPr>
          <w:rFonts w:ascii="Arial Narrow" w:hAnsi="Arial Narrow"/>
          <w:sz w:val="24"/>
          <w:szCs w:val="24"/>
          <w:lang w:val="en-GB" w:eastAsia="en-US" w:bidi="ar-SA"/>
        </w:rPr>
        <w:t>OJT</w:t>
      </w:r>
    </w:p>
    <w:p w:rsidR="005803EC" w:rsidRPr="00CA2189" w:rsidRDefault="005803EC" w:rsidP="005803EC">
      <w:pPr>
        <w:autoSpaceDE w:val="0"/>
        <w:autoSpaceDN w:val="0"/>
        <w:adjustRightInd w:val="0"/>
        <w:rPr>
          <w:rFonts w:ascii="Arial" w:hAnsi="Arial" w:cs="Arial"/>
          <w:lang w:val="en-GB" w:eastAsia="en-US" w:bidi="ar-SA"/>
        </w:rPr>
      </w:pPr>
    </w:p>
    <w:p w:rsidR="00F22A60" w:rsidRPr="00CA2189" w:rsidRDefault="00F86C12" w:rsidP="00F22A6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7.2.1</w:t>
      </w:r>
      <w:proofErr w:type="gramStart"/>
      <w:r w:rsidRPr="00CA2189">
        <w:rPr>
          <w:rFonts w:ascii="Arial Narrow" w:hAnsi="Arial Narrow" w:cs="Arial"/>
          <w:lang w:val="en-GB" w:eastAsia="en-US" w:bidi="ar-SA"/>
        </w:rPr>
        <w:t xml:space="preserve">.  </w:t>
      </w:r>
      <w:r w:rsidR="00F22A60" w:rsidRPr="00CA2189">
        <w:rPr>
          <w:rFonts w:ascii="Arial Narrow" w:hAnsi="Arial Narrow" w:cs="Arial"/>
          <w:lang w:val="en-GB" w:eastAsia="en-US" w:bidi="ar-SA"/>
        </w:rPr>
        <w:t>OJT</w:t>
      </w:r>
      <w:proofErr w:type="gramEnd"/>
      <w:r w:rsidR="00F22A60" w:rsidRPr="00CA2189">
        <w:rPr>
          <w:rFonts w:ascii="Arial Narrow" w:hAnsi="Arial Narrow" w:cs="Arial"/>
          <w:lang w:val="en-GB" w:eastAsia="en-US" w:bidi="ar-SA"/>
        </w:rPr>
        <w:t xml:space="preserve"> is presented in three stages or Levels of learning. Level I OJT is the basic background and knowledge of a task, Level II is a further understanding of the function and conduct of the task, including observation or assistance of the task being performed, and Level III is where trainees</w:t>
      </w:r>
      <w:r w:rsidR="00F22A60" w:rsidRPr="00CA2189">
        <w:rPr>
          <w:rFonts w:ascii="Arial Narrow" w:hAnsi="Arial Narrow" w:cs="Times New Roman"/>
          <w:sz w:val="22"/>
          <w:szCs w:val="22"/>
          <w:lang w:val="en-GB" w:eastAsia="en-US" w:bidi="ar-SA"/>
        </w:rPr>
        <w:t xml:space="preserve"> </w:t>
      </w:r>
      <w:r w:rsidR="00F22A60" w:rsidRPr="00CA2189">
        <w:rPr>
          <w:rFonts w:ascii="Arial Narrow" w:hAnsi="Arial Narrow" w:cs="Arial"/>
          <w:lang w:val="en-GB" w:eastAsia="en-US" w:bidi="ar-SA"/>
        </w:rPr>
        <w:t>actually perform the task themselves.  These three levels provide for a progressive and structured field training experience for anyone who has a need to learn a new job task.</w:t>
      </w:r>
    </w:p>
    <w:p w:rsidR="00F22A60" w:rsidRPr="00CA2189" w:rsidRDefault="00F22A60" w:rsidP="00F22A60">
      <w:pPr>
        <w:autoSpaceDE w:val="0"/>
        <w:autoSpaceDN w:val="0"/>
        <w:adjustRightInd w:val="0"/>
        <w:rPr>
          <w:rFonts w:cs="Times New Roman"/>
          <w:sz w:val="22"/>
          <w:szCs w:val="22"/>
          <w:lang w:val="en-GB" w:eastAsia="en-US" w:bidi="ar-SA"/>
        </w:rPr>
      </w:pPr>
    </w:p>
    <w:p w:rsidR="00F22A60" w:rsidRPr="00CA2189" w:rsidRDefault="008A6BF2" w:rsidP="00F22A60">
      <w:pPr>
        <w:autoSpaceDE w:val="0"/>
        <w:autoSpaceDN w:val="0"/>
        <w:adjustRightInd w:val="0"/>
        <w:jc w:val="center"/>
        <w:rPr>
          <w:rFonts w:ascii="Arial Narrow" w:hAnsi="Arial Narrow" w:cs="Arial"/>
          <w:b/>
          <w:lang w:val="en-GB" w:eastAsia="en-US" w:bidi="ar-SA"/>
        </w:rPr>
      </w:pPr>
      <w:r w:rsidRPr="00CA2189">
        <w:rPr>
          <w:rFonts w:ascii="Arial Narrow" w:hAnsi="Arial Narrow" w:cs="Arial"/>
          <w:b/>
          <w:lang w:val="en-GB" w:eastAsia="en-US" w:bidi="ar-SA"/>
        </w:rPr>
        <w:t xml:space="preserve">Levels of </w:t>
      </w:r>
      <w:r w:rsidR="004B70F1" w:rsidRPr="00CA2189">
        <w:rPr>
          <w:rFonts w:ascii="Arial Narrow" w:hAnsi="Arial Narrow" w:cs="Arial"/>
          <w:b/>
          <w:lang w:val="en-GB" w:eastAsia="en-US" w:bidi="ar-SA"/>
        </w:rPr>
        <w:t>OJT</w:t>
      </w:r>
    </w:p>
    <w:p w:rsidR="004B70F1" w:rsidRPr="00CA2189" w:rsidRDefault="004B70F1" w:rsidP="00F22A60">
      <w:pPr>
        <w:autoSpaceDE w:val="0"/>
        <w:autoSpaceDN w:val="0"/>
        <w:adjustRightInd w:val="0"/>
        <w:jc w:val="center"/>
        <w:rPr>
          <w:rFonts w:ascii="Arial Narrow" w:hAnsi="Arial Narrow" w:cs="Arial"/>
          <w:b/>
          <w:lang w:val="en-GB" w:eastAsia="en-US" w:bidi="ar-SA"/>
        </w:rPr>
      </w:pPr>
    </w:p>
    <w:tbl>
      <w:tblPr>
        <w:tblStyle w:val="TableList4"/>
        <w:tblW w:w="0" w:type="auto"/>
        <w:tblLook w:val="01E0" w:firstRow="1" w:lastRow="1" w:firstColumn="1" w:lastColumn="1" w:noHBand="0" w:noVBand="0"/>
        <w:tblCaption w:val="Levels of OJT"/>
        <w:tblDescription w:val="This tabe shows the levels 1-3 of OJT."/>
      </w:tblPr>
      <w:tblGrid>
        <w:gridCol w:w="2898"/>
        <w:gridCol w:w="3265"/>
        <w:gridCol w:w="3082"/>
      </w:tblGrid>
      <w:tr w:rsidR="00F22A60" w:rsidRPr="00CA2189" w:rsidTr="00667212">
        <w:trPr>
          <w:cnfStyle w:val="100000000000" w:firstRow="1" w:lastRow="0" w:firstColumn="0" w:lastColumn="0" w:oddVBand="0" w:evenVBand="0" w:oddHBand="0" w:evenHBand="0" w:firstRowFirstColumn="0" w:firstRowLastColumn="0" w:lastRowFirstColumn="0" w:lastRowLastColumn="0"/>
          <w:tblHeader/>
        </w:trPr>
        <w:tc>
          <w:tcPr>
            <w:tcW w:w="2898" w:type="dxa"/>
          </w:tcPr>
          <w:p w:rsidR="00F22A60" w:rsidRPr="00CA2189" w:rsidRDefault="00F22A60" w:rsidP="00393658">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Level I: </w:t>
            </w:r>
          </w:p>
        </w:tc>
        <w:tc>
          <w:tcPr>
            <w:tcW w:w="3265" w:type="dxa"/>
          </w:tcPr>
          <w:p w:rsidR="00F22A60" w:rsidRPr="00CA2189" w:rsidRDefault="00F22A60" w:rsidP="00393658">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Level II: </w:t>
            </w:r>
          </w:p>
        </w:tc>
        <w:tc>
          <w:tcPr>
            <w:tcW w:w="3082" w:type="dxa"/>
          </w:tcPr>
          <w:p w:rsidR="00F22A60" w:rsidRPr="00CA2189" w:rsidRDefault="00F22A60" w:rsidP="00393658">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Level III: </w:t>
            </w:r>
          </w:p>
        </w:tc>
      </w:tr>
      <w:tr w:rsidR="00393658" w:rsidRPr="00CA2189" w:rsidTr="00667212">
        <w:tc>
          <w:tcPr>
            <w:tcW w:w="2898" w:type="dxa"/>
          </w:tcPr>
          <w:p w:rsidR="00393658" w:rsidRPr="00CA2189" w:rsidRDefault="00393658" w:rsidP="005D6392">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Knowledge  </w:t>
            </w:r>
            <w:r w:rsidRPr="00CA2189">
              <w:rPr>
                <w:rFonts w:ascii="Arial Narrow" w:hAnsi="Arial Narrow" w:cs="Arial"/>
                <w:sz w:val="40"/>
                <w:szCs w:val="40"/>
                <w:lang w:val="en-GB" w:eastAsia="en-US" w:bidi="ar-SA"/>
              </w:rPr>
              <w:t>→</w:t>
            </w:r>
          </w:p>
        </w:tc>
        <w:tc>
          <w:tcPr>
            <w:tcW w:w="3265" w:type="dxa"/>
          </w:tcPr>
          <w:p w:rsidR="00393658" w:rsidRPr="00CA2189" w:rsidRDefault="00393658" w:rsidP="005D6392">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Understanding  </w:t>
            </w:r>
            <w:r w:rsidRPr="00CA2189">
              <w:rPr>
                <w:rFonts w:ascii="Arial Narrow" w:hAnsi="Arial Narrow" w:cs="Arial"/>
                <w:sz w:val="40"/>
                <w:szCs w:val="40"/>
                <w:lang w:val="en-GB" w:eastAsia="en-US" w:bidi="ar-SA"/>
              </w:rPr>
              <w:t>→</w:t>
            </w:r>
          </w:p>
        </w:tc>
        <w:tc>
          <w:tcPr>
            <w:tcW w:w="3082" w:type="dxa"/>
          </w:tcPr>
          <w:p w:rsidR="00393658" w:rsidRPr="00CA2189" w:rsidRDefault="00393658" w:rsidP="00393658">
            <w:pPr>
              <w:autoSpaceDE w:val="0"/>
              <w:autoSpaceDN w:val="0"/>
              <w:adjustRightInd w:val="0"/>
              <w:rPr>
                <w:rFonts w:ascii="Arial Narrow" w:hAnsi="Arial Narrow" w:cs="Arial"/>
                <w:sz w:val="16"/>
                <w:szCs w:val="16"/>
                <w:lang w:val="en-GB" w:eastAsia="en-US" w:bidi="ar-SA"/>
              </w:rPr>
            </w:pPr>
            <w:r w:rsidRPr="00CA2189">
              <w:rPr>
                <w:rFonts w:ascii="Arial Narrow" w:hAnsi="Arial Narrow" w:cs="Arial"/>
                <w:lang w:val="en-GB" w:eastAsia="en-US" w:bidi="ar-SA"/>
              </w:rPr>
              <w:t>Performance</w:t>
            </w:r>
          </w:p>
        </w:tc>
      </w:tr>
    </w:tbl>
    <w:p w:rsidR="00F22A60" w:rsidRPr="00CA2189" w:rsidRDefault="00F22A60" w:rsidP="00F22A60">
      <w:pPr>
        <w:autoSpaceDE w:val="0"/>
        <w:autoSpaceDN w:val="0"/>
        <w:adjustRightInd w:val="0"/>
        <w:rPr>
          <w:rFonts w:cs="Times New Roman"/>
          <w:sz w:val="22"/>
          <w:szCs w:val="22"/>
          <w:lang w:val="en-GB" w:eastAsia="en-US" w:bidi="ar-SA"/>
        </w:rPr>
      </w:pPr>
    </w:p>
    <w:p w:rsidR="00F22A60" w:rsidRPr="00CA2189" w:rsidRDefault="00F86C12" w:rsidP="00F22A6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7.2.2</w:t>
      </w:r>
      <w:proofErr w:type="gramStart"/>
      <w:r w:rsidRPr="00CA2189">
        <w:rPr>
          <w:rFonts w:ascii="Arial Narrow" w:hAnsi="Arial Narrow" w:cs="Arial"/>
          <w:lang w:val="en-GB" w:eastAsia="en-US" w:bidi="ar-SA"/>
        </w:rPr>
        <w:t xml:space="preserve">.  </w:t>
      </w:r>
      <w:r w:rsidR="00F22A60" w:rsidRPr="00CA2189">
        <w:rPr>
          <w:rFonts w:ascii="Arial Narrow" w:hAnsi="Arial Narrow" w:cs="Arial"/>
          <w:lang w:val="en-GB" w:eastAsia="en-US" w:bidi="ar-SA"/>
        </w:rPr>
        <w:t>A</w:t>
      </w:r>
      <w:proofErr w:type="gramEnd"/>
      <w:r w:rsidR="00F22A60" w:rsidRPr="00CA2189">
        <w:rPr>
          <w:rFonts w:ascii="Arial Narrow" w:hAnsi="Arial Narrow" w:cs="Arial"/>
          <w:lang w:val="en-GB" w:eastAsia="en-US" w:bidi="ar-SA"/>
        </w:rPr>
        <w:t xml:space="preserve"> formal Training Guidance Document (TGD) should be used by OJT Trainers to conduct OJT in a consistent manner from task to task, and from trainee to trainee. The TGD should provide guidance on the delivery of the training for all three levels and presents a standardized way to validate learning and competency at all three levels so that the task can be signed off by the front line manager as completed.</w:t>
      </w:r>
    </w:p>
    <w:p w:rsidR="00F22A60" w:rsidRPr="00CA2189" w:rsidRDefault="00F22A60" w:rsidP="00F22A60">
      <w:pPr>
        <w:autoSpaceDE w:val="0"/>
        <w:autoSpaceDN w:val="0"/>
        <w:adjustRightInd w:val="0"/>
        <w:rPr>
          <w:rFonts w:ascii="Arial Narrow" w:hAnsi="Arial Narrow" w:cs="Times New Roman"/>
          <w:sz w:val="22"/>
          <w:szCs w:val="22"/>
          <w:lang w:val="en-GB" w:eastAsia="en-US" w:bidi="ar-SA"/>
        </w:rPr>
      </w:pPr>
    </w:p>
    <w:p w:rsidR="00F22A60" w:rsidRPr="00CA2189" w:rsidRDefault="00F86C12" w:rsidP="00F22A60">
      <w:p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7.2.3</w:t>
      </w:r>
      <w:proofErr w:type="gramStart"/>
      <w:r w:rsidRPr="00CA2189">
        <w:rPr>
          <w:rFonts w:ascii="Arial Narrow" w:hAnsi="Arial Narrow" w:cs="Arial"/>
          <w:lang w:val="en-GB" w:eastAsia="en-US" w:bidi="ar-SA"/>
        </w:rPr>
        <w:t xml:space="preserve">.  </w:t>
      </w:r>
      <w:r w:rsidR="00F22A60" w:rsidRPr="00CA2189">
        <w:rPr>
          <w:rFonts w:ascii="Arial Narrow" w:hAnsi="Arial Narrow" w:cs="Arial"/>
          <w:lang w:val="en-GB" w:eastAsia="en-US" w:bidi="ar-SA"/>
        </w:rPr>
        <w:t>The</w:t>
      </w:r>
      <w:proofErr w:type="gramEnd"/>
      <w:r w:rsidR="00F22A60" w:rsidRPr="00CA2189">
        <w:rPr>
          <w:rFonts w:ascii="Arial Narrow" w:hAnsi="Arial Narrow" w:cs="Arial"/>
          <w:lang w:val="en-GB" w:eastAsia="en-US" w:bidi="ar-SA"/>
        </w:rPr>
        <w:t xml:space="preserve"> following are some tips in planning for training of any given task:</w:t>
      </w:r>
    </w:p>
    <w:p w:rsidR="00F22A60" w:rsidRPr="00CA2189" w:rsidRDefault="00F22A60" w:rsidP="004A4F64">
      <w:pPr>
        <w:numPr>
          <w:ilvl w:val="0"/>
          <w:numId w:val="3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OJT training levels I and II may be covered in the same session.</w:t>
      </w:r>
    </w:p>
    <w:p w:rsidR="00F22A60" w:rsidRPr="00CA2189" w:rsidRDefault="00F22A60" w:rsidP="004A4F64">
      <w:pPr>
        <w:numPr>
          <w:ilvl w:val="0"/>
          <w:numId w:val="3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OJT Trainers should allow sufficient time between Levels II and III for the trainee(s) to practice the task, since they will be required to perform it on their own for Level III.</w:t>
      </w:r>
    </w:p>
    <w:p w:rsidR="00F22A60" w:rsidRPr="00CA2189" w:rsidRDefault="00F22A60" w:rsidP="004A4F64">
      <w:pPr>
        <w:numPr>
          <w:ilvl w:val="0"/>
          <w:numId w:val="31"/>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Prior experience and completion of CAA approved training may be credited for the first two levels of OJT, with the consent of the office manager and the trainee’s front line manager.</w:t>
      </w:r>
    </w:p>
    <w:p w:rsidR="00D07CB6" w:rsidRPr="00CA2189" w:rsidRDefault="00D07CB6" w:rsidP="00E637AD">
      <w:pPr>
        <w:rPr>
          <w:rFonts w:ascii="Arial" w:hAnsi="Arial" w:cs="Arial"/>
          <w:lang w:val="en-GB"/>
        </w:rPr>
      </w:pPr>
    </w:p>
    <w:p w:rsidR="00F22A60" w:rsidRPr="00CA2189" w:rsidRDefault="00036312" w:rsidP="00C20820">
      <w:pPr>
        <w:pStyle w:val="Heading2"/>
        <w:jc w:val="center"/>
        <w:rPr>
          <w:rFonts w:ascii="Arial Narrow" w:hAnsi="Arial Narrow"/>
          <w:sz w:val="24"/>
          <w:szCs w:val="24"/>
          <w:lang w:val="en-GB"/>
        </w:rPr>
      </w:pPr>
      <w:proofErr w:type="gramStart"/>
      <w:r w:rsidRPr="00CA2189">
        <w:rPr>
          <w:rFonts w:ascii="Arial Narrow" w:hAnsi="Arial Narrow"/>
          <w:sz w:val="24"/>
          <w:szCs w:val="24"/>
          <w:lang w:val="en-GB"/>
        </w:rPr>
        <w:t>7</w:t>
      </w:r>
      <w:r w:rsidR="00AE4A4D" w:rsidRPr="00CA2189">
        <w:rPr>
          <w:rFonts w:ascii="Arial Narrow" w:hAnsi="Arial Narrow"/>
          <w:sz w:val="24"/>
          <w:szCs w:val="24"/>
          <w:lang w:val="en-GB"/>
        </w:rPr>
        <w:t>.</w:t>
      </w:r>
      <w:r w:rsidR="00C9097B" w:rsidRPr="00CA2189">
        <w:rPr>
          <w:rFonts w:ascii="Arial Narrow" w:hAnsi="Arial Narrow"/>
          <w:sz w:val="24"/>
          <w:szCs w:val="24"/>
          <w:lang w:val="en-GB"/>
        </w:rPr>
        <w:t>3</w:t>
      </w:r>
      <w:r w:rsidR="00AE4A4D" w:rsidRPr="00CA2189">
        <w:rPr>
          <w:rFonts w:ascii="Arial Narrow" w:hAnsi="Arial Narrow"/>
          <w:sz w:val="24"/>
          <w:szCs w:val="24"/>
          <w:lang w:val="en-GB"/>
        </w:rPr>
        <w:t xml:space="preserve">  </w:t>
      </w:r>
      <w:r w:rsidR="00CF6C63" w:rsidRPr="00CA2189">
        <w:rPr>
          <w:rFonts w:ascii="Arial Narrow" w:hAnsi="Arial Narrow"/>
          <w:sz w:val="24"/>
          <w:szCs w:val="24"/>
          <w:lang w:val="en-GB"/>
        </w:rPr>
        <w:t>Conducting</w:t>
      </w:r>
      <w:proofErr w:type="gramEnd"/>
      <w:r w:rsidR="00CF6C63" w:rsidRPr="00CA2189">
        <w:rPr>
          <w:rFonts w:ascii="Arial Narrow" w:hAnsi="Arial Narrow"/>
          <w:sz w:val="24"/>
          <w:szCs w:val="24"/>
          <w:lang w:val="en-GB"/>
        </w:rPr>
        <w:t xml:space="preserve"> and </w:t>
      </w:r>
      <w:r w:rsidR="000C2A18" w:rsidRPr="00CA2189">
        <w:rPr>
          <w:rFonts w:ascii="Arial Narrow" w:hAnsi="Arial Narrow"/>
          <w:sz w:val="24"/>
          <w:szCs w:val="24"/>
          <w:lang w:val="en-GB"/>
        </w:rPr>
        <w:t xml:space="preserve">Evaluating OJT </w:t>
      </w:r>
      <w:r w:rsidR="00D13558" w:rsidRPr="00CA2189">
        <w:rPr>
          <w:rFonts w:ascii="Arial Narrow" w:hAnsi="Arial Narrow"/>
          <w:sz w:val="24"/>
          <w:szCs w:val="24"/>
          <w:lang w:val="en-GB"/>
        </w:rPr>
        <w:t>Level 1</w:t>
      </w:r>
    </w:p>
    <w:p w:rsidR="000C2A18" w:rsidRPr="00CA2189" w:rsidRDefault="000C2A18" w:rsidP="000C2A18">
      <w:pPr>
        <w:rPr>
          <w:rFonts w:ascii="Arial" w:hAnsi="Arial" w:cs="Arial"/>
          <w:lang w:val="en-GB"/>
        </w:rPr>
      </w:pPr>
    </w:p>
    <w:p w:rsidR="00CF6C63" w:rsidRPr="00CA2189" w:rsidRDefault="00036312" w:rsidP="00036312">
      <w:pPr>
        <w:autoSpaceDE w:val="0"/>
        <w:autoSpaceDN w:val="0"/>
        <w:adjustRightInd w:val="0"/>
        <w:jc w:val="center"/>
        <w:rPr>
          <w:rFonts w:ascii="Arial Narrow" w:hAnsi="Arial Narrow" w:cs="Arial"/>
          <w:b/>
          <w:bCs/>
          <w:lang w:val="en-GB"/>
        </w:rPr>
      </w:pPr>
      <w:r w:rsidRPr="00CA2189">
        <w:rPr>
          <w:rFonts w:ascii="Arial Narrow" w:hAnsi="Arial Narrow" w:cs="Arial"/>
          <w:b/>
          <w:bCs/>
          <w:lang w:val="en-GB"/>
        </w:rPr>
        <w:t>7</w:t>
      </w:r>
      <w:r w:rsidR="00CF6C63" w:rsidRPr="00CA2189">
        <w:rPr>
          <w:rFonts w:ascii="Arial Narrow" w:hAnsi="Arial Narrow" w:cs="Arial"/>
          <w:b/>
          <w:bCs/>
          <w:lang w:val="en-GB"/>
        </w:rPr>
        <w:t>.</w:t>
      </w:r>
      <w:r w:rsidR="00C9097B" w:rsidRPr="00CA2189">
        <w:rPr>
          <w:rFonts w:ascii="Arial Narrow" w:hAnsi="Arial Narrow" w:cs="Arial"/>
          <w:b/>
          <w:bCs/>
          <w:lang w:val="en-GB"/>
        </w:rPr>
        <w:t>3</w:t>
      </w:r>
      <w:r w:rsidR="00AE4A4D" w:rsidRPr="00CA2189">
        <w:rPr>
          <w:rFonts w:ascii="Arial Narrow" w:hAnsi="Arial Narrow" w:cs="Arial"/>
          <w:b/>
          <w:bCs/>
          <w:lang w:val="en-GB"/>
        </w:rPr>
        <w:t>.</w:t>
      </w:r>
      <w:r w:rsidR="006E6F25" w:rsidRPr="00CA2189">
        <w:rPr>
          <w:rFonts w:ascii="Arial Narrow" w:hAnsi="Arial Narrow" w:cs="Arial"/>
          <w:b/>
          <w:bCs/>
          <w:lang w:val="en-GB"/>
        </w:rPr>
        <w:t>1</w:t>
      </w:r>
      <w:r w:rsidRPr="00CA2189">
        <w:rPr>
          <w:rFonts w:ascii="Arial Narrow" w:hAnsi="Arial Narrow" w:cs="Arial"/>
          <w:b/>
          <w:bCs/>
          <w:lang w:val="en-GB"/>
        </w:rPr>
        <w:t xml:space="preserve"> Purpose of Level I training</w:t>
      </w:r>
    </w:p>
    <w:p w:rsidR="00036312" w:rsidRPr="00CA2189" w:rsidRDefault="00036312" w:rsidP="00CF6C63">
      <w:pPr>
        <w:autoSpaceDE w:val="0"/>
        <w:autoSpaceDN w:val="0"/>
        <w:adjustRightInd w:val="0"/>
        <w:rPr>
          <w:rFonts w:ascii="Arial" w:hAnsi="Arial" w:cs="Arial"/>
          <w:lang w:val="en-GB"/>
        </w:rPr>
      </w:pPr>
    </w:p>
    <w:p w:rsidR="00CF6C63" w:rsidRPr="00CA2189" w:rsidRDefault="00036312" w:rsidP="00CF6C63">
      <w:pPr>
        <w:autoSpaceDE w:val="0"/>
        <w:autoSpaceDN w:val="0"/>
        <w:adjustRightInd w:val="0"/>
        <w:rPr>
          <w:rFonts w:ascii="Arial Narrow" w:hAnsi="Arial Narrow" w:cs="Arial"/>
          <w:lang w:val="en-GB"/>
        </w:rPr>
      </w:pPr>
      <w:r w:rsidRPr="00CA2189">
        <w:rPr>
          <w:rFonts w:ascii="Arial Narrow" w:hAnsi="Arial Narrow" w:cs="Arial"/>
          <w:lang w:val="en-GB"/>
        </w:rPr>
        <w:t xml:space="preserve">7.3.1.1. </w:t>
      </w:r>
      <w:r w:rsidR="00CF6C63" w:rsidRPr="00CA2189">
        <w:rPr>
          <w:rFonts w:ascii="Arial Narrow" w:hAnsi="Arial Narrow" w:cs="Arial"/>
          <w:lang w:val="en-GB"/>
        </w:rPr>
        <w:t xml:space="preserve">Level I training focus </w:t>
      </w:r>
      <w:proofErr w:type="gramStart"/>
      <w:r w:rsidR="00CF6C63" w:rsidRPr="00CA2189">
        <w:rPr>
          <w:rFonts w:ascii="Arial Narrow" w:hAnsi="Arial Narrow" w:cs="Arial"/>
          <w:lang w:val="en-GB"/>
        </w:rPr>
        <w:t>is</w:t>
      </w:r>
      <w:proofErr w:type="gramEnd"/>
      <w:r w:rsidR="00CF6C63" w:rsidRPr="00CA2189">
        <w:rPr>
          <w:rFonts w:ascii="Arial Narrow" w:hAnsi="Arial Narrow" w:cs="Arial"/>
          <w:lang w:val="en-GB"/>
        </w:rPr>
        <w:t xml:space="preserve"> on the knowledge required for the task. The knowledge is contained in orders, rules, guidance, standards, and definitions.</w:t>
      </w:r>
    </w:p>
    <w:p w:rsidR="00036312" w:rsidRPr="00CA2189" w:rsidRDefault="00036312" w:rsidP="00CF6C63">
      <w:pPr>
        <w:autoSpaceDE w:val="0"/>
        <w:autoSpaceDN w:val="0"/>
        <w:adjustRightInd w:val="0"/>
        <w:rPr>
          <w:rFonts w:ascii="Arial Narrow" w:hAnsi="Arial Narrow" w:cs="Arial"/>
          <w:lang w:val="en-GB"/>
        </w:rPr>
      </w:pPr>
    </w:p>
    <w:p w:rsidR="00036312" w:rsidRPr="00CA2189" w:rsidRDefault="00036312" w:rsidP="00CF6C63">
      <w:pPr>
        <w:autoSpaceDE w:val="0"/>
        <w:autoSpaceDN w:val="0"/>
        <w:adjustRightInd w:val="0"/>
        <w:rPr>
          <w:rFonts w:ascii="Arial Narrow" w:hAnsi="Arial Narrow" w:cs="Arial"/>
          <w:lang w:val="en-GB"/>
        </w:rPr>
      </w:pPr>
      <w:r w:rsidRPr="00CA2189">
        <w:rPr>
          <w:rFonts w:ascii="Arial Narrow" w:hAnsi="Arial Narrow" w:cs="Arial"/>
          <w:lang w:val="en-GB"/>
        </w:rPr>
        <w:t>7.3.1.2</w:t>
      </w:r>
      <w:proofErr w:type="gramStart"/>
      <w:r w:rsidRPr="00CA2189">
        <w:rPr>
          <w:rFonts w:ascii="Arial Narrow" w:hAnsi="Arial Narrow" w:cs="Arial"/>
          <w:lang w:val="en-GB"/>
        </w:rPr>
        <w:t>.  Successful</w:t>
      </w:r>
      <w:proofErr w:type="gramEnd"/>
      <w:r w:rsidRPr="00CA2189">
        <w:rPr>
          <w:rFonts w:ascii="Arial Narrow" w:hAnsi="Arial Narrow" w:cs="Arial"/>
          <w:lang w:val="en-GB"/>
        </w:rPr>
        <w:t xml:space="preserve"> completion of a training course may be used to successfully complete Level 1 OJT.</w:t>
      </w:r>
    </w:p>
    <w:p w:rsidR="00CF6C63" w:rsidRPr="00CA2189" w:rsidRDefault="00CF6C63" w:rsidP="00CF6C63">
      <w:pPr>
        <w:autoSpaceDE w:val="0"/>
        <w:autoSpaceDN w:val="0"/>
        <w:adjustRightInd w:val="0"/>
        <w:rPr>
          <w:rFonts w:ascii="Arial Narrow" w:hAnsi="Arial Narrow" w:cs="Arial"/>
          <w:b/>
          <w:bCs/>
          <w:lang w:val="en-GB"/>
        </w:rPr>
      </w:pPr>
    </w:p>
    <w:p w:rsidR="00CF6C63" w:rsidRPr="00CA2189" w:rsidRDefault="00307403" w:rsidP="00307403">
      <w:pPr>
        <w:autoSpaceDE w:val="0"/>
        <w:autoSpaceDN w:val="0"/>
        <w:adjustRightInd w:val="0"/>
        <w:jc w:val="center"/>
        <w:rPr>
          <w:rFonts w:ascii="Arial Narrow" w:hAnsi="Arial Narrow" w:cs="Arial"/>
          <w:b/>
          <w:bCs/>
          <w:lang w:val="en-GB"/>
        </w:rPr>
      </w:pPr>
      <w:r w:rsidRPr="00CA2189">
        <w:rPr>
          <w:rFonts w:ascii="Arial Narrow" w:hAnsi="Arial Narrow" w:cs="Arial"/>
          <w:b/>
          <w:bCs/>
          <w:lang w:val="en-GB"/>
        </w:rPr>
        <w:t>7</w:t>
      </w:r>
      <w:r w:rsidR="00AE4A4D" w:rsidRPr="00CA2189">
        <w:rPr>
          <w:rFonts w:ascii="Arial Narrow" w:hAnsi="Arial Narrow" w:cs="Arial"/>
          <w:b/>
          <w:bCs/>
          <w:lang w:val="en-GB"/>
        </w:rPr>
        <w:t>.</w:t>
      </w:r>
      <w:r w:rsidR="00C9097B" w:rsidRPr="00CA2189">
        <w:rPr>
          <w:rFonts w:ascii="Arial Narrow" w:hAnsi="Arial Narrow" w:cs="Arial"/>
          <w:b/>
          <w:bCs/>
          <w:lang w:val="en-GB"/>
        </w:rPr>
        <w:t>3</w:t>
      </w:r>
      <w:r w:rsidR="00AE4A4D" w:rsidRPr="00CA2189">
        <w:rPr>
          <w:rFonts w:ascii="Arial Narrow" w:hAnsi="Arial Narrow" w:cs="Arial"/>
          <w:b/>
          <w:bCs/>
          <w:lang w:val="en-GB"/>
        </w:rPr>
        <w:t>.</w:t>
      </w:r>
      <w:r w:rsidR="00D13558" w:rsidRPr="00CA2189">
        <w:rPr>
          <w:rFonts w:ascii="Arial Narrow" w:hAnsi="Arial Narrow" w:cs="Arial"/>
          <w:b/>
          <w:bCs/>
          <w:lang w:val="en-GB"/>
        </w:rPr>
        <w:t>2</w:t>
      </w:r>
      <w:r w:rsidR="00AE4A4D" w:rsidRPr="00CA2189">
        <w:rPr>
          <w:rFonts w:ascii="Arial Narrow" w:hAnsi="Arial Narrow" w:cs="Arial"/>
          <w:b/>
          <w:bCs/>
          <w:lang w:val="en-GB"/>
        </w:rPr>
        <w:t xml:space="preserve"> </w:t>
      </w:r>
      <w:r w:rsidR="00CF6C63" w:rsidRPr="00CA2189">
        <w:rPr>
          <w:rFonts w:ascii="Arial Narrow" w:hAnsi="Arial Narrow" w:cs="Arial"/>
          <w:b/>
          <w:bCs/>
          <w:lang w:val="en-GB"/>
        </w:rPr>
        <w:t>Level I Performance Objectives</w:t>
      </w:r>
    </w:p>
    <w:p w:rsidR="00AE4A4D" w:rsidRPr="00CA2189" w:rsidRDefault="00AE4A4D" w:rsidP="00AE4A4D">
      <w:pPr>
        <w:autoSpaceDE w:val="0"/>
        <w:autoSpaceDN w:val="0"/>
        <w:adjustRightInd w:val="0"/>
        <w:rPr>
          <w:rFonts w:ascii="Arial" w:hAnsi="Arial" w:cs="Arial"/>
          <w:b/>
          <w:bCs/>
          <w:lang w:val="en-GB"/>
        </w:rPr>
      </w:pPr>
    </w:p>
    <w:p w:rsidR="00CF6C63" w:rsidRPr="00CA2189" w:rsidRDefault="003C7BDB" w:rsidP="00CF6C63">
      <w:pPr>
        <w:autoSpaceDE w:val="0"/>
        <w:autoSpaceDN w:val="0"/>
        <w:adjustRightInd w:val="0"/>
        <w:rPr>
          <w:rFonts w:ascii="Arial Narrow" w:hAnsi="Arial Narrow" w:cs="Arial"/>
          <w:lang w:val="en-GB"/>
        </w:rPr>
      </w:pPr>
      <w:r w:rsidRPr="00CA2189">
        <w:rPr>
          <w:rFonts w:ascii="Arial Narrow" w:hAnsi="Arial Narrow" w:cs="Arial"/>
          <w:lang w:val="en-GB"/>
        </w:rPr>
        <w:t>7.3.2.1</w:t>
      </w:r>
      <w:proofErr w:type="gramStart"/>
      <w:r w:rsidRPr="00CA2189">
        <w:rPr>
          <w:rFonts w:ascii="Arial Narrow" w:hAnsi="Arial Narrow" w:cs="Arial"/>
          <w:lang w:val="en-GB"/>
        </w:rPr>
        <w:t xml:space="preserve">.  </w:t>
      </w:r>
      <w:r w:rsidR="00CF6C63" w:rsidRPr="00CA2189">
        <w:rPr>
          <w:rFonts w:ascii="Arial Narrow" w:hAnsi="Arial Narrow" w:cs="Arial"/>
          <w:lang w:val="en-GB"/>
        </w:rPr>
        <w:t>Following</w:t>
      </w:r>
      <w:proofErr w:type="gramEnd"/>
      <w:r w:rsidR="00CF6C63" w:rsidRPr="00CA2189">
        <w:rPr>
          <w:rFonts w:ascii="Arial Narrow" w:hAnsi="Arial Narrow" w:cs="Arial"/>
          <w:lang w:val="en-GB"/>
        </w:rPr>
        <w:t xml:space="preserve"> this training, the trainee will be able to:</w:t>
      </w:r>
    </w:p>
    <w:p w:rsidR="00CF6C63" w:rsidRPr="00CA2189" w:rsidRDefault="00CF6C63" w:rsidP="004A4F64">
      <w:pPr>
        <w:numPr>
          <w:ilvl w:val="0"/>
          <w:numId w:val="32"/>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identify appropriate materials associated with the task</w:t>
      </w:r>
    </w:p>
    <w:p w:rsidR="00CF6C63" w:rsidRPr="00CA2189" w:rsidRDefault="00CF6C63" w:rsidP="004A4F64">
      <w:pPr>
        <w:numPr>
          <w:ilvl w:val="0"/>
          <w:numId w:val="32"/>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define key terms and definitions associated with the task</w:t>
      </w:r>
    </w:p>
    <w:p w:rsidR="00CF6C63" w:rsidRPr="00CA2189" w:rsidRDefault="00CF6C63" w:rsidP="004A4F64">
      <w:pPr>
        <w:numPr>
          <w:ilvl w:val="0"/>
          <w:numId w:val="32"/>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lastRenderedPageBreak/>
        <w:t>describe how the task is documented</w:t>
      </w:r>
    </w:p>
    <w:p w:rsidR="00CF6C63" w:rsidRPr="00CA2189" w:rsidRDefault="00CF6C63" w:rsidP="004A4F64">
      <w:pPr>
        <w:numPr>
          <w:ilvl w:val="0"/>
          <w:numId w:val="32"/>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explain how the task is initiated</w:t>
      </w:r>
    </w:p>
    <w:p w:rsidR="00CF6C63" w:rsidRPr="00CA2189" w:rsidRDefault="00CF6C63" w:rsidP="004A4F64">
      <w:pPr>
        <w:numPr>
          <w:ilvl w:val="0"/>
          <w:numId w:val="32"/>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explain the Task Outcome(s)</w:t>
      </w:r>
    </w:p>
    <w:p w:rsidR="00CF6C63" w:rsidRPr="00CA2189" w:rsidRDefault="00CF6C63" w:rsidP="00CF6C63">
      <w:pPr>
        <w:rPr>
          <w:rFonts w:ascii="Arial Narrow" w:hAnsi="Arial Narrow" w:cs="Arial"/>
          <w:lang w:val="en-GB"/>
        </w:rPr>
      </w:pPr>
    </w:p>
    <w:p w:rsidR="00CF6C63" w:rsidRPr="00CA2189" w:rsidRDefault="003C7BDB" w:rsidP="003C7BDB">
      <w:pPr>
        <w:autoSpaceDE w:val="0"/>
        <w:autoSpaceDN w:val="0"/>
        <w:adjustRightInd w:val="0"/>
        <w:jc w:val="center"/>
        <w:rPr>
          <w:rFonts w:ascii="Arial Narrow" w:hAnsi="Arial Narrow" w:cs="Arial"/>
          <w:b/>
          <w:bCs/>
          <w:lang w:val="en-GB"/>
        </w:rPr>
      </w:pPr>
      <w:proofErr w:type="gramStart"/>
      <w:r w:rsidRPr="00CA2189">
        <w:rPr>
          <w:rFonts w:ascii="Arial Narrow" w:hAnsi="Arial Narrow" w:cs="Arial"/>
          <w:b/>
          <w:bCs/>
          <w:lang w:val="en-GB"/>
        </w:rPr>
        <w:t>7</w:t>
      </w:r>
      <w:r w:rsidR="00CF6C63" w:rsidRPr="00CA2189">
        <w:rPr>
          <w:rFonts w:ascii="Arial Narrow" w:hAnsi="Arial Narrow" w:cs="Arial"/>
          <w:b/>
          <w:bCs/>
          <w:lang w:val="en-GB"/>
        </w:rPr>
        <w:t>.</w:t>
      </w:r>
      <w:r w:rsidR="00C9097B" w:rsidRPr="00CA2189">
        <w:rPr>
          <w:rFonts w:ascii="Arial Narrow" w:hAnsi="Arial Narrow" w:cs="Arial"/>
          <w:b/>
          <w:bCs/>
          <w:lang w:val="en-GB"/>
        </w:rPr>
        <w:t>3</w:t>
      </w:r>
      <w:r w:rsidR="00453064" w:rsidRPr="00CA2189">
        <w:rPr>
          <w:rFonts w:ascii="Arial Narrow" w:hAnsi="Arial Narrow" w:cs="Arial"/>
          <w:b/>
          <w:bCs/>
          <w:lang w:val="en-GB"/>
        </w:rPr>
        <w:t>.</w:t>
      </w:r>
      <w:r w:rsidR="00D13558" w:rsidRPr="00CA2189">
        <w:rPr>
          <w:rFonts w:ascii="Arial Narrow" w:hAnsi="Arial Narrow" w:cs="Arial"/>
          <w:b/>
          <w:bCs/>
          <w:lang w:val="en-GB"/>
        </w:rPr>
        <w:t>3</w:t>
      </w:r>
      <w:r w:rsidR="00CF6C63" w:rsidRPr="00CA2189">
        <w:rPr>
          <w:rFonts w:ascii="Arial Narrow" w:hAnsi="Arial Narrow" w:cs="Arial"/>
          <w:b/>
          <w:bCs/>
          <w:lang w:val="en-GB"/>
        </w:rPr>
        <w:t xml:space="preserve">  Conducting</w:t>
      </w:r>
      <w:proofErr w:type="gramEnd"/>
      <w:r w:rsidR="00CF6C63" w:rsidRPr="00CA2189">
        <w:rPr>
          <w:rFonts w:ascii="Arial Narrow" w:hAnsi="Arial Narrow" w:cs="Arial"/>
          <w:b/>
          <w:bCs/>
          <w:lang w:val="en-GB"/>
        </w:rPr>
        <w:t xml:space="preserve"> Level I:</w:t>
      </w:r>
    </w:p>
    <w:p w:rsidR="00AE4A4D" w:rsidRPr="00CA2189" w:rsidRDefault="00AE4A4D" w:rsidP="00CF6C63">
      <w:pPr>
        <w:autoSpaceDE w:val="0"/>
        <w:autoSpaceDN w:val="0"/>
        <w:adjustRightInd w:val="0"/>
        <w:rPr>
          <w:rFonts w:ascii="Arial" w:hAnsi="Arial" w:cs="Arial"/>
          <w:lang w:val="en-GB"/>
        </w:rPr>
      </w:pPr>
    </w:p>
    <w:p w:rsidR="00CF6C63" w:rsidRPr="00CA2189" w:rsidRDefault="003C7BDB" w:rsidP="00CF6C63">
      <w:pPr>
        <w:autoSpaceDE w:val="0"/>
        <w:autoSpaceDN w:val="0"/>
        <w:adjustRightInd w:val="0"/>
        <w:rPr>
          <w:rFonts w:ascii="Arial Narrow" w:hAnsi="Arial Narrow" w:cs="Arial"/>
          <w:lang w:val="en-GB"/>
        </w:rPr>
      </w:pPr>
      <w:r w:rsidRPr="00CA2189">
        <w:rPr>
          <w:rFonts w:ascii="Arial Narrow" w:hAnsi="Arial Narrow" w:cs="Arial"/>
          <w:lang w:val="en-GB"/>
        </w:rPr>
        <w:t xml:space="preserve">7.3.3.1. </w:t>
      </w:r>
      <w:r w:rsidR="00CF6C63" w:rsidRPr="00CA2189">
        <w:rPr>
          <w:rFonts w:ascii="Arial Narrow" w:hAnsi="Arial Narrow" w:cs="Arial"/>
          <w:lang w:val="en-GB"/>
        </w:rPr>
        <w:t>Begin by:</w:t>
      </w:r>
    </w:p>
    <w:p w:rsidR="00CF6C63" w:rsidRPr="00CA2189" w:rsidRDefault="00CF6C63" w:rsidP="004A4F64">
      <w:pPr>
        <w:numPr>
          <w:ilvl w:val="0"/>
          <w:numId w:val="3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Putting trainees(s) at ease and establishing rapport;</w:t>
      </w:r>
    </w:p>
    <w:p w:rsidR="00AE4A4D" w:rsidRPr="00CA2189" w:rsidRDefault="00CF6C63" w:rsidP="004A4F64">
      <w:pPr>
        <w:numPr>
          <w:ilvl w:val="0"/>
          <w:numId w:val="3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Reviewing the prerequisites (if any) to determine what the trainee already knows about the task;</w:t>
      </w:r>
    </w:p>
    <w:p w:rsidR="00CF6C63" w:rsidRPr="00CA2189" w:rsidRDefault="00CF6C63" w:rsidP="004A4F64">
      <w:pPr>
        <w:numPr>
          <w:ilvl w:val="0"/>
          <w:numId w:val="33"/>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Reviewing the performance objectives for the task and the purpose for Level I training.</w:t>
      </w:r>
    </w:p>
    <w:p w:rsidR="00CF6C63" w:rsidRPr="00CA2189" w:rsidRDefault="00CF6C63" w:rsidP="00CF6C63">
      <w:pPr>
        <w:autoSpaceDE w:val="0"/>
        <w:autoSpaceDN w:val="0"/>
        <w:adjustRightInd w:val="0"/>
        <w:rPr>
          <w:rFonts w:ascii="Arial Narrow" w:hAnsi="Arial Narrow" w:cs="Arial"/>
          <w:lang w:val="en-GB"/>
        </w:rPr>
      </w:pPr>
    </w:p>
    <w:p w:rsidR="00CF6C63" w:rsidRPr="00CA2189" w:rsidRDefault="003C7BDB" w:rsidP="00CF6C63">
      <w:pPr>
        <w:autoSpaceDE w:val="0"/>
        <w:autoSpaceDN w:val="0"/>
        <w:adjustRightInd w:val="0"/>
        <w:rPr>
          <w:rFonts w:ascii="Arial Narrow" w:hAnsi="Arial Narrow" w:cs="Arial"/>
          <w:lang w:val="en-GB"/>
        </w:rPr>
      </w:pPr>
      <w:r w:rsidRPr="00CA2189">
        <w:rPr>
          <w:rFonts w:ascii="Arial Narrow" w:hAnsi="Arial Narrow" w:cs="Arial"/>
          <w:lang w:val="en-GB"/>
        </w:rPr>
        <w:t>7.3.3.2</w:t>
      </w:r>
      <w:proofErr w:type="gramStart"/>
      <w:r w:rsidRPr="00CA2189">
        <w:rPr>
          <w:rFonts w:ascii="Arial Narrow" w:hAnsi="Arial Narrow" w:cs="Arial"/>
          <w:lang w:val="en-GB"/>
        </w:rPr>
        <w:t xml:space="preserve">.  </w:t>
      </w:r>
      <w:r w:rsidR="00CF6C63" w:rsidRPr="00CA2189">
        <w:rPr>
          <w:rFonts w:ascii="Arial Narrow" w:hAnsi="Arial Narrow" w:cs="Arial"/>
          <w:lang w:val="en-GB"/>
        </w:rPr>
        <w:t>The</w:t>
      </w:r>
      <w:proofErr w:type="gramEnd"/>
      <w:r w:rsidR="00CF6C63" w:rsidRPr="00CA2189">
        <w:rPr>
          <w:rFonts w:ascii="Arial Narrow" w:hAnsi="Arial Narrow" w:cs="Arial"/>
          <w:lang w:val="en-GB"/>
        </w:rPr>
        <w:t xml:space="preserve"> accomplishment of Level I should include a review of appropriate regulations, guidance, and forms required for the task as found in the job task documents (JTA) in FSIMS. This may be done in any of the following (or other similar) methods:</w:t>
      </w:r>
    </w:p>
    <w:p w:rsidR="00CF6C63" w:rsidRPr="00CA2189" w:rsidRDefault="00CF6C63" w:rsidP="004A4F64">
      <w:pPr>
        <w:numPr>
          <w:ilvl w:val="0"/>
          <w:numId w:val="3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Have the trainee read through the materials on their own. Then you (the trainer) review and discuss the material with the trainee prior to validating Level I completion.</w:t>
      </w:r>
    </w:p>
    <w:p w:rsidR="00CF6C63" w:rsidRPr="00CA2189" w:rsidRDefault="00CF6C63" w:rsidP="004A4F64">
      <w:pPr>
        <w:numPr>
          <w:ilvl w:val="0"/>
          <w:numId w:val="3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Give the trainee the JTA documentation for the given task and have him/her gather and research the resources from the JTA and any additional more current guidance and discuss with the trainer.</w:t>
      </w:r>
    </w:p>
    <w:p w:rsidR="00CF6C63" w:rsidRPr="00CA2189" w:rsidRDefault="00CF6C63" w:rsidP="004A4F64">
      <w:pPr>
        <w:numPr>
          <w:ilvl w:val="0"/>
          <w:numId w:val="3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 the guidance with the trainee and/or present to the trainee (allowing for questions), then validate Level I completion.</w:t>
      </w:r>
    </w:p>
    <w:p w:rsidR="00CF6C63" w:rsidRPr="00CA2189" w:rsidRDefault="00CF6C63" w:rsidP="004A4F64">
      <w:pPr>
        <w:numPr>
          <w:ilvl w:val="0"/>
          <w:numId w:val="34"/>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For two or more trainees at a time with the same task, have the </w:t>
      </w:r>
      <w:proofErr w:type="gramStart"/>
      <w:r w:rsidRPr="00CA2189">
        <w:rPr>
          <w:rFonts w:ascii="Arial Narrow" w:hAnsi="Arial Narrow" w:cs="Arial"/>
          <w:lang w:val="en-GB" w:eastAsia="en-US" w:bidi="ar-SA"/>
        </w:rPr>
        <w:t>trainees</w:t>
      </w:r>
      <w:proofErr w:type="gramEnd"/>
      <w:r w:rsidRPr="00CA2189">
        <w:rPr>
          <w:rFonts w:ascii="Arial Narrow" w:hAnsi="Arial Narrow" w:cs="Arial"/>
          <w:lang w:val="en-GB" w:eastAsia="en-US" w:bidi="ar-SA"/>
        </w:rPr>
        <w:t xml:space="preserve"> research and review the guidance together.  Then the training should review and discuss the material with the trainees prior to validating Level I completion.</w:t>
      </w:r>
    </w:p>
    <w:p w:rsidR="00CF6C63" w:rsidRPr="00CA2189" w:rsidRDefault="00CF6C63" w:rsidP="00CF6C63">
      <w:pPr>
        <w:rPr>
          <w:lang w:val="en-GB"/>
        </w:rPr>
      </w:pPr>
    </w:p>
    <w:p w:rsidR="00CF6C63" w:rsidRPr="00CA2189" w:rsidRDefault="00C1181A" w:rsidP="0040564D">
      <w:pPr>
        <w:jc w:val="center"/>
        <w:rPr>
          <w:rFonts w:ascii="Arial Narrow" w:hAnsi="Arial Narrow" w:cs="Arial"/>
          <w:b/>
          <w:lang w:val="en-GB"/>
        </w:rPr>
      </w:pPr>
      <w:r w:rsidRPr="00CA2189">
        <w:rPr>
          <w:rFonts w:ascii="Arial Narrow" w:hAnsi="Arial Narrow" w:cs="Arial"/>
          <w:b/>
          <w:lang w:val="en-GB"/>
        </w:rPr>
        <w:t>7</w:t>
      </w:r>
      <w:r w:rsidR="00927A69" w:rsidRPr="00CA2189">
        <w:rPr>
          <w:rFonts w:ascii="Arial Narrow" w:hAnsi="Arial Narrow" w:cs="Arial"/>
          <w:b/>
          <w:lang w:val="en-GB"/>
        </w:rPr>
        <w:t>.3.4</w:t>
      </w:r>
      <w:proofErr w:type="gramStart"/>
      <w:r w:rsidR="00927A69" w:rsidRPr="00CA2189">
        <w:rPr>
          <w:rFonts w:ascii="Arial Narrow" w:hAnsi="Arial Narrow" w:cs="Arial"/>
          <w:b/>
          <w:lang w:val="en-GB"/>
        </w:rPr>
        <w:t xml:space="preserve">.  </w:t>
      </w:r>
      <w:r w:rsidR="002B1D9B" w:rsidRPr="00CA2189">
        <w:rPr>
          <w:rFonts w:ascii="Arial Narrow" w:hAnsi="Arial Narrow" w:cs="Arial"/>
          <w:b/>
          <w:lang w:val="en-GB"/>
        </w:rPr>
        <w:t>Validating</w:t>
      </w:r>
      <w:proofErr w:type="gramEnd"/>
      <w:r w:rsidR="002B1D9B" w:rsidRPr="00CA2189">
        <w:rPr>
          <w:rFonts w:ascii="Arial Narrow" w:hAnsi="Arial Narrow" w:cs="Arial"/>
          <w:b/>
          <w:lang w:val="en-GB"/>
        </w:rPr>
        <w:t xml:space="preserve"> Level I</w:t>
      </w:r>
    </w:p>
    <w:p w:rsidR="002B1D9B" w:rsidRPr="00CA2189" w:rsidRDefault="002B1D9B" w:rsidP="002B1D9B">
      <w:pPr>
        <w:rPr>
          <w:rFonts w:ascii="Arial" w:hAnsi="Arial" w:cs="Arial"/>
          <w:lang w:val="en-GB"/>
        </w:rPr>
      </w:pPr>
    </w:p>
    <w:p w:rsidR="002B1D9B" w:rsidRPr="00CA2189" w:rsidRDefault="00D0460A" w:rsidP="002B1D9B">
      <w:pPr>
        <w:rPr>
          <w:rFonts w:ascii="Arial Narrow" w:hAnsi="Arial Narrow" w:cs="Arial"/>
          <w:lang w:val="en-GB"/>
        </w:rPr>
      </w:pPr>
      <w:r w:rsidRPr="00CA2189">
        <w:rPr>
          <w:rFonts w:ascii="Arial Narrow" w:hAnsi="Arial Narrow" w:cs="Arial"/>
          <w:lang w:val="en-GB"/>
        </w:rPr>
        <w:t>7.3.4.1</w:t>
      </w:r>
      <w:proofErr w:type="gramStart"/>
      <w:r w:rsidRPr="00CA2189">
        <w:rPr>
          <w:rFonts w:ascii="Arial Narrow" w:hAnsi="Arial Narrow" w:cs="Arial"/>
          <w:lang w:val="en-GB"/>
        </w:rPr>
        <w:t xml:space="preserve">.  </w:t>
      </w:r>
      <w:r w:rsidR="002B1D9B" w:rsidRPr="00CA2189">
        <w:rPr>
          <w:rFonts w:ascii="Arial Narrow" w:hAnsi="Arial Narrow" w:cs="Arial"/>
          <w:lang w:val="en-GB"/>
        </w:rPr>
        <w:t>To</w:t>
      </w:r>
      <w:proofErr w:type="gramEnd"/>
      <w:r w:rsidR="002B1D9B" w:rsidRPr="00CA2189">
        <w:rPr>
          <w:rFonts w:ascii="Arial Narrow" w:hAnsi="Arial Narrow" w:cs="Arial"/>
          <w:lang w:val="en-GB"/>
        </w:rPr>
        <w:t xml:space="preserve"> validate Level I OJT, th</w:t>
      </w:r>
      <w:r w:rsidR="00E029E3" w:rsidRPr="00CA2189">
        <w:rPr>
          <w:rFonts w:ascii="Arial Narrow" w:hAnsi="Arial Narrow" w:cs="Arial"/>
          <w:lang w:val="en-GB"/>
        </w:rPr>
        <w:t>e train</w:t>
      </w:r>
      <w:r w:rsidR="002B1D9B" w:rsidRPr="00CA2189">
        <w:rPr>
          <w:rFonts w:ascii="Arial Narrow" w:hAnsi="Arial Narrow" w:cs="Arial"/>
          <w:lang w:val="en-GB"/>
        </w:rPr>
        <w:t>ee must have an acceptable response to the following measurements (unless any item is not applicable to the task [n/a]):</w:t>
      </w:r>
    </w:p>
    <w:p w:rsidR="002B1D9B" w:rsidRPr="00CA2189" w:rsidRDefault="00D0460A" w:rsidP="002B1D9B">
      <w:pPr>
        <w:rPr>
          <w:rFonts w:ascii="Arial" w:hAnsi="Arial" w:cs="Arial"/>
          <w:lang w:val="en-GB"/>
        </w:rPr>
      </w:pPr>
      <w:r w:rsidRPr="00CA2189">
        <w:rPr>
          <w:rFonts w:ascii="Arial Narrow" w:hAnsi="Arial Narrow" w:cs="Arial"/>
          <w:lang w:val="en-GB"/>
        </w:rPr>
        <w:br w:type="page"/>
      </w:r>
    </w:p>
    <w:tbl>
      <w:tblPr>
        <w:tblStyle w:val="TableGrid"/>
        <w:tblW w:w="4285" w:type="pct"/>
        <w:tblLook w:val="04A0" w:firstRow="1" w:lastRow="0" w:firstColumn="1" w:lastColumn="0" w:noHBand="0" w:noVBand="1"/>
        <w:tblCaption w:val="Validate OJT Level I"/>
        <w:tblDescription w:val="This table lists the tasks required to validate level I OJT."/>
      </w:tblPr>
      <w:tblGrid>
        <w:gridCol w:w="1398"/>
        <w:gridCol w:w="510"/>
        <w:gridCol w:w="1522"/>
        <w:gridCol w:w="1522"/>
        <w:gridCol w:w="1508"/>
        <w:gridCol w:w="1508"/>
      </w:tblGrid>
      <w:tr w:rsidR="00A450AA" w:rsidRPr="00CA2189" w:rsidTr="00CB4AD0">
        <w:trPr>
          <w:tblHeader/>
        </w:trPr>
        <w:tc>
          <w:tcPr>
            <w:tcW w:w="882" w:type="pct"/>
          </w:tcPr>
          <w:p w:rsidR="00A450AA" w:rsidRPr="00CA2189" w:rsidRDefault="00A450AA" w:rsidP="00A812BE">
            <w:pPr>
              <w:rPr>
                <w:lang w:val="en-GB"/>
              </w:rPr>
            </w:pPr>
            <w:r w:rsidRPr="00CA2189">
              <w:rPr>
                <w:lang w:val="en-GB"/>
              </w:rPr>
              <w:lastRenderedPageBreak/>
              <w:t>Task</w:t>
            </w:r>
          </w:p>
        </w:tc>
        <w:tc>
          <w:tcPr>
            <w:tcW w:w="309" w:type="pct"/>
          </w:tcPr>
          <w:p w:rsidR="00A450AA" w:rsidRPr="00CA2189" w:rsidRDefault="00A450AA" w:rsidP="00A812BE">
            <w:pPr>
              <w:rPr>
                <w:lang w:val="en-GB"/>
              </w:rPr>
            </w:pPr>
            <w:r w:rsidRPr="00CA2189">
              <w:rPr>
                <w:lang w:val="en-GB"/>
              </w:rPr>
              <w:t>n/a</w:t>
            </w:r>
          </w:p>
        </w:tc>
        <w:tc>
          <w:tcPr>
            <w:tcW w:w="952" w:type="pct"/>
          </w:tcPr>
          <w:p w:rsidR="00A450AA" w:rsidRPr="00CA2189" w:rsidRDefault="00A450AA" w:rsidP="00A812BE">
            <w:pPr>
              <w:rPr>
                <w:lang w:val="en-GB"/>
              </w:rPr>
            </w:pPr>
            <w:r w:rsidRPr="00CA2189">
              <w:rPr>
                <w:lang w:val="en-GB"/>
              </w:rPr>
              <w:t>Unacceptable</w:t>
            </w:r>
          </w:p>
        </w:tc>
        <w:tc>
          <w:tcPr>
            <w:tcW w:w="952" w:type="pct"/>
          </w:tcPr>
          <w:p w:rsidR="00A450AA" w:rsidRPr="00CA2189" w:rsidRDefault="00A450AA" w:rsidP="00A812BE">
            <w:pPr>
              <w:rPr>
                <w:lang w:val="en-GB"/>
              </w:rPr>
            </w:pPr>
            <w:r w:rsidRPr="00CA2189">
              <w:rPr>
                <w:lang w:val="en-GB"/>
              </w:rPr>
              <w:t>Unacceptable</w:t>
            </w:r>
          </w:p>
        </w:tc>
        <w:tc>
          <w:tcPr>
            <w:tcW w:w="952" w:type="pct"/>
          </w:tcPr>
          <w:p w:rsidR="00A450AA" w:rsidRPr="00CA2189" w:rsidRDefault="00A450AA" w:rsidP="00A812BE">
            <w:pPr>
              <w:rPr>
                <w:lang w:val="en-GB"/>
              </w:rPr>
            </w:pPr>
            <w:r w:rsidRPr="00CA2189">
              <w:rPr>
                <w:lang w:val="en-GB"/>
              </w:rPr>
              <w:t>Acceptable</w:t>
            </w:r>
          </w:p>
        </w:tc>
        <w:tc>
          <w:tcPr>
            <w:tcW w:w="952" w:type="pct"/>
          </w:tcPr>
          <w:p w:rsidR="00A450AA" w:rsidRPr="00CA2189" w:rsidRDefault="00A450AA" w:rsidP="00A812BE">
            <w:pPr>
              <w:rPr>
                <w:lang w:val="en-GB"/>
              </w:rPr>
            </w:pPr>
            <w:r w:rsidRPr="00CA2189">
              <w:rPr>
                <w:lang w:val="en-GB"/>
              </w:rPr>
              <w:t>Acceptable</w:t>
            </w:r>
          </w:p>
        </w:tc>
      </w:tr>
      <w:tr w:rsidR="009B67DA" w:rsidRPr="00CA2189" w:rsidTr="005D659C">
        <w:tc>
          <w:tcPr>
            <w:tcW w:w="882" w:type="pct"/>
          </w:tcPr>
          <w:p w:rsidR="009B67DA" w:rsidRPr="00CA2189" w:rsidRDefault="009B67DA" w:rsidP="002B1D9B">
            <w:pPr>
              <w:rPr>
                <w:rFonts w:ascii="Arial Narrow" w:hAnsi="Arial Narrow" w:cs="Arial"/>
                <w:lang w:val="en-GB"/>
              </w:rPr>
            </w:pPr>
            <w:r w:rsidRPr="00CA2189">
              <w:rPr>
                <w:rFonts w:ascii="Arial Narrow" w:hAnsi="Arial Narrow" w:cs="Arial"/>
                <w:lang w:val="en-GB"/>
              </w:rPr>
              <w:t>Trainee can identify appropriate materials associated with the task (rules, orders, forms, equipment, etc.)</w:t>
            </w:r>
          </w:p>
        </w:tc>
        <w:tc>
          <w:tcPr>
            <w:tcW w:w="309" w:type="pct"/>
          </w:tcPr>
          <w:p w:rsidR="009B67DA" w:rsidRPr="00CA2189" w:rsidRDefault="009B67DA" w:rsidP="002B1D9B">
            <w:pPr>
              <w:rPr>
                <w:rFonts w:ascii="Arial Narrow" w:hAnsi="Arial Narrow" w:cs="Arial"/>
                <w:lang w:val="en-GB"/>
              </w:rPr>
            </w:pPr>
          </w:p>
        </w:tc>
        <w:tc>
          <w:tcPr>
            <w:tcW w:w="952" w:type="pct"/>
          </w:tcPr>
          <w:p w:rsidR="009B67DA" w:rsidRPr="00CA2189" w:rsidRDefault="009B67DA" w:rsidP="002B1D9B">
            <w:pPr>
              <w:rPr>
                <w:rFonts w:ascii="Arial Narrow" w:hAnsi="Arial Narrow" w:cs="Arial"/>
                <w:lang w:val="en-GB"/>
              </w:rPr>
            </w:pPr>
            <w:r w:rsidRPr="00CA2189">
              <w:rPr>
                <w:rFonts w:ascii="Arial Narrow" w:hAnsi="Arial Narrow" w:cs="Arial"/>
                <w:lang w:val="en-GB"/>
              </w:rPr>
              <w:t>Cannot identify materials</w:t>
            </w:r>
          </w:p>
        </w:tc>
        <w:tc>
          <w:tcPr>
            <w:tcW w:w="952" w:type="pct"/>
          </w:tcPr>
          <w:p w:rsidR="009B67DA" w:rsidRPr="00CA2189" w:rsidRDefault="009B67DA" w:rsidP="002B1D9B">
            <w:pPr>
              <w:rPr>
                <w:rFonts w:ascii="Arial Narrow" w:hAnsi="Arial Narrow" w:cs="Arial"/>
                <w:lang w:val="en-GB"/>
              </w:rPr>
            </w:pPr>
            <w:r w:rsidRPr="00CA2189">
              <w:rPr>
                <w:rFonts w:ascii="Arial Narrow" w:hAnsi="Arial Narrow" w:cs="Arial"/>
                <w:lang w:val="en-GB"/>
              </w:rPr>
              <w:t>Identifies some materials</w:t>
            </w:r>
          </w:p>
        </w:tc>
        <w:tc>
          <w:tcPr>
            <w:tcW w:w="952" w:type="pct"/>
          </w:tcPr>
          <w:p w:rsidR="009B67DA" w:rsidRPr="00CA2189" w:rsidRDefault="009B67DA" w:rsidP="002B1D9B">
            <w:pPr>
              <w:rPr>
                <w:rFonts w:ascii="Arial Narrow" w:hAnsi="Arial Narrow" w:cs="Arial"/>
                <w:lang w:val="en-GB"/>
              </w:rPr>
            </w:pPr>
            <w:r w:rsidRPr="00CA2189">
              <w:rPr>
                <w:rFonts w:ascii="Arial Narrow" w:hAnsi="Arial Narrow" w:cs="Arial"/>
                <w:lang w:val="en-GB"/>
              </w:rPr>
              <w:t>Identifies most materials</w:t>
            </w:r>
          </w:p>
        </w:tc>
        <w:tc>
          <w:tcPr>
            <w:tcW w:w="952" w:type="pct"/>
          </w:tcPr>
          <w:p w:rsidR="009B67DA" w:rsidRPr="00CA2189" w:rsidRDefault="009B67DA" w:rsidP="002B1D9B">
            <w:pPr>
              <w:rPr>
                <w:rFonts w:ascii="Arial Narrow" w:hAnsi="Arial Narrow" w:cs="Arial"/>
                <w:lang w:val="en-GB"/>
              </w:rPr>
            </w:pPr>
            <w:r w:rsidRPr="00CA2189">
              <w:rPr>
                <w:rFonts w:ascii="Arial Narrow" w:hAnsi="Arial Narrow" w:cs="Arial"/>
                <w:lang w:val="en-GB"/>
              </w:rPr>
              <w:t>Identifies all materials</w:t>
            </w:r>
          </w:p>
        </w:tc>
      </w:tr>
      <w:tr w:rsidR="009B67DA" w:rsidRPr="00CA2189" w:rsidTr="005D659C">
        <w:tc>
          <w:tcPr>
            <w:tcW w:w="882" w:type="pct"/>
          </w:tcPr>
          <w:p w:rsidR="009B67DA" w:rsidRPr="00CA2189" w:rsidRDefault="00A54671" w:rsidP="002B1D9B">
            <w:pPr>
              <w:rPr>
                <w:rFonts w:ascii="Arial Narrow" w:hAnsi="Arial Narrow" w:cs="Arial"/>
                <w:lang w:val="en-GB"/>
              </w:rPr>
            </w:pPr>
            <w:r w:rsidRPr="00CA2189">
              <w:rPr>
                <w:rFonts w:ascii="Arial Narrow" w:hAnsi="Arial Narrow" w:cs="Arial"/>
                <w:lang w:val="en-GB"/>
              </w:rPr>
              <w:t>Trainee can define key terms and definitions associated with the task</w:t>
            </w:r>
          </w:p>
        </w:tc>
        <w:tc>
          <w:tcPr>
            <w:tcW w:w="309" w:type="pct"/>
          </w:tcPr>
          <w:p w:rsidR="009B67DA" w:rsidRPr="00CA2189" w:rsidRDefault="009B67DA" w:rsidP="002B1D9B">
            <w:pPr>
              <w:rPr>
                <w:rFonts w:ascii="Arial Narrow" w:hAnsi="Arial Narrow" w:cs="Arial"/>
                <w:lang w:val="en-GB"/>
              </w:rPr>
            </w:pPr>
          </w:p>
        </w:tc>
        <w:tc>
          <w:tcPr>
            <w:tcW w:w="952" w:type="pct"/>
          </w:tcPr>
          <w:p w:rsidR="009B67DA" w:rsidRPr="00CA2189" w:rsidRDefault="00A54671" w:rsidP="002B1D9B">
            <w:pPr>
              <w:rPr>
                <w:rFonts w:ascii="Arial Narrow" w:hAnsi="Arial Narrow" w:cs="Arial"/>
                <w:lang w:val="en-GB"/>
              </w:rPr>
            </w:pPr>
            <w:r w:rsidRPr="00CA2189">
              <w:rPr>
                <w:rFonts w:ascii="Arial Narrow" w:hAnsi="Arial Narrow" w:cs="Arial"/>
                <w:lang w:val="en-GB"/>
              </w:rPr>
              <w:t>Cannot define terms</w:t>
            </w:r>
          </w:p>
        </w:tc>
        <w:tc>
          <w:tcPr>
            <w:tcW w:w="952" w:type="pct"/>
          </w:tcPr>
          <w:p w:rsidR="009B67DA" w:rsidRPr="00CA2189" w:rsidRDefault="00A54671" w:rsidP="002B1D9B">
            <w:pPr>
              <w:rPr>
                <w:rFonts w:ascii="Arial Narrow" w:hAnsi="Arial Narrow" w:cs="Arial"/>
                <w:lang w:val="en-GB"/>
              </w:rPr>
            </w:pPr>
            <w:r w:rsidRPr="00CA2189">
              <w:rPr>
                <w:rFonts w:ascii="Arial Narrow" w:hAnsi="Arial Narrow" w:cs="Arial"/>
                <w:lang w:val="en-GB"/>
              </w:rPr>
              <w:t>Defines some terms</w:t>
            </w:r>
          </w:p>
        </w:tc>
        <w:tc>
          <w:tcPr>
            <w:tcW w:w="952" w:type="pct"/>
          </w:tcPr>
          <w:p w:rsidR="009B67DA" w:rsidRPr="00CA2189" w:rsidRDefault="00A54671" w:rsidP="002B1D9B">
            <w:pPr>
              <w:rPr>
                <w:rFonts w:ascii="Arial Narrow" w:hAnsi="Arial Narrow" w:cs="Arial"/>
                <w:lang w:val="en-GB"/>
              </w:rPr>
            </w:pPr>
            <w:r w:rsidRPr="00CA2189">
              <w:rPr>
                <w:rFonts w:ascii="Arial Narrow" w:hAnsi="Arial Narrow" w:cs="Arial"/>
                <w:lang w:val="en-GB"/>
              </w:rPr>
              <w:t>Defines most terms</w:t>
            </w:r>
          </w:p>
        </w:tc>
        <w:tc>
          <w:tcPr>
            <w:tcW w:w="952" w:type="pct"/>
          </w:tcPr>
          <w:p w:rsidR="009B67DA" w:rsidRPr="00CA2189" w:rsidRDefault="00A54671" w:rsidP="002B1D9B">
            <w:pPr>
              <w:rPr>
                <w:rFonts w:ascii="Arial Narrow" w:hAnsi="Arial Narrow" w:cs="Arial"/>
                <w:lang w:val="en-GB"/>
              </w:rPr>
            </w:pPr>
            <w:r w:rsidRPr="00CA2189">
              <w:rPr>
                <w:rFonts w:ascii="Arial Narrow" w:hAnsi="Arial Narrow" w:cs="Arial"/>
                <w:lang w:val="en-GB"/>
              </w:rPr>
              <w:t>Defines all terms</w:t>
            </w:r>
          </w:p>
        </w:tc>
      </w:tr>
      <w:tr w:rsidR="009B67DA" w:rsidRPr="00CA2189" w:rsidTr="005D659C">
        <w:tc>
          <w:tcPr>
            <w:tcW w:w="882" w:type="pct"/>
          </w:tcPr>
          <w:p w:rsidR="009B67DA" w:rsidRPr="00CA2189" w:rsidRDefault="00A65089" w:rsidP="002B1D9B">
            <w:pPr>
              <w:rPr>
                <w:rFonts w:ascii="Arial Narrow" w:hAnsi="Arial Narrow" w:cs="Arial"/>
                <w:lang w:val="en-GB"/>
              </w:rPr>
            </w:pPr>
            <w:r w:rsidRPr="00CA2189">
              <w:rPr>
                <w:rFonts w:ascii="Arial Narrow" w:hAnsi="Arial Narrow" w:cs="Arial"/>
                <w:lang w:val="en-GB"/>
              </w:rPr>
              <w:t>Trainee can describe how the task is documented (in CAA forms, reports, computer systems, etc.)</w:t>
            </w:r>
          </w:p>
        </w:tc>
        <w:tc>
          <w:tcPr>
            <w:tcW w:w="309" w:type="pct"/>
          </w:tcPr>
          <w:p w:rsidR="009B67DA" w:rsidRPr="00CA2189" w:rsidRDefault="009B67DA" w:rsidP="002B1D9B">
            <w:pPr>
              <w:rPr>
                <w:rFonts w:ascii="Arial Narrow" w:hAnsi="Arial Narrow" w:cs="Arial"/>
                <w:lang w:val="en-GB"/>
              </w:rPr>
            </w:pPr>
          </w:p>
        </w:tc>
        <w:tc>
          <w:tcPr>
            <w:tcW w:w="952" w:type="pct"/>
          </w:tcPr>
          <w:p w:rsidR="009B67DA" w:rsidRPr="00CA2189" w:rsidRDefault="00A65089" w:rsidP="002B1D9B">
            <w:pPr>
              <w:rPr>
                <w:rFonts w:ascii="Arial Narrow" w:hAnsi="Arial Narrow" w:cs="Arial"/>
                <w:lang w:val="en-GB"/>
              </w:rPr>
            </w:pPr>
            <w:r w:rsidRPr="00CA2189">
              <w:rPr>
                <w:rFonts w:ascii="Arial Narrow" w:hAnsi="Arial Narrow" w:cs="Arial"/>
                <w:lang w:val="en-GB"/>
              </w:rPr>
              <w:t>Cannot explain task documentation</w:t>
            </w:r>
          </w:p>
        </w:tc>
        <w:tc>
          <w:tcPr>
            <w:tcW w:w="952" w:type="pct"/>
          </w:tcPr>
          <w:p w:rsidR="009B67DA" w:rsidRPr="00CA2189" w:rsidRDefault="00A65089" w:rsidP="002B1D9B">
            <w:pPr>
              <w:rPr>
                <w:rFonts w:ascii="Arial Narrow" w:hAnsi="Arial Narrow" w:cs="Arial"/>
                <w:lang w:val="en-GB"/>
              </w:rPr>
            </w:pPr>
            <w:r w:rsidRPr="00CA2189">
              <w:rPr>
                <w:rFonts w:ascii="Arial Narrow" w:hAnsi="Arial Narrow" w:cs="Arial"/>
                <w:lang w:val="en-GB"/>
              </w:rPr>
              <w:t>Explains some task documentation</w:t>
            </w:r>
          </w:p>
        </w:tc>
        <w:tc>
          <w:tcPr>
            <w:tcW w:w="952" w:type="pct"/>
          </w:tcPr>
          <w:p w:rsidR="009B67DA" w:rsidRPr="00CA2189" w:rsidRDefault="00A65089" w:rsidP="002B1D9B">
            <w:pPr>
              <w:rPr>
                <w:rFonts w:ascii="Arial Narrow" w:hAnsi="Arial Narrow" w:cs="Arial"/>
                <w:lang w:val="en-GB"/>
              </w:rPr>
            </w:pPr>
            <w:r w:rsidRPr="00CA2189">
              <w:rPr>
                <w:rFonts w:ascii="Arial Narrow" w:hAnsi="Arial Narrow" w:cs="Arial"/>
                <w:lang w:val="en-GB"/>
              </w:rPr>
              <w:t>Describes most methods or forms for documentation</w:t>
            </w:r>
          </w:p>
        </w:tc>
        <w:tc>
          <w:tcPr>
            <w:tcW w:w="952" w:type="pct"/>
          </w:tcPr>
          <w:p w:rsidR="009B67DA" w:rsidRPr="00CA2189" w:rsidRDefault="00A65089" w:rsidP="002B1D9B">
            <w:pPr>
              <w:rPr>
                <w:rFonts w:ascii="Arial Narrow" w:hAnsi="Arial Narrow" w:cs="Arial"/>
                <w:lang w:val="en-GB"/>
              </w:rPr>
            </w:pPr>
            <w:r w:rsidRPr="00CA2189">
              <w:rPr>
                <w:rFonts w:ascii="Arial Narrow" w:hAnsi="Arial Narrow" w:cs="Arial"/>
                <w:lang w:val="en-GB"/>
              </w:rPr>
              <w:t>Describes all methods and forms for documentation</w:t>
            </w:r>
          </w:p>
        </w:tc>
      </w:tr>
      <w:tr w:rsidR="009B67DA" w:rsidRPr="00CA2189" w:rsidTr="005D659C">
        <w:tc>
          <w:tcPr>
            <w:tcW w:w="882" w:type="pct"/>
          </w:tcPr>
          <w:p w:rsidR="009B67DA" w:rsidRPr="00CA2189" w:rsidRDefault="006302B2" w:rsidP="002B1D9B">
            <w:pPr>
              <w:rPr>
                <w:rFonts w:ascii="Arial Narrow" w:hAnsi="Arial Narrow" w:cs="Arial"/>
                <w:lang w:val="en-GB"/>
              </w:rPr>
            </w:pPr>
            <w:r w:rsidRPr="00CA2189">
              <w:rPr>
                <w:rFonts w:ascii="Arial Narrow" w:hAnsi="Arial Narrow" w:cs="Arial"/>
                <w:lang w:val="en-GB"/>
              </w:rPr>
              <w:t>Trainee can explain how the task is initiated</w:t>
            </w:r>
          </w:p>
        </w:tc>
        <w:tc>
          <w:tcPr>
            <w:tcW w:w="309" w:type="pct"/>
          </w:tcPr>
          <w:p w:rsidR="009B67DA" w:rsidRPr="00CA2189" w:rsidRDefault="009B67DA" w:rsidP="002B1D9B">
            <w:pPr>
              <w:rPr>
                <w:rFonts w:ascii="Arial Narrow" w:hAnsi="Arial Narrow" w:cs="Arial"/>
                <w:lang w:val="en-GB"/>
              </w:rPr>
            </w:pPr>
          </w:p>
        </w:tc>
        <w:tc>
          <w:tcPr>
            <w:tcW w:w="952" w:type="pct"/>
          </w:tcPr>
          <w:p w:rsidR="009B67DA" w:rsidRPr="00CA2189" w:rsidRDefault="006302B2" w:rsidP="002B1D9B">
            <w:pPr>
              <w:rPr>
                <w:rFonts w:ascii="Arial Narrow" w:hAnsi="Arial Narrow" w:cs="Arial"/>
                <w:lang w:val="en-GB"/>
              </w:rPr>
            </w:pPr>
            <w:r w:rsidRPr="00CA2189">
              <w:rPr>
                <w:rFonts w:ascii="Arial Narrow" w:hAnsi="Arial Narrow" w:cs="Arial"/>
                <w:lang w:val="en-GB"/>
              </w:rPr>
              <w:t>Cannot explain sources for initiating the task</w:t>
            </w:r>
          </w:p>
        </w:tc>
        <w:tc>
          <w:tcPr>
            <w:tcW w:w="952" w:type="pct"/>
          </w:tcPr>
          <w:p w:rsidR="009B67DA" w:rsidRPr="00CA2189" w:rsidRDefault="006302B2" w:rsidP="002B1D9B">
            <w:pPr>
              <w:rPr>
                <w:rFonts w:ascii="Arial Narrow" w:hAnsi="Arial Narrow" w:cs="Arial"/>
                <w:lang w:val="en-GB"/>
              </w:rPr>
            </w:pPr>
            <w:r w:rsidRPr="00CA2189">
              <w:rPr>
                <w:rFonts w:ascii="Arial Narrow" w:hAnsi="Arial Narrow" w:cs="Arial"/>
                <w:lang w:val="en-GB"/>
              </w:rPr>
              <w:t>Explains some sources for initiating the task</w:t>
            </w:r>
          </w:p>
        </w:tc>
        <w:tc>
          <w:tcPr>
            <w:tcW w:w="952" w:type="pct"/>
          </w:tcPr>
          <w:p w:rsidR="009B67DA" w:rsidRPr="00CA2189" w:rsidRDefault="006302B2" w:rsidP="002B1D9B">
            <w:pPr>
              <w:rPr>
                <w:rFonts w:ascii="Arial Narrow" w:hAnsi="Arial Narrow" w:cs="Arial"/>
                <w:lang w:val="en-GB"/>
              </w:rPr>
            </w:pPr>
            <w:r w:rsidRPr="00CA2189">
              <w:rPr>
                <w:rFonts w:ascii="Arial Narrow" w:hAnsi="Arial Narrow" w:cs="Arial"/>
                <w:lang w:val="en-GB"/>
              </w:rPr>
              <w:t>Explains most sources for initiating the task</w:t>
            </w:r>
          </w:p>
        </w:tc>
        <w:tc>
          <w:tcPr>
            <w:tcW w:w="952" w:type="pct"/>
          </w:tcPr>
          <w:p w:rsidR="009B67DA" w:rsidRPr="00CA2189" w:rsidRDefault="006302B2" w:rsidP="002B1D9B">
            <w:pPr>
              <w:rPr>
                <w:rFonts w:ascii="Arial Narrow" w:hAnsi="Arial Narrow" w:cs="Arial"/>
                <w:lang w:val="en-GB"/>
              </w:rPr>
            </w:pPr>
            <w:r w:rsidRPr="00CA2189">
              <w:rPr>
                <w:rFonts w:ascii="Arial Narrow" w:hAnsi="Arial Narrow" w:cs="Arial"/>
                <w:lang w:val="en-GB"/>
              </w:rPr>
              <w:t>Explains all sources for initiating the task</w:t>
            </w:r>
          </w:p>
        </w:tc>
      </w:tr>
      <w:tr w:rsidR="009B67DA" w:rsidRPr="00CA2189" w:rsidTr="005D659C">
        <w:tc>
          <w:tcPr>
            <w:tcW w:w="882" w:type="pct"/>
          </w:tcPr>
          <w:p w:rsidR="009B67DA" w:rsidRPr="00CA2189" w:rsidRDefault="00E8139A" w:rsidP="002B1D9B">
            <w:pPr>
              <w:rPr>
                <w:rFonts w:ascii="Arial Narrow" w:hAnsi="Arial Narrow" w:cs="Arial"/>
                <w:lang w:val="en-GB"/>
              </w:rPr>
            </w:pPr>
            <w:r w:rsidRPr="00CA2189">
              <w:rPr>
                <w:rFonts w:ascii="Arial Narrow" w:hAnsi="Arial Narrow" w:cs="Arial"/>
                <w:lang w:val="en-GB"/>
              </w:rPr>
              <w:t>Trainee can explain the task outcome(s); (E.g.; certificate and/or operations specifications issuance, approval/ disapproval</w:t>
            </w:r>
          </w:p>
        </w:tc>
        <w:tc>
          <w:tcPr>
            <w:tcW w:w="309" w:type="pct"/>
          </w:tcPr>
          <w:p w:rsidR="009B67DA" w:rsidRPr="00CA2189" w:rsidRDefault="009B67DA" w:rsidP="002B1D9B">
            <w:pPr>
              <w:rPr>
                <w:rFonts w:ascii="Arial Narrow" w:hAnsi="Arial Narrow" w:cs="Arial"/>
                <w:lang w:val="en-GB"/>
              </w:rPr>
            </w:pPr>
          </w:p>
        </w:tc>
        <w:tc>
          <w:tcPr>
            <w:tcW w:w="952" w:type="pct"/>
          </w:tcPr>
          <w:p w:rsidR="009B67DA" w:rsidRPr="00CA2189" w:rsidRDefault="00E8139A" w:rsidP="002B1D9B">
            <w:pPr>
              <w:rPr>
                <w:rFonts w:ascii="Arial Narrow" w:hAnsi="Arial Narrow" w:cs="Arial"/>
                <w:lang w:val="en-GB"/>
              </w:rPr>
            </w:pPr>
            <w:r w:rsidRPr="00CA2189">
              <w:rPr>
                <w:rFonts w:ascii="Arial Narrow" w:hAnsi="Arial Narrow" w:cs="Arial"/>
                <w:lang w:val="en-GB"/>
              </w:rPr>
              <w:t>Cannot explain task outcomes</w:t>
            </w:r>
          </w:p>
        </w:tc>
        <w:tc>
          <w:tcPr>
            <w:tcW w:w="952" w:type="pct"/>
          </w:tcPr>
          <w:p w:rsidR="009B67DA" w:rsidRPr="00CA2189" w:rsidRDefault="00E8139A" w:rsidP="002B1D9B">
            <w:pPr>
              <w:rPr>
                <w:rFonts w:ascii="Arial Narrow" w:hAnsi="Arial Narrow" w:cs="Arial"/>
                <w:lang w:val="en-GB"/>
              </w:rPr>
            </w:pPr>
            <w:r w:rsidRPr="00CA2189">
              <w:rPr>
                <w:rFonts w:ascii="Arial Narrow" w:hAnsi="Arial Narrow" w:cs="Arial"/>
                <w:lang w:val="en-GB"/>
              </w:rPr>
              <w:t>Explains some possible task outcomes</w:t>
            </w:r>
          </w:p>
        </w:tc>
        <w:tc>
          <w:tcPr>
            <w:tcW w:w="952" w:type="pct"/>
          </w:tcPr>
          <w:p w:rsidR="009B67DA" w:rsidRPr="00CA2189" w:rsidRDefault="00E8139A" w:rsidP="002B1D9B">
            <w:pPr>
              <w:rPr>
                <w:rFonts w:ascii="Arial Narrow" w:hAnsi="Arial Narrow" w:cs="Arial"/>
                <w:lang w:val="en-GB"/>
              </w:rPr>
            </w:pPr>
            <w:r w:rsidRPr="00CA2189">
              <w:rPr>
                <w:rFonts w:ascii="Arial Narrow" w:hAnsi="Arial Narrow" w:cs="Arial"/>
                <w:lang w:val="en-GB"/>
              </w:rPr>
              <w:t>Explains most possible task outcomes</w:t>
            </w:r>
          </w:p>
        </w:tc>
        <w:tc>
          <w:tcPr>
            <w:tcW w:w="952" w:type="pct"/>
          </w:tcPr>
          <w:p w:rsidR="009B67DA" w:rsidRPr="00CA2189" w:rsidRDefault="00E8139A" w:rsidP="002B1D9B">
            <w:pPr>
              <w:rPr>
                <w:rFonts w:ascii="Arial Narrow" w:hAnsi="Arial Narrow" w:cs="Arial"/>
                <w:lang w:val="en-GB"/>
              </w:rPr>
            </w:pPr>
            <w:r w:rsidRPr="00CA2189">
              <w:rPr>
                <w:rStyle w:val="PageNumber"/>
                <w:rFonts w:ascii="Arial Narrow" w:hAnsi="Arial Narrow" w:cs="Arial"/>
                <w:lang w:val="en-GB"/>
              </w:rPr>
              <w:t>Ex</w:t>
            </w:r>
            <w:r w:rsidRPr="00CA2189">
              <w:rPr>
                <w:rFonts w:ascii="Arial Narrow" w:hAnsi="Arial Narrow" w:cs="Arial"/>
                <w:lang w:val="en-GB"/>
              </w:rPr>
              <w:t>plains all possible task outcomes</w:t>
            </w:r>
          </w:p>
        </w:tc>
      </w:tr>
    </w:tbl>
    <w:p w:rsidR="002B1D9B" w:rsidRPr="00CA2189" w:rsidRDefault="002B1D9B" w:rsidP="002B1D9B">
      <w:pPr>
        <w:rPr>
          <w:rFonts w:ascii="Arial" w:hAnsi="Arial" w:cs="Arial"/>
          <w:lang w:val="en-GB"/>
        </w:rPr>
      </w:pPr>
    </w:p>
    <w:p w:rsidR="006E6F25" w:rsidRPr="00CA2189" w:rsidRDefault="00D0460A" w:rsidP="00C20820">
      <w:pPr>
        <w:pStyle w:val="Heading2"/>
        <w:jc w:val="center"/>
        <w:rPr>
          <w:rFonts w:ascii="Arial Narrow" w:hAnsi="Arial Narrow"/>
          <w:sz w:val="24"/>
          <w:szCs w:val="24"/>
          <w:lang w:val="en-GB"/>
        </w:rPr>
      </w:pPr>
      <w:proofErr w:type="gramStart"/>
      <w:r w:rsidRPr="00CA2189">
        <w:rPr>
          <w:rFonts w:ascii="Arial Narrow" w:hAnsi="Arial Narrow"/>
          <w:sz w:val="24"/>
          <w:szCs w:val="24"/>
          <w:lang w:val="en-GB"/>
        </w:rPr>
        <w:t>7</w:t>
      </w:r>
      <w:r w:rsidR="006E6F25" w:rsidRPr="00CA2189">
        <w:rPr>
          <w:rFonts w:ascii="Arial Narrow" w:hAnsi="Arial Narrow"/>
          <w:sz w:val="24"/>
          <w:szCs w:val="24"/>
          <w:lang w:val="en-GB"/>
        </w:rPr>
        <w:t>.</w:t>
      </w:r>
      <w:r w:rsidR="00D13558" w:rsidRPr="00CA2189">
        <w:rPr>
          <w:rFonts w:ascii="Arial Narrow" w:hAnsi="Arial Narrow"/>
          <w:sz w:val="24"/>
          <w:szCs w:val="24"/>
          <w:lang w:val="en-GB"/>
        </w:rPr>
        <w:t>4</w:t>
      </w:r>
      <w:r w:rsidR="006E6F25" w:rsidRPr="00CA2189">
        <w:rPr>
          <w:rFonts w:ascii="Arial Narrow" w:hAnsi="Arial Narrow"/>
          <w:sz w:val="24"/>
          <w:szCs w:val="24"/>
          <w:lang w:val="en-GB"/>
        </w:rPr>
        <w:t xml:space="preserve">  </w:t>
      </w:r>
      <w:r w:rsidR="00D13558" w:rsidRPr="00CA2189">
        <w:rPr>
          <w:rFonts w:ascii="Arial Narrow" w:hAnsi="Arial Narrow"/>
          <w:sz w:val="24"/>
          <w:szCs w:val="24"/>
          <w:lang w:val="en-GB"/>
        </w:rPr>
        <w:t>Conducting</w:t>
      </w:r>
      <w:proofErr w:type="gramEnd"/>
      <w:r w:rsidR="00D13558" w:rsidRPr="00CA2189">
        <w:rPr>
          <w:rFonts w:ascii="Arial Narrow" w:hAnsi="Arial Narrow"/>
          <w:sz w:val="24"/>
          <w:szCs w:val="24"/>
          <w:lang w:val="en-GB"/>
        </w:rPr>
        <w:t xml:space="preserve"> and Evaluating </w:t>
      </w:r>
      <w:r w:rsidR="006E6F25" w:rsidRPr="00CA2189">
        <w:rPr>
          <w:rFonts w:ascii="Arial Narrow" w:hAnsi="Arial Narrow"/>
          <w:sz w:val="24"/>
          <w:szCs w:val="24"/>
          <w:lang w:val="en-GB"/>
        </w:rPr>
        <w:t>OJT Level II</w:t>
      </w:r>
    </w:p>
    <w:p w:rsidR="000C2A18" w:rsidRPr="00CA2189" w:rsidRDefault="000C2A18" w:rsidP="000C2A18">
      <w:pPr>
        <w:rPr>
          <w:rFonts w:ascii="Arial" w:hAnsi="Arial" w:cs="Arial"/>
          <w:lang w:val="en-GB"/>
        </w:rPr>
      </w:pPr>
    </w:p>
    <w:p w:rsidR="006E6F25" w:rsidRPr="00CA2189" w:rsidRDefault="006168F1" w:rsidP="006168F1">
      <w:pPr>
        <w:autoSpaceDE w:val="0"/>
        <w:autoSpaceDN w:val="0"/>
        <w:adjustRightInd w:val="0"/>
        <w:jc w:val="center"/>
        <w:rPr>
          <w:rFonts w:ascii="Arial Narrow" w:hAnsi="Arial Narrow" w:cs="Arial"/>
          <w:b/>
          <w:bCs/>
          <w:lang w:val="en-GB"/>
        </w:rPr>
      </w:pPr>
      <w:r w:rsidRPr="00CA2189">
        <w:rPr>
          <w:rFonts w:ascii="Arial Narrow" w:hAnsi="Arial Narrow" w:cs="Arial"/>
          <w:b/>
          <w:lang w:val="en-GB"/>
        </w:rPr>
        <w:t>7</w:t>
      </w:r>
      <w:r w:rsidR="006E6F25" w:rsidRPr="00CA2189">
        <w:rPr>
          <w:rFonts w:ascii="Arial Narrow" w:hAnsi="Arial Narrow" w:cs="Arial"/>
          <w:b/>
          <w:lang w:val="en-GB"/>
        </w:rPr>
        <w:t>.</w:t>
      </w:r>
      <w:r w:rsidR="00D13558" w:rsidRPr="00CA2189">
        <w:rPr>
          <w:rFonts w:ascii="Arial Narrow" w:hAnsi="Arial Narrow" w:cs="Arial"/>
          <w:b/>
          <w:lang w:val="en-GB"/>
        </w:rPr>
        <w:t>4</w:t>
      </w:r>
      <w:r w:rsidR="006E6F25" w:rsidRPr="00CA2189">
        <w:rPr>
          <w:rFonts w:ascii="Arial Narrow" w:hAnsi="Arial Narrow" w:cs="Arial"/>
          <w:b/>
          <w:lang w:val="en-GB"/>
        </w:rPr>
        <w:t>.1</w:t>
      </w:r>
      <w:proofErr w:type="gramStart"/>
      <w:r w:rsidR="006E6F25" w:rsidRPr="00CA2189">
        <w:rPr>
          <w:rFonts w:ascii="Arial Narrow" w:hAnsi="Arial Narrow" w:cs="Arial"/>
          <w:lang w:val="en-GB"/>
        </w:rPr>
        <w:t xml:space="preserve">.  </w:t>
      </w:r>
      <w:r w:rsidR="006E6F25" w:rsidRPr="00CA2189">
        <w:rPr>
          <w:rFonts w:ascii="Arial Narrow" w:hAnsi="Arial Narrow" w:cs="Arial"/>
          <w:b/>
          <w:bCs/>
          <w:lang w:val="en-GB"/>
        </w:rPr>
        <w:t>Purpose</w:t>
      </w:r>
      <w:proofErr w:type="gramEnd"/>
      <w:r w:rsidR="006E6F25" w:rsidRPr="00CA2189">
        <w:rPr>
          <w:rFonts w:ascii="Arial Narrow" w:hAnsi="Arial Narrow" w:cs="Arial"/>
          <w:b/>
          <w:bCs/>
          <w:lang w:val="en-GB"/>
        </w:rPr>
        <w:t xml:space="preserve"> of Level II training:</w:t>
      </w:r>
    </w:p>
    <w:p w:rsidR="006E6F25" w:rsidRPr="00CA2189" w:rsidRDefault="006E6F25" w:rsidP="006E6F25">
      <w:pPr>
        <w:autoSpaceDE w:val="0"/>
        <w:autoSpaceDN w:val="0"/>
        <w:adjustRightInd w:val="0"/>
        <w:rPr>
          <w:rFonts w:ascii="Arial Narrow" w:hAnsi="Arial Narrow" w:cs="Arial"/>
          <w:sz w:val="22"/>
          <w:szCs w:val="22"/>
          <w:lang w:val="en-GB"/>
        </w:rPr>
      </w:pPr>
    </w:p>
    <w:p w:rsidR="006E6F25" w:rsidRPr="00CA2189" w:rsidRDefault="006168F1" w:rsidP="006E6F25">
      <w:pPr>
        <w:autoSpaceDE w:val="0"/>
        <w:autoSpaceDN w:val="0"/>
        <w:adjustRightInd w:val="0"/>
        <w:rPr>
          <w:rFonts w:ascii="Arial Narrow" w:hAnsi="Arial Narrow" w:cs="Arial"/>
          <w:lang w:val="en-GB"/>
        </w:rPr>
      </w:pPr>
      <w:r w:rsidRPr="00CA2189">
        <w:rPr>
          <w:rFonts w:ascii="Arial Narrow" w:hAnsi="Arial Narrow" w:cs="Arial"/>
          <w:lang w:val="en-GB"/>
        </w:rPr>
        <w:lastRenderedPageBreak/>
        <w:t xml:space="preserve">7.4.1.1. </w:t>
      </w:r>
      <w:r w:rsidR="006E6F25" w:rsidRPr="00CA2189">
        <w:rPr>
          <w:rFonts w:ascii="Arial Narrow" w:hAnsi="Arial Narrow" w:cs="Arial"/>
          <w:lang w:val="en-GB"/>
        </w:rPr>
        <w:t>Level II training usually includes a demonstration, by the trainer or designee, of the specific job task steps and procedures with trainee observation and/or assistance to achieve a level of understanding.</w:t>
      </w:r>
    </w:p>
    <w:p w:rsidR="006E6F25" w:rsidRPr="00CA2189" w:rsidRDefault="006E6F25" w:rsidP="006E6F25">
      <w:pPr>
        <w:autoSpaceDE w:val="0"/>
        <w:autoSpaceDN w:val="0"/>
        <w:adjustRightInd w:val="0"/>
        <w:rPr>
          <w:rFonts w:ascii="Arial Narrow" w:hAnsi="Arial Narrow" w:cs="Arial"/>
          <w:b/>
          <w:bCs/>
          <w:lang w:val="en-GB"/>
        </w:rPr>
      </w:pPr>
    </w:p>
    <w:p w:rsidR="006E6F25" w:rsidRPr="00CA2189" w:rsidRDefault="006168F1" w:rsidP="006168F1">
      <w:pPr>
        <w:autoSpaceDE w:val="0"/>
        <w:autoSpaceDN w:val="0"/>
        <w:adjustRightInd w:val="0"/>
        <w:jc w:val="center"/>
        <w:rPr>
          <w:rFonts w:ascii="Arial Narrow" w:hAnsi="Arial Narrow" w:cs="Arial"/>
          <w:b/>
          <w:bCs/>
          <w:lang w:val="en-GB"/>
        </w:rPr>
      </w:pPr>
      <w:r w:rsidRPr="00CA2189">
        <w:rPr>
          <w:rFonts w:ascii="Arial Narrow" w:hAnsi="Arial Narrow" w:cs="Arial"/>
          <w:b/>
          <w:bCs/>
          <w:lang w:val="en-GB"/>
        </w:rPr>
        <w:t>7</w:t>
      </w:r>
      <w:r w:rsidR="006E6F25" w:rsidRPr="00CA2189">
        <w:rPr>
          <w:rFonts w:ascii="Arial Narrow" w:hAnsi="Arial Narrow" w:cs="Arial"/>
          <w:b/>
          <w:bCs/>
          <w:lang w:val="en-GB"/>
        </w:rPr>
        <w:t>.</w:t>
      </w:r>
      <w:r w:rsidR="00D13558" w:rsidRPr="00CA2189">
        <w:rPr>
          <w:rFonts w:ascii="Arial Narrow" w:hAnsi="Arial Narrow" w:cs="Arial"/>
          <w:b/>
          <w:bCs/>
          <w:lang w:val="en-GB"/>
        </w:rPr>
        <w:t>4</w:t>
      </w:r>
      <w:r w:rsidR="006E6F25" w:rsidRPr="00CA2189">
        <w:rPr>
          <w:rFonts w:ascii="Arial Narrow" w:hAnsi="Arial Narrow" w:cs="Arial"/>
          <w:b/>
          <w:bCs/>
          <w:lang w:val="en-GB"/>
        </w:rPr>
        <w:t>.2 Level II Performance Objectives</w:t>
      </w:r>
    </w:p>
    <w:p w:rsidR="006E6F25" w:rsidRPr="00CA2189" w:rsidRDefault="006E6F25" w:rsidP="006E6F25">
      <w:pPr>
        <w:autoSpaceDE w:val="0"/>
        <w:autoSpaceDN w:val="0"/>
        <w:adjustRightInd w:val="0"/>
        <w:rPr>
          <w:rFonts w:ascii="Arial Narrow" w:hAnsi="Arial Narrow" w:cs="Arial"/>
          <w:sz w:val="22"/>
          <w:szCs w:val="22"/>
          <w:lang w:val="en-GB"/>
        </w:rPr>
      </w:pPr>
    </w:p>
    <w:p w:rsidR="006E6F25" w:rsidRPr="00CA2189" w:rsidRDefault="006168F1" w:rsidP="006E6F25">
      <w:pPr>
        <w:autoSpaceDE w:val="0"/>
        <w:autoSpaceDN w:val="0"/>
        <w:adjustRightInd w:val="0"/>
        <w:rPr>
          <w:rFonts w:ascii="Arial Narrow" w:hAnsi="Arial Narrow" w:cs="Arial"/>
          <w:lang w:val="en-GB"/>
        </w:rPr>
      </w:pPr>
      <w:r w:rsidRPr="00CA2189">
        <w:rPr>
          <w:rFonts w:ascii="Arial Narrow" w:hAnsi="Arial Narrow" w:cs="Arial"/>
          <w:lang w:val="en-GB"/>
        </w:rPr>
        <w:t>7.4.2.1</w:t>
      </w:r>
      <w:proofErr w:type="gramStart"/>
      <w:r w:rsidRPr="00CA2189">
        <w:rPr>
          <w:rFonts w:ascii="Arial Narrow" w:hAnsi="Arial Narrow" w:cs="Arial"/>
          <w:lang w:val="en-GB"/>
        </w:rPr>
        <w:t xml:space="preserve">.  </w:t>
      </w:r>
      <w:r w:rsidR="006E6F25" w:rsidRPr="00CA2189">
        <w:rPr>
          <w:rFonts w:ascii="Arial Narrow" w:hAnsi="Arial Narrow" w:cs="Arial"/>
          <w:lang w:val="en-GB"/>
        </w:rPr>
        <w:t>Following</w:t>
      </w:r>
      <w:proofErr w:type="gramEnd"/>
      <w:r w:rsidR="006E6F25" w:rsidRPr="00CA2189">
        <w:rPr>
          <w:rFonts w:ascii="Arial Narrow" w:hAnsi="Arial Narrow" w:cs="Arial"/>
          <w:lang w:val="en-GB"/>
        </w:rPr>
        <w:t xml:space="preserve"> this training, the trainee will be able to:</w:t>
      </w:r>
    </w:p>
    <w:p w:rsidR="006E6F25" w:rsidRPr="00CA2189" w:rsidRDefault="006E6F25" w:rsidP="004A4F64">
      <w:pPr>
        <w:numPr>
          <w:ilvl w:val="0"/>
          <w:numId w:val="3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Describe the sequence of steps to accomplish the task (as applicable)</w:t>
      </w:r>
      <w:r w:rsidR="009244DD" w:rsidRPr="00CA2189">
        <w:rPr>
          <w:rFonts w:ascii="Arial Narrow" w:hAnsi="Arial Narrow" w:cs="Arial"/>
          <w:lang w:val="en-GB" w:eastAsia="en-US" w:bidi="ar-SA"/>
        </w:rPr>
        <w:t>;</w:t>
      </w:r>
    </w:p>
    <w:p w:rsidR="006E6F25" w:rsidRPr="00CA2189" w:rsidRDefault="006E6F25" w:rsidP="004A4F64">
      <w:pPr>
        <w:numPr>
          <w:ilvl w:val="0"/>
          <w:numId w:val="3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Describe how appropriate materials (e.g., forms, equipment) are used to accomplish the task</w:t>
      </w:r>
      <w:r w:rsidR="009244DD" w:rsidRPr="00CA2189">
        <w:rPr>
          <w:rFonts w:ascii="Arial Narrow" w:hAnsi="Arial Narrow" w:cs="Arial"/>
          <w:lang w:val="en-GB" w:eastAsia="en-US" w:bidi="ar-SA"/>
        </w:rPr>
        <w:t>;</w:t>
      </w:r>
    </w:p>
    <w:p w:rsidR="006E6F25" w:rsidRPr="00CA2189" w:rsidRDefault="006E6F25" w:rsidP="004A4F64">
      <w:pPr>
        <w:numPr>
          <w:ilvl w:val="0"/>
          <w:numId w:val="3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Describe interactions among other </w:t>
      </w:r>
      <w:r w:rsidR="000E68D7" w:rsidRPr="00CA2189">
        <w:rPr>
          <w:rFonts w:ascii="Arial Narrow" w:hAnsi="Arial Narrow" w:cs="Arial"/>
          <w:lang w:val="en-GB" w:eastAsia="en-US" w:bidi="ar-SA"/>
        </w:rPr>
        <w:t>C</w:t>
      </w:r>
      <w:r w:rsidRPr="00CA2189">
        <w:rPr>
          <w:rFonts w:ascii="Arial Narrow" w:hAnsi="Arial Narrow" w:cs="Arial"/>
          <w:lang w:val="en-GB" w:eastAsia="en-US" w:bidi="ar-SA"/>
        </w:rPr>
        <w:t>AA personnel required to accomplish the task</w:t>
      </w:r>
      <w:r w:rsidR="009244DD" w:rsidRPr="00CA2189">
        <w:rPr>
          <w:rFonts w:ascii="Arial Narrow" w:hAnsi="Arial Narrow" w:cs="Arial"/>
          <w:lang w:val="en-GB" w:eastAsia="en-US" w:bidi="ar-SA"/>
        </w:rPr>
        <w:t>; and</w:t>
      </w:r>
    </w:p>
    <w:p w:rsidR="006E6F25" w:rsidRPr="00CA2189" w:rsidRDefault="006E6F25" w:rsidP="004A4F64">
      <w:pPr>
        <w:numPr>
          <w:ilvl w:val="0"/>
          <w:numId w:val="35"/>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Describe coordination with operator required to accomplish the task</w:t>
      </w:r>
      <w:r w:rsidR="009244DD" w:rsidRPr="00CA2189">
        <w:rPr>
          <w:rFonts w:ascii="Arial Narrow" w:hAnsi="Arial Narrow" w:cs="Arial"/>
          <w:lang w:val="en-GB" w:eastAsia="en-US" w:bidi="ar-SA"/>
        </w:rPr>
        <w:t>.</w:t>
      </w:r>
    </w:p>
    <w:p w:rsidR="006E6F25" w:rsidRPr="00CA2189" w:rsidRDefault="006E6F25" w:rsidP="006E6F25">
      <w:pPr>
        <w:autoSpaceDE w:val="0"/>
        <w:autoSpaceDN w:val="0"/>
        <w:adjustRightInd w:val="0"/>
        <w:rPr>
          <w:rFonts w:ascii="Arial Narrow" w:hAnsi="Arial Narrow"/>
          <w:sz w:val="22"/>
          <w:szCs w:val="22"/>
          <w:lang w:val="en-GB"/>
        </w:rPr>
      </w:pPr>
    </w:p>
    <w:p w:rsidR="006E6F25" w:rsidRPr="00CA2189" w:rsidRDefault="006E6F25" w:rsidP="006E6F25">
      <w:pPr>
        <w:autoSpaceDE w:val="0"/>
        <w:autoSpaceDN w:val="0"/>
        <w:adjustRightInd w:val="0"/>
        <w:rPr>
          <w:rFonts w:ascii="Arial Narrow" w:hAnsi="Arial Narrow"/>
          <w:b/>
          <w:bCs/>
          <w:lang w:val="en-GB"/>
        </w:rPr>
      </w:pPr>
    </w:p>
    <w:p w:rsidR="006E6F25" w:rsidRPr="00CA2189" w:rsidRDefault="006168F1" w:rsidP="00772E14">
      <w:pPr>
        <w:autoSpaceDE w:val="0"/>
        <w:autoSpaceDN w:val="0"/>
        <w:adjustRightInd w:val="0"/>
        <w:jc w:val="center"/>
        <w:rPr>
          <w:rFonts w:ascii="Arial Narrow" w:hAnsi="Arial Narrow" w:cs="Arial"/>
          <w:b/>
          <w:bCs/>
          <w:lang w:val="en-GB"/>
        </w:rPr>
      </w:pPr>
      <w:proofErr w:type="gramStart"/>
      <w:r w:rsidRPr="00CA2189">
        <w:rPr>
          <w:rFonts w:ascii="Arial Narrow" w:hAnsi="Arial Narrow" w:cs="Arial"/>
          <w:b/>
          <w:bCs/>
          <w:lang w:val="en-GB"/>
        </w:rPr>
        <w:t>7</w:t>
      </w:r>
      <w:r w:rsidR="006E6F25" w:rsidRPr="00CA2189">
        <w:rPr>
          <w:rFonts w:ascii="Arial Narrow" w:hAnsi="Arial Narrow" w:cs="Arial"/>
          <w:b/>
          <w:bCs/>
          <w:lang w:val="en-GB"/>
        </w:rPr>
        <w:t>.</w:t>
      </w:r>
      <w:r w:rsidR="00D13558" w:rsidRPr="00CA2189">
        <w:rPr>
          <w:rFonts w:ascii="Arial Narrow" w:hAnsi="Arial Narrow" w:cs="Arial"/>
          <w:b/>
          <w:bCs/>
          <w:lang w:val="en-GB"/>
        </w:rPr>
        <w:t>4</w:t>
      </w:r>
      <w:r w:rsidR="006E6F25" w:rsidRPr="00CA2189">
        <w:rPr>
          <w:rFonts w:ascii="Arial Narrow" w:hAnsi="Arial Narrow" w:cs="Arial"/>
          <w:b/>
          <w:bCs/>
          <w:lang w:val="en-GB"/>
        </w:rPr>
        <w:t>.3  Conducting</w:t>
      </w:r>
      <w:proofErr w:type="gramEnd"/>
      <w:r w:rsidR="006E6F25" w:rsidRPr="00CA2189">
        <w:rPr>
          <w:rFonts w:ascii="Arial Narrow" w:hAnsi="Arial Narrow" w:cs="Arial"/>
          <w:b/>
          <w:bCs/>
          <w:lang w:val="en-GB"/>
        </w:rPr>
        <w:t xml:space="preserve"> Level II</w:t>
      </w:r>
      <w:r w:rsidR="00772E14" w:rsidRPr="00CA2189">
        <w:rPr>
          <w:rFonts w:ascii="Arial Narrow" w:hAnsi="Arial Narrow" w:cs="Arial"/>
          <w:b/>
          <w:bCs/>
          <w:lang w:val="en-GB"/>
        </w:rPr>
        <w:t xml:space="preserve"> </w:t>
      </w:r>
    </w:p>
    <w:p w:rsidR="00832671" w:rsidRPr="00CA2189" w:rsidRDefault="00832671" w:rsidP="006E6F25">
      <w:pPr>
        <w:autoSpaceDE w:val="0"/>
        <w:autoSpaceDN w:val="0"/>
        <w:adjustRightInd w:val="0"/>
        <w:rPr>
          <w:rFonts w:ascii="Arial Narrow" w:hAnsi="Arial Narrow"/>
          <w:sz w:val="22"/>
          <w:szCs w:val="22"/>
          <w:lang w:val="en-GB"/>
        </w:rPr>
      </w:pPr>
    </w:p>
    <w:p w:rsidR="006E6F25" w:rsidRPr="00CA2189" w:rsidRDefault="009244DD" w:rsidP="006E6F25">
      <w:pPr>
        <w:autoSpaceDE w:val="0"/>
        <w:autoSpaceDN w:val="0"/>
        <w:adjustRightInd w:val="0"/>
        <w:rPr>
          <w:rFonts w:ascii="Arial Narrow" w:hAnsi="Arial Narrow" w:cs="Arial"/>
          <w:lang w:val="en-GB"/>
        </w:rPr>
      </w:pPr>
      <w:r w:rsidRPr="00CA2189">
        <w:rPr>
          <w:rFonts w:ascii="Arial Narrow" w:hAnsi="Arial Narrow" w:cs="Arial"/>
          <w:lang w:val="en-GB"/>
        </w:rPr>
        <w:t>7.4.3.1</w:t>
      </w:r>
      <w:proofErr w:type="gramStart"/>
      <w:r w:rsidRPr="00CA2189">
        <w:rPr>
          <w:rFonts w:ascii="Arial Narrow" w:hAnsi="Arial Narrow" w:cs="Arial"/>
          <w:lang w:val="en-GB"/>
        </w:rPr>
        <w:t xml:space="preserve">.  </w:t>
      </w:r>
      <w:r w:rsidR="006E6F25" w:rsidRPr="00CA2189">
        <w:rPr>
          <w:rFonts w:ascii="Arial Narrow" w:hAnsi="Arial Narrow" w:cs="Arial"/>
          <w:lang w:val="en-GB"/>
        </w:rPr>
        <w:t>Begin</w:t>
      </w:r>
      <w:proofErr w:type="gramEnd"/>
      <w:r w:rsidR="006E6F25" w:rsidRPr="00CA2189">
        <w:rPr>
          <w:rFonts w:ascii="Arial Narrow" w:hAnsi="Arial Narrow" w:cs="Arial"/>
          <w:lang w:val="en-GB"/>
        </w:rPr>
        <w:t xml:space="preserve"> by:</w:t>
      </w:r>
    </w:p>
    <w:p w:rsidR="006E6F25" w:rsidRPr="00CA2189" w:rsidRDefault="006E6F25" w:rsidP="004A4F64">
      <w:pPr>
        <w:numPr>
          <w:ilvl w:val="0"/>
          <w:numId w:val="3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Gathering any materials needed to perform the task. (The trainee may also do this)</w:t>
      </w:r>
    </w:p>
    <w:p w:rsidR="006E6F25" w:rsidRPr="00CA2189" w:rsidRDefault="006E6F25" w:rsidP="004A4F64">
      <w:pPr>
        <w:numPr>
          <w:ilvl w:val="0"/>
          <w:numId w:val="3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Reviewing the performance objectives for the task and the purpose for Level II training</w:t>
      </w:r>
    </w:p>
    <w:p w:rsidR="006E6F25" w:rsidRPr="00CA2189" w:rsidRDefault="006E6F25" w:rsidP="004A4F64">
      <w:pPr>
        <w:numPr>
          <w:ilvl w:val="0"/>
          <w:numId w:val="36"/>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Reviewing what was covered in Level I training</w:t>
      </w:r>
    </w:p>
    <w:p w:rsidR="00832671" w:rsidRPr="00CA2189" w:rsidRDefault="00832671" w:rsidP="006E6F25">
      <w:pPr>
        <w:autoSpaceDE w:val="0"/>
        <w:autoSpaceDN w:val="0"/>
        <w:adjustRightInd w:val="0"/>
        <w:rPr>
          <w:rFonts w:ascii="Arial Narrow" w:hAnsi="Arial Narrow" w:cs="Arial"/>
          <w:lang w:val="en-GB"/>
        </w:rPr>
      </w:pPr>
    </w:p>
    <w:p w:rsidR="006E6F25" w:rsidRPr="00CA2189" w:rsidRDefault="009244DD" w:rsidP="006E6F25">
      <w:pPr>
        <w:autoSpaceDE w:val="0"/>
        <w:autoSpaceDN w:val="0"/>
        <w:adjustRightInd w:val="0"/>
        <w:rPr>
          <w:rFonts w:ascii="Arial Narrow" w:hAnsi="Arial Narrow" w:cs="Arial"/>
          <w:lang w:val="en-GB"/>
        </w:rPr>
      </w:pPr>
      <w:r w:rsidRPr="00CA2189">
        <w:rPr>
          <w:rFonts w:ascii="Arial Narrow" w:hAnsi="Arial Narrow" w:cs="Arial"/>
          <w:lang w:val="en-GB"/>
        </w:rPr>
        <w:t>7.4.3.2</w:t>
      </w:r>
      <w:proofErr w:type="gramStart"/>
      <w:r w:rsidRPr="00CA2189">
        <w:rPr>
          <w:rFonts w:ascii="Arial Narrow" w:hAnsi="Arial Narrow" w:cs="Arial"/>
          <w:lang w:val="en-GB"/>
        </w:rPr>
        <w:t xml:space="preserve">.  </w:t>
      </w:r>
      <w:r w:rsidR="006E6F25" w:rsidRPr="00CA2189">
        <w:rPr>
          <w:rFonts w:ascii="Arial Narrow" w:hAnsi="Arial Narrow" w:cs="Arial"/>
          <w:lang w:val="en-GB"/>
        </w:rPr>
        <w:t>The</w:t>
      </w:r>
      <w:proofErr w:type="gramEnd"/>
      <w:r w:rsidR="006E6F25" w:rsidRPr="00CA2189">
        <w:rPr>
          <w:rFonts w:ascii="Arial Narrow" w:hAnsi="Arial Narrow" w:cs="Arial"/>
          <w:lang w:val="en-GB"/>
        </w:rPr>
        <w:t xml:space="preserve"> accomplishment of Level II should include a demonstration of the task itself. </w:t>
      </w:r>
      <w:r w:rsidR="001964D9" w:rsidRPr="00CA2189">
        <w:rPr>
          <w:rFonts w:ascii="Arial Narrow" w:hAnsi="Arial Narrow" w:cs="Arial"/>
          <w:lang w:val="en-GB"/>
        </w:rPr>
        <w:t xml:space="preserve">The trainer should do </w:t>
      </w:r>
      <w:r w:rsidR="006E6F25" w:rsidRPr="00CA2189">
        <w:rPr>
          <w:rFonts w:ascii="Arial Narrow" w:hAnsi="Arial Narrow" w:cs="Arial"/>
          <w:lang w:val="en-GB"/>
        </w:rPr>
        <w:t xml:space="preserve">the following as </w:t>
      </w:r>
      <w:r w:rsidR="001964D9" w:rsidRPr="00CA2189">
        <w:rPr>
          <w:rFonts w:ascii="Arial Narrow" w:hAnsi="Arial Narrow" w:cs="Arial"/>
          <w:lang w:val="en-GB"/>
        </w:rPr>
        <w:t>he</w:t>
      </w:r>
      <w:r w:rsidR="00832671" w:rsidRPr="00CA2189">
        <w:rPr>
          <w:rFonts w:ascii="Arial Narrow" w:hAnsi="Arial Narrow" w:cs="Arial"/>
          <w:lang w:val="en-GB"/>
        </w:rPr>
        <w:t xml:space="preserve"> </w:t>
      </w:r>
      <w:r w:rsidR="006E6F25" w:rsidRPr="00CA2189">
        <w:rPr>
          <w:rFonts w:ascii="Arial Narrow" w:hAnsi="Arial Narrow" w:cs="Arial"/>
          <w:lang w:val="en-GB"/>
        </w:rPr>
        <w:t>conduct</w:t>
      </w:r>
      <w:r w:rsidR="001964D9" w:rsidRPr="00CA2189">
        <w:rPr>
          <w:rFonts w:ascii="Arial Narrow" w:hAnsi="Arial Narrow" w:cs="Arial"/>
          <w:lang w:val="en-GB"/>
        </w:rPr>
        <w:t>s</w:t>
      </w:r>
      <w:r w:rsidR="006E6F25" w:rsidRPr="00CA2189">
        <w:rPr>
          <w:rFonts w:ascii="Arial Narrow" w:hAnsi="Arial Narrow" w:cs="Arial"/>
          <w:lang w:val="en-GB"/>
        </w:rPr>
        <w:t xml:space="preserve"> this training</w:t>
      </w:r>
      <w:r w:rsidR="001964D9" w:rsidRPr="00CA2189">
        <w:rPr>
          <w:rFonts w:ascii="Arial Narrow" w:hAnsi="Arial Narrow" w:cs="Arial"/>
          <w:lang w:val="en-GB"/>
        </w:rPr>
        <w:t>:</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Explain what you will be doing by briefly reviewing the task steps</w:t>
      </w:r>
      <w:r w:rsidR="00E86BD5" w:rsidRPr="00CA2189">
        <w:rPr>
          <w:rFonts w:ascii="Arial Narrow" w:hAnsi="Arial Narrow" w:cs="Arial"/>
          <w:lang w:val="en-GB" w:eastAsia="en-US" w:bidi="ar-SA"/>
        </w:rPr>
        <w:t>;</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Solicit any questions about the task before you begin</w:t>
      </w:r>
      <w:r w:rsidR="00E86BD5" w:rsidRPr="00CA2189">
        <w:rPr>
          <w:rFonts w:ascii="Arial Narrow" w:hAnsi="Arial Narrow" w:cs="Arial"/>
          <w:lang w:val="en-GB" w:eastAsia="en-US" w:bidi="ar-SA"/>
        </w:rPr>
        <w:t>;</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Based upon the task and the comfort level of the trainee, determine whether or not it is appropriate for</w:t>
      </w:r>
      <w:r w:rsidR="00832671" w:rsidRPr="00CA2189">
        <w:rPr>
          <w:rFonts w:ascii="Arial Narrow" w:hAnsi="Arial Narrow" w:cs="Arial"/>
          <w:lang w:val="en-GB" w:eastAsia="en-US" w:bidi="ar-SA"/>
        </w:rPr>
        <w:t xml:space="preserve"> </w:t>
      </w:r>
      <w:r w:rsidRPr="00CA2189">
        <w:rPr>
          <w:rFonts w:ascii="Arial Narrow" w:hAnsi="Arial Narrow" w:cs="Arial"/>
          <w:lang w:val="en-GB" w:eastAsia="en-US" w:bidi="ar-SA"/>
        </w:rPr>
        <w:t>the trainee to assist in the task or simply observe you doing the task</w:t>
      </w:r>
      <w:r w:rsidR="00E86BD5" w:rsidRPr="00CA2189">
        <w:rPr>
          <w:rFonts w:ascii="Arial Narrow" w:hAnsi="Arial Narrow" w:cs="Arial"/>
          <w:lang w:val="en-GB" w:eastAsia="en-US" w:bidi="ar-SA"/>
        </w:rPr>
        <w:t>;</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You may also simply ask the trainee their preference — assist or observe</w:t>
      </w:r>
      <w:r w:rsidR="00E86BD5" w:rsidRPr="00CA2189">
        <w:rPr>
          <w:rFonts w:ascii="Arial Narrow" w:hAnsi="Arial Narrow" w:cs="Arial"/>
          <w:lang w:val="en-GB" w:eastAsia="en-US" w:bidi="ar-SA"/>
        </w:rPr>
        <w:t>;</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Be sure that the environment is conducive to learning. For example, if you are performing the task in</w:t>
      </w:r>
      <w:r w:rsidR="00845FB8" w:rsidRPr="00CA2189">
        <w:rPr>
          <w:rFonts w:ascii="Arial Narrow" w:hAnsi="Arial Narrow" w:cs="Arial"/>
          <w:lang w:val="en-GB" w:eastAsia="en-US" w:bidi="ar-SA"/>
        </w:rPr>
        <w:t xml:space="preserve"> </w:t>
      </w:r>
      <w:r w:rsidRPr="00CA2189">
        <w:rPr>
          <w:rFonts w:ascii="Arial Narrow" w:hAnsi="Arial Narrow" w:cs="Arial"/>
          <w:lang w:val="en-GB" w:eastAsia="en-US" w:bidi="ar-SA"/>
        </w:rPr>
        <w:t>the field, can the trainee(s) sufficiently see and hear you?</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Ask the trainee for the next step(s) as you demonstrate the task</w:t>
      </w:r>
      <w:r w:rsidR="00E86BD5" w:rsidRPr="00CA2189">
        <w:rPr>
          <w:rFonts w:ascii="Arial Narrow" w:hAnsi="Arial Narrow" w:cs="Arial"/>
          <w:lang w:val="en-GB" w:eastAsia="en-US" w:bidi="ar-SA"/>
        </w:rPr>
        <w:t xml:space="preserve">; and </w:t>
      </w:r>
    </w:p>
    <w:p w:rsidR="006E6F25" w:rsidRPr="00CA2189" w:rsidRDefault="006E6F25" w:rsidP="004A4F64">
      <w:pPr>
        <w:numPr>
          <w:ilvl w:val="0"/>
          <w:numId w:val="37"/>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Ask questions about how the step is performed</w:t>
      </w:r>
      <w:r w:rsidR="00E86BD5" w:rsidRPr="00CA2189">
        <w:rPr>
          <w:rFonts w:ascii="Arial Narrow" w:hAnsi="Arial Narrow" w:cs="Arial"/>
          <w:lang w:val="en-GB" w:eastAsia="en-US" w:bidi="ar-SA"/>
        </w:rPr>
        <w:t>.</w:t>
      </w:r>
    </w:p>
    <w:p w:rsidR="00891BBB" w:rsidRPr="00CA2189" w:rsidRDefault="00891BBB" w:rsidP="006E6F25">
      <w:pPr>
        <w:autoSpaceDE w:val="0"/>
        <w:autoSpaceDN w:val="0"/>
        <w:adjustRightInd w:val="0"/>
        <w:rPr>
          <w:rFonts w:ascii="Arial Narrow" w:hAnsi="Arial Narrow"/>
          <w:sz w:val="22"/>
          <w:szCs w:val="22"/>
          <w:lang w:val="en-GB"/>
        </w:rPr>
      </w:pPr>
    </w:p>
    <w:p w:rsidR="006E6F25" w:rsidRPr="00CA2189" w:rsidRDefault="009244DD" w:rsidP="00C50E93">
      <w:pPr>
        <w:autoSpaceDE w:val="0"/>
        <w:autoSpaceDN w:val="0"/>
        <w:adjustRightInd w:val="0"/>
        <w:rPr>
          <w:rFonts w:ascii="Arial Narrow" w:hAnsi="Arial Narrow" w:cs="Arial"/>
          <w:lang w:val="en-GB"/>
        </w:rPr>
      </w:pPr>
      <w:r w:rsidRPr="00CA2189">
        <w:rPr>
          <w:rFonts w:ascii="Arial Narrow" w:hAnsi="Arial Narrow" w:cs="Arial"/>
          <w:lang w:val="en-GB"/>
        </w:rPr>
        <w:t>7.4.3.3</w:t>
      </w:r>
      <w:proofErr w:type="gramStart"/>
      <w:r w:rsidRPr="00CA2189">
        <w:rPr>
          <w:rFonts w:ascii="Arial Narrow" w:hAnsi="Arial Narrow" w:cs="Arial"/>
          <w:lang w:val="en-GB"/>
        </w:rPr>
        <w:t xml:space="preserve">.  </w:t>
      </w:r>
      <w:r w:rsidR="006E6F25" w:rsidRPr="00CA2189">
        <w:rPr>
          <w:rFonts w:ascii="Arial Narrow" w:hAnsi="Arial Narrow" w:cs="Arial"/>
          <w:lang w:val="en-GB"/>
        </w:rPr>
        <w:t>For</w:t>
      </w:r>
      <w:proofErr w:type="gramEnd"/>
      <w:r w:rsidR="006E6F25" w:rsidRPr="00CA2189">
        <w:rPr>
          <w:rFonts w:ascii="Arial Narrow" w:hAnsi="Arial Narrow" w:cs="Arial"/>
          <w:lang w:val="en-GB"/>
        </w:rPr>
        <w:t xml:space="preserve"> tasks that are largely document-based, actual demonstration may not be applicable. Therefore, Level</w:t>
      </w:r>
      <w:r w:rsidR="00C50E93" w:rsidRPr="00CA2189">
        <w:rPr>
          <w:rFonts w:ascii="Arial Narrow" w:hAnsi="Arial Narrow" w:cs="Arial"/>
          <w:lang w:val="en-GB"/>
        </w:rPr>
        <w:t xml:space="preserve"> </w:t>
      </w:r>
      <w:r w:rsidR="006E6F25" w:rsidRPr="00CA2189">
        <w:rPr>
          <w:rFonts w:ascii="Arial Narrow" w:hAnsi="Arial Narrow" w:cs="Arial"/>
          <w:lang w:val="en-GB"/>
        </w:rPr>
        <w:t>II may be based on the review and discussion of sample or completed documentation. For example, Level</w:t>
      </w:r>
      <w:r w:rsidR="00C50E93" w:rsidRPr="00CA2189">
        <w:rPr>
          <w:rFonts w:ascii="Arial Narrow" w:hAnsi="Arial Narrow" w:cs="Arial"/>
          <w:lang w:val="en-GB"/>
        </w:rPr>
        <w:t xml:space="preserve"> </w:t>
      </w:r>
      <w:r w:rsidR="006E6F25" w:rsidRPr="00CA2189">
        <w:rPr>
          <w:rFonts w:ascii="Arial Narrow" w:hAnsi="Arial Narrow" w:cs="Arial"/>
          <w:lang w:val="en-GB"/>
        </w:rPr>
        <w:t xml:space="preserve">II for reviewing a manual could include the trainee reviewing a manual for which an experienced </w:t>
      </w:r>
      <w:r w:rsidR="00C50E93" w:rsidRPr="00CA2189">
        <w:rPr>
          <w:rFonts w:ascii="Arial Narrow" w:hAnsi="Arial Narrow" w:cs="Arial"/>
          <w:lang w:val="en-GB"/>
        </w:rPr>
        <w:t>inspector</w:t>
      </w:r>
      <w:r w:rsidR="006E6F25" w:rsidRPr="00CA2189">
        <w:rPr>
          <w:rFonts w:ascii="Arial Narrow" w:hAnsi="Arial Narrow" w:cs="Arial"/>
          <w:lang w:val="en-GB"/>
        </w:rPr>
        <w:t xml:space="preserve"> has</w:t>
      </w:r>
      <w:r w:rsidR="00C50E93" w:rsidRPr="00CA2189">
        <w:rPr>
          <w:rFonts w:ascii="Arial Narrow" w:hAnsi="Arial Narrow" w:cs="Arial"/>
          <w:lang w:val="en-GB"/>
        </w:rPr>
        <w:t xml:space="preserve"> </w:t>
      </w:r>
      <w:r w:rsidR="006E6F25" w:rsidRPr="00CA2189">
        <w:rPr>
          <w:rFonts w:ascii="Arial Narrow" w:hAnsi="Arial Narrow" w:cs="Arial"/>
          <w:lang w:val="en-GB"/>
        </w:rPr>
        <w:t xml:space="preserve">already completed a review, and then comparing the trainee’s review to the </w:t>
      </w:r>
      <w:r w:rsidR="00C50E93" w:rsidRPr="00CA2189">
        <w:rPr>
          <w:rFonts w:ascii="Arial Narrow" w:hAnsi="Arial Narrow" w:cs="Arial"/>
          <w:lang w:val="en-GB"/>
        </w:rPr>
        <w:t>inspector</w:t>
      </w:r>
      <w:r w:rsidR="006E6F25" w:rsidRPr="00CA2189">
        <w:rPr>
          <w:rFonts w:ascii="Arial Narrow" w:hAnsi="Arial Narrow" w:cs="Arial"/>
          <w:lang w:val="en-GB"/>
        </w:rPr>
        <w:t>’s completed review.</w:t>
      </w:r>
    </w:p>
    <w:p w:rsidR="006E6F25" w:rsidRPr="00CA2189" w:rsidRDefault="006E6F25" w:rsidP="006E6F25">
      <w:pPr>
        <w:rPr>
          <w:rFonts w:ascii="Arial Narrow" w:hAnsi="Arial Narrow"/>
          <w:sz w:val="22"/>
          <w:szCs w:val="22"/>
          <w:lang w:val="en-GB"/>
        </w:rPr>
      </w:pPr>
    </w:p>
    <w:p w:rsidR="006E6F25" w:rsidRPr="00CA2189" w:rsidRDefault="009244DD" w:rsidP="009244DD">
      <w:pPr>
        <w:jc w:val="center"/>
        <w:rPr>
          <w:rFonts w:ascii="Arial Narrow" w:hAnsi="Arial Narrow" w:cs="Arial"/>
          <w:b/>
          <w:lang w:val="en-GB"/>
        </w:rPr>
      </w:pPr>
      <w:r w:rsidRPr="00CA2189">
        <w:rPr>
          <w:rFonts w:ascii="Arial Narrow" w:hAnsi="Arial Narrow" w:cs="Arial"/>
          <w:b/>
          <w:lang w:val="en-GB"/>
        </w:rPr>
        <w:t>7</w:t>
      </w:r>
      <w:r w:rsidR="003A5AA1" w:rsidRPr="00CA2189">
        <w:rPr>
          <w:rFonts w:ascii="Arial Narrow" w:hAnsi="Arial Narrow" w:cs="Arial"/>
          <w:b/>
          <w:lang w:val="en-GB"/>
        </w:rPr>
        <w:t>.4.4</w:t>
      </w:r>
      <w:proofErr w:type="gramStart"/>
      <w:r w:rsidR="003A5AA1" w:rsidRPr="00CA2189">
        <w:rPr>
          <w:rFonts w:ascii="Arial Narrow" w:hAnsi="Arial Narrow" w:cs="Arial"/>
          <w:b/>
          <w:lang w:val="en-GB"/>
        </w:rPr>
        <w:t xml:space="preserve">.  </w:t>
      </w:r>
      <w:r w:rsidR="0030222A" w:rsidRPr="00CA2189">
        <w:rPr>
          <w:rFonts w:ascii="Arial Narrow" w:hAnsi="Arial Narrow" w:cs="Arial"/>
          <w:b/>
          <w:lang w:val="en-GB"/>
        </w:rPr>
        <w:t>Validating</w:t>
      </w:r>
      <w:proofErr w:type="gramEnd"/>
      <w:r w:rsidR="0030222A" w:rsidRPr="00CA2189">
        <w:rPr>
          <w:rFonts w:ascii="Arial Narrow" w:hAnsi="Arial Narrow" w:cs="Arial"/>
          <w:b/>
          <w:lang w:val="en-GB"/>
        </w:rPr>
        <w:t xml:space="preserve"> Level II</w:t>
      </w:r>
    </w:p>
    <w:p w:rsidR="0030222A" w:rsidRPr="00CA2189" w:rsidRDefault="0030222A" w:rsidP="0030222A">
      <w:pPr>
        <w:rPr>
          <w:rFonts w:ascii="Arial" w:hAnsi="Arial" w:cs="Arial"/>
          <w:lang w:val="en-GB"/>
        </w:rPr>
      </w:pPr>
    </w:p>
    <w:p w:rsidR="00DE028E" w:rsidRPr="00CA2189" w:rsidRDefault="009244DD" w:rsidP="00DE028E">
      <w:pPr>
        <w:rPr>
          <w:rFonts w:ascii="Arial Narrow" w:hAnsi="Arial Narrow" w:cs="Arial"/>
          <w:lang w:val="en-GB"/>
        </w:rPr>
      </w:pPr>
      <w:r w:rsidRPr="00CA2189">
        <w:rPr>
          <w:rFonts w:ascii="Arial Narrow" w:hAnsi="Arial Narrow" w:cs="Arial"/>
          <w:lang w:val="en-GB"/>
        </w:rPr>
        <w:t>7.4.4.1</w:t>
      </w:r>
      <w:proofErr w:type="gramStart"/>
      <w:r w:rsidRPr="00CA2189">
        <w:rPr>
          <w:rFonts w:ascii="Arial Narrow" w:hAnsi="Arial Narrow" w:cs="Arial"/>
          <w:lang w:val="en-GB"/>
        </w:rPr>
        <w:t xml:space="preserve">.  </w:t>
      </w:r>
      <w:r w:rsidR="00DE028E" w:rsidRPr="00CA2189">
        <w:rPr>
          <w:rFonts w:ascii="Arial Narrow" w:hAnsi="Arial Narrow" w:cs="Arial"/>
          <w:lang w:val="en-GB"/>
        </w:rPr>
        <w:t>To</w:t>
      </w:r>
      <w:proofErr w:type="gramEnd"/>
      <w:r w:rsidR="00DE028E" w:rsidRPr="00CA2189">
        <w:rPr>
          <w:rFonts w:ascii="Arial Narrow" w:hAnsi="Arial Narrow" w:cs="Arial"/>
          <w:lang w:val="en-GB"/>
        </w:rPr>
        <w:t xml:space="preserve"> validate Level II OJT, the trainee must have an acceptable response to the following measurements (unless any item is not applicable to the task [n/a]):</w:t>
      </w:r>
    </w:p>
    <w:p w:rsidR="00DE028E" w:rsidRPr="00CA2189" w:rsidRDefault="00DE028E" w:rsidP="00DE028E">
      <w:pPr>
        <w:rPr>
          <w:rFonts w:ascii="Arial Narrow" w:hAnsi="Arial Narrow" w:cs="Arial"/>
          <w:lang w:val="en-GB"/>
        </w:rPr>
      </w:pPr>
    </w:p>
    <w:tbl>
      <w:tblPr>
        <w:tblStyle w:val="TableGrid"/>
        <w:tblW w:w="9512" w:type="dxa"/>
        <w:tblLook w:val="01E0" w:firstRow="1" w:lastRow="1" w:firstColumn="1" w:lastColumn="1" w:noHBand="0" w:noVBand="0"/>
        <w:tblCaption w:val="Validate Level II OJT"/>
        <w:tblDescription w:val="This table lists the tasks required to validate level II OJT."/>
      </w:tblPr>
      <w:tblGrid>
        <w:gridCol w:w="2698"/>
        <w:gridCol w:w="548"/>
        <w:gridCol w:w="1679"/>
        <w:gridCol w:w="1529"/>
        <w:gridCol w:w="1529"/>
        <w:gridCol w:w="1529"/>
      </w:tblGrid>
      <w:tr w:rsidR="00CB4AD0" w:rsidRPr="00CA2189" w:rsidTr="00CB4AD0">
        <w:trPr>
          <w:tblHeader/>
        </w:trPr>
        <w:tc>
          <w:tcPr>
            <w:tcW w:w="2698" w:type="dxa"/>
          </w:tcPr>
          <w:p w:rsidR="00CB4AD0" w:rsidRPr="00CA2189" w:rsidRDefault="00CB4AD0" w:rsidP="005262C2">
            <w:pPr>
              <w:rPr>
                <w:rFonts w:ascii="Arial Narrow" w:hAnsi="Arial Narrow" w:cs="Arial"/>
                <w:lang w:val="en-GB"/>
              </w:rPr>
            </w:pPr>
            <w:r w:rsidRPr="00CA2189">
              <w:rPr>
                <w:lang w:val="en-GB"/>
              </w:rPr>
              <w:t>Task</w:t>
            </w:r>
          </w:p>
        </w:tc>
        <w:tc>
          <w:tcPr>
            <w:tcW w:w="548" w:type="dxa"/>
          </w:tcPr>
          <w:p w:rsidR="00CB4AD0" w:rsidRPr="00CA2189" w:rsidRDefault="00CB4AD0" w:rsidP="005262C2">
            <w:pPr>
              <w:rPr>
                <w:rFonts w:ascii="Arial Narrow" w:hAnsi="Arial Narrow" w:cs="Arial"/>
                <w:lang w:val="en-GB"/>
              </w:rPr>
            </w:pPr>
            <w:r w:rsidRPr="00CA2189">
              <w:rPr>
                <w:lang w:val="en-GB"/>
              </w:rPr>
              <w:t>n/a</w:t>
            </w:r>
          </w:p>
        </w:tc>
        <w:tc>
          <w:tcPr>
            <w:tcW w:w="1679" w:type="dxa"/>
          </w:tcPr>
          <w:p w:rsidR="00CB4AD0" w:rsidRPr="00CA2189" w:rsidRDefault="00CB4AD0" w:rsidP="005262C2">
            <w:pPr>
              <w:rPr>
                <w:rFonts w:ascii="Arial Narrow" w:hAnsi="Arial Narrow" w:cs="Arial"/>
                <w:lang w:val="en-GB"/>
              </w:rPr>
            </w:pPr>
            <w:r w:rsidRPr="00CA2189">
              <w:rPr>
                <w:lang w:val="en-GB"/>
              </w:rPr>
              <w:t>Unacceptable</w:t>
            </w:r>
          </w:p>
        </w:tc>
        <w:tc>
          <w:tcPr>
            <w:tcW w:w="1529" w:type="dxa"/>
          </w:tcPr>
          <w:p w:rsidR="00CB4AD0" w:rsidRPr="00CA2189" w:rsidRDefault="00CB4AD0" w:rsidP="005262C2">
            <w:pPr>
              <w:rPr>
                <w:rFonts w:ascii="Arial Narrow" w:hAnsi="Arial Narrow" w:cs="Arial"/>
                <w:lang w:val="en-GB"/>
              </w:rPr>
            </w:pPr>
            <w:r w:rsidRPr="00CA2189">
              <w:rPr>
                <w:lang w:val="en-GB"/>
              </w:rPr>
              <w:t>Unacceptable</w:t>
            </w:r>
          </w:p>
        </w:tc>
        <w:tc>
          <w:tcPr>
            <w:tcW w:w="1529" w:type="dxa"/>
          </w:tcPr>
          <w:p w:rsidR="00CB4AD0" w:rsidRPr="00CA2189" w:rsidRDefault="00CB4AD0" w:rsidP="005262C2">
            <w:pPr>
              <w:rPr>
                <w:rFonts w:ascii="Arial Narrow" w:hAnsi="Arial Narrow" w:cs="Arial"/>
                <w:lang w:val="en-GB"/>
              </w:rPr>
            </w:pPr>
            <w:r w:rsidRPr="00CA2189">
              <w:rPr>
                <w:lang w:val="en-GB"/>
              </w:rPr>
              <w:t>Acceptable</w:t>
            </w:r>
          </w:p>
        </w:tc>
        <w:tc>
          <w:tcPr>
            <w:tcW w:w="1529" w:type="dxa"/>
          </w:tcPr>
          <w:p w:rsidR="00CB4AD0" w:rsidRPr="00CA2189" w:rsidRDefault="00CB4AD0" w:rsidP="005262C2">
            <w:pPr>
              <w:rPr>
                <w:rFonts w:ascii="Arial Narrow" w:hAnsi="Arial Narrow" w:cs="Arial"/>
                <w:lang w:val="en-GB"/>
              </w:rPr>
            </w:pPr>
            <w:r w:rsidRPr="00CA2189">
              <w:rPr>
                <w:lang w:val="en-GB"/>
              </w:rPr>
              <w:t>Acceptable</w:t>
            </w:r>
          </w:p>
        </w:tc>
      </w:tr>
      <w:tr w:rsidR="00DE028E" w:rsidRPr="00CA2189" w:rsidTr="00CB4AD0">
        <w:trPr>
          <w:tblHeader/>
        </w:trPr>
        <w:tc>
          <w:tcPr>
            <w:tcW w:w="2698"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Trainee can describe the sequence of steps to accomplish the task (as applicable</w:t>
            </w:r>
            <w:r w:rsidR="007A4C2F" w:rsidRPr="00CA2189">
              <w:rPr>
                <w:rFonts w:ascii="Arial Narrow" w:hAnsi="Arial Narrow" w:cs="Arial"/>
                <w:lang w:val="en-GB"/>
              </w:rPr>
              <w:t>)</w:t>
            </w:r>
          </w:p>
        </w:tc>
        <w:tc>
          <w:tcPr>
            <w:tcW w:w="548" w:type="dxa"/>
          </w:tcPr>
          <w:p w:rsidR="00DE028E" w:rsidRPr="00CA2189" w:rsidRDefault="00DE028E" w:rsidP="005262C2">
            <w:pPr>
              <w:rPr>
                <w:rFonts w:ascii="Arial Narrow" w:hAnsi="Arial Narrow" w:cs="Arial"/>
                <w:lang w:val="en-GB"/>
              </w:rPr>
            </w:pPr>
          </w:p>
        </w:tc>
        <w:tc>
          <w:tcPr>
            <w:tcW w:w="167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Cannot describe the sequence of steps</w:t>
            </w:r>
          </w:p>
        </w:tc>
        <w:tc>
          <w:tcPr>
            <w:tcW w:w="152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Describes some step sequence</w:t>
            </w:r>
          </w:p>
        </w:tc>
        <w:tc>
          <w:tcPr>
            <w:tcW w:w="152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Describes most step sequence</w:t>
            </w:r>
          </w:p>
        </w:tc>
        <w:tc>
          <w:tcPr>
            <w:tcW w:w="152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Describes all step sequence accurately</w:t>
            </w:r>
          </w:p>
        </w:tc>
      </w:tr>
      <w:tr w:rsidR="00DE028E" w:rsidRPr="00CA2189" w:rsidTr="00CB4AD0">
        <w:trPr>
          <w:tblHeader/>
        </w:trPr>
        <w:tc>
          <w:tcPr>
            <w:tcW w:w="2698" w:type="dxa"/>
          </w:tcPr>
          <w:p w:rsidR="00DE028E" w:rsidRPr="00CA2189" w:rsidRDefault="00DE028E" w:rsidP="005262C2">
            <w:pPr>
              <w:rPr>
                <w:rFonts w:ascii="Arial Narrow" w:hAnsi="Arial Narrow" w:cs="Arial"/>
                <w:lang w:val="en-GB"/>
              </w:rPr>
            </w:pPr>
            <w:r w:rsidRPr="00CA2189">
              <w:rPr>
                <w:rFonts w:ascii="Arial Narrow" w:hAnsi="Arial Narrow" w:cs="Arial"/>
                <w:lang w:val="en-GB"/>
              </w:rPr>
              <w:lastRenderedPageBreak/>
              <w:t xml:space="preserve">Trainee can </w:t>
            </w:r>
            <w:r w:rsidR="007A4C2F" w:rsidRPr="00CA2189">
              <w:rPr>
                <w:rFonts w:ascii="Arial Narrow" w:hAnsi="Arial Narrow" w:cs="Arial"/>
                <w:lang w:val="en-GB"/>
              </w:rPr>
              <w:t>describe how appropriate materials (e.g.; forms, equipment) are used to accomplish the task</w:t>
            </w:r>
          </w:p>
        </w:tc>
        <w:tc>
          <w:tcPr>
            <w:tcW w:w="548" w:type="dxa"/>
          </w:tcPr>
          <w:p w:rsidR="00DE028E" w:rsidRPr="00CA2189" w:rsidRDefault="00DE028E" w:rsidP="005262C2">
            <w:pPr>
              <w:rPr>
                <w:rFonts w:ascii="Arial Narrow" w:hAnsi="Arial Narrow" w:cs="Arial"/>
                <w:lang w:val="en-GB"/>
              </w:rPr>
            </w:pPr>
          </w:p>
        </w:tc>
        <w:tc>
          <w:tcPr>
            <w:tcW w:w="167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Cannot </w:t>
            </w:r>
            <w:r w:rsidR="007A4C2F" w:rsidRPr="00CA2189">
              <w:rPr>
                <w:rFonts w:ascii="Arial Narrow" w:hAnsi="Arial Narrow" w:cs="Arial"/>
                <w:lang w:val="en-GB"/>
              </w:rPr>
              <w:t>describe use of materials</w:t>
            </w:r>
          </w:p>
        </w:tc>
        <w:tc>
          <w:tcPr>
            <w:tcW w:w="1529" w:type="dxa"/>
          </w:tcPr>
          <w:p w:rsidR="00DE028E" w:rsidRPr="00CA2189" w:rsidRDefault="007A4C2F" w:rsidP="005262C2">
            <w:pPr>
              <w:rPr>
                <w:rFonts w:ascii="Arial Narrow" w:hAnsi="Arial Narrow" w:cs="Arial"/>
                <w:lang w:val="en-GB"/>
              </w:rPr>
            </w:pPr>
            <w:r w:rsidRPr="00CA2189">
              <w:rPr>
                <w:rFonts w:ascii="Arial Narrow" w:hAnsi="Arial Narrow" w:cs="Arial"/>
                <w:lang w:val="en-GB"/>
              </w:rPr>
              <w:t>Describes some use of materials</w:t>
            </w:r>
          </w:p>
        </w:tc>
        <w:tc>
          <w:tcPr>
            <w:tcW w:w="1529" w:type="dxa"/>
          </w:tcPr>
          <w:p w:rsidR="00DE028E" w:rsidRPr="00CA2189" w:rsidRDefault="007A4C2F" w:rsidP="005262C2">
            <w:pPr>
              <w:rPr>
                <w:rFonts w:ascii="Arial Narrow" w:hAnsi="Arial Narrow" w:cs="Arial"/>
                <w:lang w:val="en-GB"/>
              </w:rPr>
            </w:pPr>
            <w:r w:rsidRPr="00CA2189">
              <w:rPr>
                <w:rFonts w:ascii="Arial Narrow" w:hAnsi="Arial Narrow" w:cs="Arial"/>
                <w:lang w:val="en-GB"/>
              </w:rPr>
              <w:t>Describes most use of materials</w:t>
            </w:r>
          </w:p>
        </w:tc>
        <w:tc>
          <w:tcPr>
            <w:tcW w:w="1529" w:type="dxa"/>
          </w:tcPr>
          <w:p w:rsidR="00DE028E" w:rsidRPr="00CA2189" w:rsidRDefault="007A4C2F" w:rsidP="005262C2">
            <w:pPr>
              <w:rPr>
                <w:rFonts w:ascii="Arial Narrow" w:hAnsi="Arial Narrow" w:cs="Arial"/>
                <w:lang w:val="en-GB"/>
              </w:rPr>
            </w:pPr>
            <w:r w:rsidRPr="00CA2189">
              <w:rPr>
                <w:rFonts w:ascii="Arial Narrow" w:hAnsi="Arial Narrow" w:cs="Arial"/>
                <w:lang w:val="en-GB"/>
              </w:rPr>
              <w:t>Describes all proper material use accurately</w:t>
            </w:r>
          </w:p>
        </w:tc>
      </w:tr>
      <w:tr w:rsidR="00DE028E" w:rsidRPr="00CA2189" w:rsidTr="00CB4AD0">
        <w:trPr>
          <w:tblHeader/>
        </w:trPr>
        <w:tc>
          <w:tcPr>
            <w:tcW w:w="2698"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Trainee can describe </w:t>
            </w:r>
            <w:r w:rsidR="007A4C2F" w:rsidRPr="00CA2189">
              <w:rPr>
                <w:rFonts w:ascii="Arial Narrow" w:hAnsi="Arial Narrow" w:cs="Arial"/>
                <w:lang w:val="en-GB"/>
              </w:rPr>
              <w:t xml:space="preserve">interactions among other </w:t>
            </w:r>
            <w:r w:rsidR="0060386D" w:rsidRPr="00CA2189">
              <w:rPr>
                <w:rFonts w:ascii="Arial Narrow" w:hAnsi="Arial Narrow" w:cs="Arial"/>
                <w:lang w:val="en-GB"/>
              </w:rPr>
              <w:t>C</w:t>
            </w:r>
            <w:r w:rsidR="007A4C2F" w:rsidRPr="00CA2189">
              <w:rPr>
                <w:rFonts w:ascii="Arial Narrow" w:hAnsi="Arial Narrow" w:cs="Arial"/>
                <w:lang w:val="en-GB"/>
              </w:rPr>
              <w:t>AA personnel required to accomplish the tasks</w:t>
            </w:r>
          </w:p>
        </w:tc>
        <w:tc>
          <w:tcPr>
            <w:tcW w:w="548" w:type="dxa"/>
          </w:tcPr>
          <w:p w:rsidR="00DE028E" w:rsidRPr="00CA2189" w:rsidRDefault="00DE028E" w:rsidP="005262C2">
            <w:pPr>
              <w:rPr>
                <w:rFonts w:ascii="Arial Narrow" w:hAnsi="Arial Narrow" w:cs="Arial"/>
                <w:lang w:val="en-GB"/>
              </w:rPr>
            </w:pPr>
          </w:p>
        </w:tc>
        <w:tc>
          <w:tcPr>
            <w:tcW w:w="167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Cannot </w:t>
            </w:r>
            <w:r w:rsidR="0060386D" w:rsidRPr="00CA2189">
              <w:rPr>
                <w:rFonts w:ascii="Arial Narrow" w:hAnsi="Arial Narrow" w:cs="Arial"/>
                <w:lang w:val="en-GB"/>
              </w:rPr>
              <w:t>describe interactions among CAA personnel</w:t>
            </w:r>
          </w:p>
        </w:tc>
        <w:tc>
          <w:tcPr>
            <w:tcW w:w="1529" w:type="dxa"/>
          </w:tcPr>
          <w:p w:rsidR="00DE028E" w:rsidRPr="00CA2189" w:rsidRDefault="0060386D" w:rsidP="005262C2">
            <w:pPr>
              <w:rPr>
                <w:rFonts w:ascii="Arial Narrow" w:hAnsi="Arial Narrow" w:cs="Arial"/>
                <w:lang w:val="en-GB"/>
              </w:rPr>
            </w:pPr>
            <w:r w:rsidRPr="00CA2189">
              <w:rPr>
                <w:rFonts w:ascii="Arial Narrow" w:hAnsi="Arial Narrow" w:cs="Arial"/>
                <w:lang w:val="en-GB"/>
              </w:rPr>
              <w:t>Describes some interactions accurately</w:t>
            </w:r>
          </w:p>
        </w:tc>
        <w:tc>
          <w:tcPr>
            <w:tcW w:w="152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Describes most </w:t>
            </w:r>
            <w:r w:rsidR="0060386D" w:rsidRPr="00CA2189">
              <w:rPr>
                <w:rFonts w:ascii="Arial Narrow" w:hAnsi="Arial Narrow" w:cs="Arial"/>
                <w:lang w:val="en-GB"/>
              </w:rPr>
              <w:t>interactions accurately</w:t>
            </w:r>
          </w:p>
        </w:tc>
        <w:tc>
          <w:tcPr>
            <w:tcW w:w="152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Describes all </w:t>
            </w:r>
            <w:r w:rsidR="0060386D" w:rsidRPr="00CA2189">
              <w:rPr>
                <w:rFonts w:ascii="Arial Narrow" w:hAnsi="Arial Narrow" w:cs="Arial"/>
                <w:lang w:val="en-GB"/>
              </w:rPr>
              <w:t>interactions accurately</w:t>
            </w:r>
          </w:p>
        </w:tc>
      </w:tr>
      <w:tr w:rsidR="00DE028E" w:rsidRPr="00CA2189" w:rsidTr="00CB4AD0">
        <w:trPr>
          <w:tblHeader/>
        </w:trPr>
        <w:tc>
          <w:tcPr>
            <w:tcW w:w="2698"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Trainee can </w:t>
            </w:r>
            <w:r w:rsidR="0060386D" w:rsidRPr="00CA2189">
              <w:rPr>
                <w:rFonts w:ascii="Arial Narrow" w:hAnsi="Arial Narrow" w:cs="Arial"/>
                <w:lang w:val="en-GB"/>
              </w:rPr>
              <w:t>describe coordination with operator required to accomplish the task</w:t>
            </w:r>
          </w:p>
        </w:tc>
        <w:tc>
          <w:tcPr>
            <w:tcW w:w="548" w:type="dxa"/>
          </w:tcPr>
          <w:p w:rsidR="00DE028E" w:rsidRPr="00CA2189" w:rsidRDefault="00DE028E" w:rsidP="005262C2">
            <w:pPr>
              <w:rPr>
                <w:rFonts w:ascii="Arial Narrow" w:hAnsi="Arial Narrow" w:cs="Arial"/>
                <w:lang w:val="en-GB"/>
              </w:rPr>
            </w:pPr>
          </w:p>
        </w:tc>
        <w:tc>
          <w:tcPr>
            <w:tcW w:w="1679" w:type="dxa"/>
          </w:tcPr>
          <w:p w:rsidR="00DE028E" w:rsidRPr="00CA2189" w:rsidRDefault="00DE028E" w:rsidP="005262C2">
            <w:pPr>
              <w:rPr>
                <w:rFonts w:ascii="Arial Narrow" w:hAnsi="Arial Narrow" w:cs="Arial"/>
                <w:lang w:val="en-GB"/>
              </w:rPr>
            </w:pPr>
            <w:r w:rsidRPr="00CA2189">
              <w:rPr>
                <w:rFonts w:ascii="Arial Narrow" w:hAnsi="Arial Narrow" w:cs="Arial"/>
                <w:lang w:val="en-GB"/>
              </w:rPr>
              <w:t xml:space="preserve">Cannot </w:t>
            </w:r>
            <w:r w:rsidR="0060386D" w:rsidRPr="00CA2189">
              <w:rPr>
                <w:rFonts w:ascii="Arial Narrow" w:hAnsi="Arial Narrow" w:cs="Arial"/>
                <w:lang w:val="en-GB"/>
              </w:rPr>
              <w:t>describe operator coordination</w:t>
            </w:r>
          </w:p>
        </w:tc>
        <w:tc>
          <w:tcPr>
            <w:tcW w:w="1529" w:type="dxa"/>
          </w:tcPr>
          <w:p w:rsidR="00DE028E" w:rsidRPr="00CA2189" w:rsidRDefault="0060386D" w:rsidP="005262C2">
            <w:pPr>
              <w:rPr>
                <w:rFonts w:ascii="Arial Narrow" w:hAnsi="Arial Narrow" w:cs="Arial"/>
                <w:lang w:val="en-GB"/>
              </w:rPr>
            </w:pPr>
            <w:r w:rsidRPr="00CA2189">
              <w:rPr>
                <w:rFonts w:ascii="Arial Narrow" w:hAnsi="Arial Narrow" w:cs="Arial"/>
                <w:lang w:val="en-GB"/>
              </w:rPr>
              <w:t>Describes some operator coordination</w:t>
            </w:r>
          </w:p>
        </w:tc>
        <w:tc>
          <w:tcPr>
            <w:tcW w:w="1529" w:type="dxa"/>
          </w:tcPr>
          <w:p w:rsidR="00DE028E" w:rsidRPr="00CA2189" w:rsidRDefault="0060386D" w:rsidP="005262C2">
            <w:pPr>
              <w:rPr>
                <w:rFonts w:ascii="Arial Narrow" w:hAnsi="Arial Narrow" w:cs="Arial"/>
                <w:lang w:val="en-GB"/>
              </w:rPr>
            </w:pPr>
            <w:r w:rsidRPr="00CA2189">
              <w:rPr>
                <w:rFonts w:ascii="Arial Narrow" w:hAnsi="Arial Narrow" w:cs="Arial"/>
                <w:lang w:val="en-GB"/>
              </w:rPr>
              <w:t>Describes most operator coordination</w:t>
            </w:r>
          </w:p>
        </w:tc>
        <w:tc>
          <w:tcPr>
            <w:tcW w:w="1529" w:type="dxa"/>
          </w:tcPr>
          <w:p w:rsidR="00DE028E" w:rsidRPr="00CA2189" w:rsidRDefault="0060386D" w:rsidP="005262C2">
            <w:pPr>
              <w:rPr>
                <w:rFonts w:ascii="Arial Narrow" w:hAnsi="Arial Narrow" w:cs="Arial"/>
                <w:lang w:val="en-GB"/>
              </w:rPr>
            </w:pPr>
            <w:r w:rsidRPr="00CA2189">
              <w:rPr>
                <w:rFonts w:ascii="Arial Narrow" w:hAnsi="Arial Narrow" w:cs="Arial"/>
                <w:lang w:val="en-GB"/>
              </w:rPr>
              <w:t>Describes all operator coordination accurately</w:t>
            </w:r>
          </w:p>
        </w:tc>
      </w:tr>
    </w:tbl>
    <w:p w:rsidR="00A7058D" w:rsidRPr="00CA2189" w:rsidRDefault="00A7058D" w:rsidP="00A7058D">
      <w:pPr>
        <w:jc w:val="center"/>
        <w:rPr>
          <w:rFonts w:ascii="Arial Narrow" w:hAnsi="Arial Narrow" w:cs="Arial"/>
          <w:lang w:val="en-GB"/>
        </w:rPr>
      </w:pPr>
    </w:p>
    <w:p w:rsidR="00DE028E" w:rsidRPr="00CA2189" w:rsidRDefault="00A7058D" w:rsidP="00C20820">
      <w:pPr>
        <w:pStyle w:val="Heading2"/>
        <w:jc w:val="center"/>
        <w:rPr>
          <w:rFonts w:ascii="Arial Narrow" w:hAnsi="Arial Narrow"/>
          <w:sz w:val="24"/>
          <w:szCs w:val="24"/>
          <w:lang w:val="en-GB"/>
        </w:rPr>
      </w:pPr>
      <w:r w:rsidRPr="00CA2189">
        <w:rPr>
          <w:lang w:val="en-GB"/>
        </w:rPr>
        <w:br w:type="page"/>
      </w:r>
      <w:proofErr w:type="gramStart"/>
      <w:r w:rsidRPr="00CA2189">
        <w:rPr>
          <w:rFonts w:ascii="Arial Narrow" w:hAnsi="Arial Narrow"/>
          <w:sz w:val="24"/>
          <w:szCs w:val="24"/>
          <w:lang w:val="en-GB"/>
        </w:rPr>
        <w:lastRenderedPageBreak/>
        <w:t>7</w:t>
      </w:r>
      <w:r w:rsidR="00D13558" w:rsidRPr="00CA2189">
        <w:rPr>
          <w:rFonts w:ascii="Arial Narrow" w:hAnsi="Arial Narrow"/>
          <w:sz w:val="24"/>
          <w:szCs w:val="24"/>
          <w:lang w:val="en-GB"/>
        </w:rPr>
        <w:t>.5  Conducting</w:t>
      </w:r>
      <w:proofErr w:type="gramEnd"/>
      <w:r w:rsidR="00D13558" w:rsidRPr="00CA2189">
        <w:rPr>
          <w:rFonts w:ascii="Arial Narrow" w:hAnsi="Arial Narrow"/>
          <w:sz w:val="24"/>
          <w:szCs w:val="24"/>
          <w:lang w:val="en-GB"/>
        </w:rPr>
        <w:t xml:space="preserve"> and Evaluating </w:t>
      </w:r>
      <w:r w:rsidR="00080118" w:rsidRPr="00CA2189">
        <w:rPr>
          <w:rFonts w:ascii="Arial Narrow" w:hAnsi="Arial Narrow"/>
          <w:sz w:val="24"/>
          <w:szCs w:val="24"/>
          <w:lang w:val="en-GB"/>
        </w:rPr>
        <w:t>OJT Level III</w:t>
      </w:r>
    </w:p>
    <w:p w:rsidR="00080118" w:rsidRPr="00CA2189" w:rsidRDefault="00080118" w:rsidP="00C20820">
      <w:pPr>
        <w:pStyle w:val="Heading2"/>
        <w:jc w:val="center"/>
        <w:rPr>
          <w:rFonts w:ascii="Arial Narrow" w:hAnsi="Arial Narrow"/>
          <w:sz w:val="24"/>
          <w:szCs w:val="24"/>
          <w:lang w:val="en-GB"/>
        </w:rPr>
      </w:pPr>
    </w:p>
    <w:p w:rsidR="00080118" w:rsidRPr="00CA2189" w:rsidRDefault="00A7058D" w:rsidP="00A7058D">
      <w:pPr>
        <w:jc w:val="center"/>
        <w:rPr>
          <w:rFonts w:ascii="Arial Narrow" w:hAnsi="Arial Narrow" w:cs="Arial"/>
          <w:b/>
          <w:lang w:val="en-GB"/>
        </w:rPr>
      </w:pPr>
      <w:proofErr w:type="gramStart"/>
      <w:r w:rsidRPr="00CA2189">
        <w:rPr>
          <w:rFonts w:ascii="Arial Narrow" w:hAnsi="Arial Narrow" w:cs="Arial"/>
          <w:b/>
          <w:lang w:val="en-GB"/>
        </w:rPr>
        <w:t>7</w:t>
      </w:r>
      <w:r w:rsidR="00D13558" w:rsidRPr="00CA2189">
        <w:rPr>
          <w:rFonts w:ascii="Arial Narrow" w:hAnsi="Arial Narrow" w:cs="Arial"/>
          <w:b/>
          <w:lang w:val="en-GB"/>
        </w:rPr>
        <w:t xml:space="preserve">.5.1  </w:t>
      </w:r>
      <w:r w:rsidR="00080118" w:rsidRPr="00CA2189">
        <w:rPr>
          <w:rFonts w:ascii="Arial Narrow" w:hAnsi="Arial Narrow" w:cs="Arial"/>
          <w:b/>
          <w:lang w:val="en-GB"/>
        </w:rPr>
        <w:t>Purpose</w:t>
      </w:r>
      <w:proofErr w:type="gramEnd"/>
      <w:r w:rsidR="00080118" w:rsidRPr="00CA2189">
        <w:rPr>
          <w:rFonts w:ascii="Arial Narrow" w:hAnsi="Arial Narrow" w:cs="Arial"/>
          <w:b/>
          <w:lang w:val="en-GB"/>
        </w:rPr>
        <w:t xml:space="preserve"> of Level III training</w:t>
      </w:r>
    </w:p>
    <w:p w:rsidR="00080118" w:rsidRPr="00CA2189" w:rsidRDefault="00080118" w:rsidP="00A7058D">
      <w:pPr>
        <w:jc w:val="center"/>
        <w:rPr>
          <w:rFonts w:ascii="Arial Narrow" w:hAnsi="Arial Narrow" w:cs="Arial"/>
          <w:lang w:val="en-GB"/>
        </w:rPr>
      </w:pPr>
    </w:p>
    <w:p w:rsidR="00080118" w:rsidRPr="00CA2189" w:rsidRDefault="00A7058D" w:rsidP="00080118">
      <w:pPr>
        <w:autoSpaceDE w:val="0"/>
        <w:autoSpaceDN w:val="0"/>
        <w:adjustRightInd w:val="0"/>
        <w:rPr>
          <w:rFonts w:ascii="Arial Narrow" w:hAnsi="Arial Narrow" w:cs="Arial"/>
          <w:lang w:val="en-GB"/>
        </w:rPr>
      </w:pPr>
      <w:r w:rsidRPr="00CA2189">
        <w:rPr>
          <w:rFonts w:ascii="Arial Narrow" w:hAnsi="Arial Narrow" w:cs="Arial"/>
          <w:lang w:val="en-GB"/>
        </w:rPr>
        <w:t>7.5.1.1</w:t>
      </w:r>
      <w:proofErr w:type="gramStart"/>
      <w:r w:rsidRPr="00CA2189">
        <w:rPr>
          <w:rFonts w:ascii="Arial Narrow" w:hAnsi="Arial Narrow" w:cs="Arial"/>
          <w:lang w:val="en-GB"/>
        </w:rPr>
        <w:t xml:space="preserve">.  </w:t>
      </w:r>
      <w:r w:rsidR="00080118" w:rsidRPr="00CA2189">
        <w:rPr>
          <w:rFonts w:ascii="Arial Narrow" w:hAnsi="Arial Narrow" w:cs="Arial"/>
          <w:lang w:val="en-GB"/>
        </w:rPr>
        <w:t>Level</w:t>
      </w:r>
      <w:proofErr w:type="gramEnd"/>
      <w:r w:rsidR="00080118" w:rsidRPr="00CA2189">
        <w:rPr>
          <w:rFonts w:ascii="Arial Narrow" w:hAnsi="Arial Narrow" w:cs="Arial"/>
          <w:lang w:val="en-GB"/>
        </w:rPr>
        <w:t xml:space="preserve"> III training includes the trainee performing the task independently and accurately under the observation of the OJT Trainer. The trainee may need more than one attempt to complete the task successfully. After each attempt, the trainer should provide feedback and suggestions for improvement for the next time.</w:t>
      </w:r>
    </w:p>
    <w:p w:rsidR="00080118" w:rsidRPr="00CA2189" w:rsidRDefault="00080118" w:rsidP="00080118">
      <w:pPr>
        <w:autoSpaceDE w:val="0"/>
        <w:autoSpaceDN w:val="0"/>
        <w:adjustRightInd w:val="0"/>
        <w:rPr>
          <w:rFonts w:ascii="Arial Narrow" w:hAnsi="Arial Narrow"/>
          <w:sz w:val="22"/>
          <w:szCs w:val="22"/>
          <w:lang w:val="en-GB"/>
        </w:rPr>
      </w:pPr>
    </w:p>
    <w:p w:rsidR="00080118" w:rsidRPr="00CA2189" w:rsidRDefault="00A7058D" w:rsidP="00A7058D">
      <w:pPr>
        <w:autoSpaceDE w:val="0"/>
        <w:autoSpaceDN w:val="0"/>
        <w:adjustRightInd w:val="0"/>
        <w:jc w:val="center"/>
        <w:rPr>
          <w:rFonts w:ascii="Arial Narrow" w:hAnsi="Arial Narrow" w:cs="Arial"/>
          <w:b/>
          <w:bCs/>
          <w:lang w:val="en-GB"/>
        </w:rPr>
      </w:pPr>
      <w:proofErr w:type="gramStart"/>
      <w:r w:rsidRPr="00CA2189">
        <w:rPr>
          <w:rFonts w:ascii="Arial Narrow" w:hAnsi="Arial Narrow" w:cs="Arial"/>
          <w:b/>
          <w:bCs/>
          <w:lang w:val="en-GB"/>
        </w:rPr>
        <w:t>7</w:t>
      </w:r>
      <w:r w:rsidR="00AC4CCC" w:rsidRPr="00CA2189">
        <w:rPr>
          <w:rFonts w:ascii="Arial Narrow" w:hAnsi="Arial Narrow" w:cs="Arial"/>
          <w:b/>
          <w:bCs/>
          <w:lang w:val="en-GB"/>
        </w:rPr>
        <w:t>.</w:t>
      </w:r>
      <w:r w:rsidR="00D13558" w:rsidRPr="00CA2189">
        <w:rPr>
          <w:rFonts w:ascii="Arial Narrow" w:hAnsi="Arial Narrow" w:cs="Arial"/>
          <w:b/>
          <w:bCs/>
          <w:lang w:val="en-GB"/>
        </w:rPr>
        <w:t>5</w:t>
      </w:r>
      <w:r w:rsidR="00AC4CCC" w:rsidRPr="00CA2189">
        <w:rPr>
          <w:rFonts w:ascii="Arial Narrow" w:hAnsi="Arial Narrow" w:cs="Arial"/>
          <w:b/>
          <w:bCs/>
          <w:lang w:val="en-GB"/>
        </w:rPr>
        <w:t xml:space="preserve">.2  </w:t>
      </w:r>
      <w:r w:rsidR="00080118" w:rsidRPr="00CA2189">
        <w:rPr>
          <w:rFonts w:ascii="Arial Narrow" w:hAnsi="Arial Narrow" w:cs="Arial"/>
          <w:b/>
          <w:bCs/>
          <w:lang w:val="en-GB"/>
        </w:rPr>
        <w:t>Level</w:t>
      </w:r>
      <w:proofErr w:type="gramEnd"/>
      <w:r w:rsidR="00080118" w:rsidRPr="00CA2189">
        <w:rPr>
          <w:rFonts w:ascii="Arial Narrow" w:hAnsi="Arial Narrow" w:cs="Arial"/>
          <w:b/>
          <w:bCs/>
          <w:lang w:val="en-GB"/>
        </w:rPr>
        <w:t xml:space="preserve"> III Performance Objectives</w:t>
      </w:r>
    </w:p>
    <w:p w:rsidR="00381244" w:rsidRPr="00CA2189" w:rsidRDefault="00381244" w:rsidP="00080118">
      <w:pPr>
        <w:autoSpaceDE w:val="0"/>
        <w:autoSpaceDN w:val="0"/>
        <w:adjustRightInd w:val="0"/>
        <w:rPr>
          <w:rFonts w:ascii="Arial Narrow" w:hAnsi="Arial Narrow"/>
          <w:b/>
          <w:bCs/>
          <w:lang w:val="en-GB"/>
        </w:rPr>
      </w:pPr>
    </w:p>
    <w:p w:rsidR="00080118" w:rsidRPr="00CA2189" w:rsidRDefault="00A7058D" w:rsidP="00080118">
      <w:pPr>
        <w:autoSpaceDE w:val="0"/>
        <w:autoSpaceDN w:val="0"/>
        <w:adjustRightInd w:val="0"/>
        <w:rPr>
          <w:rFonts w:ascii="Arial Narrow" w:hAnsi="Arial Narrow" w:cs="Arial"/>
          <w:lang w:val="en-GB"/>
        </w:rPr>
      </w:pPr>
      <w:r w:rsidRPr="00CA2189">
        <w:rPr>
          <w:rFonts w:ascii="Arial Narrow" w:hAnsi="Arial Narrow" w:cs="Arial"/>
          <w:lang w:val="en-GB"/>
        </w:rPr>
        <w:t>7.5.2.1</w:t>
      </w:r>
      <w:proofErr w:type="gramStart"/>
      <w:r w:rsidRPr="00CA2189">
        <w:rPr>
          <w:rFonts w:ascii="Arial Narrow" w:hAnsi="Arial Narrow" w:cs="Arial"/>
          <w:lang w:val="en-GB"/>
        </w:rPr>
        <w:t xml:space="preserve">.  </w:t>
      </w:r>
      <w:r w:rsidR="00080118" w:rsidRPr="00CA2189">
        <w:rPr>
          <w:rFonts w:ascii="Arial Narrow" w:hAnsi="Arial Narrow" w:cs="Arial"/>
          <w:lang w:val="en-GB"/>
        </w:rPr>
        <w:t>Following</w:t>
      </w:r>
      <w:proofErr w:type="gramEnd"/>
      <w:r w:rsidR="00080118" w:rsidRPr="00CA2189">
        <w:rPr>
          <w:rFonts w:ascii="Arial Narrow" w:hAnsi="Arial Narrow" w:cs="Arial"/>
          <w:lang w:val="en-GB"/>
        </w:rPr>
        <w:t xml:space="preserve"> this training, the trainee will be able to:</w:t>
      </w:r>
    </w:p>
    <w:p w:rsidR="00080118" w:rsidRPr="00CA2189" w:rsidRDefault="00080118" w:rsidP="004A4F64">
      <w:pPr>
        <w:numPr>
          <w:ilvl w:val="0"/>
          <w:numId w:val="38"/>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demonstrate sufficient knowledge to complete the task proficiently</w:t>
      </w:r>
    </w:p>
    <w:p w:rsidR="00080118" w:rsidRPr="00CA2189" w:rsidRDefault="00080118" w:rsidP="004A4F64">
      <w:pPr>
        <w:numPr>
          <w:ilvl w:val="0"/>
          <w:numId w:val="38"/>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complete all steps necessary to accurately complete the task</w:t>
      </w:r>
    </w:p>
    <w:p w:rsidR="00080118" w:rsidRPr="00CA2189" w:rsidRDefault="00080118" w:rsidP="004A4F64">
      <w:pPr>
        <w:numPr>
          <w:ilvl w:val="0"/>
          <w:numId w:val="38"/>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complete steps in the proper order (as applicable)</w:t>
      </w:r>
    </w:p>
    <w:p w:rsidR="00080118" w:rsidRPr="00CA2189" w:rsidRDefault="00080118" w:rsidP="004A4F64">
      <w:pPr>
        <w:numPr>
          <w:ilvl w:val="0"/>
          <w:numId w:val="38"/>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perform the task without assistance</w:t>
      </w:r>
    </w:p>
    <w:p w:rsidR="00080118" w:rsidRPr="00CA2189" w:rsidRDefault="00080118" w:rsidP="004A4F64">
      <w:pPr>
        <w:numPr>
          <w:ilvl w:val="0"/>
          <w:numId w:val="38"/>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perform the task in a timely manner without undue hesitation</w:t>
      </w:r>
    </w:p>
    <w:p w:rsidR="00080118" w:rsidRPr="00CA2189" w:rsidRDefault="00080118" w:rsidP="00080118">
      <w:pPr>
        <w:rPr>
          <w:rFonts w:ascii="Arial Narrow" w:hAnsi="Arial Narrow" w:cs="Arial"/>
          <w:lang w:val="en-GB"/>
        </w:rPr>
      </w:pPr>
    </w:p>
    <w:p w:rsidR="00B12666" w:rsidRPr="00CA2189" w:rsidRDefault="00A7058D" w:rsidP="00A7058D">
      <w:pPr>
        <w:autoSpaceDE w:val="0"/>
        <w:autoSpaceDN w:val="0"/>
        <w:adjustRightInd w:val="0"/>
        <w:jc w:val="center"/>
        <w:rPr>
          <w:rFonts w:ascii="Arial Narrow" w:hAnsi="Arial Narrow" w:cs="Arial"/>
          <w:b/>
          <w:bCs/>
          <w:lang w:val="en-GB"/>
        </w:rPr>
      </w:pPr>
      <w:r w:rsidRPr="00CA2189">
        <w:rPr>
          <w:rFonts w:ascii="Arial Narrow" w:hAnsi="Arial Narrow" w:cs="Arial"/>
          <w:b/>
          <w:bCs/>
          <w:lang w:val="en-GB"/>
        </w:rPr>
        <w:t>7.</w:t>
      </w:r>
      <w:r w:rsidR="00D13558" w:rsidRPr="00CA2189">
        <w:rPr>
          <w:rFonts w:ascii="Arial Narrow" w:hAnsi="Arial Narrow" w:cs="Arial"/>
          <w:b/>
          <w:bCs/>
          <w:lang w:val="en-GB"/>
        </w:rPr>
        <w:t>5</w:t>
      </w:r>
      <w:r w:rsidR="00B12666" w:rsidRPr="00CA2189">
        <w:rPr>
          <w:rFonts w:ascii="Arial Narrow" w:hAnsi="Arial Narrow" w:cs="Arial"/>
          <w:b/>
          <w:bCs/>
          <w:lang w:val="en-GB"/>
        </w:rPr>
        <w:t>.3 Conducting Level III:</w:t>
      </w:r>
    </w:p>
    <w:p w:rsidR="00B12666" w:rsidRPr="00CA2189" w:rsidRDefault="00B12666" w:rsidP="00B12666">
      <w:pPr>
        <w:autoSpaceDE w:val="0"/>
        <w:autoSpaceDN w:val="0"/>
        <w:adjustRightInd w:val="0"/>
        <w:rPr>
          <w:rFonts w:ascii="Arial Narrow" w:hAnsi="Arial Narrow" w:cs="Arial"/>
          <w:lang w:val="en-GB"/>
        </w:rPr>
      </w:pPr>
    </w:p>
    <w:p w:rsidR="00B12666" w:rsidRPr="00CA2189" w:rsidRDefault="00A7058D" w:rsidP="00B12666">
      <w:pPr>
        <w:autoSpaceDE w:val="0"/>
        <w:autoSpaceDN w:val="0"/>
        <w:adjustRightInd w:val="0"/>
        <w:rPr>
          <w:rFonts w:ascii="Arial Narrow" w:hAnsi="Arial Narrow" w:cs="Arial"/>
          <w:lang w:val="en-GB"/>
        </w:rPr>
      </w:pPr>
      <w:r w:rsidRPr="00CA2189">
        <w:rPr>
          <w:rFonts w:ascii="Arial Narrow" w:hAnsi="Arial Narrow" w:cs="Arial"/>
          <w:lang w:val="en-GB"/>
        </w:rPr>
        <w:t>7.5.3.1</w:t>
      </w:r>
      <w:proofErr w:type="gramStart"/>
      <w:r w:rsidRPr="00CA2189">
        <w:rPr>
          <w:rFonts w:ascii="Arial Narrow" w:hAnsi="Arial Narrow" w:cs="Arial"/>
          <w:lang w:val="en-GB"/>
        </w:rPr>
        <w:t xml:space="preserve">.  </w:t>
      </w:r>
      <w:r w:rsidR="00B12666" w:rsidRPr="00CA2189">
        <w:rPr>
          <w:rFonts w:ascii="Arial Narrow" w:hAnsi="Arial Narrow" w:cs="Arial"/>
          <w:lang w:val="en-GB"/>
        </w:rPr>
        <w:t>Level</w:t>
      </w:r>
      <w:proofErr w:type="gramEnd"/>
      <w:r w:rsidR="00B12666" w:rsidRPr="00CA2189">
        <w:rPr>
          <w:rFonts w:ascii="Arial Narrow" w:hAnsi="Arial Narrow" w:cs="Arial"/>
          <w:lang w:val="en-GB"/>
        </w:rPr>
        <w:t xml:space="preserve"> III should be signed off ONLY when all requirements, including specific prerequisite courses, are met.</w:t>
      </w:r>
    </w:p>
    <w:p w:rsidR="00B12666" w:rsidRPr="00CA2189" w:rsidRDefault="00B12666" w:rsidP="00B12666">
      <w:pPr>
        <w:autoSpaceDE w:val="0"/>
        <w:autoSpaceDN w:val="0"/>
        <w:adjustRightInd w:val="0"/>
        <w:rPr>
          <w:rFonts w:ascii="Arial Narrow" w:hAnsi="Arial Narrow"/>
          <w:sz w:val="22"/>
          <w:szCs w:val="22"/>
          <w:lang w:val="en-GB"/>
        </w:rPr>
      </w:pPr>
    </w:p>
    <w:p w:rsidR="00B12666" w:rsidRPr="00CA2189" w:rsidRDefault="00A7058D" w:rsidP="00B12666">
      <w:pPr>
        <w:autoSpaceDE w:val="0"/>
        <w:autoSpaceDN w:val="0"/>
        <w:adjustRightInd w:val="0"/>
        <w:rPr>
          <w:rFonts w:ascii="Arial Narrow" w:hAnsi="Arial Narrow" w:cs="Arial"/>
          <w:lang w:val="en-GB"/>
        </w:rPr>
      </w:pPr>
      <w:r w:rsidRPr="00CA2189">
        <w:rPr>
          <w:rFonts w:ascii="Arial Narrow" w:hAnsi="Arial Narrow" w:cs="Arial"/>
          <w:lang w:val="en-GB"/>
        </w:rPr>
        <w:t>7.5.3.2</w:t>
      </w:r>
      <w:proofErr w:type="gramStart"/>
      <w:r w:rsidRPr="00CA2189">
        <w:rPr>
          <w:rFonts w:ascii="Arial Narrow" w:hAnsi="Arial Narrow" w:cs="Arial"/>
          <w:lang w:val="en-GB"/>
        </w:rPr>
        <w:t xml:space="preserve">.  </w:t>
      </w:r>
      <w:r w:rsidR="00B12666" w:rsidRPr="00CA2189">
        <w:rPr>
          <w:rFonts w:ascii="Arial Narrow" w:hAnsi="Arial Narrow" w:cs="Arial"/>
          <w:lang w:val="en-GB"/>
        </w:rPr>
        <w:t>Begin</w:t>
      </w:r>
      <w:proofErr w:type="gramEnd"/>
      <w:r w:rsidR="00B12666" w:rsidRPr="00CA2189">
        <w:rPr>
          <w:rFonts w:ascii="Arial Narrow" w:hAnsi="Arial Narrow" w:cs="Arial"/>
          <w:lang w:val="en-GB"/>
        </w:rPr>
        <w:t xml:space="preserve"> by:</w:t>
      </w:r>
    </w:p>
    <w:p w:rsidR="00B12666" w:rsidRPr="00CA2189" w:rsidRDefault="00B12666" w:rsidP="004A4F64">
      <w:pPr>
        <w:numPr>
          <w:ilvl w:val="0"/>
          <w:numId w:val="39"/>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Reviewing what was covered in Level II training</w:t>
      </w:r>
    </w:p>
    <w:p w:rsidR="00B12666" w:rsidRPr="00CA2189" w:rsidRDefault="00B12666" w:rsidP="004A4F64">
      <w:pPr>
        <w:numPr>
          <w:ilvl w:val="0"/>
          <w:numId w:val="39"/>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Reviewing the performance objectives for the task and the purpose for Level III training</w:t>
      </w:r>
    </w:p>
    <w:p w:rsidR="00B12666" w:rsidRPr="00CA2189" w:rsidRDefault="00B12666" w:rsidP="004A4F64">
      <w:pPr>
        <w:numPr>
          <w:ilvl w:val="0"/>
          <w:numId w:val="39"/>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Ask the trainee(s) if he/she has all of the materials necessary to perform the task</w:t>
      </w:r>
    </w:p>
    <w:p w:rsidR="00B12666" w:rsidRPr="00CA2189" w:rsidRDefault="00B12666" w:rsidP="004A4F64">
      <w:pPr>
        <w:numPr>
          <w:ilvl w:val="0"/>
          <w:numId w:val="39"/>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Explain expectations — that the trainee will complete the task accurately and without assistance</w:t>
      </w:r>
    </w:p>
    <w:p w:rsidR="00B12666" w:rsidRPr="00CA2189" w:rsidRDefault="00B12666" w:rsidP="00B12666">
      <w:pPr>
        <w:autoSpaceDE w:val="0"/>
        <w:autoSpaceDN w:val="0"/>
        <w:adjustRightInd w:val="0"/>
        <w:rPr>
          <w:rFonts w:ascii="Arial Narrow" w:hAnsi="Arial Narrow"/>
          <w:sz w:val="22"/>
          <w:szCs w:val="22"/>
          <w:lang w:val="en-GB"/>
        </w:rPr>
      </w:pPr>
    </w:p>
    <w:p w:rsidR="00B12666" w:rsidRPr="00CA2189" w:rsidRDefault="00A7058D" w:rsidP="00B12666">
      <w:pPr>
        <w:autoSpaceDE w:val="0"/>
        <w:autoSpaceDN w:val="0"/>
        <w:adjustRightInd w:val="0"/>
        <w:rPr>
          <w:rFonts w:ascii="Arial Narrow" w:hAnsi="Arial Narrow" w:cs="Arial"/>
          <w:lang w:val="en-GB"/>
        </w:rPr>
      </w:pPr>
      <w:r w:rsidRPr="00CA2189">
        <w:rPr>
          <w:rFonts w:ascii="Arial Narrow" w:hAnsi="Arial Narrow" w:cs="Arial"/>
          <w:lang w:val="en-GB"/>
        </w:rPr>
        <w:t>7.5.3.3</w:t>
      </w:r>
      <w:proofErr w:type="gramStart"/>
      <w:r w:rsidRPr="00CA2189">
        <w:rPr>
          <w:rFonts w:ascii="Arial Narrow" w:hAnsi="Arial Narrow" w:cs="Arial"/>
          <w:lang w:val="en-GB"/>
        </w:rPr>
        <w:t xml:space="preserve">.  </w:t>
      </w:r>
      <w:r w:rsidR="00B12666" w:rsidRPr="00CA2189">
        <w:rPr>
          <w:rFonts w:ascii="Arial Narrow" w:hAnsi="Arial Narrow" w:cs="Arial"/>
          <w:lang w:val="en-GB"/>
        </w:rPr>
        <w:t>Use</w:t>
      </w:r>
      <w:proofErr w:type="gramEnd"/>
      <w:r w:rsidR="00B12666" w:rsidRPr="00CA2189">
        <w:rPr>
          <w:rFonts w:ascii="Arial Narrow" w:hAnsi="Arial Narrow" w:cs="Arial"/>
          <w:lang w:val="en-GB"/>
        </w:rPr>
        <w:t xml:space="preserve"> the following Task Observation Guidelines as the trainee performs the task:</w:t>
      </w:r>
    </w:p>
    <w:p w:rsidR="00B12666" w:rsidRPr="00CA2189" w:rsidRDefault="00B12666" w:rsidP="004A4F64">
      <w:pPr>
        <w:numPr>
          <w:ilvl w:val="0"/>
          <w:numId w:val="4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 xml:space="preserve">Check the steps as you observe using the materials provided in the JTA documentation </w:t>
      </w:r>
      <w:r w:rsidR="00067875" w:rsidRPr="00CA2189">
        <w:rPr>
          <w:rFonts w:ascii="Arial Narrow" w:hAnsi="Arial Narrow" w:cs="Arial"/>
          <w:lang w:val="en-GB" w:eastAsia="en-US" w:bidi="ar-SA"/>
        </w:rPr>
        <w:t>of the CAA.</w:t>
      </w:r>
    </w:p>
    <w:p w:rsidR="00B12666" w:rsidRPr="00CA2189" w:rsidRDefault="00B12666" w:rsidP="004A4F64">
      <w:pPr>
        <w:numPr>
          <w:ilvl w:val="0"/>
          <w:numId w:val="4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Assist only if it is required as part of the task to have a second person. Do not offer assistance</w:t>
      </w:r>
    </w:p>
    <w:p w:rsidR="00B12666" w:rsidRPr="00CA2189" w:rsidRDefault="00B12666" w:rsidP="004A4F64">
      <w:pPr>
        <w:numPr>
          <w:ilvl w:val="0"/>
          <w:numId w:val="4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Circle omitted or incorrect steps to address with the trainee once the task is complete</w:t>
      </w:r>
    </w:p>
    <w:p w:rsidR="00B12666" w:rsidRPr="00CA2189" w:rsidRDefault="00B12666" w:rsidP="004A4F64">
      <w:pPr>
        <w:numPr>
          <w:ilvl w:val="0"/>
          <w:numId w:val="40"/>
        </w:numPr>
        <w:autoSpaceDE w:val="0"/>
        <w:autoSpaceDN w:val="0"/>
        <w:adjustRightInd w:val="0"/>
        <w:rPr>
          <w:rFonts w:ascii="Arial Narrow" w:hAnsi="Arial Narrow" w:cs="Arial"/>
          <w:lang w:val="en-GB" w:eastAsia="en-US" w:bidi="ar-SA"/>
        </w:rPr>
      </w:pPr>
      <w:r w:rsidRPr="00CA2189">
        <w:rPr>
          <w:rFonts w:ascii="Arial Narrow" w:hAnsi="Arial Narrow" w:cs="Arial"/>
          <w:lang w:val="en-GB" w:eastAsia="en-US" w:bidi="ar-SA"/>
        </w:rPr>
        <w:t>STOP for unsafe or illegal actions. Discuss them with the trainee immediately before completing the</w:t>
      </w:r>
      <w:r w:rsidR="00067875" w:rsidRPr="00CA2189">
        <w:rPr>
          <w:rFonts w:ascii="Arial Narrow" w:hAnsi="Arial Narrow" w:cs="Arial"/>
          <w:lang w:val="en-GB" w:eastAsia="en-US" w:bidi="ar-SA"/>
        </w:rPr>
        <w:t xml:space="preserve"> </w:t>
      </w:r>
      <w:r w:rsidRPr="00CA2189">
        <w:rPr>
          <w:rFonts w:ascii="Arial Narrow" w:hAnsi="Arial Narrow" w:cs="Arial"/>
          <w:lang w:val="en-GB" w:eastAsia="en-US" w:bidi="ar-SA"/>
        </w:rPr>
        <w:t>task.</w:t>
      </w:r>
    </w:p>
    <w:p w:rsidR="006B4449" w:rsidRPr="00CA2189" w:rsidRDefault="006B4449" w:rsidP="00B12666">
      <w:pPr>
        <w:autoSpaceDE w:val="0"/>
        <w:autoSpaceDN w:val="0"/>
        <w:adjustRightInd w:val="0"/>
        <w:rPr>
          <w:rFonts w:ascii="Arial" w:hAnsi="Arial" w:cs="Arial"/>
          <w:sz w:val="22"/>
          <w:szCs w:val="22"/>
          <w:lang w:val="en-GB"/>
        </w:rPr>
      </w:pPr>
    </w:p>
    <w:p w:rsidR="00B12666" w:rsidRPr="00CA2189" w:rsidRDefault="005E5D25" w:rsidP="00B12666">
      <w:pPr>
        <w:autoSpaceDE w:val="0"/>
        <w:autoSpaceDN w:val="0"/>
        <w:adjustRightInd w:val="0"/>
        <w:rPr>
          <w:rFonts w:ascii="Arial Narrow" w:hAnsi="Arial Narrow" w:cs="Arial"/>
          <w:lang w:val="en-GB"/>
        </w:rPr>
      </w:pPr>
      <w:r w:rsidRPr="00CA2189">
        <w:rPr>
          <w:rFonts w:ascii="Arial Narrow" w:hAnsi="Arial Narrow" w:cs="Arial"/>
          <w:lang w:val="en-GB"/>
        </w:rPr>
        <w:t>7.5.3.4</w:t>
      </w:r>
      <w:proofErr w:type="gramStart"/>
      <w:r w:rsidRPr="00CA2189">
        <w:rPr>
          <w:rFonts w:ascii="Arial Narrow" w:hAnsi="Arial Narrow" w:cs="Arial"/>
          <w:lang w:val="en-GB"/>
        </w:rPr>
        <w:t xml:space="preserve">.  </w:t>
      </w:r>
      <w:r w:rsidR="00B12666" w:rsidRPr="00CA2189">
        <w:rPr>
          <w:rFonts w:ascii="Arial Narrow" w:hAnsi="Arial Narrow" w:cs="Arial"/>
          <w:lang w:val="en-GB"/>
        </w:rPr>
        <w:t>Simulation</w:t>
      </w:r>
      <w:proofErr w:type="gramEnd"/>
      <w:r w:rsidR="00B12666" w:rsidRPr="00CA2189">
        <w:rPr>
          <w:rFonts w:ascii="Arial Narrow" w:hAnsi="Arial Narrow" w:cs="Arial"/>
          <w:lang w:val="en-GB"/>
        </w:rPr>
        <w:t xml:space="preserve"> is a form of training inspectors when simulation is the only way to train for the task,</w:t>
      </w:r>
      <w:r w:rsidR="00E217CB" w:rsidRPr="00CA2189">
        <w:rPr>
          <w:rFonts w:ascii="Arial Narrow" w:hAnsi="Arial Narrow" w:cs="Arial"/>
          <w:lang w:val="en-GB"/>
        </w:rPr>
        <w:t xml:space="preserve"> </w:t>
      </w:r>
      <w:r w:rsidR="00B12666" w:rsidRPr="00CA2189">
        <w:rPr>
          <w:rFonts w:ascii="Arial Narrow" w:hAnsi="Arial Narrow" w:cs="Arial"/>
          <w:lang w:val="en-GB"/>
        </w:rPr>
        <w:t xml:space="preserve">such as an </w:t>
      </w:r>
      <w:proofErr w:type="spellStart"/>
      <w:r w:rsidR="00B12666" w:rsidRPr="00CA2189">
        <w:rPr>
          <w:rFonts w:ascii="Arial Narrow" w:hAnsi="Arial Narrow" w:cs="Arial"/>
          <w:lang w:val="en-GB"/>
        </w:rPr>
        <w:t>enroute</w:t>
      </w:r>
      <w:proofErr w:type="spellEnd"/>
      <w:r w:rsidR="00B12666" w:rsidRPr="00CA2189">
        <w:rPr>
          <w:rFonts w:ascii="Arial Narrow" w:hAnsi="Arial Narrow" w:cs="Arial"/>
          <w:lang w:val="en-GB"/>
        </w:rPr>
        <w:t xml:space="preserve"> inspection. When a task is simulated, the environment, conditions, equipment</w:t>
      </w:r>
      <w:r w:rsidR="00E217CB" w:rsidRPr="00CA2189">
        <w:rPr>
          <w:rFonts w:ascii="Arial Narrow" w:hAnsi="Arial Narrow" w:cs="Arial"/>
          <w:lang w:val="en-GB"/>
        </w:rPr>
        <w:t xml:space="preserve"> </w:t>
      </w:r>
      <w:r w:rsidR="00B12666" w:rsidRPr="00CA2189">
        <w:rPr>
          <w:rFonts w:ascii="Arial Narrow" w:hAnsi="Arial Narrow" w:cs="Arial"/>
          <w:lang w:val="en-GB"/>
        </w:rPr>
        <w:t>and performance of the task must be as near the “real life” situation as possible. Simulation is not</w:t>
      </w:r>
      <w:r w:rsidR="00E217CB" w:rsidRPr="00CA2189">
        <w:rPr>
          <w:rFonts w:ascii="Arial Narrow" w:hAnsi="Arial Narrow" w:cs="Arial"/>
          <w:lang w:val="en-GB"/>
        </w:rPr>
        <w:t xml:space="preserve"> </w:t>
      </w:r>
      <w:r w:rsidR="00B12666" w:rsidRPr="00CA2189">
        <w:rPr>
          <w:rFonts w:ascii="Arial Narrow" w:hAnsi="Arial Narrow" w:cs="Arial"/>
          <w:lang w:val="en-GB"/>
        </w:rPr>
        <w:t>prohibited, but if the office selects OJT tasks for inspectors that are normally done in that office,</w:t>
      </w:r>
      <w:r w:rsidR="00E217CB" w:rsidRPr="00CA2189">
        <w:rPr>
          <w:rFonts w:ascii="Arial Narrow" w:hAnsi="Arial Narrow" w:cs="Arial"/>
          <w:lang w:val="en-GB"/>
        </w:rPr>
        <w:t xml:space="preserve"> </w:t>
      </w:r>
      <w:r w:rsidR="00B12666" w:rsidRPr="00CA2189">
        <w:rPr>
          <w:rFonts w:ascii="Arial Narrow" w:hAnsi="Arial Narrow" w:cs="Arial"/>
          <w:lang w:val="en-GB"/>
        </w:rPr>
        <w:t>there should be minimal simulation required. You (the trainer) may need to develop a brief</w:t>
      </w:r>
      <w:r w:rsidR="00E217CB" w:rsidRPr="00CA2189">
        <w:rPr>
          <w:rFonts w:ascii="Arial Narrow" w:hAnsi="Arial Narrow" w:cs="Arial"/>
          <w:lang w:val="en-GB"/>
        </w:rPr>
        <w:t xml:space="preserve"> </w:t>
      </w:r>
      <w:r w:rsidR="00B12666" w:rsidRPr="00CA2189">
        <w:rPr>
          <w:rFonts w:ascii="Arial Narrow" w:hAnsi="Arial Narrow" w:cs="Arial"/>
          <w:lang w:val="en-GB"/>
        </w:rPr>
        <w:t>scenario to let the trainee know what they are looking for and why.</w:t>
      </w:r>
    </w:p>
    <w:p w:rsidR="00B12666" w:rsidRPr="00CA2189" w:rsidRDefault="00FD486C" w:rsidP="00B12666">
      <w:pPr>
        <w:autoSpaceDE w:val="0"/>
        <w:autoSpaceDN w:val="0"/>
        <w:adjustRightInd w:val="0"/>
        <w:rPr>
          <w:b/>
          <w:bCs/>
          <w:lang w:val="en-GB"/>
        </w:rPr>
      </w:pPr>
      <w:r w:rsidRPr="00CA2189">
        <w:rPr>
          <w:b/>
          <w:bCs/>
          <w:lang w:val="en-GB"/>
        </w:rPr>
        <w:br w:type="page"/>
      </w:r>
    </w:p>
    <w:p w:rsidR="007A585F" w:rsidRPr="00CA2189" w:rsidRDefault="005E5D25" w:rsidP="005E5D25">
      <w:pPr>
        <w:jc w:val="center"/>
        <w:rPr>
          <w:rFonts w:ascii="Arial Narrow" w:hAnsi="Arial Narrow" w:cs="Arial"/>
          <w:b/>
          <w:lang w:val="en-GB"/>
        </w:rPr>
      </w:pPr>
      <w:r w:rsidRPr="00CA2189">
        <w:rPr>
          <w:rFonts w:ascii="Arial Narrow" w:hAnsi="Arial Narrow" w:cs="Arial"/>
          <w:b/>
          <w:lang w:val="en-GB"/>
        </w:rPr>
        <w:lastRenderedPageBreak/>
        <w:t>7</w:t>
      </w:r>
      <w:r w:rsidR="000C23D4" w:rsidRPr="00CA2189">
        <w:rPr>
          <w:rFonts w:ascii="Arial Narrow" w:hAnsi="Arial Narrow" w:cs="Arial"/>
          <w:b/>
          <w:lang w:val="en-GB"/>
        </w:rPr>
        <w:t>.5.4</w:t>
      </w:r>
      <w:proofErr w:type="gramStart"/>
      <w:r w:rsidR="000C23D4" w:rsidRPr="00CA2189">
        <w:rPr>
          <w:rFonts w:ascii="Arial Narrow" w:hAnsi="Arial Narrow" w:cs="Arial"/>
          <w:b/>
          <w:lang w:val="en-GB"/>
        </w:rPr>
        <w:t xml:space="preserve">.  </w:t>
      </w:r>
      <w:r w:rsidR="007A585F" w:rsidRPr="00CA2189">
        <w:rPr>
          <w:rFonts w:ascii="Arial Narrow" w:hAnsi="Arial Narrow" w:cs="Arial"/>
          <w:b/>
          <w:lang w:val="en-GB"/>
        </w:rPr>
        <w:t>Validating</w:t>
      </w:r>
      <w:proofErr w:type="gramEnd"/>
      <w:r w:rsidR="007A585F" w:rsidRPr="00CA2189">
        <w:rPr>
          <w:rFonts w:ascii="Arial Narrow" w:hAnsi="Arial Narrow" w:cs="Arial"/>
          <w:b/>
          <w:lang w:val="en-GB"/>
        </w:rPr>
        <w:t xml:space="preserve"> Level III</w:t>
      </w:r>
    </w:p>
    <w:p w:rsidR="007A585F" w:rsidRPr="00CA2189" w:rsidRDefault="007A585F" w:rsidP="007A585F">
      <w:pPr>
        <w:rPr>
          <w:rFonts w:ascii="Arial Narrow" w:hAnsi="Arial Narrow" w:cs="Arial"/>
          <w:lang w:val="en-GB"/>
        </w:rPr>
      </w:pPr>
    </w:p>
    <w:p w:rsidR="007A585F" w:rsidRPr="00CA2189" w:rsidRDefault="00E24441" w:rsidP="007A585F">
      <w:pPr>
        <w:rPr>
          <w:rFonts w:ascii="Arial Narrow" w:hAnsi="Arial Narrow" w:cs="Arial"/>
          <w:lang w:val="en-GB"/>
        </w:rPr>
      </w:pPr>
      <w:r w:rsidRPr="00CA2189">
        <w:rPr>
          <w:rFonts w:ascii="Arial Narrow" w:hAnsi="Arial Narrow" w:cs="Arial"/>
          <w:lang w:val="en-GB"/>
        </w:rPr>
        <w:t>7.5.4.1</w:t>
      </w:r>
      <w:proofErr w:type="gramStart"/>
      <w:r w:rsidRPr="00CA2189">
        <w:rPr>
          <w:rFonts w:ascii="Arial Narrow" w:hAnsi="Arial Narrow" w:cs="Arial"/>
          <w:lang w:val="en-GB"/>
        </w:rPr>
        <w:t xml:space="preserve">.  </w:t>
      </w:r>
      <w:r w:rsidR="007A585F" w:rsidRPr="00CA2189">
        <w:rPr>
          <w:rFonts w:ascii="Arial Narrow" w:hAnsi="Arial Narrow" w:cs="Arial"/>
          <w:lang w:val="en-GB"/>
        </w:rPr>
        <w:t>To</w:t>
      </w:r>
      <w:proofErr w:type="gramEnd"/>
      <w:r w:rsidR="007A585F" w:rsidRPr="00CA2189">
        <w:rPr>
          <w:rFonts w:ascii="Arial Narrow" w:hAnsi="Arial Narrow" w:cs="Arial"/>
          <w:lang w:val="en-GB"/>
        </w:rPr>
        <w:t xml:space="preserve"> validate Level III OJT, the traine</w:t>
      </w:r>
      <w:r w:rsidR="00AF47DC" w:rsidRPr="00CA2189">
        <w:rPr>
          <w:rFonts w:ascii="Arial Narrow" w:hAnsi="Arial Narrow" w:cs="Arial"/>
          <w:lang w:val="en-GB"/>
        </w:rPr>
        <w:t>r</w:t>
      </w:r>
      <w:r w:rsidR="007A585F" w:rsidRPr="00CA2189">
        <w:rPr>
          <w:rFonts w:ascii="Arial Narrow" w:hAnsi="Arial Narrow" w:cs="Arial"/>
          <w:lang w:val="en-GB"/>
        </w:rPr>
        <w:t xml:space="preserve"> must </w:t>
      </w:r>
      <w:r w:rsidR="00AF47DC" w:rsidRPr="00CA2189">
        <w:rPr>
          <w:rFonts w:ascii="Arial Narrow" w:hAnsi="Arial Narrow" w:cs="Arial"/>
          <w:lang w:val="en-GB"/>
        </w:rPr>
        <w:t>be able to answer “Yes” to all of the following</w:t>
      </w:r>
      <w:r w:rsidR="007A585F" w:rsidRPr="00CA2189">
        <w:rPr>
          <w:rFonts w:ascii="Arial Narrow" w:hAnsi="Arial Narrow" w:cs="Arial"/>
          <w:lang w:val="en-GB"/>
        </w:rPr>
        <w:t xml:space="preserve"> (unless any item is not applicable to the task [n/a]):</w:t>
      </w:r>
    </w:p>
    <w:p w:rsidR="007A585F" w:rsidRPr="00CA2189" w:rsidRDefault="007A585F" w:rsidP="007A585F">
      <w:pPr>
        <w:rPr>
          <w:rFonts w:ascii="Arial Narrow" w:hAnsi="Arial Narrow" w:cs="Arial"/>
          <w:lang w:val="en-GB"/>
        </w:rPr>
      </w:pPr>
    </w:p>
    <w:tbl>
      <w:tblPr>
        <w:tblStyle w:val="TableGrid"/>
        <w:tblW w:w="7406" w:type="dxa"/>
        <w:tblLook w:val="01E0" w:firstRow="1" w:lastRow="1" w:firstColumn="1" w:lastColumn="1" w:noHBand="0" w:noVBand="0"/>
        <w:tblCaption w:val="Validate Level III OJT"/>
        <w:tblDescription w:val="This table lists the items reqired to validate level III OJT."/>
      </w:tblPr>
      <w:tblGrid>
        <w:gridCol w:w="5516"/>
        <w:gridCol w:w="548"/>
        <w:gridCol w:w="712"/>
        <w:gridCol w:w="630"/>
      </w:tblGrid>
      <w:tr w:rsidR="001A3FD0" w:rsidRPr="00CA2189" w:rsidTr="00CB4AD0">
        <w:trPr>
          <w:tblHeader/>
        </w:trPr>
        <w:tc>
          <w:tcPr>
            <w:tcW w:w="5516"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Task</w:t>
            </w:r>
          </w:p>
        </w:tc>
        <w:tc>
          <w:tcPr>
            <w:tcW w:w="548"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n/a</w:t>
            </w:r>
          </w:p>
        </w:tc>
        <w:tc>
          <w:tcPr>
            <w:tcW w:w="712" w:type="dxa"/>
          </w:tcPr>
          <w:p w:rsidR="001A3FD0" w:rsidRPr="00CA2189" w:rsidRDefault="001A3FD0" w:rsidP="005D6392">
            <w:pPr>
              <w:jc w:val="center"/>
              <w:rPr>
                <w:rFonts w:ascii="Arial Narrow" w:hAnsi="Arial Narrow" w:cs="Arial"/>
                <w:lang w:val="en-GB"/>
              </w:rPr>
            </w:pPr>
            <w:r w:rsidRPr="00CA2189">
              <w:rPr>
                <w:rFonts w:ascii="Arial Narrow" w:hAnsi="Arial Narrow" w:cs="Arial"/>
                <w:lang w:val="en-GB"/>
              </w:rPr>
              <w:t>Yes</w:t>
            </w:r>
          </w:p>
        </w:tc>
        <w:tc>
          <w:tcPr>
            <w:tcW w:w="630" w:type="dxa"/>
          </w:tcPr>
          <w:p w:rsidR="001A3FD0" w:rsidRPr="00CA2189" w:rsidRDefault="001A3FD0" w:rsidP="005D6392">
            <w:pPr>
              <w:jc w:val="center"/>
              <w:rPr>
                <w:rFonts w:ascii="Arial Narrow" w:hAnsi="Arial Narrow" w:cs="Arial"/>
                <w:lang w:val="en-GB"/>
              </w:rPr>
            </w:pPr>
            <w:r w:rsidRPr="00CA2189">
              <w:rPr>
                <w:rFonts w:ascii="Arial Narrow" w:hAnsi="Arial Narrow" w:cs="Arial"/>
                <w:lang w:val="en-GB"/>
              </w:rPr>
              <w:t>No</w:t>
            </w:r>
          </w:p>
        </w:tc>
      </w:tr>
      <w:tr w:rsidR="001A3FD0" w:rsidRPr="00CA2189" w:rsidTr="00CB4AD0">
        <w:tc>
          <w:tcPr>
            <w:tcW w:w="5516"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Did the trainee demonstrate sufficient knowledge to complete the task proficiently?</w:t>
            </w:r>
          </w:p>
        </w:tc>
        <w:tc>
          <w:tcPr>
            <w:tcW w:w="548" w:type="dxa"/>
          </w:tcPr>
          <w:p w:rsidR="001A3FD0" w:rsidRPr="00CA2189" w:rsidRDefault="001A3FD0" w:rsidP="005262C2">
            <w:pPr>
              <w:rPr>
                <w:rFonts w:ascii="Arial Narrow" w:hAnsi="Arial Narrow" w:cs="Arial"/>
                <w:lang w:val="en-GB"/>
              </w:rPr>
            </w:pPr>
          </w:p>
        </w:tc>
        <w:tc>
          <w:tcPr>
            <w:tcW w:w="712" w:type="dxa"/>
          </w:tcPr>
          <w:p w:rsidR="001A3FD0" w:rsidRPr="00CA2189" w:rsidRDefault="001A3FD0" w:rsidP="005262C2">
            <w:pPr>
              <w:rPr>
                <w:rFonts w:ascii="Arial Narrow" w:hAnsi="Arial Narrow" w:cs="Arial"/>
                <w:lang w:val="en-GB"/>
              </w:rPr>
            </w:pPr>
          </w:p>
        </w:tc>
        <w:tc>
          <w:tcPr>
            <w:tcW w:w="630" w:type="dxa"/>
          </w:tcPr>
          <w:p w:rsidR="001A3FD0" w:rsidRPr="00CA2189" w:rsidRDefault="001A3FD0" w:rsidP="005262C2">
            <w:pPr>
              <w:rPr>
                <w:rFonts w:ascii="Arial Narrow" w:hAnsi="Arial Narrow" w:cs="Arial"/>
                <w:lang w:val="en-GB"/>
              </w:rPr>
            </w:pPr>
          </w:p>
        </w:tc>
      </w:tr>
      <w:tr w:rsidR="001A3FD0" w:rsidRPr="00CA2189" w:rsidTr="00CB4AD0">
        <w:tc>
          <w:tcPr>
            <w:tcW w:w="5516"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Did the trainee complete all steps necessary to (accurately) complete the task?</w:t>
            </w:r>
          </w:p>
        </w:tc>
        <w:tc>
          <w:tcPr>
            <w:tcW w:w="548" w:type="dxa"/>
          </w:tcPr>
          <w:p w:rsidR="001A3FD0" w:rsidRPr="00CA2189" w:rsidRDefault="001A3FD0" w:rsidP="005262C2">
            <w:pPr>
              <w:rPr>
                <w:rFonts w:ascii="Arial Narrow" w:hAnsi="Arial Narrow" w:cs="Arial"/>
                <w:lang w:val="en-GB"/>
              </w:rPr>
            </w:pPr>
          </w:p>
        </w:tc>
        <w:tc>
          <w:tcPr>
            <w:tcW w:w="712" w:type="dxa"/>
          </w:tcPr>
          <w:p w:rsidR="001A3FD0" w:rsidRPr="00CA2189" w:rsidRDefault="001A3FD0" w:rsidP="005262C2">
            <w:pPr>
              <w:rPr>
                <w:rFonts w:ascii="Arial Narrow" w:hAnsi="Arial Narrow" w:cs="Arial"/>
                <w:lang w:val="en-GB"/>
              </w:rPr>
            </w:pPr>
          </w:p>
        </w:tc>
        <w:tc>
          <w:tcPr>
            <w:tcW w:w="630" w:type="dxa"/>
          </w:tcPr>
          <w:p w:rsidR="001A3FD0" w:rsidRPr="00CA2189" w:rsidRDefault="001A3FD0" w:rsidP="005262C2">
            <w:pPr>
              <w:rPr>
                <w:rFonts w:ascii="Arial Narrow" w:hAnsi="Arial Narrow" w:cs="Arial"/>
                <w:lang w:val="en-GB"/>
              </w:rPr>
            </w:pPr>
          </w:p>
        </w:tc>
      </w:tr>
      <w:tr w:rsidR="001A3FD0" w:rsidRPr="00CA2189" w:rsidTr="00CB4AD0">
        <w:tc>
          <w:tcPr>
            <w:tcW w:w="5516"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W</w:t>
            </w:r>
            <w:r w:rsidR="009C5D4A" w:rsidRPr="00CA2189">
              <w:rPr>
                <w:rFonts w:ascii="Arial Narrow" w:hAnsi="Arial Narrow" w:cs="Arial"/>
                <w:lang w:val="en-GB"/>
              </w:rPr>
              <w:t>e</w:t>
            </w:r>
            <w:r w:rsidRPr="00CA2189">
              <w:rPr>
                <w:rFonts w:ascii="Arial Narrow" w:hAnsi="Arial Narrow" w:cs="Arial"/>
                <w:lang w:val="en-GB"/>
              </w:rPr>
              <w:t>re the steps completed in the proper order (as applicable)?</w:t>
            </w:r>
          </w:p>
        </w:tc>
        <w:tc>
          <w:tcPr>
            <w:tcW w:w="548" w:type="dxa"/>
          </w:tcPr>
          <w:p w:rsidR="001A3FD0" w:rsidRPr="00CA2189" w:rsidRDefault="001A3FD0" w:rsidP="005262C2">
            <w:pPr>
              <w:rPr>
                <w:rFonts w:ascii="Arial Narrow" w:hAnsi="Arial Narrow" w:cs="Arial"/>
                <w:lang w:val="en-GB"/>
              </w:rPr>
            </w:pPr>
          </w:p>
        </w:tc>
        <w:tc>
          <w:tcPr>
            <w:tcW w:w="712" w:type="dxa"/>
          </w:tcPr>
          <w:p w:rsidR="001A3FD0" w:rsidRPr="00CA2189" w:rsidRDefault="001A3FD0" w:rsidP="005262C2">
            <w:pPr>
              <w:rPr>
                <w:rFonts w:ascii="Arial Narrow" w:hAnsi="Arial Narrow" w:cs="Arial"/>
                <w:lang w:val="en-GB"/>
              </w:rPr>
            </w:pPr>
          </w:p>
        </w:tc>
        <w:tc>
          <w:tcPr>
            <w:tcW w:w="630" w:type="dxa"/>
          </w:tcPr>
          <w:p w:rsidR="001A3FD0" w:rsidRPr="00CA2189" w:rsidRDefault="001A3FD0" w:rsidP="005262C2">
            <w:pPr>
              <w:rPr>
                <w:rFonts w:ascii="Arial Narrow" w:hAnsi="Arial Narrow" w:cs="Arial"/>
                <w:lang w:val="en-GB"/>
              </w:rPr>
            </w:pPr>
          </w:p>
        </w:tc>
      </w:tr>
      <w:tr w:rsidR="001A3FD0" w:rsidRPr="00CA2189" w:rsidTr="00CB4AD0">
        <w:tc>
          <w:tcPr>
            <w:tcW w:w="5516"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Did the trainee perform the task without assistance?</w:t>
            </w:r>
          </w:p>
          <w:p w:rsidR="009C5D4A" w:rsidRPr="00CA2189" w:rsidRDefault="009C5D4A" w:rsidP="005262C2">
            <w:pPr>
              <w:rPr>
                <w:rFonts w:ascii="Arial Narrow" w:hAnsi="Arial Narrow" w:cs="Arial"/>
                <w:lang w:val="en-GB"/>
              </w:rPr>
            </w:pPr>
          </w:p>
        </w:tc>
        <w:tc>
          <w:tcPr>
            <w:tcW w:w="548" w:type="dxa"/>
          </w:tcPr>
          <w:p w:rsidR="001A3FD0" w:rsidRPr="00CA2189" w:rsidRDefault="001A3FD0" w:rsidP="005262C2">
            <w:pPr>
              <w:rPr>
                <w:rFonts w:ascii="Arial Narrow" w:hAnsi="Arial Narrow" w:cs="Arial"/>
                <w:lang w:val="en-GB"/>
              </w:rPr>
            </w:pPr>
          </w:p>
        </w:tc>
        <w:tc>
          <w:tcPr>
            <w:tcW w:w="712" w:type="dxa"/>
          </w:tcPr>
          <w:p w:rsidR="001A3FD0" w:rsidRPr="00CA2189" w:rsidRDefault="001A3FD0" w:rsidP="005262C2">
            <w:pPr>
              <w:rPr>
                <w:rFonts w:ascii="Arial Narrow" w:hAnsi="Arial Narrow" w:cs="Arial"/>
                <w:lang w:val="en-GB"/>
              </w:rPr>
            </w:pPr>
          </w:p>
        </w:tc>
        <w:tc>
          <w:tcPr>
            <w:tcW w:w="630" w:type="dxa"/>
          </w:tcPr>
          <w:p w:rsidR="001A3FD0" w:rsidRPr="00CA2189" w:rsidRDefault="001A3FD0" w:rsidP="005262C2">
            <w:pPr>
              <w:rPr>
                <w:rFonts w:ascii="Arial Narrow" w:hAnsi="Arial Narrow" w:cs="Arial"/>
                <w:lang w:val="en-GB"/>
              </w:rPr>
            </w:pPr>
          </w:p>
        </w:tc>
      </w:tr>
      <w:tr w:rsidR="001A3FD0" w:rsidRPr="00CA2189" w:rsidTr="00CB4AD0">
        <w:tc>
          <w:tcPr>
            <w:tcW w:w="5516" w:type="dxa"/>
          </w:tcPr>
          <w:p w:rsidR="001A3FD0" w:rsidRPr="00CA2189" w:rsidRDefault="001A3FD0" w:rsidP="005262C2">
            <w:pPr>
              <w:rPr>
                <w:rFonts w:ascii="Arial Narrow" w:hAnsi="Arial Narrow" w:cs="Arial"/>
                <w:lang w:val="en-GB"/>
              </w:rPr>
            </w:pPr>
            <w:r w:rsidRPr="00CA2189">
              <w:rPr>
                <w:rFonts w:ascii="Arial Narrow" w:hAnsi="Arial Narrow" w:cs="Arial"/>
                <w:lang w:val="en-GB"/>
              </w:rPr>
              <w:t>Did the trainee perform the task in a timely manner without undue hesitation?</w:t>
            </w:r>
          </w:p>
        </w:tc>
        <w:tc>
          <w:tcPr>
            <w:tcW w:w="548" w:type="dxa"/>
          </w:tcPr>
          <w:p w:rsidR="001A3FD0" w:rsidRPr="00CA2189" w:rsidRDefault="001A3FD0" w:rsidP="005262C2">
            <w:pPr>
              <w:rPr>
                <w:rFonts w:ascii="Arial Narrow" w:hAnsi="Arial Narrow" w:cs="Arial"/>
                <w:lang w:val="en-GB"/>
              </w:rPr>
            </w:pPr>
          </w:p>
        </w:tc>
        <w:tc>
          <w:tcPr>
            <w:tcW w:w="712" w:type="dxa"/>
          </w:tcPr>
          <w:p w:rsidR="001A3FD0" w:rsidRPr="00CA2189" w:rsidRDefault="001A3FD0" w:rsidP="005262C2">
            <w:pPr>
              <w:rPr>
                <w:rFonts w:ascii="Arial Narrow" w:hAnsi="Arial Narrow" w:cs="Arial"/>
                <w:lang w:val="en-GB"/>
              </w:rPr>
            </w:pPr>
          </w:p>
        </w:tc>
        <w:tc>
          <w:tcPr>
            <w:tcW w:w="630" w:type="dxa"/>
          </w:tcPr>
          <w:p w:rsidR="001A3FD0" w:rsidRPr="00CA2189" w:rsidRDefault="001A3FD0" w:rsidP="005262C2">
            <w:pPr>
              <w:rPr>
                <w:rFonts w:ascii="Arial Narrow" w:hAnsi="Arial Narrow" w:cs="Arial"/>
                <w:lang w:val="en-GB"/>
              </w:rPr>
            </w:pPr>
          </w:p>
        </w:tc>
      </w:tr>
    </w:tbl>
    <w:p w:rsidR="007A585F" w:rsidRPr="00CA2189" w:rsidRDefault="007A585F" w:rsidP="007A585F">
      <w:pPr>
        <w:rPr>
          <w:rFonts w:ascii="Arial Narrow" w:hAnsi="Arial Narrow" w:cs="Arial"/>
          <w:lang w:val="en-GB"/>
        </w:rPr>
      </w:pPr>
    </w:p>
    <w:p w:rsidR="0030222A" w:rsidRPr="00CA2189" w:rsidRDefault="00E24441" w:rsidP="00C20820">
      <w:pPr>
        <w:pStyle w:val="Heading2"/>
        <w:jc w:val="center"/>
        <w:rPr>
          <w:rFonts w:ascii="Arial Narrow" w:hAnsi="Arial Narrow"/>
          <w:sz w:val="24"/>
          <w:szCs w:val="24"/>
          <w:lang w:val="en-GB"/>
        </w:rPr>
      </w:pPr>
      <w:proofErr w:type="gramStart"/>
      <w:r w:rsidRPr="00CA2189">
        <w:rPr>
          <w:rFonts w:ascii="Arial Narrow" w:hAnsi="Arial Narrow"/>
          <w:sz w:val="24"/>
          <w:szCs w:val="24"/>
          <w:lang w:val="en-GB"/>
        </w:rPr>
        <w:t>7</w:t>
      </w:r>
      <w:r w:rsidR="000C23D4" w:rsidRPr="00CA2189">
        <w:rPr>
          <w:rFonts w:ascii="Arial Narrow" w:hAnsi="Arial Narrow"/>
          <w:sz w:val="24"/>
          <w:szCs w:val="24"/>
          <w:lang w:val="en-GB"/>
        </w:rPr>
        <w:t>.</w:t>
      </w:r>
      <w:r w:rsidR="008675A8" w:rsidRPr="00CA2189">
        <w:rPr>
          <w:rFonts w:ascii="Arial Narrow" w:hAnsi="Arial Narrow"/>
          <w:sz w:val="24"/>
          <w:szCs w:val="24"/>
          <w:lang w:val="en-GB"/>
        </w:rPr>
        <w:t>6</w:t>
      </w:r>
      <w:r w:rsidR="000C23D4" w:rsidRPr="00CA2189">
        <w:rPr>
          <w:rFonts w:ascii="Arial Narrow" w:hAnsi="Arial Narrow"/>
          <w:sz w:val="24"/>
          <w:szCs w:val="24"/>
          <w:lang w:val="en-GB"/>
        </w:rPr>
        <w:t xml:space="preserve">  </w:t>
      </w:r>
      <w:r w:rsidR="00A328BA" w:rsidRPr="00CA2189">
        <w:rPr>
          <w:rFonts w:ascii="Arial Narrow" w:hAnsi="Arial Narrow"/>
          <w:sz w:val="24"/>
          <w:szCs w:val="24"/>
          <w:lang w:val="en-GB"/>
        </w:rPr>
        <w:t>Model</w:t>
      </w:r>
      <w:proofErr w:type="gramEnd"/>
      <w:r w:rsidR="00A328BA" w:rsidRPr="00CA2189">
        <w:rPr>
          <w:rFonts w:ascii="Arial Narrow" w:hAnsi="Arial Narrow"/>
          <w:sz w:val="24"/>
          <w:szCs w:val="24"/>
          <w:lang w:val="en-GB"/>
        </w:rPr>
        <w:t xml:space="preserve"> OJT </w:t>
      </w:r>
      <w:r w:rsidR="00B95D2E" w:rsidRPr="00CA2189">
        <w:rPr>
          <w:rFonts w:ascii="Arial Narrow" w:hAnsi="Arial Narrow"/>
          <w:sz w:val="24"/>
          <w:szCs w:val="24"/>
          <w:lang w:val="en-GB"/>
        </w:rPr>
        <w:t>Worksheet</w:t>
      </w:r>
    </w:p>
    <w:p w:rsidR="00A328BA" w:rsidRPr="00CA2189" w:rsidRDefault="00A328BA" w:rsidP="00A328BA">
      <w:pPr>
        <w:rPr>
          <w:rFonts w:ascii="Arial Narrow" w:hAnsi="Arial Narrow" w:cs="Arial"/>
          <w:lang w:val="en-GB"/>
        </w:rPr>
      </w:pPr>
    </w:p>
    <w:p w:rsidR="00E534BA" w:rsidRPr="00CA2189" w:rsidRDefault="00E24441" w:rsidP="00E534BA">
      <w:pPr>
        <w:rPr>
          <w:rFonts w:ascii="Arial Narrow" w:hAnsi="Arial Narrow" w:cs="Arial"/>
          <w:lang w:val="en-GB"/>
        </w:rPr>
      </w:pPr>
      <w:r w:rsidRPr="00CA2189">
        <w:rPr>
          <w:rFonts w:ascii="Arial Narrow" w:hAnsi="Arial Narrow" w:cs="Arial"/>
          <w:lang w:val="en-GB"/>
        </w:rPr>
        <w:t>7.</w:t>
      </w:r>
      <w:r w:rsidR="008675A8" w:rsidRPr="00CA2189">
        <w:rPr>
          <w:rFonts w:ascii="Arial Narrow" w:hAnsi="Arial Narrow" w:cs="Arial"/>
          <w:lang w:val="en-GB"/>
        </w:rPr>
        <w:t>6</w:t>
      </w:r>
      <w:r w:rsidRPr="00CA2189">
        <w:rPr>
          <w:rFonts w:ascii="Arial Narrow" w:hAnsi="Arial Narrow" w:cs="Arial"/>
          <w:lang w:val="en-GB"/>
        </w:rPr>
        <w:t>.1</w:t>
      </w:r>
      <w:proofErr w:type="gramStart"/>
      <w:r w:rsidRPr="00CA2189">
        <w:rPr>
          <w:rFonts w:ascii="Arial Narrow" w:hAnsi="Arial Narrow" w:cs="Arial"/>
          <w:lang w:val="en-GB"/>
        </w:rPr>
        <w:t xml:space="preserve">.  </w:t>
      </w:r>
      <w:r w:rsidR="00556BEF" w:rsidRPr="00CA2189">
        <w:rPr>
          <w:rFonts w:ascii="Arial Narrow" w:hAnsi="Arial Narrow" w:cs="Arial"/>
          <w:lang w:val="en-GB"/>
        </w:rPr>
        <w:t>A</w:t>
      </w:r>
      <w:proofErr w:type="gramEnd"/>
      <w:r w:rsidR="00556BEF" w:rsidRPr="00CA2189">
        <w:rPr>
          <w:rFonts w:ascii="Arial Narrow" w:hAnsi="Arial Narrow" w:cs="Arial"/>
          <w:lang w:val="en-GB"/>
        </w:rPr>
        <w:t xml:space="preserve"> CAA must </w:t>
      </w:r>
      <w:r w:rsidR="00B95D2E" w:rsidRPr="00CA2189">
        <w:rPr>
          <w:rFonts w:ascii="Arial Narrow" w:hAnsi="Arial Narrow" w:cs="Arial"/>
          <w:lang w:val="en-GB"/>
        </w:rPr>
        <w:t xml:space="preserve">document the </w:t>
      </w:r>
      <w:r w:rsidR="00556BEF" w:rsidRPr="00CA2189">
        <w:rPr>
          <w:rFonts w:ascii="Arial Narrow" w:hAnsi="Arial Narrow" w:cs="Arial"/>
          <w:lang w:val="en-GB"/>
        </w:rPr>
        <w:t xml:space="preserve">OJT for each employee to ensure he or she receives experience in all tasks pertinent to job assignments.  </w:t>
      </w:r>
      <w:r w:rsidR="00E534BA" w:rsidRPr="00CA2189">
        <w:rPr>
          <w:rFonts w:ascii="Arial Narrow" w:hAnsi="Arial Narrow" w:cs="Arial"/>
          <w:lang w:val="en-GB"/>
        </w:rPr>
        <w:t>This is typically done on a standardized CAA OJT worksheet</w:t>
      </w:r>
      <w:r w:rsidR="007C678A" w:rsidRPr="00CA2189">
        <w:rPr>
          <w:rFonts w:ascii="Arial Narrow" w:hAnsi="Arial Narrow" w:cs="Arial"/>
          <w:lang w:val="en-GB"/>
        </w:rPr>
        <w:t xml:space="preserve"> which contains all inspector functions and associated tasks</w:t>
      </w:r>
      <w:r w:rsidR="00E534BA" w:rsidRPr="00CA2189">
        <w:rPr>
          <w:rFonts w:ascii="Arial Narrow" w:hAnsi="Arial Narrow" w:cs="Arial"/>
          <w:lang w:val="en-GB"/>
        </w:rPr>
        <w:t xml:space="preserve">.  </w:t>
      </w:r>
      <w:r w:rsidR="00F57468" w:rsidRPr="00CA2189">
        <w:rPr>
          <w:rFonts w:ascii="Arial Narrow" w:hAnsi="Arial Narrow" w:cs="Arial"/>
          <w:lang w:val="en-GB"/>
        </w:rPr>
        <w:t xml:space="preserve">The OJT worksheet for each </w:t>
      </w:r>
      <w:r w:rsidR="007C678A" w:rsidRPr="00CA2189">
        <w:rPr>
          <w:rFonts w:ascii="Arial Narrow" w:hAnsi="Arial Narrow" w:cs="Arial"/>
          <w:lang w:val="en-GB"/>
        </w:rPr>
        <w:t xml:space="preserve">individual </w:t>
      </w:r>
      <w:r w:rsidR="00F57468" w:rsidRPr="00CA2189">
        <w:rPr>
          <w:rFonts w:ascii="Arial Narrow" w:hAnsi="Arial Narrow" w:cs="Arial"/>
          <w:lang w:val="en-GB"/>
        </w:rPr>
        <w:t xml:space="preserve">inspector would be </w:t>
      </w:r>
      <w:r w:rsidR="007C678A" w:rsidRPr="00CA2189">
        <w:rPr>
          <w:rFonts w:ascii="Arial Narrow" w:hAnsi="Arial Narrow" w:cs="Arial"/>
          <w:lang w:val="en-GB"/>
        </w:rPr>
        <w:t>completed</w:t>
      </w:r>
      <w:r w:rsidR="00F57468" w:rsidRPr="00CA2189">
        <w:rPr>
          <w:rFonts w:ascii="Arial Narrow" w:hAnsi="Arial Narrow" w:cs="Arial"/>
          <w:lang w:val="en-GB"/>
        </w:rPr>
        <w:t xml:space="preserve"> for the job functions and tasks that the inspector is to perform.  </w:t>
      </w:r>
      <w:r w:rsidR="00C14FEF" w:rsidRPr="00CA2189">
        <w:rPr>
          <w:rFonts w:ascii="Arial Narrow" w:hAnsi="Arial Narrow" w:cs="Arial"/>
          <w:lang w:val="en-GB"/>
        </w:rPr>
        <w:t>The OJT worksheet should form a part of the inspector’s permanent training record, as proof of the inspector’s training and proficiency on the various inspector job functions and tasks as the inspector progresses throughout his</w:t>
      </w:r>
      <w:r w:rsidR="00522C17" w:rsidRPr="00CA2189">
        <w:rPr>
          <w:rFonts w:ascii="Arial Narrow" w:hAnsi="Arial Narrow" w:cs="Arial"/>
          <w:lang w:val="en-GB"/>
        </w:rPr>
        <w:t xml:space="preserve"> or </w:t>
      </w:r>
      <w:r w:rsidR="00C14FEF" w:rsidRPr="00CA2189">
        <w:rPr>
          <w:rFonts w:ascii="Arial Narrow" w:hAnsi="Arial Narrow" w:cs="Arial"/>
          <w:lang w:val="en-GB"/>
        </w:rPr>
        <w:t xml:space="preserve">her CAA </w:t>
      </w:r>
      <w:r w:rsidR="00522C17" w:rsidRPr="00CA2189">
        <w:rPr>
          <w:rFonts w:ascii="Arial Narrow" w:hAnsi="Arial Narrow" w:cs="Arial"/>
          <w:lang w:val="en-GB"/>
        </w:rPr>
        <w:t>employment.</w:t>
      </w:r>
    </w:p>
    <w:p w:rsidR="00E534BA" w:rsidRPr="00CA2189" w:rsidRDefault="00E534BA" w:rsidP="00E062AF">
      <w:pPr>
        <w:rPr>
          <w:rFonts w:ascii="Arial Narrow" w:hAnsi="Arial Narrow" w:cs="Arial"/>
          <w:lang w:val="en-GB"/>
        </w:rPr>
      </w:pPr>
    </w:p>
    <w:p w:rsidR="007C678A" w:rsidRPr="00CA2189" w:rsidRDefault="00853436" w:rsidP="00E062AF">
      <w:pPr>
        <w:rPr>
          <w:rFonts w:ascii="Arial Narrow" w:hAnsi="Arial Narrow" w:cs="Arial"/>
          <w:lang w:val="en-GB"/>
        </w:rPr>
      </w:pPr>
      <w:r w:rsidRPr="00CA2189">
        <w:rPr>
          <w:rFonts w:ascii="Arial Narrow" w:hAnsi="Arial Narrow" w:cs="Arial"/>
          <w:lang w:val="en-GB"/>
        </w:rPr>
        <w:t>7.</w:t>
      </w:r>
      <w:r w:rsidR="008675A8" w:rsidRPr="00CA2189">
        <w:rPr>
          <w:rFonts w:ascii="Arial Narrow" w:hAnsi="Arial Narrow" w:cs="Arial"/>
          <w:lang w:val="en-GB"/>
        </w:rPr>
        <w:t>6</w:t>
      </w:r>
      <w:r w:rsidRPr="00CA2189">
        <w:rPr>
          <w:rFonts w:ascii="Arial Narrow" w:hAnsi="Arial Narrow" w:cs="Arial"/>
          <w:lang w:val="en-GB"/>
        </w:rPr>
        <w:t>.2</w:t>
      </w:r>
      <w:proofErr w:type="gramStart"/>
      <w:r w:rsidRPr="00CA2189">
        <w:rPr>
          <w:rFonts w:ascii="Arial Narrow" w:hAnsi="Arial Narrow" w:cs="Arial"/>
          <w:lang w:val="en-GB"/>
        </w:rPr>
        <w:t xml:space="preserve">.  </w:t>
      </w:r>
      <w:r w:rsidR="007C678A" w:rsidRPr="00CA2189">
        <w:rPr>
          <w:rFonts w:ascii="Arial Narrow" w:hAnsi="Arial Narrow" w:cs="Arial"/>
          <w:lang w:val="en-GB"/>
        </w:rPr>
        <w:t>A</w:t>
      </w:r>
      <w:proofErr w:type="gramEnd"/>
      <w:r w:rsidR="007C678A" w:rsidRPr="00CA2189">
        <w:rPr>
          <w:rFonts w:ascii="Arial Narrow" w:hAnsi="Arial Narrow" w:cs="Arial"/>
          <w:lang w:val="en-GB"/>
        </w:rPr>
        <w:t xml:space="preserve"> Model Inspector OJT worksheet is contained in Appendix E.</w:t>
      </w:r>
    </w:p>
    <w:p w:rsidR="00E534BA" w:rsidRPr="00CA2189" w:rsidRDefault="00E534BA" w:rsidP="00E062AF">
      <w:pPr>
        <w:rPr>
          <w:rFonts w:ascii="Arial Narrow" w:hAnsi="Arial Narrow" w:cs="Arial"/>
          <w:lang w:val="en-GB"/>
        </w:rPr>
      </w:pPr>
    </w:p>
    <w:p w:rsidR="00281563" w:rsidRPr="00CA2189" w:rsidRDefault="00E24441" w:rsidP="00C20820">
      <w:pPr>
        <w:pStyle w:val="Heading2"/>
        <w:jc w:val="center"/>
        <w:rPr>
          <w:rFonts w:ascii="Arial Narrow" w:hAnsi="Arial Narrow"/>
          <w:sz w:val="24"/>
          <w:szCs w:val="24"/>
          <w:lang w:val="en-GB"/>
        </w:rPr>
      </w:pPr>
      <w:r w:rsidRPr="00CA2189">
        <w:rPr>
          <w:rFonts w:ascii="Arial Narrow" w:hAnsi="Arial Narrow"/>
          <w:sz w:val="24"/>
          <w:szCs w:val="24"/>
          <w:lang w:val="en-GB"/>
        </w:rPr>
        <w:t>7</w:t>
      </w:r>
      <w:r w:rsidR="00281563" w:rsidRPr="00CA2189">
        <w:rPr>
          <w:rFonts w:ascii="Arial Narrow" w:hAnsi="Arial Narrow"/>
          <w:sz w:val="24"/>
          <w:szCs w:val="24"/>
          <w:lang w:val="en-GB"/>
        </w:rPr>
        <w:t>.</w:t>
      </w:r>
      <w:r w:rsidR="008675A8" w:rsidRPr="00CA2189">
        <w:rPr>
          <w:rFonts w:ascii="Arial Narrow" w:hAnsi="Arial Narrow"/>
          <w:sz w:val="24"/>
          <w:szCs w:val="24"/>
          <w:lang w:val="en-GB"/>
        </w:rPr>
        <w:t>7</w:t>
      </w:r>
      <w:proofErr w:type="gramStart"/>
      <w:r w:rsidR="00281563" w:rsidRPr="00CA2189">
        <w:rPr>
          <w:rFonts w:ascii="Arial Narrow" w:hAnsi="Arial Narrow"/>
          <w:sz w:val="24"/>
          <w:szCs w:val="24"/>
          <w:lang w:val="en-GB"/>
        </w:rPr>
        <w:t>.  OJT</w:t>
      </w:r>
      <w:proofErr w:type="gramEnd"/>
      <w:r w:rsidR="00281563" w:rsidRPr="00CA2189">
        <w:rPr>
          <w:rFonts w:ascii="Arial Narrow" w:hAnsi="Arial Narrow"/>
          <w:sz w:val="24"/>
          <w:szCs w:val="24"/>
          <w:lang w:val="en-GB"/>
        </w:rPr>
        <w:t xml:space="preserve"> Credit</w:t>
      </w:r>
    </w:p>
    <w:p w:rsidR="00C20820" w:rsidRPr="00CA2189" w:rsidRDefault="00C20820" w:rsidP="00C20820">
      <w:pPr>
        <w:rPr>
          <w:lang w:val="en-GB"/>
        </w:rPr>
      </w:pPr>
    </w:p>
    <w:p w:rsidR="00556BEF" w:rsidRPr="00CA2189" w:rsidRDefault="00E74D64" w:rsidP="00E74D64">
      <w:pPr>
        <w:rPr>
          <w:rFonts w:ascii="Arial Narrow" w:hAnsi="Arial Narrow" w:cs="Arial"/>
          <w:lang w:val="en-GB"/>
        </w:rPr>
      </w:pPr>
      <w:r w:rsidRPr="00CA2189">
        <w:rPr>
          <w:rFonts w:ascii="Arial Narrow" w:hAnsi="Arial Narrow" w:cs="Arial"/>
          <w:lang w:val="en-GB"/>
        </w:rPr>
        <w:t>7.</w:t>
      </w:r>
      <w:r w:rsidR="008675A8" w:rsidRPr="00CA2189">
        <w:rPr>
          <w:rFonts w:ascii="Arial Narrow" w:hAnsi="Arial Narrow" w:cs="Arial"/>
          <w:lang w:val="en-GB"/>
        </w:rPr>
        <w:t>7</w:t>
      </w:r>
      <w:r w:rsidRPr="00CA2189">
        <w:rPr>
          <w:rFonts w:ascii="Arial Narrow" w:hAnsi="Arial Narrow" w:cs="Arial"/>
          <w:lang w:val="en-GB"/>
        </w:rPr>
        <w:t>.1</w:t>
      </w:r>
      <w:proofErr w:type="gramStart"/>
      <w:r w:rsidRPr="00CA2189">
        <w:rPr>
          <w:rFonts w:ascii="Arial Narrow" w:hAnsi="Arial Narrow" w:cs="Arial"/>
          <w:lang w:val="en-GB"/>
        </w:rPr>
        <w:t xml:space="preserve">.  </w:t>
      </w:r>
      <w:r w:rsidR="00556BEF" w:rsidRPr="00CA2189">
        <w:rPr>
          <w:rFonts w:ascii="Arial Narrow" w:hAnsi="Arial Narrow" w:cs="Arial"/>
          <w:lang w:val="en-GB"/>
        </w:rPr>
        <w:t>Credit</w:t>
      </w:r>
      <w:proofErr w:type="gramEnd"/>
      <w:r w:rsidR="00556BEF" w:rsidRPr="00CA2189">
        <w:rPr>
          <w:rFonts w:ascii="Arial Narrow" w:hAnsi="Arial Narrow" w:cs="Arial"/>
          <w:lang w:val="en-GB"/>
        </w:rPr>
        <w:t xml:space="preserve"> for all three levels of OJT is given at the discretion of the OJT Program Manager (PM).  Successful completion of each job task and level must be verified for each employee before giving credit.  OJT credit is documented in employee training records.</w:t>
      </w:r>
    </w:p>
    <w:p w:rsidR="00E74D64" w:rsidRPr="00CA2189" w:rsidRDefault="00E74D64" w:rsidP="00E74D64">
      <w:pPr>
        <w:rPr>
          <w:rFonts w:ascii="Arial Narrow" w:hAnsi="Arial Narrow" w:cs="Arial"/>
          <w:lang w:val="en-GB"/>
        </w:rPr>
      </w:pPr>
    </w:p>
    <w:p w:rsidR="00556BEF" w:rsidRPr="00CA2189" w:rsidRDefault="00E74D64" w:rsidP="00E74D64">
      <w:pPr>
        <w:rPr>
          <w:rFonts w:ascii="Arial Narrow" w:hAnsi="Arial Narrow" w:cs="Arial"/>
          <w:lang w:val="en-GB"/>
        </w:rPr>
      </w:pPr>
      <w:r w:rsidRPr="00CA2189">
        <w:rPr>
          <w:rFonts w:ascii="Arial Narrow" w:hAnsi="Arial Narrow" w:cs="Arial"/>
          <w:lang w:val="en-GB"/>
        </w:rPr>
        <w:t>7.</w:t>
      </w:r>
      <w:r w:rsidR="008675A8" w:rsidRPr="00CA2189">
        <w:rPr>
          <w:rFonts w:ascii="Arial Narrow" w:hAnsi="Arial Narrow" w:cs="Arial"/>
          <w:lang w:val="en-GB"/>
        </w:rPr>
        <w:t>7</w:t>
      </w:r>
      <w:r w:rsidRPr="00CA2189">
        <w:rPr>
          <w:rFonts w:ascii="Arial Narrow" w:hAnsi="Arial Narrow" w:cs="Arial"/>
          <w:lang w:val="en-GB"/>
        </w:rPr>
        <w:t>.2</w:t>
      </w:r>
      <w:proofErr w:type="gramStart"/>
      <w:r w:rsidRPr="00CA2189">
        <w:rPr>
          <w:rFonts w:ascii="Arial Narrow" w:hAnsi="Arial Narrow" w:cs="Arial"/>
          <w:lang w:val="en-GB"/>
        </w:rPr>
        <w:t xml:space="preserve">.  </w:t>
      </w:r>
      <w:r w:rsidR="00556BEF" w:rsidRPr="00CA2189">
        <w:rPr>
          <w:rFonts w:ascii="Arial Narrow" w:hAnsi="Arial Narrow" w:cs="Arial"/>
          <w:lang w:val="en-GB"/>
        </w:rPr>
        <w:t>Employees</w:t>
      </w:r>
      <w:proofErr w:type="gramEnd"/>
      <w:r w:rsidR="00556BEF" w:rsidRPr="00CA2189">
        <w:rPr>
          <w:rFonts w:ascii="Arial Narrow" w:hAnsi="Arial Narrow" w:cs="Arial"/>
          <w:lang w:val="en-GB"/>
        </w:rPr>
        <w:t xml:space="preserve"> may complete OJT job tasks only under the instruction and supervision of those previously completing the job tasks themselves.  In the event no employee has previously completed a required OJT job task, a CAA may utilize a contractor or another CAA to provide instruction and supervision of employees, assuming the training satisfies CAA requirements of the employees receiving the instruction and supervision.  Organizations outside of an employee’s CAA must provide official paper or electronic records of all completed training, to include job task levels. </w:t>
      </w:r>
    </w:p>
    <w:p w:rsidR="00E74D64" w:rsidRPr="00CA2189" w:rsidRDefault="00E74D64" w:rsidP="00FE14DC">
      <w:pPr>
        <w:ind w:firstLine="720"/>
        <w:rPr>
          <w:rFonts w:ascii="Arial Narrow" w:hAnsi="Arial Narrow" w:cs="Arial"/>
          <w:lang w:val="en-GB"/>
        </w:rPr>
      </w:pPr>
    </w:p>
    <w:p w:rsidR="00431AC9" w:rsidRPr="00CA2189" w:rsidRDefault="00C349A8" w:rsidP="004B70F1">
      <w:pPr>
        <w:rPr>
          <w:lang w:val="en-GB"/>
        </w:rPr>
      </w:pPr>
      <w:r w:rsidRPr="00CA2189">
        <w:rPr>
          <w:rFonts w:ascii="Arial Narrow" w:hAnsi="Arial Narrow" w:cs="Arial"/>
          <w:lang w:val="en-GB"/>
        </w:rPr>
        <w:t>7.</w:t>
      </w:r>
      <w:r w:rsidR="008675A8" w:rsidRPr="00CA2189">
        <w:rPr>
          <w:rFonts w:ascii="Arial Narrow" w:hAnsi="Arial Narrow" w:cs="Arial"/>
          <w:lang w:val="en-GB"/>
        </w:rPr>
        <w:t>7</w:t>
      </w:r>
      <w:r w:rsidRPr="00CA2189">
        <w:rPr>
          <w:rFonts w:ascii="Arial Narrow" w:hAnsi="Arial Narrow" w:cs="Arial"/>
          <w:lang w:val="en-GB"/>
        </w:rPr>
        <w:t>.3</w:t>
      </w:r>
      <w:proofErr w:type="gramStart"/>
      <w:r w:rsidRPr="00CA2189">
        <w:rPr>
          <w:rFonts w:ascii="Arial Narrow" w:hAnsi="Arial Narrow" w:cs="Arial"/>
          <w:lang w:val="en-GB"/>
        </w:rPr>
        <w:t xml:space="preserve">.  </w:t>
      </w:r>
      <w:r w:rsidR="00556BEF" w:rsidRPr="00CA2189">
        <w:rPr>
          <w:rFonts w:ascii="Arial Narrow" w:hAnsi="Arial Narrow" w:cs="Arial"/>
          <w:lang w:val="en-GB"/>
        </w:rPr>
        <w:t>If</w:t>
      </w:r>
      <w:proofErr w:type="gramEnd"/>
      <w:r w:rsidR="00556BEF" w:rsidRPr="00CA2189">
        <w:rPr>
          <w:rFonts w:ascii="Arial Narrow" w:hAnsi="Arial Narrow" w:cs="Arial"/>
          <w:lang w:val="en-GB"/>
        </w:rPr>
        <w:t xml:space="preserve"> an experienced employee has previously completed a job task, the OJT PM must review records to ensure that the OJT element was completed satisfactorily and recently prior to granting OJT credit.  If the OJT PM determines that insufficient documentation of task completion exists, the task was completed unsatisfactorily, or the task was conducted too long ago to be relevant, then no OJT credit should be granted.   Existing employees desiring to utilize prior training and experience for the completion of OJT must be individually validated for each specific job task and level.  The OJT PM must document the course equivalency or other method providing such credit.  Employee OJT training records may be maintained in paper or electronic form and must be retained permanently.</w:t>
      </w:r>
    </w:p>
    <w:sectPr w:rsidR="00431AC9" w:rsidRPr="00CA2189" w:rsidSect="00FA26B1">
      <w:footerReference w:type="default" r:id="rId21"/>
      <w:pgSz w:w="11909" w:h="16834" w:code="9"/>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C" w:rsidRDefault="00EA29CC">
      <w:r>
        <w:separator/>
      </w:r>
    </w:p>
  </w:endnote>
  <w:endnote w:type="continuationSeparator" w:id="0">
    <w:p w:rsidR="00EA29CC" w:rsidRDefault="00EA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0" w:rsidRPr="00FA26B1" w:rsidRDefault="00635F20">
    <w:pPr>
      <w:pStyle w:val="Footer"/>
      <w:jc w:val="center"/>
      <w:rPr>
        <w:rFonts w:ascii="Arial Narrow" w:hAnsi="Arial Narrow"/>
      </w:rPr>
    </w:pPr>
    <w:r w:rsidRPr="00FA26B1">
      <w:rPr>
        <w:rFonts w:ascii="Arial Narrow" w:hAnsi="Arial Narrow"/>
      </w:rPr>
      <w:fldChar w:fldCharType="begin"/>
    </w:r>
    <w:r w:rsidRPr="00FA26B1">
      <w:rPr>
        <w:rFonts w:ascii="Arial Narrow" w:hAnsi="Arial Narrow"/>
      </w:rPr>
      <w:instrText xml:space="preserve"> PAGE   \* MERGEFORMAT </w:instrText>
    </w:r>
    <w:r w:rsidRPr="00FA26B1">
      <w:rPr>
        <w:rFonts w:ascii="Arial Narrow" w:hAnsi="Arial Narrow"/>
      </w:rPr>
      <w:fldChar w:fldCharType="separate"/>
    </w:r>
    <w:r w:rsidR="00F345AF">
      <w:rPr>
        <w:rFonts w:ascii="Arial Narrow" w:hAnsi="Arial Narrow"/>
        <w:noProof/>
      </w:rPr>
      <w:t>13</w:t>
    </w:r>
    <w:r w:rsidRPr="00FA26B1">
      <w:rPr>
        <w:rFonts w:ascii="Arial Narrow" w:hAnsi="Arial Narrow"/>
        <w:noProof/>
      </w:rPr>
      <w:fldChar w:fldCharType="end"/>
    </w:r>
  </w:p>
  <w:p w:rsidR="00635F20" w:rsidRDefault="00635F20" w:rsidP="00FA26B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C" w:rsidRDefault="00EA29CC">
      <w:r>
        <w:separator/>
      </w:r>
    </w:p>
  </w:footnote>
  <w:footnote w:type="continuationSeparator" w:id="0">
    <w:p w:rsidR="00EA29CC" w:rsidRDefault="00EA2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AB9"/>
    <w:multiLevelType w:val="hybridMultilevel"/>
    <w:tmpl w:val="6DC46BC6"/>
    <w:lvl w:ilvl="0" w:tplc="673256C0">
      <w:start w:val="1"/>
      <w:numFmt w:val="lowerLetter"/>
      <w:lvlText w:val="%1."/>
      <w:lvlJc w:val="left"/>
      <w:pPr>
        <w:tabs>
          <w:tab w:val="num" w:pos="720"/>
        </w:tabs>
        <w:ind w:left="72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750F4"/>
    <w:multiLevelType w:val="hybridMultilevel"/>
    <w:tmpl w:val="48BA5D74"/>
    <w:lvl w:ilvl="0" w:tplc="92A2CD0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F26D27"/>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
    <w:nsid w:val="0BEE5866"/>
    <w:multiLevelType w:val="hybridMultilevel"/>
    <w:tmpl w:val="ED462C94"/>
    <w:lvl w:ilvl="0" w:tplc="92A2C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4524B"/>
    <w:multiLevelType w:val="hybridMultilevel"/>
    <w:tmpl w:val="AE6AC6F8"/>
    <w:lvl w:ilvl="0" w:tplc="673256C0">
      <w:start w:val="1"/>
      <w:numFmt w:val="lowerLetter"/>
      <w:lvlText w:val="%1."/>
      <w:lvlJc w:val="left"/>
      <w:pPr>
        <w:tabs>
          <w:tab w:val="num" w:pos="1080"/>
        </w:tabs>
        <w:ind w:left="108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53340"/>
    <w:multiLevelType w:val="hybridMultilevel"/>
    <w:tmpl w:val="F80A5226"/>
    <w:lvl w:ilvl="0" w:tplc="CAE06F0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13B83034"/>
    <w:multiLevelType w:val="hybridMultilevel"/>
    <w:tmpl w:val="FA3C98F4"/>
    <w:lvl w:ilvl="0" w:tplc="36163232">
      <w:start w:val="1"/>
      <w:numFmt w:val="decimal"/>
      <w:lvlText w:val="%1.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18A9340F"/>
    <w:multiLevelType w:val="hybridMultilevel"/>
    <w:tmpl w:val="C9322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760DE"/>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9">
    <w:nsid w:val="1C6B773D"/>
    <w:multiLevelType w:val="hybridMultilevel"/>
    <w:tmpl w:val="62AE426A"/>
    <w:lvl w:ilvl="0" w:tplc="673256C0">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41D9A"/>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1">
    <w:nsid w:val="2345449C"/>
    <w:multiLevelType w:val="hybridMultilevel"/>
    <w:tmpl w:val="B18607E4"/>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22A0A7FA">
      <w:numFmt w:val="bullet"/>
      <w:lvlText w:val="–"/>
      <w:lvlJc w:val="left"/>
      <w:pPr>
        <w:tabs>
          <w:tab w:val="num" w:pos="2520"/>
        </w:tabs>
        <w:ind w:left="2520" w:hanging="360"/>
      </w:pPr>
      <w:rPr>
        <w:rFonts w:ascii="Haettenschweiler" w:eastAsia="SimSun" w:hAnsi="Haettenschweiler" w:cs="Haettenschweiler"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0B40C7"/>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3">
    <w:nsid w:val="2C767312"/>
    <w:multiLevelType w:val="hybridMultilevel"/>
    <w:tmpl w:val="B93229F4"/>
    <w:lvl w:ilvl="0" w:tplc="92A2C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36275"/>
    <w:multiLevelType w:val="hybridMultilevel"/>
    <w:tmpl w:val="C136E2A6"/>
    <w:lvl w:ilvl="0" w:tplc="92A2CD08">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FD7941"/>
    <w:multiLevelType w:val="hybridMultilevel"/>
    <w:tmpl w:val="F44EFC56"/>
    <w:lvl w:ilvl="0" w:tplc="361632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35CC3"/>
    <w:multiLevelType w:val="hybridMultilevel"/>
    <w:tmpl w:val="D03AD826"/>
    <w:lvl w:ilvl="0" w:tplc="92A2CD0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F2254"/>
    <w:multiLevelType w:val="hybridMultilevel"/>
    <w:tmpl w:val="65E8CFF0"/>
    <w:lvl w:ilvl="0" w:tplc="92A2CD08">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7D1EEB"/>
    <w:multiLevelType w:val="hybridMultilevel"/>
    <w:tmpl w:val="BF8CEFFA"/>
    <w:lvl w:ilvl="0" w:tplc="92A2CD08">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F21401"/>
    <w:multiLevelType w:val="hybridMultilevel"/>
    <w:tmpl w:val="52D66518"/>
    <w:lvl w:ilvl="0" w:tplc="92A2CD0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2D5D92"/>
    <w:multiLevelType w:val="hybridMultilevel"/>
    <w:tmpl w:val="E4BED5AE"/>
    <w:lvl w:ilvl="0" w:tplc="0409001B">
      <w:start w:val="1"/>
      <w:numFmt w:val="lowerRoman"/>
      <w:lvlText w:val="%1."/>
      <w:lvlJc w:val="righ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22A0A7FA">
      <w:numFmt w:val="bullet"/>
      <w:lvlText w:val="–"/>
      <w:lvlJc w:val="left"/>
      <w:pPr>
        <w:tabs>
          <w:tab w:val="num" w:pos="2160"/>
        </w:tabs>
        <w:ind w:left="2160" w:hanging="360"/>
      </w:pPr>
      <w:rPr>
        <w:rFonts w:ascii="Haettenschweiler" w:eastAsia="SimSun" w:hAnsi="Haettenschweiler" w:cs="Haettenschweiler"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875621"/>
    <w:multiLevelType w:val="hybridMultilevel"/>
    <w:tmpl w:val="ECA416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8A11813"/>
    <w:multiLevelType w:val="hybridMultilevel"/>
    <w:tmpl w:val="A28ECC7C"/>
    <w:lvl w:ilvl="0" w:tplc="92A2CD0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8C7CDB"/>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4">
    <w:nsid w:val="4FC030B8"/>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5">
    <w:nsid w:val="503549DE"/>
    <w:multiLevelType w:val="hybridMultilevel"/>
    <w:tmpl w:val="EA4ACF10"/>
    <w:lvl w:ilvl="0" w:tplc="36163232">
      <w:start w:val="1"/>
      <w:numFmt w:val="decimal"/>
      <w:lvlText w:val="%1.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nsid w:val="50F17162"/>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7">
    <w:nsid w:val="5242667A"/>
    <w:multiLevelType w:val="hybridMultilevel"/>
    <w:tmpl w:val="5366E9F8"/>
    <w:lvl w:ilvl="0" w:tplc="92A2C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9539D"/>
    <w:multiLevelType w:val="hybridMultilevel"/>
    <w:tmpl w:val="0A9097B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C1787D"/>
    <w:multiLevelType w:val="hybridMultilevel"/>
    <w:tmpl w:val="2F204772"/>
    <w:lvl w:ilvl="0" w:tplc="92A2CD0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496082"/>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1">
    <w:nsid w:val="598500DF"/>
    <w:multiLevelType w:val="hybridMultilevel"/>
    <w:tmpl w:val="1E202098"/>
    <w:lvl w:ilvl="0" w:tplc="92A2CD08">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33">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4FE396C"/>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5">
    <w:nsid w:val="67EE74E3"/>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6">
    <w:nsid w:val="68D21B33"/>
    <w:multiLevelType w:val="hybridMultilevel"/>
    <w:tmpl w:val="42123F8A"/>
    <w:lvl w:ilvl="0" w:tplc="92A2CD08">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5E1719"/>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8">
    <w:nsid w:val="72556991"/>
    <w:multiLevelType w:val="multilevel"/>
    <w:tmpl w:val="5254C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65338B"/>
    <w:multiLevelType w:val="hybridMultilevel"/>
    <w:tmpl w:val="4B3A53DE"/>
    <w:lvl w:ilvl="0" w:tplc="92A2C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461A4"/>
    <w:multiLevelType w:val="hybridMultilevel"/>
    <w:tmpl w:val="2FC86650"/>
    <w:lvl w:ilvl="0" w:tplc="673256C0">
      <w:start w:val="1"/>
      <w:numFmt w:val="lowerLetter"/>
      <w:lvlText w:val="%1."/>
      <w:lvlJc w:val="left"/>
      <w:pPr>
        <w:tabs>
          <w:tab w:val="num" w:pos="1080"/>
        </w:tabs>
        <w:ind w:left="1080" w:hanging="360"/>
      </w:pPr>
      <w:rPr>
        <w:rFont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A3D52D3"/>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2">
    <w:nsid w:val="7C970383"/>
    <w:multiLevelType w:val="hybridMultilevel"/>
    <w:tmpl w:val="AF56ED18"/>
    <w:lvl w:ilvl="0" w:tplc="36163232">
      <w:start w:val="1"/>
      <w:numFmt w:val="decimal"/>
      <w:lvlText w:val="%1.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3">
    <w:nsid w:val="7D1F57B4"/>
    <w:multiLevelType w:val="hybridMultilevel"/>
    <w:tmpl w:val="A4444808"/>
    <w:lvl w:ilvl="0" w:tplc="92A2CD0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31E4F"/>
    <w:multiLevelType w:val="multilevel"/>
    <w:tmpl w:val="6AEAF654"/>
    <w:lvl w:ilvl="0">
      <w:start w:val="1"/>
      <w:numFmt w:val="lowerLetter"/>
      <w:lvlText w:val="%1."/>
      <w:lvlJc w:val="left"/>
      <w:pPr>
        <w:ind w:left="1245" w:hanging="525"/>
      </w:pPr>
      <w:rPr>
        <w:rFonts w:hint="default"/>
        <w:color w:val="auto"/>
        <w:sz w:val="24"/>
      </w:rPr>
    </w:lvl>
    <w:lvl w:ilvl="1">
      <w:start w:val="2"/>
      <w:numFmt w:val="decimal"/>
      <w:lvlText w:val="%1.%2"/>
      <w:lvlJc w:val="left"/>
      <w:pPr>
        <w:ind w:left="160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5">
    <w:nsid w:val="7FC92262"/>
    <w:multiLevelType w:val="hybridMultilevel"/>
    <w:tmpl w:val="7F2671C6"/>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22A0A7FA">
      <w:numFmt w:val="bullet"/>
      <w:lvlText w:val="–"/>
      <w:lvlJc w:val="left"/>
      <w:pPr>
        <w:tabs>
          <w:tab w:val="num" w:pos="2520"/>
        </w:tabs>
        <w:ind w:left="2520" w:hanging="360"/>
      </w:pPr>
      <w:rPr>
        <w:rFonts w:ascii="Haettenschweiler" w:eastAsia="SimSun" w:hAnsi="Haettenschweiler" w:cs="Haettenschweiler"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33"/>
  </w:num>
  <w:num w:numId="3">
    <w:abstractNumId w:val="7"/>
  </w:num>
  <w:num w:numId="4">
    <w:abstractNumId w:val="21"/>
  </w:num>
  <w:num w:numId="5">
    <w:abstractNumId w:val="38"/>
  </w:num>
  <w:num w:numId="6">
    <w:abstractNumId w:val="27"/>
  </w:num>
  <w:num w:numId="7">
    <w:abstractNumId w:val="17"/>
  </w:num>
  <w:num w:numId="8">
    <w:abstractNumId w:val="14"/>
  </w:num>
  <w:num w:numId="9">
    <w:abstractNumId w:val="45"/>
  </w:num>
  <w:num w:numId="10">
    <w:abstractNumId w:val="11"/>
  </w:num>
  <w:num w:numId="11">
    <w:abstractNumId w:val="3"/>
  </w:num>
  <w:num w:numId="12">
    <w:abstractNumId w:val="31"/>
  </w:num>
  <w:num w:numId="13">
    <w:abstractNumId w:val="20"/>
  </w:num>
  <w:num w:numId="14">
    <w:abstractNumId w:val="43"/>
  </w:num>
  <w:num w:numId="15">
    <w:abstractNumId w:val="16"/>
  </w:num>
  <w:num w:numId="16">
    <w:abstractNumId w:val="36"/>
  </w:num>
  <w:num w:numId="17">
    <w:abstractNumId w:val="19"/>
  </w:num>
  <w:num w:numId="18">
    <w:abstractNumId w:val="28"/>
  </w:num>
  <w:num w:numId="19">
    <w:abstractNumId w:val="1"/>
  </w:num>
  <w:num w:numId="20">
    <w:abstractNumId w:val="18"/>
  </w:num>
  <w:num w:numId="21">
    <w:abstractNumId w:val="22"/>
  </w:num>
  <w:num w:numId="22">
    <w:abstractNumId w:val="39"/>
  </w:num>
  <w:num w:numId="23">
    <w:abstractNumId w:val="29"/>
  </w:num>
  <w:num w:numId="24">
    <w:abstractNumId w:val="13"/>
  </w:num>
  <w:num w:numId="25">
    <w:abstractNumId w:val="0"/>
  </w:num>
  <w:num w:numId="26">
    <w:abstractNumId w:val="40"/>
  </w:num>
  <w:num w:numId="27">
    <w:abstractNumId w:val="4"/>
  </w:num>
  <w:num w:numId="28">
    <w:abstractNumId w:val="23"/>
  </w:num>
  <w:num w:numId="29">
    <w:abstractNumId w:val="35"/>
  </w:num>
  <w:num w:numId="30">
    <w:abstractNumId w:val="12"/>
  </w:num>
  <w:num w:numId="31">
    <w:abstractNumId w:val="34"/>
  </w:num>
  <w:num w:numId="32">
    <w:abstractNumId w:val="8"/>
  </w:num>
  <w:num w:numId="33">
    <w:abstractNumId w:val="44"/>
  </w:num>
  <w:num w:numId="34">
    <w:abstractNumId w:val="2"/>
  </w:num>
  <w:num w:numId="35">
    <w:abstractNumId w:val="37"/>
  </w:num>
  <w:num w:numId="36">
    <w:abstractNumId w:val="10"/>
  </w:num>
  <w:num w:numId="37">
    <w:abstractNumId w:val="30"/>
  </w:num>
  <w:num w:numId="38">
    <w:abstractNumId w:val="24"/>
  </w:num>
  <w:num w:numId="39">
    <w:abstractNumId w:val="41"/>
  </w:num>
  <w:num w:numId="40">
    <w:abstractNumId w:val="26"/>
  </w:num>
  <w:num w:numId="41">
    <w:abstractNumId w:val="9"/>
  </w:num>
  <w:num w:numId="42">
    <w:abstractNumId w:val="5"/>
  </w:num>
  <w:num w:numId="43">
    <w:abstractNumId w:val="25"/>
  </w:num>
  <w:num w:numId="44">
    <w:abstractNumId w:val="6"/>
  </w:num>
  <w:num w:numId="45">
    <w:abstractNumId w:val="42"/>
  </w:num>
  <w:num w:numId="46">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F4"/>
    <w:rsid w:val="00001132"/>
    <w:rsid w:val="000037E2"/>
    <w:rsid w:val="00004172"/>
    <w:rsid w:val="00010FC1"/>
    <w:rsid w:val="0001354E"/>
    <w:rsid w:val="00013DBD"/>
    <w:rsid w:val="00013FB3"/>
    <w:rsid w:val="0001480D"/>
    <w:rsid w:val="000164DA"/>
    <w:rsid w:val="0002109B"/>
    <w:rsid w:val="00024D77"/>
    <w:rsid w:val="000256A2"/>
    <w:rsid w:val="0002734E"/>
    <w:rsid w:val="000279B2"/>
    <w:rsid w:val="00027BCD"/>
    <w:rsid w:val="00030AA4"/>
    <w:rsid w:val="00030DB5"/>
    <w:rsid w:val="00036312"/>
    <w:rsid w:val="00036439"/>
    <w:rsid w:val="00036646"/>
    <w:rsid w:val="00037417"/>
    <w:rsid w:val="00040D2D"/>
    <w:rsid w:val="00042677"/>
    <w:rsid w:val="00042D64"/>
    <w:rsid w:val="0004358C"/>
    <w:rsid w:val="00043DFF"/>
    <w:rsid w:val="00045361"/>
    <w:rsid w:val="0004555C"/>
    <w:rsid w:val="00052993"/>
    <w:rsid w:val="00052C94"/>
    <w:rsid w:val="00054605"/>
    <w:rsid w:val="00055F78"/>
    <w:rsid w:val="00056A45"/>
    <w:rsid w:val="000600D6"/>
    <w:rsid w:val="00060231"/>
    <w:rsid w:val="00060661"/>
    <w:rsid w:val="000619DD"/>
    <w:rsid w:val="0006296A"/>
    <w:rsid w:val="000635AD"/>
    <w:rsid w:val="000637BC"/>
    <w:rsid w:val="00063F30"/>
    <w:rsid w:val="00063F79"/>
    <w:rsid w:val="000648B0"/>
    <w:rsid w:val="000654A4"/>
    <w:rsid w:val="00066FCB"/>
    <w:rsid w:val="00067875"/>
    <w:rsid w:val="00071328"/>
    <w:rsid w:val="0007140B"/>
    <w:rsid w:val="00071633"/>
    <w:rsid w:val="00072FE1"/>
    <w:rsid w:val="0007656F"/>
    <w:rsid w:val="00077F6D"/>
    <w:rsid w:val="00080118"/>
    <w:rsid w:val="00083A11"/>
    <w:rsid w:val="00083C1B"/>
    <w:rsid w:val="00084EA5"/>
    <w:rsid w:val="00085433"/>
    <w:rsid w:val="00085864"/>
    <w:rsid w:val="000858F2"/>
    <w:rsid w:val="000860CD"/>
    <w:rsid w:val="00086C07"/>
    <w:rsid w:val="00087E1C"/>
    <w:rsid w:val="00090956"/>
    <w:rsid w:val="000935E3"/>
    <w:rsid w:val="000969B9"/>
    <w:rsid w:val="00096CB2"/>
    <w:rsid w:val="00097F1D"/>
    <w:rsid w:val="000A1FFA"/>
    <w:rsid w:val="000A4D06"/>
    <w:rsid w:val="000A5F6F"/>
    <w:rsid w:val="000A6D5F"/>
    <w:rsid w:val="000B2967"/>
    <w:rsid w:val="000B576E"/>
    <w:rsid w:val="000B6508"/>
    <w:rsid w:val="000B6563"/>
    <w:rsid w:val="000B72DD"/>
    <w:rsid w:val="000C1BD0"/>
    <w:rsid w:val="000C23D4"/>
    <w:rsid w:val="000C2A18"/>
    <w:rsid w:val="000C7067"/>
    <w:rsid w:val="000C784D"/>
    <w:rsid w:val="000C79C6"/>
    <w:rsid w:val="000D1F09"/>
    <w:rsid w:val="000D2318"/>
    <w:rsid w:val="000D2472"/>
    <w:rsid w:val="000D3A71"/>
    <w:rsid w:val="000D500B"/>
    <w:rsid w:val="000D5685"/>
    <w:rsid w:val="000D605F"/>
    <w:rsid w:val="000D7C3E"/>
    <w:rsid w:val="000D7EF6"/>
    <w:rsid w:val="000E017F"/>
    <w:rsid w:val="000E1E16"/>
    <w:rsid w:val="000E26A4"/>
    <w:rsid w:val="000E2C79"/>
    <w:rsid w:val="000E2D56"/>
    <w:rsid w:val="000E33F4"/>
    <w:rsid w:val="000E5587"/>
    <w:rsid w:val="000E57FA"/>
    <w:rsid w:val="000E68D7"/>
    <w:rsid w:val="000E79F4"/>
    <w:rsid w:val="000F0C0F"/>
    <w:rsid w:val="000F2488"/>
    <w:rsid w:val="000F37A0"/>
    <w:rsid w:val="000F43F0"/>
    <w:rsid w:val="000F6D16"/>
    <w:rsid w:val="001007F3"/>
    <w:rsid w:val="001024AA"/>
    <w:rsid w:val="001073CA"/>
    <w:rsid w:val="00111DEF"/>
    <w:rsid w:val="0011246D"/>
    <w:rsid w:val="001131A1"/>
    <w:rsid w:val="001140D5"/>
    <w:rsid w:val="00120387"/>
    <w:rsid w:val="00120E0D"/>
    <w:rsid w:val="0012201F"/>
    <w:rsid w:val="001235E5"/>
    <w:rsid w:val="00125CB2"/>
    <w:rsid w:val="001277D7"/>
    <w:rsid w:val="00127B64"/>
    <w:rsid w:val="00130B7D"/>
    <w:rsid w:val="00134268"/>
    <w:rsid w:val="00134CCE"/>
    <w:rsid w:val="00136A37"/>
    <w:rsid w:val="00136BC1"/>
    <w:rsid w:val="00140DCE"/>
    <w:rsid w:val="001427A1"/>
    <w:rsid w:val="001438C6"/>
    <w:rsid w:val="00145276"/>
    <w:rsid w:val="001462B1"/>
    <w:rsid w:val="00154899"/>
    <w:rsid w:val="00154FFB"/>
    <w:rsid w:val="001569E5"/>
    <w:rsid w:val="001572F7"/>
    <w:rsid w:val="001578B8"/>
    <w:rsid w:val="001601EE"/>
    <w:rsid w:val="00160AC7"/>
    <w:rsid w:val="001610C7"/>
    <w:rsid w:val="0016241F"/>
    <w:rsid w:val="00162F76"/>
    <w:rsid w:val="001638C6"/>
    <w:rsid w:val="00163E12"/>
    <w:rsid w:val="00164A80"/>
    <w:rsid w:val="0016694C"/>
    <w:rsid w:val="00166B3D"/>
    <w:rsid w:val="00170098"/>
    <w:rsid w:val="00170441"/>
    <w:rsid w:val="00170F48"/>
    <w:rsid w:val="00171235"/>
    <w:rsid w:val="00171722"/>
    <w:rsid w:val="00171755"/>
    <w:rsid w:val="0017197A"/>
    <w:rsid w:val="00171AE3"/>
    <w:rsid w:val="001724ED"/>
    <w:rsid w:val="00173206"/>
    <w:rsid w:val="001738D1"/>
    <w:rsid w:val="00174556"/>
    <w:rsid w:val="00175256"/>
    <w:rsid w:val="001769AA"/>
    <w:rsid w:val="00177377"/>
    <w:rsid w:val="00177D03"/>
    <w:rsid w:val="00177E61"/>
    <w:rsid w:val="001834E8"/>
    <w:rsid w:val="00185803"/>
    <w:rsid w:val="001859FD"/>
    <w:rsid w:val="00185D9C"/>
    <w:rsid w:val="00186579"/>
    <w:rsid w:val="0018724C"/>
    <w:rsid w:val="001913F8"/>
    <w:rsid w:val="001922CA"/>
    <w:rsid w:val="001936D3"/>
    <w:rsid w:val="00195422"/>
    <w:rsid w:val="001955B4"/>
    <w:rsid w:val="001964D9"/>
    <w:rsid w:val="0019717C"/>
    <w:rsid w:val="001A19CF"/>
    <w:rsid w:val="001A1DC8"/>
    <w:rsid w:val="001A26E6"/>
    <w:rsid w:val="001A3FD0"/>
    <w:rsid w:val="001A5156"/>
    <w:rsid w:val="001A5E28"/>
    <w:rsid w:val="001A7237"/>
    <w:rsid w:val="001B014C"/>
    <w:rsid w:val="001B1BEE"/>
    <w:rsid w:val="001B4224"/>
    <w:rsid w:val="001B7924"/>
    <w:rsid w:val="001C1984"/>
    <w:rsid w:val="001C2C70"/>
    <w:rsid w:val="001C3173"/>
    <w:rsid w:val="001C41CA"/>
    <w:rsid w:val="001C46FF"/>
    <w:rsid w:val="001C5BB6"/>
    <w:rsid w:val="001C6F81"/>
    <w:rsid w:val="001C7C68"/>
    <w:rsid w:val="001D2AE5"/>
    <w:rsid w:val="001D2DCC"/>
    <w:rsid w:val="001D3FFC"/>
    <w:rsid w:val="001D6BA0"/>
    <w:rsid w:val="001D76D8"/>
    <w:rsid w:val="001D78E0"/>
    <w:rsid w:val="001D7AF9"/>
    <w:rsid w:val="001E018A"/>
    <w:rsid w:val="001E0AF9"/>
    <w:rsid w:val="001E0F0A"/>
    <w:rsid w:val="001E1B01"/>
    <w:rsid w:val="001E38BE"/>
    <w:rsid w:val="001E612B"/>
    <w:rsid w:val="001E751F"/>
    <w:rsid w:val="001E75EA"/>
    <w:rsid w:val="001E7A8B"/>
    <w:rsid w:val="001F077A"/>
    <w:rsid w:val="001F1F02"/>
    <w:rsid w:val="001F2722"/>
    <w:rsid w:val="001F378E"/>
    <w:rsid w:val="001F5E92"/>
    <w:rsid w:val="002022B9"/>
    <w:rsid w:val="00202C49"/>
    <w:rsid w:val="00203E85"/>
    <w:rsid w:val="002073D9"/>
    <w:rsid w:val="00207525"/>
    <w:rsid w:val="002118BB"/>
    <w:rsid w:val="00211E9B"/>
    <w:rsid w:val="00213688"/>
    <w:rsid w:val="00214422"/>
    <w:rsid w:val="002232C8"/>
    <w:rsid w:val="002233F1"/>
    <w:rsid w:val="002243B0"/>
    <w:rsid w:val="00226226"/>
    <w:rsid w:val="00227EF6"/>
    <w:rsid w:val="00232877"/>
    <w:rsid w:val="0023369B"/>
    <w:rsid w:val="00234478"/>
    <w:rsid w:val="00237018"/>
    <w:rsid w:val="00240EF1"/>
    <w:rsid w:val="00241AC2"/>
    <w:rsid w:val="002423DE"/>
    <w:rsid w:val="0024324D"/>
    <w:rsid w:val="00244CFC"/>
    <w:rsid w:val="002450E4"/>
    <w:rsid w:val="0024532D"/>
    <w:rsid w:val="00245C78"/>
    <w:rsid w:val="00246B7F"/>
    <w:rsid w:val="00247AB4"/>
    <w:rsid w:val="00250730"/>
    <w:rsid w:val="002515AF"/>
    <w:rsid w:val="002515C4"/>
    <w:rsid w:val="00251917"/>
    <w:rsid w:val="00252476"/>
    <w:rsid w:val="002545EC"/>
    <w:rsid w:val="0025635B"/>
    <w:rsid w:val="0025676F"/>
    <w:rsid w:val="00260613"/>
    <w:rsid w:val="002658AF"/>
    <w:rsid w:val="00266D52"/>
    <w:rsid w:val="002670C1"/>
    <w:rsid w:val="00267FEC"/>
    <w:rsid w:val="00271572"/>
    <w:rsid w:val="00271734"/>
    <w:rsid w:val="002733A1"/>
    <w:rsid w:val="00277196"/>
    <w:rsid w:val="002811CD"/>
    <w:rsid w:val="00281563"/>
    <w:rsid w:val="0028650D"/>
    <w:rsid w:val="00286C60"/>
    <w:rsid w:val="00292759"/>
    <w:rsid w:val="002931EC"/>
    <w:rsid w:val="00293391"/>
    <w:rsid w:val="002942B3"/>
    <w:rsid w:val="00297560"/>
    <w:rsid w:val="002A0DE3"/>
    <w:rsid w:val="002A2380"/>
    <w:rsid w:val="002A2BD9"/>
    <w:rsid w:val="002A69E4"/>
    <w:rsid w:val="002B00F5"/>
    <w:rsid w:val="002B1D73"/>
    <w:rsid w:val="002B1D9B"/>
    <w:rsid w:val="002B73FB"/>
    <w:rsid w:val="002C0407"/>
    <w:rsid w:val="002C0F03"/>
    <w:rsid w:val="002C15F7"/>
    <w:rsid w:val="002C4C25"/>
    <w:rsid w:val="002C66BA"/>
    <w:rsid w:val="002D2D01"/>
    <w:rsid w:val="002D327B"/>
    <w:rsid w:val="002D36D7"/>
    <w:rsid w:val="002D3FD2"/>
    <w:rsid w:val="002D5DAA"/>
    <w:rsid w:val="002D6E0E"/>
    <w:rsid w:val="002E0C8F"/>
    <w:rsid w:val="002E5017"/>
    <w:rsid w:val="002E5AA8"/>
    <w:rsid w:val="002E621D"/>
    <w:rsid w:val="002E6BB4"/>
    <w:rsid w:val="002E7C4B"/>
    <w:rsid w:val="002F1AA6"/>
    <w:rsid w:val="002F2C92"/>
    <w:rsid w:val="002F301B"/>
    <w:rsid w:val="002F6016"/>
    <w:rsid w:val="002F617D"/>
    <w:rsid w:val="00300A18"/>
    <w:rsid w:val="003019B1"/>
    <w:rsid w:val="0030222A"/>
    <w:rsid w:val="00302B2E"/>
    <w:rsid w:val="00303EF1"/>
    <w:rsid w:val="00303F89"/>
    <w:rsid w:val="00305972"/>
    <w:rsid w:val="00306A00"/>
    <w:rsid w:val="00307403"/>
    <w:rsid w:val="00307839"/>
    <w:rsid w:val="00307F95"/>
    <w:rsid w:val="003101DC"/>
    <w:rsid w:val="00310979"/>
    <w:rsid w:val="00312CCF"/>
    <w:rsid w:val="00317AAE"/>
    <w:rsid w:val="0032073D"/>
    <w:rsid w:val="00320AD1"/>
    <w:rsid w:val="0032210D"/>
    <w:rsid w:val="00324618"/>
    <w:rsid w:val="003259E1"/>
    <w:rsid w:val="00326BD9"/>
    <w:rsid w:val="00327056"/>
    <w:rsid w:val="00327634"/>
    <w:rsid w:val="00330099"/>
    <w:rsid w:val="0033011C"/>
    <w:rsid w:val="00331772"/>
    <w:rsid w:val="00331D58"/>
    <w:rsid w:val="003327F3"/>
    <w:rsid w:val="00333582"/>
    <w:rsid w:val="00333D28"/>
    <w:rsid w:val="00334602"/>
    <w:rsid w:val="00334B5B"/>
    <w:rsid w:val="00336439"/>
    <w:rsid w:val="003366FC"/>
    <w:rsid w:val="00336D9B"/>
    <w:rsid w:val="00337457"/>
    <w:rsid w:val="003414FC"/>
    <w:rsid w:val="0034222B"/>
    <w:rsid w:val="00342FD1"/>
    <w:rsid w:val="003455C0"/>
    <w:rsid w:val="00350429"/>
    <w:rsid w:val="00352CFE"/>
    <w:rsid w:val="003532C9"/>
    <w:rsid w:val="00356672"/>
    <w:rsid w:val="00364B30"/>
    <w:rsid w:val="00365545"/>
    <w:rsid w:val="00365851"/>
    <w:rsid w:val="00367115"/>
    <w:rsid w:val="00371260"/>
    <w:rsid w:val="00371860"/>
    <w:rsid w:val="003718FB"/>
    <w:rsid w:val="00372399"/>
    <w:rsid w:val="00374A22"/>
    <w:rsid w:val="00374C17"/>
    <w:rsid w:val="00376DC0"/>
    <w:rsid w:val="00376E67"/>
    <w:rsid w:val="00377C19"/>
    <w:rsid w:val="00380F97"/>
    <w:rsid w:val="00381244"/>
    <w:rsid w:val="00381686"/>
    <w:rsid w:val="00383875"/>
    <w:rsid w:val="0038610D"/>
    <w:rsid w:val="00387A89"/>
    <w:rsid w:val="00390F9A"/>
    <w:rsid w:val="0039313D"/>
    <w:rsid w:val="00393658"/>
    <w:rsid w:val="00394D40"/>
    <w:rsid w:val="00395220"/>
    <w:rsid w:val="00397840"/>
    <w:rsid w:val="003A1DD2"/>
    <w:rsid w:val="003A2B38"/>
    <w:rsid w:val="003A5217"/>
    <w:rsid w:val="003A5AA1"/>
    <w:rsid w:val="003A76F9"/>
    <w:rsid w:val="003A78E7"/>
    <w:rsid w:val="003A7F03"/>
    <w:rsid w:val="003B1A9F"/>
    <w:rsid w:val="003B378F"/>
    <w:rsid w:val="003B4D81"/>
    <w:rsid w:val="003B527C"/>
    <w:rsid w:val="003B5DFC"/>
    <w:rsid w:val="003B6DCF"/>
    <w:rsid w:val="003C2D5B"/>
    <w:rsid w:val="003C322A"/>
    <w:rsid w:val="003C5208"/>
    <w:rsid w:val="003C6DF0"/>
    <w:rsid w:val="003C79CB"/>
    <w:rsid w:val="003C7BDB"/>
    <w:rsid w:val="003D1B70"/>
    <w:rsid w:val="003D4B9F"/>
    <w:rsid w:val="003D4C34"/>
    <w:rsid w:val="003D6690"/>
    <w:rsid w:val="003D77DF"/>
    <w:rsid w:val="003E09ED"/>
    <w:rsid w:val="003E1825"/>
    <w:rsid w:val="003E6AB6"/>
    <w:rsid w:val="003F0B8B"/>
    <w:rsid w:val="003F43EE"/>
    <w:rsid w:val="003F5BC6"/>
    <w:rsid w:val="003F5FDA"/>
    <w:rsid w:val="003F6099"/>
    <w:rsid w:val="003F6562"/>
    <w:rsid w:val="00401678"/>
    <w:rsid w:val="00401B26"/>
    <w:rsid w:val="00402A73"/>
    <w:rsid w:val="00403734"/>
    <w:rsid w:val="00405190"/>
    <w:rsid w:val="0040564D"/>
    <w:rsid w:val="00405917"/>
    <w:rsid w:val="00407CB0"/>
    <w:rsid w:val="00410A84"/>
    <w:rsid w:val="00412EFC"/>
    <w:rsid w:val="00415940"/>
    <w:rsid w:val="004165A9"/>
    <w:rsid w:val="00416A86"/>
    <w:rsid w:val="00417419"/>
    <w:rsid w:val="00417743"/>
    <w:rsid w:val="004223E0"/>
    <w:rsid w:val="00422BB2"/>
    <w:rsid w:val="00423F05"/>
    <w:rsid w:val="0042701D"/>
    <w:rsid w:val="0043134E"/>
    <w:rsid w:val="00431625"/>
    <w:rsid w:val="00431AC9"/>
    <w:rsid w:val="00431B05"/>
    <w:rsid w:val="004336F7"/>
    <w:rsid w:val="00434D29"/>
    <w:rsid w:val="00435776"/>
    <w:rsid w:val="004367CF"/>
    <w:rsid w:val="00436BC9"/>
    <w:rsid w:val="004376F5"/>
    <w:rsid w:val="00440490"/>
    <w:rsid w:val="00442380"/>
    <w:rsid w:val="0044452C"/>
    <w:rsid w:val="00450273"/>
    <w:rsid w:val="00450557"/>
    <w:rsid w:val="00453064"/>
    <w:rsid w:val="004531E6"/>
    <w:rsid w:val="00455BB1"/>
    <w:rsid w:val="00456567"/>
    <w:rsid w:val="004566BE"/>
    <w:rsid w:val="00461252"/>
    <w:rsid w:val="00463557"/>
    <w:rsid w:val="0046468C"/>
    <w:rsid w:val="004721C7"/>
    <w:rsid w:val="00473470"/>
    <w:rsid w:val="004773CD"/>
    <w:rsid w:val="00480674"/>
    <w:rsid w:val="00481E72"/>
    <w:rsid w:val="00482B87"/>
    <w:rsid w:val="00482CA1"/>
    <w:rsid w:val="00483289"/>
    <w:rsid w:val="0048469A"/>
    <w:rsid w:val="004847B3"/>
    <w:rsid w:val="00486A15"/>
    <w:rsid w:val="0048778F"/>
    <w:rsid w:val="00490B8D"/>
    <w:rsid w:val="00491D2A"/>
    <w:rsid w:val="004A0076"/>
    <w:rsid w:val="004A078A"/>
    <w:rsid w:val="004A0AA2"/>
    <w:rsid w:val="004A15FA"/>
    <w:rsid w:val="004A2568"/>
    <w:rsid w:val="004A279D"/>
    <w:rsid w:val="004A3A5F"/>
    <w:rsid w:val="004A45E4"/>
    <w:rsid w:val="004A48A2"/>
    <w:rsid w:val="004A4A58"/>
    <w:rsid w:val="004A4F64"/>
    <w:rsid w:val="004A70C9"/>
    <w:rsid w:val="004B0BAC"/>
    <w:rsid w:val="004B0D2A"/>
    <w:rsid w:val="004B0E35"/>
    <w:rsid w:val="004B291F"/>
    <w:rsid w:val="004B46CA"/>
    <w:rsid w:val="004B4A0A"/>
    <w:rsid w:val="004B62D7"/>
    <w:rsid w:val="004B70F1"/>
    <w:rsid w:val="004C067A"/>
    <w:rsid w:val="004C1096"/>
    <w:rsid w:val="004C1689"/>
    <w:rsid w:val="004C2883"/>
    <w:rsid w:val="004C410C"/>
    <w:rsid w:val="004C471A"/>
    <w:rsid w:val="004C4955"/>
    <w:rsid w:val="004C6689"/>
    <w:rsid w:val="004C6AB4"/>
    <w:rsid w:val="004C7E8A"/>
    <w:rsid w:val="004D123D"/>
    <w:rsid w:val="004D27A1"/>
    <w:rsid w:val="004D2F4C"/>
    <w:rsid w:val="004D301C"/>
    <w:rsid w:val="004D464C"/>
    <w:rsid w:val="004D46F9"/>
    <w:rsid w:val="004D522C"/>
    <w:rsid w:val="004D53C1"/>
    <w:rsid w:val="004D605D"/>
    <w:rsid w:val="004D65FC"/>
    <w:rsid w:val="004E0075"/>
    <w:rsid w:val="004E02A0"/>
    <w:rsid w:val="004E1522"/>
    <w:rsid w:val="004E2D47"/>
    <w:rsid w:val="004E435F"/>
    <w:rsid w:val="004E444A"/>
    <w:rsid w:val="004F0DD6"/>
    <w:rsid w:val="004F121B"/>
    <w:rsid w:val="004F2960"/>
    <w:rsid w:val="004F3A69"/>
    <w:rsid w:val="004F58A9"/>
    <w:rsid w:val="004F5D7B"/>
    <w:rsid w:val="004F76E9"/>
    <w:rsid w:val="005009A6"/>
    <w:rsid w:val="005030A8"/>
    <w:rsid w:val="00503BA7"/>
    <w:rsid w:val="0050431B"/>
    <w:rsid w:val="00505B92"/>
    <w:rsid w:val="005110B1"/>
    <w:rsid w:val="00512640"/>
    <w:rsid w:val="00512DDA"/>
    <w:rsid w:val="005156C9"/>
    <w:rsid w:val="00515B5E"/>
    <w:rsid w:val="00517496"/>
    <w:rsid w:val="005201AF"/>
    <w:rsid w:val="00521591"/>
    <w:rsid w:val="00521F3D"/>
    <w:rsid w:val="00522C17"/>
    <w:rsid w:val="00523093"/>
    <w:rsid w:val="005262C2"/>
    <w:rsid w:val="0052710F"/>
    <w:rsid w:val="005276CF"/>
    <w:rsid w:val="005300DA"/>
    <w:rsid w:val="00530A10"/>
    <w:rsid w:val="00531963"/>
    <w:rsid w:val="00533458"/>
    <w:rsid w:val="005339E3"/>
    <w:rsid w:val="00536668"/>
    <w:rsid w:val="00540D31"/>
    <w:rsid w:val="005424AA"/>
    <w:rsid w:val="0054421B"/>
    <w:rsid w:val="005459F2"/>
    <w:rsid w:val="00545A89"/>
    <w:rsid w:val="00550188"/>
    <w:rsid w:val="00551C51"/>
    <w:rsid w:val="00552174"/>
    <w:rsid w:val="00553ED1"/>
    <w:rsid w:val="005541FD"/>
    <w:rsid w:val="00554C7D"/>
    <w:rsid w:val="00555BB0"/>
    <w:rsid w:val="00556BEF"/>
    <w:rsid w:val="0055761F"/>
    <w:rsid w:val="005627B4"/>
    <w:rsid w:val="00564256"/>
    <w:rsid w:val="005661FA"/>
    <w:rsid w:val="00566EEC"/>
    <w:rsid w:val="00567F4D"/>
    <w:rsid w:val="005704F5"/>
    <w:rsid w:val="00571DA4"/>
    <w:rsid w:val="00571DAB"/>
    <w:rsid w:val="005724BE"/>
    <w:rsid w:val="0057461C"/>
    <w:rsid w:val="0057781F"/>
    <w:rsid w:val="00577DD3"/>
    <w:rsid w:val="005803EC"/>
    <w:rsid w:val="005822E0"/>
    <w:rsid w:val="00582656"/>
    <w:rsid w:val="00585BC7"/>
    <w:rsid w:val="00587F12"/>
    <w:rsid w:val="00590B0D"/>
    <w:rsid w:val="00592E9F"/>
    <w:rsid w:val="00595D7B"/>
    <w:rsid w:val="005A2606"/>
    <w:rsid w:val="005A30E1"/>
    <w:rsid w:val="005B062E"/>
    <w:rsid w:val="005B0BC3"/>
    <w:rsid w:val="005B0D92"/>
    <w:rsid w:val="005B143A"/>
    <w:rsid w:val="005B2ABE"/>
    <w:rsid w:val="005B6DFF"/>
    <w:rsid w:val="005B6E24"/>
    <w:rsid w:val="005B78F5"/>
    <w:rsid w:val="005B7A41"/>
    <w:rsid w:val="005C67AD"/>
    <w:rsid w:val="005C72CE"/>
    <w:rsid w:val="005C7504"/>
    <w:rsid w:val="005D1B53"/>
    <w:rsid w:val="005D31D9"/>
    <w:rsid w:val="005D44CA"/>
    <w:rsid w:val="005D57C4"/>
    <w:rsid w:val="005D6392"/>
    <w:rsid w:val="005D659C"/>
    <w:rsid w:val="005E0DE2"/>
    <w:rsid w:val="005E13A6"/>
    <w:rsid w:val="005E4228"/>
    <w:rsid w:val="005E5088"/>
    <w:rsid w:val="005E5D25"/>
    <w:rsid w:val="005E73B0"/>
    <w:rsid w:val="005E7F54"/>
    <w:rsid w:val="005F1FD2"/>
    <w:rsid w:val="005F3424"/>
    <w:rsid w:val="005F44CD"/>
    <w:rsid w:val="005F50EC"/>
    <w:rsid w:val="005F5672"/>
    <w:rsid w:val="005F5D48"/>
    <w:rsid w:val="005F5FA0"/>
    <w:rsid w:val="006007DE"/>
    <w:rsid w:val="00600EA2"/>
    <w:rsid w:val="00602CF4"/>
    <w:rsid w:val="00602D61"/>
    <w:rsid w:val="0060386D"/>
    <w:rsid w:val="00603F59"/>
    <w:rsid w:val="006044A3"/>
    <w:rsid w:val="006046DE"/>
    <w:rsid w:val="006048E5"/>
    <w:rsid w:val="00610C50"/>
    <w:rsid w:val="00612661"/>
    <w:rsid w:val="006127D4"/>
    <w:rsid w:val="0061309F"/>
    <w:rsid w:val="00613BB0"/>
    <w:rsid w:val="00614608"/>
    <w:rsid w:val="00614790"/>
    <w:rsid w:val="0061560E"/>
    <w:rsid w:val="006168F1"/>
    <w:rsid w:val="00616C52"/>
    <w:rsid w:val="00620D12"/>
    <w:rsid w:val="00621BB7"/>
    <w:rsid w:val="006248AA"/>
    <w:rsid w:val="00624954"/>
    <w:rsid w:val="00625BAE"/>
    <w:rsid w:val="0062602E"/>
    <w:rsid w:val="00627542"/>
    <w:rsid w:val="00627974"/>
    <w:rsid w:val="00627A2F"/>
    <w:rsid w:val="006302B2"/>
    <w:rsid w:val="0063031F"/>
    <w:rsid w:val="00633AE2"/>
    <w:rsid w:val="0063439F"/>
    <w:rsid w:val="00634E07"/>
    <w:rsid w:val="00635B66"/>
    <w:rsid w:val="00635F20"/>
    <w:rsid w:val="00636970"/>
    <w:rsid w:val="006374C2"/>
    <w:rsid w:val="006377CD"/>
    <w:rsid w:val="00637C43"/>
    <w:rsid w:val="00642C16"/>
    <w:rsid w:val="00644E6B"/>
    <w:rsid w:val="00647AF8"/>
    <w:rsid w:val="006503D1"/>
    <w:rsid w:val="00651A73"/>
    <w:rsid w:val="006529DC"/>
    <w:rsid w:val="006530F6"/>
    <w:rsid w:val="00653544"/>
    <w:rsid w:val="00655752"/>
    <w:rsid w:val="00656CAE"/>
    <w:rsid w:val="006574E6"/>
    <w:rsid w:val="00663325"/>
    <w:rsid w:val="00664E42"/>
    <w:rsid w:val="00665B2E"/>
    <w:rsid w:val="00666AEE"/>
    <w:rsid w:val="00667212"/>
    <w:rsid w:val="006725EE"/>
    <w:rsid w:val="006728EF"/>
    <w:rsid w:val="00674C14"/>
    <w:rsid w:val="00676707"/>
    <w:rsid w:val="00677DD4"/>
    <w:rsid w:val="00684114"/>
    <w:rsid w:val="00685B64"/>
    <w:rsid w:val="00690FA0"/>
    <w:rsid w:val="00691AE6"/>
    <w:rsid w:val="00691EAE"/>
    <w:rsid w:val="00692E17"/>
    <w:rsid w:val="00694186"/>
    <w:rsid w:val="0069440F"/>
    <w:rsid w:val="006946C0"/>
    <w:rsid w:val="00695197"/>
    <w:rsid w:val="00696932"/>
    <w:rsid w:val="00696A4F"/>
    <w:rsid w:val="00697BD4"/>
    <w:rsid w:val="006A1F16"/>
    <w:rsid w:val="006A2147"/>
    <w:rsid w:val="006A3FEE"/>
    <w:rsid w:val="006A43F7"/>
    <w:rsid w:val="006A6AB2"/>
    <w:rsid w:val="006B0311"/>
    <w:rsid w:val="006B4449"/>
    <w:rsid w:val="006B59D5"/>
    <w:rsid w:val="006C016B"/>
    <w:rsid w:val="006C155D"/>
    <w:rsid w:val="006C3BA0"/>
    <w:rsid w:val="006C495D"/>
    <w:rsid w:val="006C6C7A"/>
    <w:rsid w:val="006C742B"/>
    <w:rsid w:val="006D086E"/>
    <w:rsid w:val="006D0BA1"/>
    <w:rsid w:val="006D27A2"/>
    <w:rsid w:val="006D3FD3"/>
    <w:rsid w:val="006D438E"/>
    <w:rsid w:val="006D69FD"/>
    <w:rsid w:val="006E0070"/>
    <w:rsid w:val="006E1232"/>
    <w:rsid w:val="006E2C10"/>
    <w:rsid w:val="006E52CE"/>
    <w:rsid w:val="006E6F25"/>
    <w:rsid w:val="006E7B1A"/>
    <w:rsid w:val="006F0C1C"/>
    <w:rsid w:val="006F0F70"/>
    <w:rsid w:val="006F1759"/>
    <w:rsid w:val="006F1D06"/>
    <w:rsid w:val="006F27A9"/>
    <w:rsid w:val="006F2DF8"/>
    <w:rsid w:val="006F7809"/>
    <w:rsid w:val="00700A86"/>
    <w:rsid w:val="007010CB"/>
    <w:rsid w:val="007044E0"/>
    <w:rsid w:val="00713BFE"/>
    <w:rsid w:val="007144C6"/>
    <w:rsid w:val="00714702"/>
    <w:rsid w:val="00714998"/>
    <w:rsid w:val="00717768"/>
    <w:rsid w:val="007202FB"/>
    <w:rsid w:val="00720455"/>
    <w:rsid w:val="00720B9C"/>
    <w:rsid w:val="00720C95"/>
    <w:rsid w:val="00722063"/>
    <w:rsid w:val="0072249C"/>
    <w:rsid w:val="0072335E"/>
    <w:rsid w:val="0072363E"/>
    <w:rsid w:val="00723B11"/>
    <w:rsid w:val="00723C25"/>
    <w:rsid w:val="00724F23"/>
    <w:rsid w:val="007307AA"/>
    <w:rsid w:val="00733006"/>
    <w:rsid w:val="0073322E"/>
    <w:rsid w:val="007340DA"/>
    <w:rsid w:val="00737228"/>
    <w:rsid w:val="00737ACC"/>
    <w:rsid w:val="00740D4E"/>
    <w:rsid w:val="007437EC"/>
    <w:rsid w:val="00743872"/>
    <w:rsid w:val="00744CE4"/>
    <w:rsid w:val="00745AD2"/>
    <w:rsid w:val="00747591"/>
    <w:rsid w:val="007476CF"/>
    <w:rsid w:val="00751146"/>
    <w:rsid w:val="00752A07"/>
    <w:rsid w:val="00760348"/>
    <w:rsid w:val="007611A1"/>
    <w:rsid w:val="007617FA"/>
    <w:rsid w:val="007618D9"/>
    <w:rsid w:val="00762756"/>
    <w:rsid w:val="00762B0C"/>
    <w:rsid w:val="00762F86"/>
    <w:rsid w:val="00763553"/>
    <w:rsid w:val="00764D4E"/>
    <w:rsid w:val="0076709C"/>
    <w:rsid w:val="0077189C"/>
    <w:rsid w:val="00771EDD"/>
    <w:rsid w:val="00772E14"/>
    <w:rsid w:val="00781964"/>
    <w:rsid w:val="00782678"/>
    <w:rsid w:val="00783C22"/>
    <w:rsid w:val="00784385"/>
    <w:rsid w:val="00786DA9"/>
    <w:rsid w:val="00795919"/>
    <w:rsid w:val="007A0387"/>
    <w:rsid w:val="007A04ED"/>
    <w:rsid w:val="007A0BFF"/>
    <w:rsid w:val="007A1F9B"/>
    <w:rsid w:val="007A417A"/>
    <w:rsid w:val="007A44BD"/>
    <w:rsid w:val="007A47F8"/>
    <w:rsid w:val="007A4C2F"/>
    <w:rsid w:val="007A585F"/>
    <w:rsid w:val="007A6B66"/>
    <w:rsid w:val="007A78FF"/>
    <w:rsid w:val="007B134E"/>
    <w:rsid w:val="007B15C2"/>
    <w:rsid w:val="007B3A4D"/>
    <w:rsid w:val="007B631C"/>
    <w:rsid w:val="007C051D"/>
    <w:rsid w:val="007C532C"/>
    <w:rsid w:val="007C678A"/>
    <w:rsid w:val="007D0DB0"/>
    <w:rsid w:val="007D1B00"/>
    <w:rsid w:val="007D73AB"/>
    <w:rsid w:val="007D7B5C"/>
    <w:rsid w:val="007E0E00"/>
    <w:rsid w:val="007E39B6"/>
    <w:rsid w:val="007E4395"/>
    <w:rsid w:val="007E4CAE"/>
    <w:rsid w:val="007E6A8A"/>
    <w:rsid w:val="007E6CD8"/>
    <w:rsid w:val="007E7AC9"/>
    <w:rsid w:val="007F153E"/>
    <w:rsid w:val="007F1B04"/>
    <w:rsid w:val="007F1F96"/>
    <w:rsid w:val="007F2222"/>
    <w:rsid w:val="007F282A"/>
    <w:rsid w:val="007F3F9F"/>
    <w:rsid w:val="007F5D58"/>
    <w:rsid w:val="007F74BD"/>
    <w:rsid w:val="008017C6"/>
    <w:rsid w:val="008017ED"/>
    <w:rsid w:val="0080330C"/>
    <w:rsid w:val="00803588"/>
    <w:rsid w:val="008036C9"/>
    <w:rsid w:val="008038B0"/>
    <w:rsid w:val="00804285"/>
    <w:rsid w:val="008044AD"/>
    <w:rsid w:val="00805006"/>
    <w:rsid w:val="008062A1"/>
    <w:rsid w:val="0080698E"/>
    <w:rsid w:val="00807EB6"/>
    <w:rsid w:val="008103A0"/>
    <w:rsid w:val="00811E94"/>
    <w:rsid w:val="00812F55"/>
    <w:rsid w:val="00814AE1"/>
    <w:rsid w:val="008155F8"/>
    <w:rsid w:val="00815A69"/>
    <w:rsid w:val="00815F3E"/>
    <w:rsid w:val="0082096B"/>
    <w:rsid w:val="00821A89"/>
    <w:rsid w:val="00821C3C"/>
    <w:rsid w:val="0082310E"/>
    <w:rsid w:val="0082328E"/>
    <w:rsid w:val="00823765"/>
    <w:rsid w:val="00823931"/>
    <w:rsid w:val="00824B1A"/>
    <w:rsid w:val="008310E9"/>
    <w:rsid w:val="008313C0"/>
    <w:rsid w:val="00832671"/>
    <w:rsid w:val="00832E24"/>
    <w:rsid w:val="0083478E"/>
    <w:rsid w:val="00834C5E"/>
    <w:rsid w:val="00834E1E"/>
    <w:rsid w:val="008358DC"/>
    <w:rsid w:val="00835ACF"/>
    <w:rsid w:val="00835CE2"/>
    <w:rsid w:val="0084036E"/>
    <w:rsid w:val="00841374"/>
    <w:rsid w:val="008427EE"/>
    <w:rsid w:val="00842B95"/>
    <w:rsid w:val="0084383B"/>
    <w:rsid w:val="00843DA2"/>
    <w:rsid w:val="00845FB8"/>
    <w:rsid w:val="008528E2"/>
    <w:rsid w:val="00853436"/>
    <w:rsid w:val="0085438E"/>
    <w:rsid w:val="008546C4"/>
    <w:rsid w:val="00854AB8"/>
    <w:rsid w:val="00854D58"/>
    <w:rsid w:val="0085638B"/>
    <w:rsid w:val="00857311"/>
    <w:rsid w:val="008675A8"/>
    <w:rsid w:val="00867F01"/>
    <w:rsid w:val="0087017B"/>
    <w:rsid w:val="00870713"/>
    <w:rsid w:val="008710F6"/>
    <w:rsid w:val="0087267B"/>
    <w:rsid w:val="0087289B"/>
    <w:rsid w:val="00873C0F"/>
    <w:rsid w:val="00880FA3"/>
    <w:rsid w:val="008813BD"/>
    <w:rsid w:val="00881C56"/>
    <w:rsid w:val="00881EFC"/>
    <w:rsid w:val="00882F1C"/>
    <w:rsid w:val="00883F3D"/>
    <w:rsid w:val="00885016"/>
    <w:rsid w:val="00885644"/>
    <w:rsid w:val="00886E88"/>
    <w:rsid w:val="008904F8"/>
    <w:rsid w:val="00891BBB"/>
    <w:rsid w:val="00891FB0"/>
    <w:rsid w:val="00893F83"/>
    <w:rsid w:val="008943D2"/>
    <w:rsid w:val="0089475E"/>
    <w:rsid w:val="00894F95"/>
    <w:rsid w:val="008A1D70"/>
    <w:rsid w:val="008A286F"/>
    <w:rsid w:val="008A4CBE"/>
    <w:rsid w:val="008A6BF2"/>
    <w:rsid w:val="008A749D"/>
    <w:rsid w:val="008B4564"/>
    <w:rsid w:val="008B48E9"/>
    <w:rsid w:val="008B52C4"/>
    <w:rsid w:val="008C115E"/>
    <w:rsid w:val="008C28F2"/>
    <w:rsid w:val="008C5338"/>
    <w:rsid w:val="008C5FE0"/>
    <w:rsid w:val="008C68BC"/>
    <w:rsid w:val="008D0CBF"/>
    <w:rsid w:val="008D1F82"/>
    <w:rsid w:val="008D35C0"/>
    <w:rsid w:val="008D3AC0"/>
    <w:rsid w:val="008D75A8"/>
    <w:rsid w:val="008E1B3C"/>
    <w:rsid w:val="008E1DAE"/>
    <w:rsid w:val="008E215D"/>
    <w:rsid w:val="008E303B"/>
    <w:rsid w:val="008E36A6"/>
    <w:rsid w:val="008E42D3"/>
    <w:rsid w:val="008E440E"/>
    <w:rsid w:val="008F4B94"/>
    <w:rsid w:val="008F5675"/>
    <w:rsid w:val="008F6994"/>
    <w:rsid w:val="008F7EEA"/>
    <w:rsid w:val="00900E38"/>
    <w:rsid w:val="00902B74"/>
    <w:rsid w:val="00903EB5"/>
    <w:rsid w:val="00904FA1"/>
    <w:rsid w:val="00906D08"/>
    <w:rsid w:val="00911B93"/>
    <w:rsid w:val="00912312"/>
    <w:rsid w:val="00912365"/>
    <w:rsid w:val="00913A51"/>
    <w:rsid w:val="00915419"/>
    <w:rsid w:val="00916A43"/>
    <w:rsid w:val="00916C72"/>
    <w:rsid w:val="00917583"/>
    <w:rsid w:val="00917D56"/>
    <w:rsid w:val="009200DC"/>
    <w:rsid w:val="00920C0F"/>
    <w:rsid w:val="00920EB5"/>
    <w:rsid w:val="009213F2"/>
    <w:rsid w:val="00921C2B"/>
    <w:rsid w:val="00921E05"/>
    <w:rsid w:val="00922F13"/>
    <w:rsid w:val="00923524"/>
    <w:rsid w:val="009239C9"/>
    <w:rsid w:val="009244DD"/>
    <w:rsid w:val="00926E19"/>
    <w:rsid w:val="00927917"/>
    <w:rsid w:val="009279A3"/>
    <w:rsid w:val="00927A69"/>
    <w:rsid w:val="009301DC"/>
    <w:rsid w:val="00930C73"/>
    <w:rsid w:val="0093128C"/>
    <w:rsid w:val="009335A9"/>
    <w:rsid w:val="00933DFC"/>
    <w:rsid w:val="00933FF8"/>
    <w:rsid w:val="00935D56"/>
    <w:rsid w:val="0093764A"/>
    <w:rsid w:val="00940680"/>
    <w:rsid w:val="009422AB"/>
    <w:rsid w:val="00942F26"/>
    <w:rsid w:val="0094372E"/>
    <w:rsid w:val="00943C35"/>
    <w:rsid w:val="00943DC6"/>
    <w:rsid w:val="00944BF0"/>
    <w:rsid w:val="00946C30"/>
    <w:rsid w:val="0094702F"/>
    <w:rsid w:val="0094737B"/>
    <w:rsid w:val="00951135"/>
    <w:rsid w:val="009512E2"/>
    <w:rsid w:val="00954078"/>
    <w:rsid w:val="009548CA"/>
    <w:rsid w:val="00955029"/>
    <w:rsid w:val="0095743F"/>
    <w:rsid w:val="009621A4"/>
    <w:rsid w:val="00964447"/>
    <w:rsid w:val="00970CDF"/>
    <w:rsid w:val="009713A8"/>
    <w:rsid w:val="0097159E"/>
    <w:rsid w:val="00971920"/>
    <w:rsid w:val="0097241E"/>
    <w:rsid w:val="0097398F"/>
    <w:rsid w:val="00975260"/>
    <w:rsid w:val="00977F13"/>
    <w:rsid w:val="009818E4"/>
    <w:rsid w:val="0098207F"/>
    <w:rsid w:val="009837E5"/>
    <w:rsid w:val="009842EB"/>
    <w:rsid w:val="00984FE1"/>
    <w:rsid w:val="00985A95"/>
    <w:rsid w:val="00985EFA"/>
    <w:rsid w:val="00990417"/>
    <w:rsid w:val="0099236A"/>
    <w:rsid w:val="00992ACF"/>
    <w:rsid w:val="00992D9C"/>
    <w:rsid w:val="009A0575"/>
    <w:rsid w:val="009A09E7"/>
    <w:rsid w:val="009A14F9"/>
    <w:rsid w:val="009A23E6"/>
    <w:rsid w:val="009A30D1"/>
    <w:rsid w:val="009A33DE"/>
    <w:rsid w:val="009A4BA8"/>
    <w:rsid w:val="009A52C3"/>
    <w:rsid w:val="009A6E44"/>
    <w:rsid w:val="009B1193"/>
    <w:rsid w:val="009B1A4B"/>
    <w:rsid w:val="009B2703"/>
    <w:rsid w:val="009B3864"/>
    <w:rsid w:val="009B6539"/>
    <w:rsid w:val="009B67DA"/>
    <w:rsid w:val="009C0839"/>
    <w:rsid w:val="009C3D36"/>
    <w:rsid w:val="009C3E54"/>
    <w:rsid w:val="009C3E81"/>
    <w:rsid w:val="009C45FD"/>
    <w:rsid w:val="009C5093"/>
    <w:rsid w:val="009C5D4A"/>
    <w:rsid w:val="009D1016"/>
    <w:rsid w:val="009D16D1"/>
    <w:rsid w:val="009D29B6"/>
    <w:rsid w:val="009D4C28"/>
    <w:rsid w:val="009E0802"/>
    <w:rsid w:val="009E1887"/>
    <w:rsid w:val="009E5B70"/>
    <w:rsid w:val="009E777B"/>
    <w:rsid w:val="009F1A75"/>
    <w:rsid w:val="009F3A37"/>
    <w:rsid w:val="009F4F93"/>
    <w:rsid w:val="009F50E6"/>
    <w:rsid w:val="009F52EF"/>
    <w:rsid w:val="009F5D14"/>
    <w:rsid w:val="009F668C"/>
    <w:rsid w:val="00A015CF"/>
    <w:rsid w:val="00A017BF"/>
    <w:rsid w:val="00A0286C"/>
    <w:rsid w:val="00A0392A"/>
    <w:rsid w:val="00A04EA8"/>
    <w:rsid w:val="00A061FC"/>
    <w:rsid w:val="00A06D04"/>
    <w:rsid w:val="00A0725B"/>
    <w:rsid w:val="00A1011A"/>
    <w:rsid w:val="00A10F54"/>
    <w:rsid w:val="00A13008"/>
    <w:rsid w:val="00A1425D"/>
    <w:rsid w:val="00A17A99"/>
    <w:rsid w:val="00A21038"/>
    <w:rsid w:val="00A21B9D"/>
    <w:rsid w:val="00A22D41"/>
    <w:rsid w:val="00A2351E"/>
    <w:rsid w:val="00A24599"/>
    <w:rsid w:val="00A25CDD"/>
    <w:rsid w:val="00A25F55"/>
    <w:rsid w:val="00A30048"/>
    <w:rsid w:val="00A30A99"/>
    <w:rsid w:val="00A32490"/>
    <w:rsid w:val="00A328BA"/>
    <w:rsid w:val="00A32C6A"/>
    <w:rsid w:val="00A351B0"/>
    <w:rsid w:val="00A35B84"/>
    <w:rsid w:val="00A362FB"/>
    <w:rsid w:val="00A37318"/>
    <w:rsid w:val="00A3747B"/>
    <w:rsid w:val="00A41686"/>
    <w:rsid w:val="00A4278E"/>
    <w:rsid w:val="00A43D7F"/>
    <w:rsid w:val="00A44CE9"/>
    <w:rsid w:val="00A45016"/>
    <w:rsid w:val="00A450AA"/>
    <w:rsid w:val="00A46211"/>
    <w:rsid w:val="00A479D7"/>
    <w:rsid w:val="00A47CC8"/>
    <w:rsid w:val="00A50CE9"/>
    <w:rsid w:val="00A513CD"/>
    <w:rsid w:val="00A5327D"/>
    <w:rsid w:val="00A54671"/>
    <w:rsid w:val="00A554B5"/>
    <w:rsid w:val="00A55841"/>
    <w:rsid w:val="00A618FD"/>
    <w:rsid w:val="00A65089"/>
    <w:rsid w:val="00A6731E"/>
    <w:rsid w:val="00A7058D"/>
    <w:rsid w:val="00A708F5"/>
    <w:rsid w:val="00A709DB"/>
    <w:rsid w:val="00A7110A"/>
    <w:rsid w:val="00A721CE"/>
    <w:rsid w:val="00A740A9"/>
    <w:rsid w:val="00A74470"/>
    <w:rsid w:val="00A74DD7"/>
    <w:rsid w:val="00A754E6"/>
    <w:rsid w:val="00A7679D"/>
    <w:rsid w:val="00A80031"/>
    <w:rsid w:val="00A81E12"/>
    <w:rsid w:val="00A827ED"/>
    <w:rsid w:val="00A901A3"/>
    <w:rsid w:val="00A90CD4"/>
    <w:rsid w:val="00A90F8F"/>
    <w:rsid w:val="00A93C84"/>
    <w:rsid w:val="00A976E3"/>
    <w:rsid w:val="00AA1746"/>
    <w:rsid w:val="00AA3CA5"/>
    <w:rsid w:val="00AA6914"/>
    <w:rsid w:val="00AA7B0C"/>
    <w:rsid w:val="00AB0D3E"/>
    <w:rsid w:val="00AB1E22"/>
    <w:rsid w:val="00AB35D9"/>
    <w:rsid w:val="00AB6D94"/>
    <w:rsid w:val="00AB6F84"/>
    <w:rsid w:val="00AB7040"/>
    <w:rsid w:val="00AC0D00"/>
    <w:rsid w:val="00AC2579"/>
    <w:rsid w:val="00AC25D7"/>
    <w:rsid w:val="00AC42C6"/>
    <w:rsid w:val="00AC4CCC"/>
    <w:rsid w:val="00AC51EF"/>
    <w:rsid w:val="00AC5BDF"/>
    <w:rsid w:val="00AC67EB"/>
    <w:rsid w:val="00AC7D58"/>
    <w:rsid w:val="00AC7E40"/>
    <w:rsid w:val="00AD1DD9"/>
    <w:rsid w:val="00AD282D"/>
    <w:rsid w:val="00AD3AD9"/>
    <w:rsid w:val="00AD4D41"/>
    <w:rsid w:val="00AD6F24"/>
    <w:rsid w:val="00AE0215"/>
    <w:rsid w:val="00AE092E"/>
    <w:rsid w:val="00AE1FE9"/>
    <w:rsid w:val="00AE4A4D"/>
    <w:rsid w:val="00AE672E"/>
    <w:rsid w:val="00AF12B4"/>
    <w:rsid w:val="00AF1600"/>
    <w:rsid w:val="00AF4616"/>
    <w:rsid w:val="00AF47DC"/>
    <w:rsid w:val="00AF5112"/>
    <w:rsid w:val="00AF654A"/>
    <w:rsid w:val="00AF7917"/>
    <w:rsid w:val="00B00E59"/>
    <w:rsid w:val="00B0119F"/>
    <w:rsid w:val="00B03A42"/>
    <w:rsid w:val="00B068A0"/>
    <w:rsid w:val="00B07129"/>
    <w:rsid w:val="00B10D81"/>
    <w:rsid w:val="00B12666"/>
    <w:rsid w:val="00B21BED"/>
    <w:rsid w:val="00B222BF"/>
    <w:rsid w:val="00B228AD"/>
    <w:rsid w:val="00B22CB9"/>
    <w:rsid w:val="00B239CD"/>
    <w:rsid w:val="00B23C78"/>
    <w:rsid w:val="00B25C4A"/>
    <w:rsid w:val="00B27BED"/>
    <w:rsid w:val="00B304ED"/>
    <w:rsid w:val="00B31A4E"/>
    <w:rsid w:val="00B32603"/>
    <w:rsid w:val="00B34B49"/>
    <w:rsid w:val="00B34C99"/>
    <w:rsid w:val="00B35253"/>
    <w:rsid w:val="00B35316"/>
    <w:rsid w:val="00B35BDE"/>
    <w:rsid w:val="00B35F20"/>
    <w:rsid w:val="00B3695A"/>
    <w:rsid w:val="00B4275C"/>
    <w:rsid w:val="00B43D2B"/>
    <w:rsid w:val="00B4487E"/>
    <w:rsid w:val="00B45255"/>
    <w:rsid w:val="00B45705"/>
    <w:rsid w:val="00B4622C"/>
    <w:rsid w:val="00B46A54"/>
    <w:rsid w:val="00B471BF"/>
    <w:rsid w:val="00B477BF"/>
    <w:rsid w:val="00B50970"/>
    <w:rsid w:val="00B5277F"/>
    <w:rsid w:val="00B53D54"/>
    <w:rsid w:val="00B5519D"/>
    <w:rsid w:val="00B564DB"/>
    <w:rsid w:val="00B571CC"/>
    <w:rsid w:val="00B61551"/>
    <w:rsid w:val="00B6371B"/>
    <w:rsid w:val="00B63E8E"/>
    <w:rsid w:val="00B64E01"/>
    <w:rsid w:val="00B66C31"/>
    <w:rsid w:val="00B7056E"/>
    <w:rsid w:val="00B73E8E"/>
    <w:rsid w:val="00B76A98"/>
    <w:rsid w:val="00B76F09"/>
    <w:rsid w:val="00B80000"/>
    <w:rsid w:val="00B80701"/>
    <w:rsid w:val="00B80F5A"/>
    <w:rsid w:val="00B81524"/>
    <w:rsid w:val="00B82759"/>
    <w:rsid w:val="00B84C82"/>
    <w:rsid w:val="00B873E7"/>
    <w:rsid w:val="00B90259"/>
    <w:rsid w:val="00B90D8E"/>
    <w:rsid w:val="00B92DDF"/>
    <w:rsid w:val="00B93314"/>
    <w:rsid w:val="00B95D2E"/>
    <w:rsid w:val="00BA0404"/>
    <w:rsid w:val="00BA0F97"/>
    <w:rsid w:val="00BA16E7"/>
    <w:rsid w:val="00BA34FF"/>
    <w:rsid w:val="00BA3D2B"/>
    <w:rsid w:val="00BA66F5"/>
    <w:rsid w:val="00BA7611"/>
    <w:rsid w:val="00BA7FCB"/>
    <w:rsid w:val="00BB0859"/>
    <w:rsid w:val="00BB0B45"/>
    <w:rsid w:val="00BB2104"/>
    <w:rsid w:val="00BB289B"/>
    <w:rsid w:val="00BB3341"/>
    <w:rsid w:val="00BB48D0"/>
    <w:rsid w:val="00BB57AC"/>
    <w:rsid w:val="00BB635C"/>
    <w:rsid w:val="00BB6863"/>
    <w:rsid w:val="00BB7126"/>
    <w:rsid w:val="00BC1B5E"/>
    <w:rsid w:val="00BC23BC"/>
    <w:rsid w:val="00BC2F76"/>
    <w:rsid w:val="00BC402F"/>
    <w:rsid w:val="00BC42C4"/>
    <w:rsid w:val="00BC4D0C"/>
    <w:rsid w:val="00BC4D96"/>
    <w:rsid w:val="00BC5672"/>
    <w:rsid w:val="00BC6121"/>
    <w:rsid w:val="00BD00C1"/>
    <w:rsid w:val="00BD04CC"/>
    <w:rsid w:val="00BD0D1B"/>
    <w:rsid w:val="00BD0F05"/>
    <w:rsid w:val="00BD14E5"/>
    <w:rsid w:val="00BD20D5"/>
    <w:rsid w:val="00BD2256"/>
    <w:rsid w:val="00BD631B"/>
    <w:rsid w:val="00BD67FD"/>
    <w:rsid w:val="00BE071A"/>
    <w:rsid w:val="00BE0C6C"/>
    <w:rsid w:val="00BE281D"/>
    <w:rsid w:val="00BE2A1F"/>
    <w:rsid w:val="00BE3290"/>
    <w:rsid w:val="00BE375D"/>
    <w:rsid w:val="00BE4144"/>
    <w:rsid w:val="00BE5D6F"/>
    <w:rsid w:val="00BF0194"/>
    <w:rsid w:val="00BF0F15"/>
    <w:rsid w:val="00BF3B67"/>
    <w:rsid w:val="00C0049A"/>
    <w:rsid w:val="00C02DCB"/>
    <w:rsid w:val="00C05B33"/>
    <w:rsid w:val="00C072D4"/>
    <w:rsid w:val="00C07578"/>
    <w:rsid w:val="00C10929"/>
    <w:rsid w:val="00C1181A"/>
    <w:rsid w:val="00C125E5"/>
    <w:rsid w:val="00C13059"/>
    <w:rsid w:val="00C136AE"/>
    <w:rsid w:val="00C14FEF"/>
    <w:rsid w:val="00C16175"/>
    <w:rsid w:val="00C16FDC"/>
    <w:rsid w:val="00C20820"/>
    <w:rsid w:val="00C217E0"/>
    <w:rsid w:val="00C22A5A"/>
    <w:rsid w:val="00C25A11"/>
    <w:rsid w:val="00C263FF"/>
    <w:rsid w:val="00C26B02"/>
    <w:rsid w:val="00C31047"/>
    <w:rsid w:val="00C31CBD"/>
    <w:rsid w:val="00C349A8"/>
    <w:rsid w:val="00C34D2F"/>
    <w:rsid w:val="00C35C88"/>
    <w:rsid w:val="00C37280"/>
    <w:rsid w:val="00C37C8F"/>
    <w:rsid w:val="00C434F6"/>
    <w:rsid w:val="00C43B09"/>
    <w:rsid w:val="00C4572E"/>
    <w:rsid w:val="00C45E80"/>
    <w:rsid w:val="00C46BF1"/>
    <w:rsid w:val="00C50E93"/>
    <w:rsid w:val="00C51384"/>
    <w:rsid w:val="00C51522"/>
    <w:rsid w:val="00C51AAD"/>
    <w:rsid w:val="00C53400"/>
    <w:rsid w:val="00C53D9B"/>
    <w:rsid w:val="00C54104"/>
    <w:rsid w:val="00C56225"/>
    <w:rsid w:val="00C6159C"/>
    <w:rsid w:val="00C630A0"/>
    <w:rsid w:val="00C64FBF"/>
    <w:rsid w:val="00C65693"/>
    <w:rsid w:val="00C67989"/>
    <w:rsid w:val="00C701BB"/>
    <w:rsid w:val="00C71A44"/>
    <w:rsid w:val="00C752F9"/>
    <w:rsid w:val="00C753B8"/>
    <w:rsid w:val="00C75760"/>
    <w:rsid w:val="00C76202"/>
    <w:rsid w:val="00C82180"/>
    <w:rsid w:val="00C830B8"/>
    <w:rsid w:val="00C86556"/>
    <w:rsid w:val="00C87869"/>
    <w:rsid w:val="00C9097B"/>
    <w:rsid w:val="00C9138E"/>
    <w:rsid w:val="00C91EAA"/>
    <w:rsid w:val="00C9517F"/>
    <w:rsid w:val="00C959BD"/>
    <w:rsid w:val="00CA2189"/>
    <w:rsid w:val="00CA4CBB"/>
    <w:rsid w:val="00CB0C7B"/>
    <w:rsid w:val="00CB161E"/>
    <w:rsid w:val="00CB247A"/>
    <w:rsid w:val="00CB290C"/>
    <w:rsid w:val="00CB3611"/>
    <w:rsid w:val="00CB4AD0"/>
    <w:rsid w:val="00CB71FD"/>
    <w:rsid w:val="00CB7A97"/>
    <w:rsid w:val="00CC1587"/>
    <w:rsid w:val="00CC291F"/>
    <w:rsid w:val="00CC355B"/>
    <w:rsid w:val="00CC49A5"/>
    <w:rsid w:val="00CD2F79"/>
    <w:rsid w:val="00CD460F"/>
    <w:rsid w:val="00CD4D2B"/>
    <w:rsid w:val="00CD537A"/>
    <w:rsid w:val="00CD5CE6"/>
    <w:rsid w:val="00CD64C6"/>
    <w:rsid w:val="00CD77AB"/>
    <w:rsid w:val="00CE0C28"/>
    <w:rsid w:val="00CE2A5E"/>
    <w:rsid w:val="00CE2BEB"/>
    <w:rsid w:val="00CE448B"/>
    <w:rsid w:val="00CE6015"/>
    <w:rsid w:val="00CE7C47"/>
    <w:rsid w:val="00CF0C0E"/>
    <w:rsid w:val="00CF11D2"/>
    <w:rsid w:val="00CF51E6"/>
    <w:rsid w:val="00CF608E"/>
    <w:rsid w:val="00CF66EE"/>
    <w:rsid w:val="00CF6C63"/>
    <w:rsid w:val="00D02419"/>
    <w:rsid w:val="00D02F9C"/>
    <w:rsid w:val="00D0460A"/>
    <w:rsid w:val="00D0467D"/>
    <w:rsid w:val="00D04D8E"/>
    <w:rsid w:val="00D06CC8"/>
    <w:rsid w:val="00D07CB6"/>
    <w:rsid w:val="00D104FA"/>
    <w:rsid w:val="00D10D85"/>
    <w:rsid w:val="00D11253"/>
    <w:rsid w:val="00D1317A"/>
    <w:rsid w:val="00D13558"/>
    <w:rsid w:val="00D14FC5"/>
    <w:rsid w:val="00D21BAC"/>
    <w:rsid w:val="00D22DB6"/>
    <w:rsid w:val="00D22EC6"/>
    <w:rsid w:val="00D23A65"/>
    <w:rsid w:val="00D2484B"/>
    <w:rsid w:val="00D24FE3"/>
    <w:rsid w:val="00D26030"/>
    <w:rsid w:val="00D26751"/>
    <w:rsid w:val="00D269E8"/>
    <w:rsid w:val="00D31E98"/>
    <w:rsid w:val="00D32D34"/>
    <w:rsid w:val="00D36CA6"/>
    <w:rsid w:val="00D37844"/>
    <w:rsid w:val="00D40104"/>
    <w:rsid w:val="00D41895"/>
    <w:rsid w:val="00D4489D"/>
    <w:rsid w:val="00D44B57"/>
    <w:rsid w:val="00D45D46"/>
    <w:rsid w:val="00D4757E"/>
    <w:rsid w:val="00D51268"/>
    <w:rsid w:val="00D520BF"/>
    <w:rsid w:val="00D5217B"/>
    <w:rsid w:val="00D522E9"/>
    <w:rsid w:val="00D539E9"/>
    <w:rsid w:val="00D55297"/>
    <w:rsid w:val="00D57E03"/>
    <w:rsid w:val="00D60AC6"/>
    <w:rsid w:val="00D61CC2"/>
    <w:rsid w:val="00D63A00"/>
    <w:rsid w:val="00D641DD"/>
    <w:rsid w:val="00D646B2"/>
    <w:rsid w:val="00D65D83"/>
    <w:rsid w:val="00D665DD"/>
    <w:rsid w:val="00D66D7B"/>
    <w:rsid w:val="00D66DE4"/>
    <w:rsid w:val="00D67193"/>
    <w:rsid w:val="00D67555"/>
    <w:rsid w:val="00D67EB0"/>
    <w:rsid w:val="00D71C50"/>
    <w:rsid w:val="00D72B83"/>
    <w:rsid w:val="00D7310D"/>
    <w:rsid w:val="00D738B6"/>
    <w:rsid w:val="00D744AD"/>
    <w:rsid w:val="00D74D36"/>
    <w:rsid w:val="00D76D22"/>
    <w:rsid w:val="00D773F7"/>
    <w:rsid w:val="00D81652"/>
    <w:rsid w:val="00D82B01"/>
    <w:rsid w:val="00D82DE9"/>
    <w:rsid w:val="00D845AC"/>
    <w:rsid w:val="00D84656"/>
    <w:rsid w:val="00D85187"/>
    <w:rsid w:val="00D85997"/>
    <w:rsid w:val="00D85E3A"/>
    <w:rsid w:val="00D87FA5"/>
    <w:rsid w:val="00D90A71"/>
    <w:rsid w:val="00D90C8D"/>
    <w:rsid w:val="00D9133D"/>
    <w:rsid w:val="00D926E9"/>
    <w:rsid w:val="00D92BCE"/>
    <w:rsid w:val="00D953B0"/>
    <w:rsid w:val="00D96CF1"/>
    <w:rsid w:val="00D9715F"/>
    <w:rsid w:val="00DA0C9A"/>
    <w:rsid w:val="00DA1953"/>
    <w:rsid w:val="00DA3754"/>
    <w:rsid w:val="00DA5683"/>
    <w:rsid w:val="00DA73E1"/>
    <w:rsid w:val="00DB4C1E"/>
    <w:rsid w:val="00DB5AAE"/>
    <w:rsid w:val="00DB7AFF"/>
    <w:rsid w:val="00DC0C30"/>
    <w:rsid w:val="00DC1D13"/>
    <w:rsid w:val="00DC37A6"/>
    <w:rsid w:val="00DC4EF6"/>
    <w:rsid w:val="00DD01ED"/>
    <w:rsid w:val="00DD1DC6"/>
    <w:rsid w:val="00DD24FE"/>
    <w:rsid w:val="00DD292C"/>
    <w:rsid w:val="00DD334A"/>
    <w:rsid w:val="00DD5AE8"/>
    <w:rsid w:val="00DD7B0F"/>
    <w:rsid w:val="00DD7BE9"/>
    <w:rsid w:val="00DE0247"/>
    <w:rsid w:val="00DE028E"/>
    <w:rsid w:val="00DE0D69"/>
    <w:rsid w:val="00DE18D2"/>
    <w:rsid w:val="00DE1EBA"/>
    <w:rsid w:val="00DE23F1"/>
    <w:rsid w:val="00DE2D95"/>
    <w:rsid w:val="00DE38C2"/>
    <w:rsid w:val="00DE3A21"/>
    <w:rsid w:val="00DE3AD7"/>
    <w:rsid w:val="00DE59D5"/>
    <w:rsid w:val="00DE5B77"/>
    <w:rsid w:val="00DE644E"/>
    <w:rsid w:val="00DE7743"/>
    <w:rsid w:val="00DF1BA7"/>
    <w:rsid w:val="00DF2B55"/>
    <w:rsid w:val="00DF488D"/>
    <w:rsid w:val="00E01ACF"/>
    <w:rsid w:val="00E029E3"/>
    <w:rsid w:val="00E055CA"/>
    <w:rsid w:val="00E0572F"/>
    <w:rsid w:val="00E05D9D"/>
    <w:rsid w:val="00E062AF"/>
    <w:rsid w:val="00E12A15"/>
    <w:rsid w:val="00E14032"/>
    <w:rsid w:val="00E1442F"/>
    <w:rsid w:val="00E15B33"/>
    <w:rsid w:val="00E17CBF"/>
    <w:rsid w:val="00E217CB"/>
    <w:rsid w:val="00E24441"/>
    <w:rsid w:val="00E26F82"/>
    <w:rsid w:val="00E345AE"/>
    <w:rsid w:val="00E34B55"/>
    <w:rsid w:val="00E350EF"/>
    <w:rsid w:val="00E362A8"/>
    <w:rsid w:val="00E3664E"/>
    <w:rsid w:val="00E4085D"/>
    <w:rsid w:val="00E41D80"/>
    <w:rsid w:val="00E44929"/>
    <w:rsid w:val="00E45784"/>
    <w:rsid w:val="00E462E4"/>
    <w:rsid w:val="00E500D7"/>
    <w:rsid w:val="00E5026B"/>
    <w:rsid w:val="00E521CF"/>
    <w:rsid w:val="00E52EED"/>
    <w:rsid w:val="00E534BA"/>
    <w:rsid w:val="00E53501"/>
    <w:rsid w:val="00E53D03"/>
    <w:rsid w:val="00E5779A"/>
    <w:rsid w:val="00E57DE6"/>
    <w:rsid w:val="00E615A3"/>
    <w:rsid w:val="00E637AD"/>
    <w:rsid w:val="00E6727C"/>
    <w:rsid w:val="00E6755F"/>
    <w:rsid w:val="00E700EC"/>
    <w:rsid w:val="00E70272"/>
    <w:rsid w:val="00E71A50"/>
    <w:rsid w:val="00E72E57"/>
    <w:rsid w:val="00E748EF"/>
    <w:rsid w:val="00E74D64"/>
    <w:rsid w:val="00E76ADE"/>
    <w:rsid w:val="00E76D41"/>
    <w:rsid w:val="00E76E91"/>
    <w:rsid w:val="00E8139A"/>
    <w:rsid w:val="00E82DA7"/>
    <w:rsid w:val="00E83A34"/>
    <w:rsid w:val="00E8410B"/>
    <w:rsid w:val="00E84B72"/>
    <w:rsid w:val="00E8687D"/>
    <w:rsid w:val="00E86BD5"/>
    <w:rsid w:val="00E86DCA"/>
    <w:rsid w:val="00E877B5"/>
    <w:rsid w:val="00E90EEB"/>
    <w:rsid w:val="00E91E75"/>
    <w:rsid w:val="00E9266D"/>
    <w:rsid w:val="00E934A0"/>
    <w:rsid w:val="00E93E72"/>
    <w:rsid w:val="00E94092"/>
    <w:rsid w:val="00E95CF1"/>
    <w:rsid w:val="00E96739"/>
    <w:rsid w:val="00E96906"/>
    <w:rsid w:val="00EA023A"/>
    <w:rsid w:val="00EA08C3"/>
    <w:rsid w:val="00EA2429"/>
    <w:rsid w:val="00EA29CC"/>
    <w:rsid w:val="00EA4802"/>
    <w:rsid w:val="00EA51F1"/>
    <w:rsid w:val="00EA6AC6"/>
    <w:rsid w:val="00EB110A"/>
    <w:rsid w:val="00EB1A40"/>
    <w:rsid w:val="00EB36E0"/>
    <w:rsid w:val="00EB485F"/>
    <w:rsid w:val="00EB52A1"/>
    <w:rsid w:val="00EB6605"/>
    <w:rsid w:val="00EC1740"/>
    <w:rsid w:val="00EC20BB"/>
    <w:rsid w:val="00EC2E97"/>
    <w:rsid w:val="00EC3D47"/>
    <w:rsid w:val="00EC4781"/>
    <w:rsid w:val="00EC4E61"/>
    <w:rsid w:val="00EC59CE"/>
    <w:rsid w:val="00EC5FD6"/>
    <w:rsid w:val="00ED3009"/>
    <w:rsid w:val="00ED593A"/>
    <w:rsid w:val="00ED5BF5"/>
    <w:rsid w:val="00ED6839"/>
    <w:rsid w:val="00EE5C21"/>
    <w:rsid w:val="00EF360C"/>
    <w:rsid w:val="00EF44DA"/>
    <w:rsid w:val="00EF4663"/>
    <w:rsid w:val="00EF4FA9"/>
    <w:rsid w:val="00EF6F7D"/>
    <w:rsid w:val="00F00FFB"/>
    <w:rsid w:val="00F01489"/>
    <w:rsid w:val="00F0233B"/>
    <w:rsid w:val="00F028D9"/>
    <w:rsid w:val="00F05DC1"/>
    <w:rsid w:val="00F1236C"/>
    <w:rsid w:val="00F12A20"/>
    <w:rsid w:val="00F1358C"/>
    <w:rsid w:val="00F1451E"/>
    <w:rsid w:val="00F17DB1"/>
    <w:rsid w:val="00F202AB"/>
    <w:rsid w:val="00F213EE"/>
    <w:rsid w:val="00F224A7"/>
    <w:rsid w:val="00F2291B"/>
    <w:rsid w:val="00F22A60"/>
    <w:rsid w:val="00F23F9D"/>
    <w:rsid w:val="00F24373"/>
    <w:rsid w:val="00F248B9"/>
    <w:rsid w:val="00F306C9"/>
    <w:rsid w:val="00F317CB"/>
    <w:rsid w:val="00F31DBA"/>
    <w:rsid w:val="00F33338"/>
    <w:rsid w:val="00F33640"/>
    <w:rsid w:val="00F345AF"/>
    <w:rsid w:val="00F3567D"/>
    <w:rsid w:val="00F372FF"/>
    <w:rsid w:val="00F40439"/>
    <w:rsid w:val="00F40CB9"/>
    <w:rsid w:val="00F41789"/>
    <w:rsid w:val="00F41D0B"/>
    <w:rsid w:val="00F4248F"/>
    <w:rsid w:val="00F424E3"/>
    <w:rsid w:val="00F42AE2"/>
    <w:rsid w:val="00F43AFE"/>
    <w:rsid w:val="00F44C76"/>
    <w:rsid w:val="00F5011F"/>
    <w:rsid w:val="00F505C6"/>
    <w:rsid w:val="00F505FE"/>
    <w:rsid w:val="00F51B7F"/>
    <w:rsid w:val="00F53840"/>
    <w:rsid w:val="00F549D2"/>
    <w:rsid w:val="00F57468"/>
    <w:rsid w:val="00F601E4"/>
    <w:rsid w:val="00F60426"/>
    <w:rsid w:val="00F6047F"/>
    <w:rsid w:val="00F60619"/>
    <w:rsid w:val="00F608F0"/>
    <w:rsid w:val="00F63189"/>
    <w:rsid w:val="00F652EA"/>
    <w:rsid w:val="00F653B3"/>
    <w:rsid w:val="00F654E5"/>
    <w:rsid w:val="00F65D04"/>
    <w:rsid w:val="00F66715"/>
    <w:rsid w:val="00F70BF7"/>
    <w:rsid w:val="00F71279"/>
    <w:rsid w:val="00F71C56"/>
    <w:rsid w:val="00F72438"/>
    <w:rsid w:val="00F72914"/>
    <w:rsid w:val="00F81D76"/>
    <w:rsid w:val="00F8249C"/>
    <w:rsid w:val="00F839AC"/>
    <w:rsid w:val="00F846D2"/>
    <w:rsid w:val="00F848EA"/>
    <w:rsid w:val="00F86464"/>
    <w:rsid w:val="00F86C12"/>
    <w:rsid w:val="00F90020"/>
    <w:rsid w:val="00F92B01"/>
    <w:rsid w:val="00F92FE4"/>
    <w:rsid w:val="00F9378F"/>
    <w:rsid w:val="00F979C9"/>
    <w:rsid w:val="00FA14D3"/>
    <w:rsid w:val="00FA26B1"/>
    <w:rsid w:val="00FA27DC"/>
    <w:rsid w:val="00FA458C"/>
    <w:rsid w:val="00FA5CD3"/>
    <w:rsid w:val="00FA785F"/>
    <w:rsid w:val="00FB139B"/>
    <w:rsid w:val="00FB3506"/>
    <w:rsid w:val="00FB7598"/>
    <w:rsid w:val="00FB7B30"/>
    <w:rsid w:val="00FC0541"/>
    <w:rsid w:val="00FC074B"/>
    <w:rsid w:val="00FC23E6"/>
    <w:rsid w:val="00FC3524"/>
    <w:rsid w:val="00FC3EA6"/>
    <w:rsid w:val="00FC5381"/>
    <w:rsid w:val="00FC5484"/>
    <w:rsid w:val="00FC6369"/>
    <w:rsid w:val="00FC6987"/>
    <w:rsid w:val="00FC6D41"/>
    <w:rsid w:val="00FD0C44"/>
    <w:rsid w:val="00FD17B5"/>
    <w:rsid w:val="00FD2DDF"/>
    <w:rsid w:val="00FD3ADD"/>
    <w:rsid w:val="00FD486C"/>
    <w:rsid w:val="00FD6732"/>
    <w:rsid w:val="00FE0011"/>
    <w:rsid w:val="00FE00E3"/>
    <w:rsid w:val="00FE14DC"/>
    <w:rsid w:val="00FE2FB9"/>
    <w:rsid w:val="00FE4A8D"/>
    <w:rsid w:val="00FE5C42"/>
    <w:rsid w:val="00FE7BA9"/>
    <w:rsid w:val="00FF2930"/>
    <w:rsid w:val="00FF3243"/>
    <w:rsid w:val="00FF5089"/>
    <w:rsid w:val="00FF6A7A"/>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SimSun"/>
      <w:sz w:val="24"/>
      <w:szCs w:val="24"/>
      <w:lang w:eastAsia="zh-CN" w:bidi="th-TH"/>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jc w:val="center"/>
      <w:outlineLvl w:val="2"/>
    </w:pPr>
    <w:rPr>
      <w:b/>
      <w:bCs/>
      <w:sz w:val="36"/>
      <w:szCs w:val="36"/>
      <w:lang w:val="en-AU"/>
    </w:rPr>
  </w:style>
  <w:style w:type="paragraph" w:styleId="Heading4">
    <w:name w:val="heading 4"/>
    <w:basedOn w:val="Normal"/>
    <w:next w:val="Normal"/>
    <w:qFormat/>
    <w:pPr>
      <w:keepNext/>
      <w:jc w:val="center"/>
      <w:outlineLvl w:val="3"/>
    </w:pPr>
    <w:rPr>
      <w:b/>
      <w:bCs/>
      <w:sz w:val="36"/>
      <w:szCs w:val="36"/>
      <w:lang w:val="en-AU"/>
    </w:rPr>
  </w:style>
  <w:style w:type="paragraph" w:styleId="Heading5">
    <w:name w:val="heading 5"/>
    <w:basedOn w:val="Normal"/>
    <w:next w:val="Normal"/>
    <w:qFormat/>
    <w:pPr>
      <w:keepNext/>
      <w:ind w:left="2160"/>
      <w:outlineLvl w:val="4"/>
    </w:pPr>
    <w:rPr>
      <w:b/>
      <w:bCs/>
      <w:sz w:val="28"/>
      <w:szCs w:val="28"/>
    </w:rPr>
  </w:style>
  <w:style w:type="paragraph" w:styleId="Heading6">
    <w:name w:val="heading 6"/>
    <w:basedOn w:val="Normal"/>
    <w:next w:val="Normal"/>
    <w:qFormat/>
    <w:pPr>
      <w:keepNext/>
      <w:spacing w:before="120"/>
      <w:ind w:left="144" w:right="360"/>
      <w:jc w:val="both"/>
      <w:outlineLvl w:val="5"/>
    </w:pPr>
    <w:rPr>
      <w:b/>
      <w:bCs/>
      <w:color w:val="000000"/>
      <w:lang w:eastAsia="ja-JP"/>
    </w:rPr>
  </w:style>
  <w:style w:type="paragraph" w:styleId="Heading7">
    <w:name w:val="heading 7"/>
    <w:basedOn w:val="Normal"/>
    <w:next w:val="Normal"/>
    <w:qFormat/>
    <w:pPr>
      <w:keepNext/>
      <w:jc w:val="center"/>
      <w:outlineLvl w:val="6"/>
    </w:pPr>
    <w:rPr>
      <w:rFonts w:eastAsia="??"/>
      <w:sz w:val="36"/>
      <w:szCs w:val="36"/>
      <w:lang w:eastAsia="ja-JP"/>
    </w:rPr>
  </w:style>
  <w:style w:type="paragraph" w:styleId="Heading8">
    <w:name w:val="heading 8"/>
    <w:basedOn w:val="Normal"/>
    <w:next w:val="Normal"/>
    <w:qFormat/>
    <w:pPr>
      <w:keepNext/>
      <w:jc w:val="center"/>
      <w:outlineLvl w:val="7"/>
    </w:pPr>
    <w:rPr>
      <w:rFonts w:eastAsia="??"/>
      <w:b/>
      <w:bCs/>
      <w:sz w:val="36"/>
      <w:szCs w:val="36"/>
      <w:lang w:eastAsia="ja-JP"/>
    </w:rPr>
  </w:style>
  <w:style w:type="paragraph" w:styleId="Heading9">
    <w:name w:val="heading 9"/>
    <w:basedOn w:val="Normal"/>
    <w:next w:val="Normal"/>
    <w:qFormat/>
    <w:pPr>
      <w:keepNext/>
      <w:jc w:val="right"/>
      <w:outlineLvl w:val="8"/>
    </w:pPr>
    <w:rPr>
      <w:rFonts w:eastAsia="MS Mincho"/>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eastAsia="MS Mincho"/>
      <w:lang w:eastAsia="ja-JP"/>
    </w:rPr>
  </w:style>
  <w:style w:type="character" w:customStyle="1" w:styleId="HeaderChar">
    <w:name w:val="Header Char"/>
    <w:link w:val="Header"/>
    <w:uiPriority w:val="99"/>
    <w:locked/>
    <w:rsid w:val="00387A89"/>
    <w:rPr>
      <w:rFonts w:eastAsia="MS Mincho" w:cs="SimSun"/>
      <w:sz w:val="24"/>
      <w:szCs w:val="24"/>
      <w:lang w:eastAsia="ja-JP" w:bidi="th-TH"/>
    </w:rPr>
  </w:style>
  <w:style w:type="paragraph" w:customStyle="1" w:styleId="AfterFirstPara">
    <w:name w:val="AfterFirstPara"/>
    <w:basedOn w:val="Normal"/>
    <w:pPr>
      <w:numPr>
        <w:numId w:val="1"/>
      </w:numPr>
      <w:spacing w:before="120" w:after="120"/>
    </w:pPr>
    <w:rPr>
      <w:lang w:val="en-GB"/>
    </w:rPr>
  </w:style>
  <w:style w:type="paragraph" w:customStyle="1" w:styleId="Item">
    <w:name w:val="Item"/>
    <w:basedOn w:val="Normal"/>
    <w:pPr>
      <w:numPr>
        <w:numId w:val="2"/>
      </w:numPr>
      <w:spacing w:after="120"/>
    </w:pPr>
    <w:rPr>
      <w:i/>
      <w:iCs/>
      <w:u w:val="single"/>
      <w:lang w:val="en-GB"/>
    </w:rPr>
  </w:style>
  <w:style w:type="paragraph" w:customStyle="1" w:styleId="Umbrellacomponent">
    <w:name w:val="Umbrella component"/>
    <w:basedOn w:val="Normal"/>
    <w:rPr>
      <w:i/>
      <w:iCs/>
      <w:lang w:val="en-GB"/>
    </w:rPr>
  </w:style>
  <w:style w:type="paragraph" w:styleId="BodyTextIndent">
    <w:name w:val="Body Text Indent"/>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eastAsia="SimSun" w:hAnsi="Arial"/>
    </w:rPr>
  </w:style>
  <w:style w:type="paragraph" w:styleId="BalloonText">
    <w:name w:val="Balloon Text"/>
    <w:basedOn w:val="Normal"/>
    <w:semiHidden/>
    <w:rPr>
      <w:rFonts w:ascii="Tahoma" w:hAnsi="Tahoma" w:cs="Wingdings"/>
      <w:sz w:val="16"/>
      <w:szCs w:val="16"/>
    </w:rPr>
  </w:style>
  <w:style w:type="paragraph" w:styleId="BodyText2">
    <w:name w:val="Body Text 2"/>
    <w:basedOn w:val="Normal"/>
    <w:pPr>
      <w:jc w:val="both"/>
    </w:pPr>
    <w:rPr>
      <w:rFonts w:ascii="Arial" w:hAnsi="Arial"/>
      <w:sz w:val="20"/>
    </w:rPr>
  </w:style>
  <w:style w:type="paragraph" w:styleId="NormalWeb">
    <w:name w:val="Normal (Web)"/>
    <w:basedOn w:val="Normal"/>
    <w:uiPriority w:val="99"/>
    <w:rsid w:val="00C752F9"/>
    <w:pPr>
      <w:spacing w:before="100" w:beforeAutospacing="1" w:after="100" w:afterAutospacing="1"/>
    </w:pPr>
    <w:rPr>
      <w:rFonts w:cs="Times New Roman"/>
      <w:lang w:eastAsia="en-US" w:bidi="ar-SA"/>
    </w:rPr>
  </w:style>
  <w:style w:type="table" w:styleId="TableGrid">
    <w:name w:val="Table Grid"/>
    <w:basedOn w:val="TableNormal"/>
    <w:rsid w:val="00B5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02C49"/>
    <w:rPr>
      <w:rFonts w:cs="SimSun"/>
      <w:sz w:val="24"/>
      <w:szCs w:val="24"/>
      <w:lang w:val="en-US" w:eastAsia="zh-CN" w:bidi="th-TH"/>
    </w:rPr>
  </w:style>
  <w:style w:type="character" w:customStyle="1" w:styleId="nowrap1">
    <w:name w:val="nowrap1"/>
    <w:basedOn w:val="DefaultParagraphFont"/>
    <w:rsid w:val="00AB7040"/>
  </w:style>
  <w:style w:type="character" w:customStyle="1" w:styleId="ipa1">
    <w:name w:val="ipa1"/>
    <w:rsid w:val="00AB7040"/>
    <w:rPr>
      <w:rFonts w:ascii="Arial Unicode MS" w:eastAsia="Arial Unicode MS" w:hAnsi="Arial Unicode MS" w:cs="Arial Unicode MS" w:hint="eastAsia"/>
    </w:rPr>
  </w:style>
  <w:style w:type="paragraph" w:styleId="HTMLPreformatted">
    <w:name w:val="HTML Preformatted"/>
    <w:basedOn w:val="Normal"/>
    <w:rsid w:val="00B7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paragraph" w:styleId="ListParagraph">
    <w:name w:val="List Paragraph"/>
    <w:basedOn w:val="Normal"/>
    <w:link w:val="ListParagraphChar"/>
    <w:uiPriority w:val="34"/>
    <w:qFormat/>
    <w:rsid w:val="00D44B57"/>
    <w:pPr>
      <w:ind w:left="720"/>
    </w:pPr>
    <w:rPr>
      <w:rFonts w:cs="Angsana New"/>
      <w:szCs w:val="30"/>
    </w:rPr>
  </w:style>
  <w:style w:type="paragraph" w:customStyle="1" w:styleId="Default">
    <w:name w:val="Default"/>
    <w:rsid w:val="007E39B6"/>
    <w:pPr>
      <w:autoSpaceDE w:val="0"/>
      <w:autoSpaceDN w:val="0"/>
      <w:adjustRightInd w:val="0"/>
    </w:pPr>
    <w:rPr>
      <w:color w:val="000000"/>
      <w:sz w:val="24"/>
      <w:szCs w:val="24"/>
    </w:rPr>
  </w:style>
  <w:style w:type="character" w:styleId="FollowedHyperlink">
    <w:name w:val="FollowedHyperlink"/>
    <w:rsid w:val="00004172"/>
    <w:rPr>
      <w:color w:val="800080"/>
      <w:u w:val="single"/>
    </w:rPr>
  </w:style>
  <w:style w:type="character" w:styleId="Strong">
    <w:name w:val="Strong"/>
    <w:uiPriority w:val="22"/>
    <w:qFormat/>
    <w:rsid w:val="00B82759"/>
    <w:rPr>
      <w:b/>
      <w:bCs/>
    </w:rPr>
  </w:style>
  <w:style w:type="paragraph" w:styleId="Caption">
    <w:name w:val="caption"/>
    <w:basedOn w:val="Normal"/>
    <w:next w:val="Normal"/>
    <w:uiPriority w:val="35"/>
    <w:unhideWhenUsed/>
    <w:qFormat/>
    <w:rsid w:val="0028650D"/>
    <w:pPr>
      <w:spacing w:before="200" w:after="200" w:line="276" w:lineRule="auto"/>
    </w:pPr>
    <w:rPr>
      <w:rFonts w:ascii="Calibri" w:eastAsia="SimSun" w:hAnsi="Calibri" w:cs="Arial"/>
      <w:b/>
      <w:bCs/>
      <w:color w:val="004077"/>
      <w:sz w:val="18"/>
      <w:szCs w:val="18"/>
      <w:lang w:val="en-CA" w:bidi="ar-SA"/>
    </w:rPr>
  </w:style>
  <w:style w:type="character" w:customStyle="1" w:styleId="ListParagraphChar">
    <w:name w:val="List Paragraph Char"/>
    <w:link w:val="ListParagraph"/>
    <w:uiPriority w:val="34"/>
    <w:rsid w:val="0028650D"/>
    <w:rPr>
      <w:rFonts w:cs="Angsana New"/>
      <w:sz w:val="24"/>
      <w:szCs w:val="30"/>
      <w:lang w:eastAsia="zh-CN" w:bidi="th-TH"/>
    </w:rPr>
  </w:style>
  <w:style w:type="paragraph" w:styleId="NoSpacing">
    <w:name w:val="No Spacing"/>
    <w:uiPriority w:val="1"/>
    <w:qFormat/>
    <w:rsid w:val="00FA26B1"/>
    <w:rPr>
      <w:rFonts w:cs="Angsana New"/>
      <w:sz w:val="24"/>
      <w:szCs w:val="30"/>
      <w:lang w:eastAsia="zh-CN" w:bidi="th-TH"/>
    </w:rPr>
  </w:style>
  <w:style w:type="table" w:styleId="TableGrid3">
    <w:name w:val="Table Grid 3"/>
    <w:basedOn w:val="TableNormal"/>
    <w:rsid w:val="00BB48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itle">
    <w:name w:val="Title"/>
    <w:basedOn w:val="Normal"/>
    <w:next w:val="Normal"/>
    <w:link w:val="TitleChar"/>
    <w:qFormat/>
    <w:rsid w:val="007F74BD"/>
    <w:pPr>
      <w:pBdr>
        <w:bottom w:val="single" w:sz="8" w:space="4" w:color="4F81BD" w:themeColor="accent1"/>
      </w:pBdr>
      <w:spacing w:after="300"/>
      <w:contextualSpacing/>
    </w:pPr>
    <w:rPr>
      <w:rFonts w:asciiTheme="majorHAnsi" w:eastAsiaTheme="majorEastAsia" w:hAnsiTheme="majorHAnsi" w:cs="Angsana New"/>
      <w:color w:val="17365D" w:themeColor="text2" w:themeShade="BF"/>
      <w:spacing w:val="5"/>
      <w:kern w:val="28"/>
      <w:sz w:val="52"/>
      <w:szCs w:val="66"/>
    </w:rPr>
  </w:style>
  <w:style w:type="character" w:customStyle="1" w:styleId="TitleChar">
    <w:name w:val="Title Char"/>
    <w:basedOn w:val="DefaultParagraphFont"/>
    <w:link w:val="Title"/>
    <w:rsid w:val="007F74BD"/>
    <w:rPr>
      <w:rFonts w:asciiTheme="majorHAnsi" w:eastAsiaTheme="majorEastAsia" w:hAnsiTheme="majorHAnsi" w:cs="Angsana New"/>
      <w:color w:val="17365D" w:themeColor="text2" w:themeShade="BF"/>
      <w:spacing w:val="5"/>
      <w:kern w:val="28"/>
      <w:sz w:val="52"/>
      <w:szCs w:val="66"/>
      <w:lang w:eastAsia="zh-CN" w:bidi="th-TH"/>
    </w:rPr>
  </w:style>
  <w:style w:type="character" w:styleId="Emphasis">
    <w:name w:val="Emphasis"/>
    <w:basedOn w:val="DefaultParagraphFont"/>
    <w:qFormat/>
    <w:rsid w:val="007F74BD"/>
    <w:rPr>
      <w:i/>
      <w:iCs/>
    </w:rPr>
  </w:style>
  <w:style w:type="table" w:styleId="TableList4">
    <w:name w:val="Table List 4"/>
    <w:basedOn w:val="TableNormal"/>
    <w:rsid w:val="006672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SimSun"/>
      <w:sz w:val="24"/>
      <w:szCs w:val="24"/>
      <w:lang w:eastAsia="zh-CN" w:bidi="th-TH"/>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jc w:val="center"/>
      <w:outlineLvl w:val="2"/>
    </w:pPr>
    <w:rPr>
      <w:b/>
      <w:bCs/>
      <w:sz w:val="36"/>
      <w:szCs w:val="36"/>
      <w:lang w:val="en-AU"/>
    </w:rPr>
  </w:style>
  <w:style w:type="paragraph" w:styleId="Heading4">
    <w:name w:val="heading 4"/>
    <w:basedOn w:val="Normal"/>
    <w:next w:val="Normal"/>
    <w:qFormat/>
    <w:pPr>
      <w:keepNext/>
      <w:jc w:val="center"/>
      <w:outlineLvl w:val="3"/>
    </w:pPr>
    <w:rPr>
      <w:b/>
      <w:bCs/>
      <w:sz w:val="36"/>
      <w:szCs w:val="36"/>
      <w:lang w:val="en-AU"/>
    </w:rPr>
  </w:style>
  <w:style w:type="paragraph" w:styleId="Heading5">
    <w:name w:val="heading 5"/>
    <w:basedOn w:val="Normal"/>
    <w:next w:val="Normal"/>
    <w:qFormat/>
    <w:pPr>
      <w:keepNext/>
      <w:ind w:left="2160"/>
      <w:outlineLvl w:val="4"/>
    </w:pPr>
    <w:rPr>
      <w:b/>
      <w:bCs/>
      <w:sz w:val="28"/>
      <w:szCs w:val="28"/>
    </w:rPr>
  </w:style>
  <w:style w:type="paragraph" w:styleId="Heading6">
    <w:name w:val="heading 6"/>
    <w:basedOn w:val="Normal"/>
    <w:next w:val="Normal"/>
    <w:qFormat/>
    <w:pPr>
      <w:keepNext/>
      <w:spacing w:before="120"/>
      <w:ind w:left="144" w:right="360"/>
      <w:jc w:val="both"/>
      <w:outlineLvl w:val="5"/>
    </w:pPr>
    <w:rPr>
      <w:b/>
      <w:bCs/>
      <w:color w:val="000000"/>
      <w:lang w:eastAsia="ja-JP"/>
    </w:rPr>
  </w:style>
  <w:style w:type="paragraph" w:styleId="Heading7">
    <w:name w:val="heading 7"/>
    <w:basedOn w:val="Normal"/>
    <w:next w:val="Normal"/>
    <w:qFormat/>
    <w:pPr>
      <w:keepNext/>
      <w:jc w:val="center"/>
      <w:outlineLvl w:val="6"/>
    </w:pPr>
    <w:rPr>
      <w:rFonts w:eastAsia="??"/>
      <w:sz w:val="36"/>
      <w:szCs w:val="36"/>
      <w:lang w:eastAsia="ja-JP"/>
    </w:rPr>
  </w:style>
  <w:style w:type="paragraph" w:styleId="Heading8">
    <w:name w:val="heading 8"/>
    <w:basedOn w:val="Normal"/>
    <w:next w:val="Normal"/>
    <w:qFormat/>
    <w:pPr>
      <w:keepNext/>
      <w:jc w:val="center"/>
      <w:outlineLvl w:val="7"/>
    </w:pPr>
    <w:rPr>
      <w:rFonts w:eastAsia="??"/>
      <w:b/>
      <w:bCs/>
      <w:sz w:val="36"/>
      <w:szCs w:val="36"/>
      <w:lang w:eastAsia="ja-JP"/>
    </w:rPr>
  </w:style>
  <w:style w:type="paragraph" w:styleId="Heading9">
    <w:name w:val="heading 9"/>
    <w:basedOn w:val="Normal"/>
    <w:next w:val="Normal"/>
    <w:qFormat/>
    <w:pPr>
      <w:keepNext/>
      <w:jc w:val="right"/>
      <w:outlineLvl w:val="8"/>
    </w:pPr>
    <w:rPr>
      <w:rFonts w:eastAsia="MS Mincho"/>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eastAsia="MS Mincho"/>
      <w:lang w:eastAsia="ja-JP"/>
    </w:rPr>
  </w:style>
  <w:style w:type="character" w:customStyle="1" w:styleId="HeaderChar">
    <w:name w:val="Header Char"/>
    <w:link w:val="Header"/>
    <w:uiPriority w:val="99"/>
    <w:locked/>
    <w:rsid w:val="00387A89"/>
    <w:rPr>
      <w:rFonts w:eastAsia="MS Mincho" w:cs="SimSun"/>
      <w:sz w:val="24"/>
      <w:szCs w:val="24"/>
      <w:lang w:eastAsia="ja-JP" w:bidi="th-TH"/>
    </w:rPr>
  </w:style>
  <w:style w:type="paragraph" w:customStyle="1" w:styleId="AfterFirstPara">
    <w:name w:val="AfterFirstPara"/>
    <w:basedOn w:val="Normal"/>
    <w:pPr>
      <w:numPr>
        <w:numId w:val="1"/>
      </w:numPr>
      <w:spacing w:before="120" w:after="120"/>
    </w:pPr>
    <w:rPr>
      <w:lang w:val="en-GB"/>
    </w:rPr>
  </w:style>
  <w:style w:type="paragraph" w:customStyle="1" w:styleId="Item">
    <w:name w:val="Item"/>
    <w:basedOn w:val="Normal"/>
    <w:pPr>
      <w:numPr>
        <w:numId w:val="2"/>
      </w:numPr>
      <w:spacing w:after="120"/>
    </w:pPr>
    <w:rPr>
      <w:i/>
      <w:iCs/>
      <w:u w:val="single"/>
      <w:lang w:val="en-GB"/>
    </w:rPr>
  </w:style>
  <w:style w:type="paragraph" w:customStyle="1" w:styleId="Umbrellacomponent">
    <w:name w:val="Umbrella component"/>
    <w:basedOn w:val="Normal"/>
    <w:rPr>
      <w:i/>
      <w:iCs/>
      <w:lang w:val="en-GB"/>
    </w:rPr>
  </w:style>
  <w:style w:type="paragraph" w:styleId="BodyTextIndent">
    <w:name w:val="Body Text Indent"/>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eastAsia="SimSun" w:hAnsi="Arial"/>
    </w:rPr>
  </w:style>
  <w:style w:type="paragraph" w:styleId="BalloonText">
    <w:name w:val="Balloon Text"/>
    <w:basedOn w:val="Normal"/>
    <w:semiHidden/>
    <w:rPr>
      <w:rFonts w:ascii="Tahoma" w:hAnsi="Tahoma" w:cs="Wingdings"/>
      <w:sz w:val="16"/>
      <w:szCs w:val="16"/>
    </w:rPr>
  </w:style>
  <w:style w:type="paragraph" w:styleId="BodyText2">
    <w:name w:val="Body Text 2"/>
    <w:basedOn w:val="Normal"/>
    <w:pPr>
      <w:jc w:val="both"/>
    </w:pPr>
    <w:rPr>
      <w:rFonts w:ascii="Arial" w:hAnsi="Arial"/>
      <w:sz w:val="20"/>
    </w:rPr>
  </w:style>
  <w:style w:type="paragraph" w:styleId="NormalWeb">
    <w:name w:val="Normal (Web)"/>
    <w:basedOn w:val="Normal"/>
    <w:uiPriority w:val="99"/>
    <w:rsid w:val="00C752F9"/>
    <w:pPr>
      <w:spacing w:before="100" w:beforeAutospacing="1" w:after="100" w:afterAutospacing="1"/>
    </w:pPr>
    <w:rPr>
      <w:rFonts w:cs="Times New Roman"/>
      <w:lang w:eastAsia="en-US" w:bidi="ar-SA"/>
    </w:rPr>
  </w:style>
  <w:style w:type="table" w:styleId="TableGrid">
    <w:name w:val="Table Grid"/>
    <w:basedOn w:val="TableNormal"/>
    <w:rsid w:val="00B5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02C49"/>
    <w:rPr>
      <w:rFonts w:cs="SimSun"/>
      <w:sz w:val="24"/>
      <w:szCs w:val="24"/>
      <w:lang w:val="en-US" w:eastAsia="zh-CN" w:bidi="th-TH"/>
    </w:rPr>
  </w:style>
  <w:style w:type="character" w:customStyle="1" w:styleId="nowrap1">
    <w:name w:val="nowrap1"/>
    <w:basedOn w:val="DefaultParagraphFont"/>
    <w:rsid w:val="00AB7040"/>
  </w:style>
  <w:style w:type="character" w:customStyle="1" w:styleId="ipa1">
    <w:name w:val="ipa1"/>
    <w:rsid w:val="00AB7040"/>
    <w:rPr>
      <w:rFonts w:ascii="Arial Unicode MS" w:eastAsia="Arial Unicode MS" w:hAnsi="Arial Unicode MS" w:cs="Arial Unicode MS" w:hint="eastAsia"/>
    </w:rPr>
  </w:style>
  <w:style w:type="paragraph" w:styleId="HTMLPreformatted">
    <w:name w:val="HTML Preformatted"/>
    <w:basedOn w:val="Normal"/>
    <w:rsid w:val="00B7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paragraph" w:styleId="ListParagraph">
    <w:name w:val="List Paragraph"/>
    <w:basedOn w:val="Normal"/>
    <w:link w:val="ListParagraphChar"/>
    <w:uiPriority w:val="34"/>
    <w:qFormat/>
    <w:rsid w:val="00D44B57"/>
    <w:pPr>
      <w:ind w:left="720"/>
    </w:pPr>
    <w:rPr>
      <w:rFonts w:cs="Angsana New"/>
      <w:szCs w:val="30"/>
    </w:rPr>
  </w:style>
  <w:style w:type="paragraph" w:customStyle="1" w:styleId="Default">
    <w:name w:val="Default"/>
    <w:rsid w:val="007E39B6"/>
    <w:pPr>
      <w:autoSpaceDE w:val="0"/>
      <w:autoSpaceDN w:val="0"/>
      <w:adjustRightInd w:val="0"/>
    </w:pPr>
    <w:rPr>
      <w:color w:val="000000"/>
      <w:sz w:val="24"/>
      <w:szCs w:val="24"/>
    </w:rPr>
  </w:style>
  <w:style w:type="character" w:styleId="FollowedHyperlink">
    <w:name w:val="FollowedHyperlink"/>
    <w:rsid w:val="00004172"/>
    <w:rPr>
      <w:color w:val="800080"/>
      <w:u w:val="single"/>
    </w:rPr>
  </w:style>
  <w:style w:type="character" w:styleId="Strong">
    <w:name w:val="Strong"/>
    <w:uiPriority w:val="22"/>
    <w:qFormat/>
    <w:rsid w:val="00B82759"/>
    <w:rPr>
      <w:b/>
      <w:bCs/>
    </w:rPr>
  </w:style>
  <w:style w:type="paragraph" w:styleId="Caption">
    <w:name w:val="caption"/>
    <w:basedOn w:val="Normal"/>
    <w:next w:val="Normal"/>
    <w:uiPriority w:val="35"/>
    <w:unhideWhenUsed/>
    <w:qFormat/>
    <w:rsid w:val="0028650D"/>
    <w:pPr>
      <w:spacing w:before="200" w:after="200" w:line="276" w:lineRule="auto"/>
    </w:pPr>
    <w:rPr>
      <w:rFonts w:ascii="Calibri" w:eastAsia="SimSun" w:hAnsi="Calibri" w:cs="Arial"/>
      <w:b/>
      <w:bCs/>
      <w:color w:val="004077"/>
      <w:sz w:val="18"/>
      <w:szCs w:val="18"/>
      <w:lang w:val="en-CA" w:bidi="ar-SA"/>
    </w:rPr>
  </w:style>
  <w:style w:type="character" w:customStyle="1" w:styleId="ListParagraphChar">
    <w:name w:val="List Paragraph Char"/>
    <w:link w:val="ListParagraph"/>
    <w:uiPriority w:val="34"/>
    <w:rsid w:val="0028650D"/>
    <w:rPr>
      <w:rFonts w:cs="Angsana New"/>
      <w:sz w:val="24"/>
      <w:szCs w:val="30"/>
      <w:lang w:eastAsia="zh-CN" w:bidi="th-TH"/>
    </w:rPr>
  </w:style>
  <w:style w:type="paragraph" w:styleId="NoSpacing">
    <w:name w:val="No Spacing"/>
    <w:uiPriority w:val="1"/>
    <w:qFormat/>
    <w:rsid w:val="00FA26B1"/>
    <w:rPr>
      <w:rFonts w:cs="Angsana New"/>
      <w:sz w:val="24"/>
      <w:szCs w:val="30"/>
      <w:lang w:eastAsia="zh-CN" w:bidi="th-TH"/>
    </w:rPr>
  </w:style>
  <w:style w:type="table" w:styleId="TableGrid3">
    <w:name w:val="Table Grid 3"/>
    <w:basedOn w:val="TableNormal"/>
    <w:rsid w:val="00BB48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itle">
    <w:name w:val="Title"/>
    <w:basedOn w:val="Normal"/>
    <w:next w:val="Normal"/>
    <w:link w:val="TitleChar"/>
    <w:qFormat/>
    <w:rsid w:val="007F74BD"/>
    <w:pPr>
      <w:pBdr>
        <w:bottom w:val="single" w:sz="8" w:space="4" w:color="4F81BD" w:themeColor="accent1"/>
      </w:pBdr>
      <w:spacing w:after="300"/>
      <w:contextualSpacing/>
    </w:pPr>
    <w:rPr>
      <w:rFonts w:asciiTheme="majorHAnsi" w:eastAsiaTheme="majorEastAsia" w:hAnsiTheme="majorHAnsi" w:cs="Angsana New"/>
      <w:color w:val="17365D" w:themeColor="text2" w:themeShade="BF"/>
      <w:spacing w:val="5"/>
      <w:kern w:val="28"/>
      <w:sz w:val="52"/>
      <w:szCs w:val="66"/>
    </w:rPr>
  </w:style>
  <w:style w:type="character" w:customStyle="1" w:styleId="TitleChar">
    <w:name w:val="Title Char"/>
    <w:basedOn w:val="DefaultParagraphFont"/>
    <w:link w:val="Title"/>
    <w:rsid w:val="007F74BD"/>
    <w:rPr>
      <w:rFonts w:asciiTheme="majorHAnsi" w:eastAsiaTheme="majorEastAsia" w:hAnsiTheme="majorHAnsi" w:cs="Angsana New"/>
      <w:color w:val="17365D" w:themeColor="text2" w:themeShade="BF"/>
      <w:spacing w:val="5"/>
      <w:kern w:val="28"/>
      <w:sz w:val="52"/>
      <w:szCs w:val="66"/>
      <w:lang w:eastAsia="zh-CN" w:bidi="th-TH"/>
    </w:rPr>
  </w:style>
  <w:style w:type="character" w:styleId="Emphasis">
    <w:name w:val="Emphasis"/>
    <w:basedOn w:val="DefaultParagraphFont"/>
    <w:qFormat/>
    <w:rsid w:val="007F74BD"/>
    <w:rPr>
      <w:i/>
      <w:iCs/>
    </w:rPr>
  </w:style>
  <w:style w:type="table" w:styleId="TableList4">
    <w:name w:val="Table List 4"/>
    <w:basedOn w:val="TableNormal"/>
    <w:rsid w:val="006672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6477">
      <w:bodyDiv w:val="1"/>
      <w:marLeft w:val="0"/>
      <w:marRight w:val="0"/>
      <w:marTop w:val="0"/>
      <w:marBottom w:val="0"/>
      <w:divBdr>
        <w:top w:val="none" w:sz="0" w:space="0" w:color="auto"/>
        <w:left w:val="none" w:sz="0" w:space="0" w:color="auto"/>
        <w:bottom w:val="none" w:sz="0" w:space="0" w:color="auto"/>
        <w:right w:val="none" w:sz="0" w:space="0" w:color="auto"/>
      </w:divBdr>
      <w:divsChild>
        <w:div w:id="519128910">
          <w:marLeft w:val="0"/>
          <w:marRight w:val="0"/>
          <w:marTop w:val="0"/>
          <w:marBottom w:val="0"/>
          <w:divBdr>
            <w:top w:val="none" w:sz="0" w:space="0" w:color="auto"/>
            <w:left w:val="none" w:sz="0" w:space="0" w:color="auto"/>
            <w:bottom w:val="none" w:sz="0" w:space="0" w:color="auto"/>
            <w:right w:val="none" w:sz="0" w:space="0" w:color="auto"/>
          </w:divBdr>
          <w:divsChild>
            <w:div w:id="84766658">
              <w:marLeft w:val="0"/>
              <w:marRight w:val="0"/>
              <w:marTop w:val="0"/>
              <w:marBottom w:val="0"/>
              <w:divBdr>
                <w:top w:val="none" w:sz="0" w:space="0" w:color="auto"/>
                <w:left w:val="none" w:sz="0" w:space="0" w:color="auto"/>
                <w:bottom w:val="none" w:sz="0" w:space="0" w:color="auto"/>
                <w:right w:val="none" w:sz="0" w:space="0" w:color="auto"/>
              </w:divBdr>
            </w:div>
            <w:div w:id="294260532">
              <w:marLeft w:val="0"/>
              <w:marRight w:val="0"/>
              <w:marTop w:val="0"/>
              <w:marBottom w:val="0"/>
              <w:divBdr>
                <w:top w:val="none" w:sz="0" w:space="0" w:color="auto"/>
                <w:left w:val="none" w:sz="0" w:space="0" w:color="auto"/>
                <w:bottom w:val="none" w:sz="0" w:space="0" w:color="auto"/>
                <w:right w:val="none" w:sz="0" w:space="0" w:color="auto"/>
              </w:divBdr>
            </w:div>
            <w:div w:id="497892844">
              <w:marLeft w:val="0"/>
              <w:marRight w:val="0"/>
              <w:marTop w:val="0"/>
              <w:marBottom w:val="0"/>
              <w:divBdr>
                <w:top w:val="none" w:sz="0" w:space="0" w:color="auto"/>
                <w:left w:val="none" w:sz="0" w:space="0" w:color="auto"/>
                <w:bottom w:val="none" w:sz="0" w:space="0" w:color="auto"/>
                <w:right w:val="none" w:sz="0" w:space="0" w:color="auto"/>
              </w:divBdr>
            </w:div>
            <w:div w:id="648288485">
              <w:marLeft w:val="0"/>
              <w:marRight w:val="0"/>
              <w:marTop w:val="0"/>
              <w:marBottom w:val="0"/>
              <w:divBdr>
                <w:top w:val="none" w:sz="0" w:space="0" w:color="auto"/>
                <w:left w:val="none" w:sz="0" w:space="0" w:color="auto"/>
                <w:bottom w:val="none" w:sz="0" w:space="0" w:color="auto"/>
                <w:right w:val="none" w:sz="0" w:space="0" w:color="auto"/>
              </w:divBdr>
            </w:div>
            <w:div w:id="782848747">
              <w:marLeft w:val="0"/>
              <w:marRight w:val="0"/>
              <w:marTop w:val="0"/>
              <w:marBottom w:val="0"/>
              <w:divBdr>
                <w:top w:val="none" w:sz="0" w:space="0" w:color="auto"/>
                <w:left w:val="none" w:sz="0" w:space="0" w:color="auto"/>
                <w:bottom w:val="none" w:sz="0" w:space="0" w:color="auto"/>
                <w:right w:val="none" w:sz="0" w:space="0" w:color="auto"/>
              </w:divBdr>
            </w:div>
            <w:div w:id="1073698776">
              <w:marLeft w:val="0"/>
              <w:marRight w:val="0"/>
              <w:marTop w:val="0"/>
              <w:marBottom w:val="0"/>
              <w:divBdr>
                <w:top w:val="none" w:sz="0" w:space="0" w:color="auto"/>
                <w:left w:val="none" w:sz="0" w:space="0" w:color="auto"/>
                <w:bottom w:val="none" w:sz="0" w:space="0" w:color="auto"/>
                <w:right w:val="none" w:sz="0" w:space="0" w:color="auto"/>
              </w:divBdr>
            </w:div>
            <w:div w:id="1090584664">
              <w:marLeft w:val="0"/>
              <w:marRight w:val="0"/>
              <w:marTop w:val="0"/>
              <w:marBottom w:val="0"/>
              <w:divBdr>
                <w:top w:val="none" w:sz="0" w:space="0" w:color="auto"/>
                <w:left w:val="none" w:sz="0" w:space="0" w:color="auto"/>
                <w:bottom w:val="none" w:sz="0" w:space="0" w:color="auto"/>
                <w:right w:val="none" w:sz="0" w:space="0" w:color="auto"/>
              </w:divBdr>
            </w:div>
            <w:div w:id="1206022051">
              <w:marLeft w:val="0"/>
              <w:marRight w:val="0"/>
              <w:marTop w:val="0"/>
              <w:marBottom w:val="0"/>
              <w:divBdr>
                <w:top w:val="none" w:sz="0" w:space="0" w:color="auto"/>
                <w:left w:val="none" w:sz="0" w:space="0" w:color="auto"/>
                <w:bottom w:val="none" w:sz="0" w:space="0" w:color="auto"/>
                <w:right w:val="none" w:sz="0" w:space="0" w:color="auto"/>
              </w:divBdr>
            </w:div>
            <w:div w:id="1284774720">
              <w:marLeft w:val="0"/>
              <w:marRight w:val="0"/>
              <w:marTop w:val="0"/>
              <w:marBottom w:val="0"/>
              <w:divBdr>
                <w:top w:val="none" w:sz="0" w:space="0" w:color="auto"/>
                <w:left w:val="none" w:sz="0" w:space="0" w:color="auto"/>
                <w:bottom w:val="none" w:sz="0" w:space="0" w:color="auto"/>
                <w:right w:val="none" w:sz="0" w:space="0" w:color="auto"/>
              </w:divBdr>
            </w:div>
            <w:div w:id="1615281433">
              <w:marLeft w:val="0"/>
              <w:marRight w:val="0"/>
              <w:marTop w:val="0"/>
              <w:marBottom w:val="0"/>
              <w:divBdr>
                <w:top w:val="none" w:sz="0" w:space="0" w:color="auto"/>
                <w:left w:val="none" w:sz="0" w:space="0" w:color="auto"/>
                <w:bottom w:val="none" w:sz="0" w:space="0" w:color="auto"/>
                <w:right w:val="none" w:sz="0" w:space="0" w:color="auto"/>
              </w:divBdr>
            </w:div>
            <w:div w:id="20495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2851">
      <w:bodyDiv w:val="1"/>
      <w:marLeft w:val="0"/>
      <w:marRight w:val="0"/>
      <w:marTop w:val="0"/>
      <w:marBottom w:val="0"/>
      <w:divBdr>
        <w:top w:val="none" w:sz="0" w:space="0" w:color="auto"/>
        <w:left w:val="none" w:sz="0" w:space="0" w:color="auto"/>
        <w:bottom w:val="none" w:sz="0" w:space="0" w:color="auto"/>
        <w:right w:val="none" w:sz="0" w:space="0" w:color="auto"/>
      </w:divBdr>
    </w:div>
    <w:div w:id="1206138043">
      <w:bodyDiv w:val="1"/>
      <w:marLeft w:val="0"/>
      <w:marRight w:val="0"/>
      <w:marTop w:val="0"/>
      <w:marBottom w:val="0"/>
      <w:divBdr>
        <w:top w:val="none" w:sz="0" w:space="0" w:color="auto"/>
        <w:left w:val="none" w:sz="0" w:space="0" w:color="auto"/>
        <w:bottom w:val="none" w:sz="0" w:space="0" w:color="auto"/>
        <w:right w:val="none" w:sz="0" w:space="0" w:color="auto"/>
      </w:divBdr>
    </w:div>
    <w:div w:id="1401563189">
      <w:bodyDiv w:val="1"/>
      <w:marLeft w:val="0"/>
      <w:marRight w:val="0"/>
      <w:marTop w:val="0"/>
      <w:marBottom w:val="0"/>
      <w:divBdr>
        <w:top w:val="none" w:sz="0" w:space="0" w:color="auto"/>
        <w:left w:val="none" w:sz="0" w:space="0" w:color="auto"/>
        <w:bottom w:val="none" w:sz="0" w:space="0" w:color="auto"/>
        <w:right w:val="none" w:sz="0" w:space="0" w:color="auto"/>
      </w:divBdr>
    </w:div>
    <w:div w:id="1739161282">
      <w:bodyDiv w:val="1"/>
      <w:marLeft w:val="0"/>
      <w:marRight w:val="0"/>
      <w:marTop w:val="0"/>
      <w:marBottom w:val="0"/>
      <w:divBdr>
        <w:top w:val="none" w:sz="0" w:space="0" w:color="auto"/>
        <w:left w:val="none" w:sz="0" w:space="0" w:color="auto"/>
        <w:bottom w:val="none" w:sz="0" w:space="0" w:color="auto"/>
        <w:right w:val="none" w:sz="0" w:space="0" w:color="auto"/>
      </w:divBdr>
      <w:divsChild>
        <w:div w:id="1719013113">
          <w:marLeft w:val="0"/>
          <w:marRight w:val="0"/>
          <w:marTop w:val="0"/>
          <w:marBottom w:val="0"/>
          <w:divBdr>
            <w:top w:val="none" w:sz="0" w:space="0" w:color="auto"/>
            <w:left w:val="none" w:sz="0" w:space="0" w:color="auto"/>
            <w:bottom w:val="none" w:sz="0" w:space="0" w:color="auto"/>
            <w:right w:val="none" w:sz="0" w:space="0" w:color="auto"/>
          </w:divBdr>
          <w:divsChild>
            <w:div w:id="2250073">
              <w:marLeft w:val="0"/>
              <w:marRight w:val="0"/>
              <w:marTop w:val="0"/>
              <w:marBottom w:val="0"/>
              <w:divBdr>
                <w:top w:val="none" w:sz="0" w:space="0" w:color="auto"/>
                <w:left w:val="none" w:sz="0" w:space="0" w:color="auto"/>
                <w:bottom w:val="none" w:sz="0" w:space="0" w:color="auto"/>
                <w:right w:val="none" w:sz="0" w:space="0" w:color="auto"/>
              </w:divBdr>
              <w:divsChild>
                <w:div w:id="1249652396">
                  <w:marLeft w:val="0"/>
                  <w:marRight w:val="0"/>
                  <w:marTop w:val="0"/>
                  <w:marBottom w:val="0"/>
                  <w:divBdr>
                    <w:top w:val="none" w:sz="0" w:space="0" w:color="auto"/>
                    <w:left w:val="none" w:sz="0" w:space="0" w:color="auto"/>
                    <w:bottom w:val="none" w:sz="0" w:space="0" w:color="auto"/>
                    <w:right w:val="none" w:sz="0" w:space="0" w:color="auto"/>
                  </w:divBdr>
                  <w:divsChild>
                    <w:div w:id="393629537">
                      <w:marLeft w:val="0"/>
                      <w:marRight w:val="0"/>
                      <w:marTop w:val="0"/>
                      <w:marBottom w:val="0"/>
                      <w:divBdr>
                        <w:top w:val="none" w:sz="0" w:space="0" w:color="auto"/>
                        <w:left w:val="none" w:sz="0" w:space="0" w:color="auto"/>
                        <w:bottom w:val="none" w:sz="0" w:space="0" w:color="auto"/>
                        <w:right w:val="none" w:sz="0" w:space="0" w:color="auto"/>
                      </w:divBdr>
                      <w:divsChild>
                        <w:div w:id="498231908">
                          <w:marLeft w:val="0"/>
                          <w:marRight w:val="0"/>
                          <w:marTop w:val="0"/>
                          <w:marBottom w:val="0"/>
                          <w:divBdr>
                            <w:top w:val="none" w:sz="0" w:space="0" w:color="auto"/>
                            <w:left w:val="none" w:sz="0" w:space="0" w:color="auto"/>
                            <w:bottom w:val="none" w:sz="0" w:space="0" w:color="auto"/>
                            <w:right w:val="none" w:sz="0" w:space="0" w:color="auto"/>
                          </w:divBdr>
                          <w:divsChild>
                            <w:div w:id="52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576103">
      <w:bodyDiv w:val="1"/>
      <w:marLeft w:val="0"/>
      <w:marRight w:val="0"/>
      <w:marTop w:val="0"/>
      <w:marBottom w:val="0"/>
      <w:divBdr>
        <w:top w:val="none" w:sz="0" w:space="0" w:color="auto"/>
        <w:left w:val="none" w:sz="0" w:space="0" w:color="auto"/>
        <w:bottom w:val="none" w:sz="0" w:space="0" w:color="auto"/>
        <w:right w:val="none" w:sz="0" w:space="0" w:color="auto"/>
      </w:divBdr>
      <w:divsChild>
        <w:div w:id="1228566592">
          <w:marLeft w:val="0"/>
          <w:marRight w:val="0"/>
          <w:marTop w:val="0"/>
          <w:marBottom w:val="0"/>
          <w:divBdr>
            <w:top w:val="none" w:sz="0" w:space="0" w:color="auto"/>
            <w:left w:val="none" w:sz="0" w:space="0" w:color="auto"/>
            <w:bottom w:val="none" w:sz="0" w:space="0" w:color="auto"/>
            <w:right w:val="none" w:sz="0" w:space="0" w:color="auto"/>
          </w:divBdr>
          <w:divsChild>
            <w:div w:id="1178499789">
              <w:marLeft w:val="0"/>
              <w:marRight w:val="0"/>
              <w:marTop w:val="0"/>
              <w:marBottom w:val="0"/>
              <w:divBdr>
                <w:top w:val="none" w:sz="0" w:space="0" w:color="auto"/>
                <w:left w:val="none" w:sz="0" w:space="0" w:color="auto"/>
                <w:bottom w:val="none" w:sz="0" w:space="0" w:color="auto"/>
                <w:right w:val="none" w:sz="0" w:space="0" w:color="auto"/>
              </w:divBdr>
              <w:divsChild>
                <w:div w:id="39209941">
                  <w:marLeft w:val="0"/>
                  <w:marRight w:val="0"/>
                  <w:marTop w:val="0"/>
                  <w:marBottom w:val="0"/>
                  <w:divBdr>
                    <w:top w:val="none" w:sz="0" w:space="0" w:color="auto"/>
                    <w:left w:val="none" w:sz="0" w:space="0" w:color="auto"/>
                    <w:bottom w:val="none" w:sz="0" w:space="0" w:color="auto"/>
                    <w:right w:val="none" w:sz="0" w:space="0" w:color="auto"/>
                  </w:divBdr>
                  <w:divsChild>
                    <w:div w:id="131407707">
                      <w:marLeft w:val="0"/>
                      <w:marRight w:val="0"/>
                      <w:marTop w:val="0"/>
                      <w:marBottom w:val="0"/>
                      <w:divBdr>
                        <w:top w:val="none" w:sz="0" w:space="0" w:color="auto"/>
                        <w:left w:val="none" w:sz="0" w:space="0" w:color="auto"/>
                        <w:bottom w:val="none" w:sz="0" w:space="0" w:color="auto"/>
                        <w:right w:val="none" w:sz="0" w:space="0" w:color="auto"/>
                      </w:divBdr>
                      <w:divsChild>
                        <w:div w:id="1791241062">
                          <w:marLeft w:val="0"/>
                          <w:marRight w:val="0"/>
                          <w:marTop w:val="0"/>
                          <w:marBottom w:val="0"/>
                          <w:divBdr>
                            <w:top w:val="none" w:sz="0" w:space="0" w:color="auto"/>
                            <w:left w:val="none" w:sz="0" w:space="0" w:color="auto"/>
                            <w:bottom w:val="none" w:sz="0" w:space="0" w:color="auto"/>
                            <w:right w:val="none" w:sz="0" w:space="0" w:color="auto"/>
                          </w:divBdr>
                          <w:divsChild>
                            <w:div w:id="7040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en.wikipedia.org/wiki/Behavior"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683942-D100-4F66-BF2F-2BDE4071BB6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BB7BE49-F6D2-4E48-BA52-F5A8D5AA09EC}">
      <dgm:prSet phldrT="[Text]"/>
      <dgm:spPr>
        <a:ln w="12700"/>
      </dgm:spPr>
      <dgm:t>
        <a:bodyPr/>
        <a:lstStyle/>
        <a:p>
          <a:r>
            <a:rPr lang="en-US" b="1">
              <a:latin typeface="Arial" panose="020B0604020202020204" pitchFamily="34" charset="0"/>
              <a:cs typeface="Arial" panose="020B0604020202020204" pitchFamily="34" charset="0"/>
            </a:rPr>
            <a:t>Aviation Safety Inspector Flight Standards Directorate</a:t>
          </a:r>
        </a:p>
      </dgm:t>
    </dgm:pt>
    <dgm:pt modelId="{75D769DE-B6AF-4C56-B90B-799EE954BF8F}" type="parTrans" cxnId="{647D8629-EA39-4B36-9A9A-B924BFD10102}">
      <dgm:prSet/>
      <dgm:spPr/>
      <dgm:t>
        <a:bodyPr/>
        <a:lstStyle/>
        <a:p>
          <a:endParaRPr lang="en-US"/>
        </a:p>
      </dgm:t>
    </dgm:pt>
    <dgm:pt modelId="{45D018BA-7EEE-45C8-AB00-9872BBB245B6}" type="sibTrans" cxnId="{647D8629-EA39-4B36-9A9A-B924BFD10102}">
      <dgm:prSet/>
      <dgm:spPr/>
      <dgm:t>
        <a:bodyPr/>
        <a:lstStyle/>
        <a:p>
          <a:endParaRPr lang="en-US"/>
        </a:p>
      </dgm:t>
    </dgm:pt>
    <dgm:pt modelId="{F2E04BD4-D645-4B7B-8558-3850A19B05A4}">
      <dgm:prSet phldrT="[Text]"/>
      <dgm:spPr>
        <a:ln w="12700"/>
      </dgm:spPr>
      <dgm:t>
        <a:bodyPr/>
        <a:lstStyle/>
        <a:p>
          <a:r>
            <a:rPr lang="en-US">
              <a:latin typeface="Arial" panose="020B0604020202020204" pitchFamily="34" charset="0"/>
              <a:cs typeface="Arial" panose="020B0604020202020204" pitchFamily="34" charset="0"/>
            </a:rPr>
            <a:t>Admin/General</a:t>
          </a:r>
          <a:r>
            <a:rPr lang="en-US"/>
            <a:t> </a:t>
          </a:r>
          <a:r>
            <a:rPr lang="en-US">
              <a:latin typeface="Arial" panose="020B0604020202020204" pitchFamily="34" charset="0"/>
              <a:cs typeface="Arial" panose="020B0604020202020204" pitchFamily="34" charset="0"/>
            </a:rPr>
            <a:t>Technical</a:t>
          </a:r>
        </a:p>
      </dgm:t>
    </dgm:pt>
    <dgm:pt modelId="{435A140D-85DD-4C72-A90C-9E6DE4D2446E}" type="parTrans" cxnId="{55BD895B-7F85-430F-B229-05DA8B7C9500}">
      <dgm:prSet/>
      <dgm:spPr>
        <a:ln w="12700"/>
      </dgm:spPr>
      <dgm:t>
        <a:bodyPr/>
        <a:lstStyle/>
        <a:p>
          <a:endParaRPr lang="en-US">
            <a:latin typeface="Arial" panose="020B0604020202020204" pitchFamily="34" charset="0"/>
            <a:cs typeface="Arial" panose="020B0604020202020204" pitchFamily="34" charset="0"/>
          </a:endParaRPr>
        </a:p>
      </dgm:t>
    </dgm:pt>
    <dgm:pt modelId="{44F3DC6A-0006-40A4-8FBB-FAB027C29A3A}" type="sibTrans" cxnId="{55BD895B-7F85-430F-B229-05DA8B7C9500}">
      <dgm:prSet/>
      <dgm:spPr/>
      <dgm:t>
        <a:bodyPr/>
        <a:lstStyle/>
        <a:p>
          <a:endParaRPr lang="en-US"/>
        </a:p>
      </dgm:t>
    </dgm:pt>
    <dgm:pt modelId="{0B10E3D9-D356-48F0-895C-C14978CB7974}">
      <dgm:prSet/>
      <dgm:spPr>
        <a:ln w="12700"/>
      </dgm:spPr>
      <dgm:t>
        <a:bodyPr/>
        <a:lstStyle/>
        <a:p>
          <a:r>
            <a:rPr lang="en-US">
              <a:latin typeface="Arial" panose="020B0604020202020204" pitchFamily="34" charset="0"/>
              <a:cs typeface="Arial" panose="020B0604020202020204" pitchFamily="34" charset="0"/>
            </a:rPr>
            <a:t>Tasks</a:t>
          </a:r>
        </a:p>
      </dgm:t>
    </dgm:pt>
    <dgm:pt modelId="{A149AEF0-B271-4690-B5AE-DF6B6555301B}" type="parTrans" cxnId="{D5AEF0B2-FC3F-488B-A978-0FA240427D39}">
      <dgm:prSet/>
      <dgm:spPr>
        <a:ln w="12700"/>
      </dgm:spPr>
      <dgm:t>
        <a:bodyPr/>
        <a:lstStyle/>
        <a:p>
          <a:endParaRPr lang="en-US">
            <a:latin typeface="Arial" panose="020B0604020202020204" pitchFamily="34" charset="0"/>
            <a:cs typeface="Arial" panose="020B0604020202020204" pitchFamily="34" charset="0"/>
          </a:endParaRPr>
        </a:p>
      </dgm:t>
    </dgm:pt>
    <dgm:pt modelId="{EC589512-BDB3-4446-8848-1193A80D8719}" type="sibTrans" cxnId="{D5AEF0B2-FC3F-488B-A978-0FA240427D39}">
      <dgm:prSet/>
      <dgm:spPr/>
      <dgm:t>
        <a:bodyPr/>
        <a:lstStyle/>
        <a:p>
          <a:endParaRPr lang="en-US"/>
        </a:p>
      </dgm:t>
    </dgm:pt>
    <dgm:pt modelId="{7F29E4FF-93B7-44DA-929B-2F988D436D1F}">
      <dgm:prSet/>
      <dgm:spPr>
        <a:ln w="12700"/>
      </dgm:spPr>
      <dgm:t>
        <a:bodyPr/>
        <a:lstStyle/>
        <a:p>
          <a:r>
            <a:rPr lang="en-US">
              <a:latin typeface="Arial" panose="020B0604020202020204" pitchFamily="34" charset="0"/>
              <a:cs typeface="Arial" panose="020B0604020202020204" pitchFamily="34" charset="0"/>
            </a:rPr>
            <a:t>Subtasks</a:t>
          </a:r>
        </a:p>
      </dgm:t>
    </dgm:pt>
    <dgm:pt modelId="{BDD4F489-BBC1-4A1F-92D0-F5967C7D6858}" type="parTrans" cxnId="{95B0D7D0-13F8-499B-9586-EB11F1D3D471}">
      <dgm:prSet/>
      <dgm:spPr>
        <a:ln w="12700"/>
      </dgm:spPr>
      <dgm:t>
        <a:bodyPr/>
        <a:lstStyle/>
        <a:p>
          <a:endParaRPr lang="en-US">
            <a:latin typeface="Arial" panose="020B0604020202020204" pitchFamily="34" charset="0"/>
            <a:cs typeface="Arial" panose="020B0604020202020204" pitchFamily="34" charset="0"/>
          </a:endParaRPr>
        </a:p>
      </dgm:t>
    </dgm:pt>
    <dgm:pt modelId="{3A227487-5458-46A8-9B0C-F92441C634BC}" type="sibTrans" cxnId="{95B0D7D0-13F8-499B-9586-EB11F1D3D471}">
      <dgm:prSet/>
      <dgm:spPr/>
      <dgm:t>
        <a:bodyPr/>
        <a:lstStyle/>
        <a:p>
          <a:endParaRPr lang="en-US"/>
        </a:p>
      </dgm:t>
    </dgm:pt>
    <dgm:pt modelId="{DD318C15-91C5-4E98-B2DF-20620B090A39}">
      <dgm:prSet/>
      <dgm:spPr>
        <a:ln w="12700"/>
      </dgm:spPr>
      <dgm:t>
        <a:bodyPr/>
        <a:lstStyle/>
        <a:p>
          <a:r>
            <a:rPr lang="en-US">
              <a:latin typeface="Arial" panose="020B0604020202020204" pitchFamily="34" charset="0"/>
              <a:cs typeface="Arial" panose="020B0604020202020204" pitchFamily="34" charset="0"/>
            </a:rPr>
            <a:t>Task Elements</a:t>
          </a:r>
        </a:p>
      </dgm:t>
    </dgm:pt>
    <dgm:pt modelId="{1C1344EC-109D-491F-A06D-5F85D534D618}" type="parTrans" cxnId="{B8EB96AA-88B3-4A51-A1A0-A426453C3149}">
      <dgm:prSet/>
      <dgm:spPr>
        <a:ln w="12700"/>
      </dgm:spPr>
      <dgm:t>
        <a:bodyPr/>
        <a:lstStyle/>
        <a:p>
          <a:endParaRPr lang="en-US">
            <a:latin typeface="Arial" panose="020B0604020202020204" pitchFamily="34" charset="0"/>
            <a:cs typeface="Arial" panose="020B0604020202020204" pitchFamily="34" charset="0"/>
          </a:endParaRPr>
        </a:p>
      </dgm:t>
    </dgm:pt>
    <dgm:pt modelId="{49185558-F068-4E04-8987-EF845C97BF00}" type="sibTrans" cxnId="{B8EB96AA-88B3-4A51-A1A0-A426453C3149}">
      <dgm:prSet/>
      <dgm:spPr/>
      <dgm:t>
        <a:bodyPr/>
        <a:lstStyle/>
        <a:p>
          <a:endParaRPr lang="en-US"/>
        </a:p>
      </dgm:t>
    </dgm:pt>
    <dgm:pt modelId="{7565012A-0F86-41EC-9385-D02F58A36D73}">
      <dgm:prSet phldrT="[Text]"/>
      <dgm:spPr>
        <a:ln w="12700"/>
      </dgm:spPr>
      <dgm:t>
        <a:bodyPr/>
        <a:lstStyle/>
        <a:p>
          <a:r>
            <a:rPr lang="en-US">
              <a:latin typeface="Arial" panose="020B0604020202020204" pitchFamily="34" charset="0"/>
              <a:cs typeface="Arial" panose="020B0604020202020204" pitchFamily="34" charset="0"/>
            </a:rPr>
            <a:t>Airworthiness Certification</a:t>
          </a:r>
        </a:p>
      </dgm:t>
    </dgm:pt>
    <dgm:pt modelId="{A7DAF268-F208-4860-AC95-A35403FCDAD0}" type="parTrans" cxnId="{39778ACF-2D1E-41A2-84B5-0E02532F1CE1}">
      <dgm:prSet/>
      <dgm:spPr>
        <a:ln w="12700"/>
      </dgm:spPr>
      <dgm:t>
        <a:bodyPr/>
        <a:lstStyle/>
        <a:p>
          <a:endParaRPr lang="en-US">
            <a:latin typeface="Arial" panose="020B0604020202020204" pitchFamily="34" charset="0"/>
            <a:cs typeface="Arial" panose="020B0604020202020204" pitchFamily="34" charset="0"/>
          </a:endParaRPr>
        </a:p>
      </dgm:t>
    </dgm:pt>
    <dgm:pt modelId="{39734245-5F22-4BF5-AA04-BF410C84305F}" type="sibTrans" cxnId="{39778ACF-2D1E-41A2-84B5-0E02532F1CE1}">
      <dgm:prSet/>
      <dgm:spPr/>
      <dgm:t>
        <a:bodyPr/>
        <a:lstStyle/>
        <a:p>
          <a:endParaRPr lang="en-US"/>
        </a:p>
      </dgm:t>
    </dgm:pt>
    <dgm:pt modelId="{0B8B3FE4-137E-455C-B301-21946FACE79F}">
      <dgm:prSet/>
      <dgm:spPr>
        <a:ln w="12700"/>
      </dgm:spPr>
      <dgm:t>
        <a:bodyPr/>
        <a:lstStyle/>
        <a:p>
          <a:r>
            <a:rPr lang="en-US">
              <a:latin typeface="Arial" panose="020B0604020202020204" pitchFamily="34" charset="0"/>
              <a:cs typeface="Arial" panose="020B0604020202020204" pitchFamily="34" charset="0"/>
            </a:rPr>
            <a:t>Tasks</a:t>
          </a:r>
        </a:p>
      </dgm:t>
      <dgm:extLst>
        <a:ext uri="{E40237B7-FDA0-4F09-8148-C483321AD2D9}">
          <dgm14:cNvPr xmlns:dgm14="http://schemas.microsoft.com/office/drawing/2010/diagram" id="0" name="" descr="A list of specificu" title="Breakdown of an Inspector's Job"/>
        </a:ext>
      </dgm:extLst>
    </dgm:pt>
    <dgm:pt modelId="{CDE71988-3E04-410A-A602-968C1F2099D9}" type="parTrans" cxnId="{6C6D1C17-EF74-4F1D-B4A4-1934B4A93E7F}">
      <dgm:prSet/>
      <dgm:spPr>
        <a:ln w="12700"/>
      </dgm:spPr>
      <dgm:t>
        <a:bodyPr/>
        <a:lstStyle/>
        <a:p>
          <a:endParaRPr lang="en-US">
            <a:latin typeface="Arial" panose="020B0604020202020204" pitchFamily="34" charset="0"/>
            <a:cs typeface="Arial" panose="020B0604020202020204" pitchFamily="34" charset="0"/>
          </a:endParaRPr>
        </a:p>
      </dgm:t>
    </dgm:pt>
    <dgm:pt modelId="{8500D41F-BB49-426E-891D-0BB5E718F8E7}" type="sibTrans" cxnId="{6C6D1C17-EF74-4F1D-B4A4-1934B4A93E7F}">
      <dgm:prSet/>
      <dgm:spPr/>
      <dgm:t>
        <a:bodyPr/>
        <a:lstStyle/>
        <a:p>
          <a:endParaRPr lang="en-US"/>
        </a:p>
      </dgm:t>
    </dgm:pt>
    <dgm:pt modelId="{B89DF8E6-C161-4FB9-91F5-BD8CCFBAEF7F}">
      <dgm:prSet/>
      <dgm:spPr>
        <a:ln w="12700"/>
      </dgm:spPr>
      <dgm:t>
        <a:bodyPr/>
        <a:lstStyle/>
        <a:p>
          <a:r>
            <a:rPr lang="en-US">
              <a:latin typeface="Arial" panose="020B0604020202020204" pitchFamily="34" charset="0"/>
              <a:cs typeface="Arial" panose="020B0604020202020204" pitchFamily="34" charset="0"/>
            </a:rPr>
            <a:t>Subtasks</a:t>
          </a:r>
        </a:p>
      </dgm:t>
    </dgm:pt>
    <dgm:pt modelId="{EC31386F-18E9-4333-BB0F-5D832A915D28}" type="parTrans" cxnId="{99E8C969-97D1-4B7B-8D2B-BF1DFD07D71C}">
      <dgm:prSet/>
      <dgm:spPr>
        <a:ln w="12700"/>
      </dgm:spPr>
      <dgm:t>
        <a:bodyPr/>
        <a:lstStyle/>
        <a:p>
          <a:endParaRPr lang="en-US">
            <a:latin typeface="Arial" panose="020B0604020202020204" pitchFamily="34" charset="0"/>
            <a:cs typeface="Arial" panose="020B0604020202020204" pitchFamily="34" charset="0"/>
          </a:endParaRPr>
        </a:p>
      </dgm:t>
    </dgm:pt>
    <dgm:pt modelId="{8130B1F6-2539-4212-9CAD-4AC1C1A90855}" type="sibTrans" cxnId="{99E8C969-97D1-4B7B-8D2B-BF1DFD07D71C}">
      <dgm:prSet/>
      <dgm:spPr/>
      <dgm:t>
        <a:bodyPr/>
        <a:lstStyle/>
        <a:p>
          <a:endParaRPr lang="en-US"/>
        </a:p>
      </dgm:t>
    </dgm:pt>
    <dgm:pt modelId="{117A0D99-414B-4276-900E-602D5B4CA9A2}">
      <dgm:prSet/>
      <dgm:spPr>
        <a:ln w="12700"/>
      </dgm:spPr>
      <dgm:t>
        <a:bodyPr/>
        <a:lstStyle/>
        <a:p>
          <a:r>
            <a:rPr lang="en-US">
              <a:latin typeface="Arial" panose="020B0604020202020204" pitchFamily="34" charset="0"/>
              <a:cs typeface="Arial" panose="020B0604020202020204" pitchFamily="34" charset="0"/>
            </a:rPr>
            <a:t>Task Elements</a:t>
          </a:r>
        </a:p>
      </dgm:t>
    </dgm:pt>
    <dgm:pt modelId="{6A25F4EB-17A6-4050-A694-585D56D0CF1E}" type="parTrans" cxnId="{F90FA247-40B5-4FB0-B135-430731D45435}">
      <dgm:prSet/>
      <dgm:spPr>
        <a:ln w="12700"/>
      </dgm:spPr>
      <dgm:t>
        <a:bodyPr/>
        <a:lstStyle/>
        <a:p>
          <a:endParaRPr lang="en-US">
            <a:latin typeface="Arial" panose="020B0604020202020204" pitchFamily="34" charset="0"/>
            <a:cs typeface="Arial" panose="020B0604020202020204" pitchFamily="34" charset="0"/>
          </a:endParaRPr>
        </a:p>
      </dgm:t>
    </dgm:pt>
    <dgm:pt modelId="{B33E2871-C84B-4C90-B14C-05425ABBB054}" type="sibTrans" cxnId="{F90FA247-40B5-4FB0-B135-430731D45435}">
      <dgm:prSet/>
      <dgm:spPr/>
      <dgm:t>
        <a:bodyPr/>
        <a:lstStyle/>
        <a:p>
          <a:endParaRPr lang="en-US"/>
        </a:p>
      </dgm:t>
    </dgm:pt>
    <dgm:pt modelId="{F52E91D6-972C-4E0E-B15D-D6BFB56988D7}">
      <dgm:prSet phldrT="[Text]"/>
      <dgm:spPr>
        <a:ln w="12700"/>
      </dgm:spPr>
      <dgm:t>
        <a:bodyPr/>
        <a:lstStyle/>
        <a:p>
          <a:r>
            <a:rPr lang="en-US">
              <a:latin typeface="Arial" panose="020B0604020202020204" pitchFamily="34" charset="0"/>
              <a:cs typeface="Arial" panose="020B0604020202020204" pitchFamily="34" charset="0"/>
            </a:rPr>
            <a:t>Air Operations</a:t>
          </a:r>
        </a:p>
      </dgm:t>
    </dgm:pt>
    <dgm:pt modelId="{E8D32884-A180-4B0D-81C8-5A1643C66002}" type="parTrans" cxnId="{D8D9606C-49A9-4866-BB28-8BFD3FD20FB1}">
      <dgm:prSet/>
      <dgm:spPr>
        <a:ln w="12700"/>
      </dgm:spPr>
      <dgm:t>
        <a:bodyPr/>
        <a:lstStyle/>
        <a:p>
          <a:endParaRPr lang="en-US">
            <a:latin typeface="Arial" panose="020B0604020202020204" pitchFamily="34" charset="0"/>
            <a:cs typeface="Arial" panose="020B0604020202020204" pitchFamily="34" charset="0"/>
          </a:endParaRPr>
        </a:p>
      </dgm:t>
    </dgm:pt>
    <dgm:pt modelId="{364244B4-3F3F-42DB-8E10-B37A72828054}" type="sibTrans" cxnId="{D8D9606C-49A9-4866-BB28-8BFD3FD20FB1}">
      <dgm:prSet/>
      <dgm:spPr/>
      <dgm:t>
        <a:bodyPr/>
        <a:lstStyle/>
        <a:p>
          <a:endParaRPr lang="en-US"/>
        </a:p>
      </dgm:t>
    </dgm:pt>
    <dgm:pt modelId="{932691C7-07E4-4759-8633-BC44F8B5F01C}">
      <dgm:prSet/>
      <dgm:spPr>
        <a:ln w="12700"/>
      </dgm:spPr>
      <dgm:t>
        <a:bodyPr/>
        <a:lstStyle/>
        <a:p>
          <a:r>
            <a:rPr lang="en-US">
              <a:latin typeface="Arial" panose="020B0604020202020204" pitchFamily="34" charset="0"/>
              <a:cs typeface="Arial" panose="020B0604020202020204" pitchFamily="34" charset="0"/>
            </a:rPr>
            <a:t>Tasks</a:t>
          </a:r>
        </a:p>
      </dgm:t>
    </dgm:pt>
    <dgm:pt modelId="{A740172D-CA1C-4CBA-8480-C45DF3FB3910}" type="parTrans" cxnId="{025ABF10-996A-47B8-9B30-BB775B367D11}">
      <dgm:prSet/>
      <dgm:spPr>
        <a:ln w="12700"/>
      </dgm:spPr>
      <dgm:t>
        <a:bodyPr/>
        <a:lstStyle/>
        <a:p>
          <a:endParaRPr lang="en-US">
            <a:latin typeface="Arial" panose="020B0604020202020204" pitchFamily="34" charset="0"/>
            <a:cs typeface="Arial" panose="020B0604020202020204" pitchFamily="34" charset="0"/>
          </a:endParaRPr>
        </a:p>
      </dgm:t>
    </dgm:pt>
    <dgm:pt modelId="{F3EAC04C-DBC2-44F6-A1C2-D6E8D9BEFF6B}" type="sibTrans" cxnId="{025ABF10-996A-47B8-9B30-BB775B367D11}">
      <dgm:prSet/>
      <dgm:spPr/>
      <dgm:t>
        <a:bodyPr/>
        <a:lstStyle/>
        <a:p>
          <a:endParaRPr lang="en-US"/>
        </a:p>
      </dgm:t>
    </dgm:pt>
    <dgm:pt modelId="{BFB8F16E-005B-4686-B27F-C8730049F9CB}">
      <dgm:prSet/>
      <dgm:spPr>
        <a:ln w="12700"/>
      </dgm:spPr>
      <dgm:t>
        <a:bodyPr/>
        <a:lstStyle/>
        <a:p>
          <a:r>
            <a:rPr lang="en-US">
              <a:latin typeface="Arial" panose="020B0604020202020204" pitchFamily="34" charset="0"/>
              <a:cs typeface="Arial" panose="020B0604020202020204" pitchFamily="34" charset="0"/>
            </a:rPr>
            <a:t>Subtasks</a:t>
          </a:r>
        </a:p>
      </dgm:t>
    </dgm:pt>
    <dgm:pt modelId="{0CE17455-765F-457F-9050-F1C9C8602024}" type="parTrans" cxnId="{D551DF49-6210-4AE1-A98B-61467DD7621D}">
      <dgm:prSet/>
      <dgm:spPr>
        <a:ln w="12700"/>
      </dgm:spPr>
      <dgm:t>
        <a:bodyPr/>
        <a:lstStyle/>
        <a:p>
          <a:endParaRPr lang="en-US">
            <a:latin typeface="Arial" panose="020B0604020202020204" pitchFamily="34" charset="0"/>
            <a:cs typeface="Arial" panose="020B0604020202020204" pitchFamily="34" charset="0"/>
          </a:endParaRPr>
        </a:p>
      </dgm:t>
    </dgm:pt>
    <dgm:pt modelId="{3664647E-3AD5-4402-BA54-97230434D788}" type="sibTrans" cxnId="{D551DF49-6210-4AE1-A98B-61467DD7621D}">
      <dgm:prSet/>
      <dgm:spPr/>
      <dgm:t>
        <a:bodyPr/>
        <a:lstStyle/>
        <a:p>
          <a:endParaRPr lang="en-US"/>
        </a:p>
      </dgm:t>
    </dgm:pt>
    <dgm:pt modelId="{6DC5A70D-1847-4F66-8F25-BAAEBF27F1BE}">
      <dgm:prSet/>
      <dgm:spPr>
        <a:ln w="12700"/>
      </dgm:spPr>
      <dgm:t>
        <a:bodyPr/>
        <a:lstStyle/>
        <a:p>
          <a:r>
            <a:rPr lang="en-US">
              <a:latin typeface="Arial" panose="020B0604020202020204" pitchFamily="34" charset="0"/>
              <a:cs typeface="Arial" panose="020B0604020202020204" pitchFamily="34" charset="0"/>
            </a:rPr>
            <a:t>Task Elements</a:t>
          </a:r>
        </a:p>
      </dgm:t>
    </dgm:pt>
    <dgm:pt modelId="{614B7C43-6604-4A79-9349-8BD6A194F182}" type="parTrans" cxnId="{3B532F03-F75A-4DBB-B6B2-B2F9E875FD75}">
      <dgm:prSet/>
      <dgm:spPr>
        <a:ln w="12700"/>
      </dgm:spPr>
      <dgm:t>
        <a:bodyPr/>
        <a:lstStyle/>
        <a:p>
          <a:endParaRPr lang="en-US">
            <a:latin typeface="Arial" panose="020B0604020202020204" pitchFamily="34" charset="0"/>
            <a:cs typeface="Arial" panose="020B0604020202020204" pitchFamily="34" charset="0"/>
          </a:endParaRPr>
        </a:p>
      </dgm:t>
    </dgm:pt>
    <dgm:pt modelId="{23EEFF5E-C9B8-483A-A76A-467DB0296B18}" type="sibTrans" cxnId="{3B532F03-F75A-4DBB-B6B2-B2F9E875FD75}">
      <dgm:prSet/>
      <dgm:spPr/>
      <dgm:t>
        <a:bodyPr/>
        <a:lstStyle/>
        <a:p>
          <a:endParaRPr lang="en-US"/>
        </a:p>
      </dgm:t>
    </dgm:pt>
    <dgm:pt modelId="{674DF427-F505-4E12-AEB1-C6D5C5CE18E8}">
      <dgm:prSet phldrT="[Text]"/>
      <dgm:spPr>
        <a:ln w="12700"/>
      </dgm:spPr>
      <dgm:t>
        <a:bodyPr/>
        <a:lstStyle/>
        <a:p>
          <a:r>
            <a:rPr lang="en-US">
              <a:latin typeface="Arial" panose="020B0604020202020204" pitchFamily="34" charset="0"/>
              <a:cs typeface="Arial" panose="020B0604020202020204" pitchFamily="34" charset="0"/>
            </a:rPr>
            <a:t>Emerging Technologies Approvals</a:t>
          </a:r>
        </a:p>
      </dgm:t>
    </dgm:pt>
    <dgm:pt modelId="{012CA7B0-51EE-42FF-AE87-963C6F555E72}" type="parTrans" cxnId="{67EA2FB9-9838-4B41-8112-E1C878237A67}">
      <dgm:prSet/>
      <dgm:spPr>
        <a:ln w="12700"/>
      </dgm:spPr>
      <dgm:t>
        <a:bodyPr/>
        <a:lstStyle/>
        <a:p>
          <a:endParaRPr lang="en-US">
            <a:latin typeface="Arial" panose="020B0604020202020204" pitchFamily="34" charset="0"/>
            <a:cs typeface="Arial" panose="020B0604020202020204" pitchFamily="34" charset="0"/>
          </a:endParaRPr>
        </a:p>
      </dgm:t>
    </dgm:pt>
    <dgm:pt modelId="{A8321BF9-1B1E-4644-BC32-9A95C45A7F3C}" type="sibTrans" cxnId="{67EA2FB9-9838-4B41-8112-E1C878237A67}">
      <dgm:prSet/>
      <dgm:spPr/>
      <dgm:t>
        <a:bodyPr/>
        <a:lstStyle/>
        <a:p>
          <a:endParaRPr lang="en-US"/>
        </a:p>
      </dgm:t>
    </dgm:pt>
    <dgm:pt modelId="{383D2064-C07A-4CAF-BE90-414CF4D30168}">
      <dgm:prSet/>
      <dgm:spPr>
        <a:ln w="12700"/>
      </dgm:spPr>
      <dgm:t>
        <a:bodyPr/>
        <a:lstStyle/>
        <a:p>
          <a:r>
            <a:rPr lang="en-US">
              <a:latin typeface="Arial" panose="020B0604020202020204" pitchFamily="34" charset="0"/>
              <a:cs typeface="Arial" panose="020B0604020202020204" pitchFamily="34" charset="0"/>
            </a:rPr>
            <a:t>Tasks</a:t>
          </a:r>
        </a:p>
      </dgm:t>
    </dgm:pt>
    <dgm:pt modelId="{CD263C83-06BF-4CA5-A238-9C35071672F1}" type="parTrans" cxnId="{2979866F-C88F-407C-8E05-26096EB794B5}">
      <dgm:prSet/>
      <dgm:spPr>
        <a:ln w="12700"/>
      </dgm:spPr>
      <dgm:t>
        <a:bodyPr/>
        <a:lstStyle/>
        <a:p>
          <a:endParaRPr lang="en-US">
            <a:latin typeface="Arial" panose="020B0604020202020204" pitchFamily="34" charset="0"/>
            <a:cs typeface="Arial" panose="020B0604020202020204" pitchFamily="34" charset="0"/>
          </a:endParaRPr>
        </a:p>
      </dgm:t>
    </dgm:pt>
    <dgm:pt modelId="{E8C8A262-DB05-46E8-86CE-9535E7034321}" type="sibTrans" cxnId="{2979866F-C88F-407C-8E05-26096EB794B5}">
      <dgm:prSet/>
      <dgm:spPr/>
      <dgm:t>
        <a:bodyPr/>
        <a:lstStyle/>
        <a:p>
          <a:endParaRPr lang="en-US"/>
        </a:p>
      </dgm:t>
    </dgm:pt>
    <dgm:pt modelId="{0A7BFB4F-8A41-4628-9AC8-5081853AEFC1}">
      <dgm:prSet/>
      <dgm:spPr>
        <a:ln w="12700"/>
      </dgm:spPr>
      <dgm:t>
        <a:bodyPr/>
        <a:lstStyle/>
        <a:p>
          <a:r>
            <a:rPr lang="en-US">
              <a:latin typeface="Arial" panose="020B0604020202020204" pitchFamily="34" charset="0"/>
              <a:cs typeface="Arial" panose="020B0604020202020204" pitchFamily="34" charset="0"/>
            </a:rPr>
            <a:t>Subtasks</a:t>
          </a:r>
        </a:p>
      </dgm:t>
    </dgm:pt>
    <dgm:pt modelId="{201A3365-4301-45B6-B943-B1424992403E}" type="parTrans" cxnId="{6DADE388-D4F6-4DD3-8198-C36C9CC42EA6}">
      <dgm:prSet/>
      <dgm:spPr>
        <a:ln w="12700"/>
      </dgm:spPr>
      <dgm:t>
        <a:bodyPr/>
        <a:lstStyle/>
        <a:p>
          <a:endParaRPr lang="en-US">
            <a:latin typeface="Arial" panose="020B0604020202020204" pitchFamily="34" charset="0"/>
            <a:cs typeface="Arial" panose="020B0604020202020204" pitchFamily="34" charset="0"/>
          </a:endParaRPr>
        </a:p>
      </dgm:t>
    </dgm:pt>
    <dgm:pt modelId="{83178A97-ED00-48E4-9340-DE1E43C97378}" type="sibTrans" cxnId="{6DADE388-D4F6-4DD3-8198-C36C9CC42EA6}">
      <dgm:prSet/>
      <dgm:spPr/>
      <dgm:t>
        <a:bodyPr/>
        <a:lstStyle/>
        <a:p>
          <a:endParaRPr lang="en-US"/>
        </a:p>
      </dgm:t>
    </dgm:pt>
    <dgm:pt modelId="{9F9BB4A8-A4CA-4902-AA48-684AB648C9C2}">
      <dgm:prSet/>
      <dgm:spPr>
        <a:ln w="12700"/>
      </dgm:spPr>
      <dgm:t>
        <a:bodyPr/>
        <a:lstStyle/>
        <a:p>
          <a:r>
            <a:rPr lang="en-US">
              <a:latin typeface="Arial" panose="020B0604020202020204" pitchFamily="34" charset="0"/>
              <a:cs typeface="Arial" panose="020B0604020202020204" pitchFamily="34" charset="0"/>
            </a:rPr>
            <a:t>Task Elements</a:t>
          </a:r>
        </a:p>
      </dgm:t>
    </dgm:pt>
    <dgm:pt modelId="{707C5380-AF3E-46B8-B5D5-C9746047CB65}" type="parTrans" cxnId="{3A80E4A8-7114-43A4-AAFA-B42A1DAC8622}">
      <dgm:prSet/>
      <dgm:spPr>
        <a:ln w="12700"/>
      </dgm:spPr>
      <dgm:t>
        <a:bodyPr/>
        <a:lstStyle/>
        <a:p>
          <a:endParaRPr lang="en-US">
            <a:latin typeface="Arial" panose="020B0604020202020204" pitchFamily="34" charset="0"/>
            <a:cs typeface="Arial" panose="020B0604020202020204" pitchFamily="34" charset="0"/>
          </a:endParaRPr>
        </a:p>
      </dgm:t>
    </dgm:pt>
    <dgm:pt modelId="{43D1CC60-1D7F-41F8-8AB3-49D8DFDD7FD5}" type="sibTrans" cxnId="{3A80E4A8-7114-43A4-AAFA-B42A1DAC8622}">
      <dgm:prSet/>
      <dgm:spPr/>
      <dgm:t>
        <a:bodyPr/>
        <a:lstStyle/>
        <a:p>
          <a:endParaRPr lang="en-US"/>
        </a:p>
      </dgm:t>
    </dgm:pt>
    <dgm:pt modelId="{0DFAD3E0-5FB4-455F-ACD8-8222C0919D04}">
      <dgm:prSet phldrT="[Text]"/>
      <dgm:spPr>
        <a:ln w="12700"/>
      </dgm:spPr>
      <dgm:t>
        <a:bodyPr/>
        <a:lstStyle/>
        <a:p>
          <a:r>
            <a:rPr lang="en-US">
              <a:latin typeface="Arial" panose="020B0604020202020204" pitchFamily="34" charset="0"/>
              <a:cs typeface="Arial" panose="020B0604020202020204" pitchFamily="34" charset="0"/>
            </a:rPr>
            <a:t>Specialized Job Tasks </a:t>
          </a:r>
        </a:p>
      </dgm:t>
    </dgm:pt>
    <dgm:pt modelId="{7BD3B345-4CAE-4244-BD08-288CF5680D88}" type="parTrans" cxnId="{2B9F440B-B06D-4B8E-AC1F-926A3A24B341}">
      <dgm:prSet/>
      <dgm:spPr>
        <a:ln w="12700"/>
      </dgm:spPr>
      <dgm:t>
        <a:bodyPr/>
        <a:lstStyle/>
        <a:p>
          <a:endParaRPr lang="en-US">
            <a:latin typeface="Arial" panose="020B0604020202020204" pitchFamily="34" charset="0"/>
            <a:cs typeface="Arial" panose="020B0604020202020204" pitchFamily="34" charset="0"/>
          </a:endParaRPr>
        </a:p>
      </dgm:t>
    </dgm:pt>
    <dgm:pt modelId="{8D0D7CF3-2D7C-447C-9D39-5E9200B64B71}" type="sibTrans" cxnId="{2B9F440B-B06D-4B8E-AC1F-926A3A24B341}">
      <dgm:prSet/>
      <dgm:spPr/>
      <dgm:t>
        <a:bodyPr/>
        <a:lstStyle/>
        <a:p>
          <a:endParaRPr lang="en-US"/>
        </a:p>
      </dgm:t>
    </dgm:pt>
    <dgm:pt modelId="{6DB1327D-680F-4C98-A393-844AB1411F8D}">
      <dgm:prSet/>
      <dgm:spPr>
        <a:ln w="12700"/>
      </dgm:spPr>
      <dgm:t>
        <a:bodyPr/>
        <a:lstStyle/>
        <a:p>
          <a:r>
            <a:rPr lang="en-US">
              <a:latin typeface="Arial" panose="020B0604020202020204" pitchFamily="34" charset="0"/>
              <a:cs typeface="Arial" panose="020B0604020202020204" pitchFamily="34" charset="0"/>
            </a:rPr>
            <a:t>Tasks</a:t>
          </a:r>
        </a:p>
      </dgm:t>
    </dgm:pt>
    <dgm:pt modelId="{9D457FAE-5BFE-4435-AFA1-7B2D0B4CD683}" type="parTrans" cxnId="{64C9016F-AFD1-4F7D-A349-F162405A7646}">
      <dgm:prSet/>
      <dgm:spPr>
        <a:ln w="12700"/>
      </dgm:spPr>
      <dgm:t>
        <a:bodyPr/>
        <a:lstStyle/>
        <a:p>
          <a:endParaRPr lang="en-US">
            <a:latin typeface="Arial" panose="020B0604020202020204" pitchFamily="34" charset="0"/>
            <a:cs typeface="Arial" panose="020B0604020202020204" pitchFamily="34" charset="0"/>
          </a:endParaRPr>
        </a:p>
      </dgm:t>
    </dgm:pt>
    <dgm:pt modelId="{113CC495-17A1-4B8A-B2D0-A1DB89115F84}" type="sibTrans" cxnId="{64C9016F-AFD1-4F7D-A349-F162405A7646}">
      <dgm:prSet/>
      <dgm:spPr/>
      <dgm:t>
        <a:bodyPr/>
        <a:lstStyle/>
        <a:p>
          <a:endParaRPr lang="en-US"/>
        </a:p>
      </dgm:t>
    </dgm:pt>
    <dgm:pt modelId="{D3CBAAC2-7823-4B86-BE06-F37B0CD51646}">
      <dgm:prSet/>
      <dgm:spPr>
        <a:ln w="12700"/>
      </dgm:spPr>
      <dgm:t>
        <a:bodyPr/>
        <a:lstStyle/>
        <a:p>
          <a:r>
            <a:rPr lang="en-US">
              <a:latin typeface="Arial" panose="020B0604020202020204" pitchFamily="34" charset="0"/>
              <a:cs typeface="Arial" panose="020B0604020202020204" pitchFamily="34" charset="0"/>
            </a:rPr>
            <a:t>Subtasks</a:t>
          </a:r>
        </a:p>
      </dgm:t>
    </dgm:pt>
    <dgm:pt modelId="{F63BA5BF-1BB9-4746-AE95-08B778E07BD1}" type="parTrans" cxnId="{050BAFDB-54A1-45F9-B103-2783199CBD7F}">
      <dgm:prSet/>
      <dgm:spPr>
        <a:ln w="12700"/>
      </dgm:spPr>
      <dgm:t>
        <a:bodyPr/>
        <a:lstStyle/>
        <a:p>
          <a:endParaRPr lang="en-US">
            <a:latin typeface="Arial" panose="020B0604020202020204" pitchFamily="34" charset="0"/>
            <a:cs typeface="Arial" panose="020B0604020202020204" pitchFamily="34" charset="0"/>
          </a:endParaRPr>
        </a:p>
      </dgm:t>
    </dgm:pt>
    <dgm:pt modelId="{9CF9F972-FCCD-4A1F-8514-271426801049}" type="sibTrans" cxnId="{050BAFDB-54A1-45F9-B103-2783199CBD7F}">
      <dgm:prSet/>
      <dgm:spPr/>
      <dgm:t>
        <a:bodyPr/>
        <a:lstStyle/>
        <a:p>
          <a:endParaRPr lang="en-US"/>
        </a:p>
      </dgm:t>
    </dgm:pt>
    <dgm:pt modelId="{A1D715BD-E1F0-41DB-BA98-58CD945665F8}">
      <dgm:prSet/>
      <dgm:spPr>
        <a:ln w="12700"/>
      </dgm:spPr>
      <dgm:t>
        <a:bodyPr/>
        <a:lstStyle/>
        <a:p>
          <a:r>
            <a:rPr lang="en-US">
              <a:latin typeface="Arial" panose="020B0604020202020204" pitchFamily="34" charset="0"/>
              <a:cs typeface="Arial" panose="020B0604020202020204" pitchFamily="34" charset="0"/>
            </a:rPr>
            <a:t>Task Elements</a:t>
          </a:r>
        </a:p>
      </dgm:t>
    </dgm:pt>
    <dgm:pt modelId="{5CC251B8-3DDA-4C77-A825-43E4BE7A0BBF}" type="parTrans" cxnId="{9370C516-8B11-436E-9C1F-77BCCF72B4A5}">
      <dgm:prSet/>
      <dgm:spPr>
        <a:ln w="12700"/>
      </dgm:spPr>
      <dgm:t>
        <a:bodyPr/>
        <a:lstStyle/>
        <a:p>
          <a:endParaRPr lang="en-US">
            <a:latin typeface="Arial" panose="020B0604020202020204" pitchFamily="34" charset="0"/>
            <a:cs typeface="Arial" panose="020B0604020202020204" pitchFamily="34" charset="0"/>
          </a:endParaRPr>
        </a:p>
      </dgm:t>
    </dgm:pt>
    <dgm:pt modelId="{46855F49-05A1-43EA-B5CC-0CC4DEBAEDA6}" type="sibTrans" cxnId="{9370C516-8B11-436E-9C1F-77BCCF72B4A5}">
      <dgm:prSet/>
      <dgm:spPr/>
      <dgm:t>
        <a:bodyPr/>
        <a:lstStyle/>
        <a:p>
          <a:endParaRPr lang="en-US"/>
        </a:p>
      </dgm:t>
    </dgm:pt>
    <dgm:pt modelId="{166B21E9-FAF1-404C-AE26-6760C2D94C4B}">
      <dgm:prSet phldrT="[Text]"/>
      <dgm:spPr>
        <a:ln w="12700"/>
      </dgm:spPr>
      <dgm:t>
        <a:bodyPr/>
        <a:lstStyle/>
        <a:p>
          <a:r>
            <a:rPr lang="en-US">
              <a:latin typeface="Arial" panose="020B0604020202020204" pitchFamily="34" charset="0"/>
              <a:cs typeface="Arial" panose="020B0604020202020204" pitchFamily="34" charset="0"/>
            </a:rPr>
            <a:t>Personnel Licensing</a:t>
          </a:r>
        </a:p>
      </dgm:t>
    </dgm:pt>
    <dgm:pt modelId="{B9E1F011-BEF7-43EA-9556-53B2F771D108}" type="parTrans" cxnId="{4D8B4604-72BA-4B13-9768-EC2EEDCE0DA0}">
      <dgm:prSet/>
      <dgm:spPr>
        <a:ln w="12700"/>
      </dgm:spPr>
      <dgm:t>
        <a:bodyPr/>
        <a:lstStyle/>
        <a:p>
          <a:endParaRPr lang="en-US">
            <a:latin typeface="Arial" panose="020B0604020202020204" pitchFamily="34" charset="0"/>
            <a:cs typeface="Arial" panose="020B0604020202020204" pitchFamily="34" charset="0"/>
          </a:endParaRPr>
        </a:p>
      </dgm:t>
    </dgm:pt>
    <dgm:pt modelId="{6520AEEB-B221-43B3-97BA-B6D98F0FBD1C}" type="sibTrans" cxnId="{4D8B4604-72BA-4B13-9768-EC2EEDCE0DA0}">
      <dgm:prSet/>
      <dgm:spPr/>
      <dgm:t>
        <a:bodyPr/>
        <a:lstStyle/>
        <a:p>
          <a:endParaRPr lang="en-US"/>
        </a:p>
      </dgm:t>
    </dgm:pt>
    <dgm:pt modelId="{740DAD4A-0F3C-4E05-B6C6-6086C706DA08}">
      <dgm:prSet/>
      <dgm:spPr>
        <a:ln w="12700"/>
      </dgm:spPr>
      <dgm:t>
        <a:bodyPr/>
        <a:lstStyle/>
        <a:p>
          <a:r>
            <a:rPr lang="en-US">
              <a:latin typeface="Arial" panose="020B0604020202020204" pitchFamily="34" charset="0"/>
              <a:cs typeface="Arial" panose="020B0604020202020204" pitchFamily="34" charset="0"/>
            </a:rPr>
            <a:t>Tasks</a:t>
          </a:r>
        </a:p>
      </dgm:t>
    </dgm:pt>
    <dgm:pt modelId="{5FDF9710-70CD-46BD-96D8-F502F70DECCC}" type="parTrans" cxnId="{75EB05CE-93DB-49B3-B7CF-78D017B150DF}">
      <dgm:prSet/>
      <dgm:spPr>
        <a:ln w="12700"/>
      </dgm:spPr>
      <dgm:t>
        <a:bodyPr/>
        <a:lstStyle/>
        <a:p>
          <a:endParaRPr lang="en-US">
            <a:latin typeface="Arial" panose="020B0604020202020204" pitchFamily="34" charset="0"/>
            <a:cs typeface="Arial" panose="020B0604020202020204" pitchFamily="34" charset="0"/>
          </a:endParaRPr>
        </a:p>
      </dgm:t>
    </dgm:pt>
    <dgm:pt modelId="{FB9658D1-F3BB-4578-A660-3A515AB34256}" type="sibTrans" cxnId="{75EB05CE-93DB-49B3-B7CF-78D017B150DF}">
      <dgm:prSet/>
      <dgm:spPr/>
      <dgm:t>
        <a:bodyPr/>
        <a:lstStyle/>
        <a:p>
          <a:endParaRPr lang="en-US"/>
        </a:p>
      </dgm:t>
    </dgm:pt>
    <dgm:pt modelId="{2AEC38BA-568E-4E73-8F9D-DFA72D3FDCCD}">
      <dgm:prSet/>
      <dgm:spPr>
        <a:ln w="12700"/>
      </dgm:spPr>
      <dgm:t>
        <a:bodyPr/>
        <a:lstStyle/>
        <a:p>
          <a:r>
            <a:rPr lang="en-US">
              <a:latin typeface="Arial" panose="020B0604020202020204" pitchFamily="34" charset="0"/>
              <a:cs typeface="Arial" panose="020B0604020202020204" pitchFamily="34" charset="0"/>
            </a:rPr>
            <a:t>Subtasks</a:t>
          </a:r>
        </a:p>
      </dgm:t>
    </dgm:pt>
    <dgm:pt modelId="{451DB3AD-A043-46C9-BB65-612E3ED6266B}" type="parTrans" cxnId="{75714CFC-EC64-4CB7-B0D2-FC36C6A60685}">
      <dgm:prSet/>
      <dgm:spPr>
        <a:ln w="12700"/>
      </dgm:spPr>
      <dgm:t>
        <a:bodyPr/>
        <a:lstStyle/>
        <a:p>
          <a:endParaRPr lang="en-US">
            <a:latin typeface="Arial" panose="020B0604020202020204" pitchFamily="34" charset="0"/>
            <a:cs typeface="Arial" panose="020B0604020202020204" pitchFamily="34" charset="0"/>
          </a:endParaRPr>
        </a:p>
      </dgm:t>
    </dgm:pt>
    <dgm:pt modelId="{0C4B19E8-B420-4CE3-9DEB-7C371BE84C1B}" type="sibTrans" cxnId="{75714CFC-EC64-4CB7-B0D2-FC36C6A60685}">
      <dgm:prSet/>
      <dgm:spPr/>
      <dgm:t>
        <a:bodyPr/>
        <a:lstStyle/>
        <a:p>
          <a:endParaRPr lang="en-US"/>
        </a:p>
      </dgm:t>
    </dgm:pt>
    <dgm:pt modelId="{E497ABE9-784C-41F9-9E3F-2A0814274621}">
      <dgm:prSet/>
      <dgm:spPr>
        <a:ln w="12700"/>
      </dgm:spPr>
      <dgm:t>
        <a:bodyPr/>
        <a:lstStyle/>
        <a:p>
          <a:r>
            <a:rPr lang="en-US">
              <a:latin typeface="Arial" panose="020B0604020202020204" pitchFamily="34" charset="0"/>
              <a:cs typeface="Arial" panose="020B0604020202020204" pitchFamily="34" charset="0"/>
            </a:rPr>
            <a:t>Task Elements</a:t>
          </a:r>
        </a:p>
      </dgm:t>
    </dgm:pt>
    <dgm:pt modelId="{BFA37BAB-1F1E-46F3-B3FE-DD4A526868E3}" type="parTrans" cxnId="{F6B7AB83-E6B9-495A-B3A4-B9E16AD261C1}">
      <dgm:prSet/>
      <dgm:spPr>
        <a:ln w="12700"/>
      </dgm:spPr>
      <dgm:t>
        <a:bodyPr/>
        <a:lstStyle/>
        <a:p>
          <a:endParaRPr lang="en-US">
            <a:latin typeface="Arial" panose="020B0604020202020204" pitchFamily="34" charset="0"/>
            <a:cs typeface="Arial" panose="020B0604020202020204" pitchFamily="34" charset="0"/>
          </a:endParaRPr>
        </a:p>
      </dgm:t>
    </dgm:pt>
    <dgm:pt modelId="{2847F106-AE3E-4EC5-9133-5725BB077056}" type="sibTrans" cxnId="{F6B7AB83-E6B9-495A-B3A4-B9E16AD261C1}">
      <dgm:prSet/>
      <dgm:spPr/>
      <dgm:t>
        <a:bodyPr/>
        <a:lstStyle/>
        <a:p>
          <a:endParaRPr lang="en-US"/>
        </a:p>
      </dgm:t>
    </dgm:pt>
    <dgm:pt modelId="{0CD36603-7FCD-4946-B8F8-DF13FA8D5AD3}">
      <dgm:prSet phldrT="[Text]"/>
      <dgm:spPr>
        <a:ln w="12700"/>
      </dgm:spPr>
      <dgm:t>
        <a:bodyPr/>
        <a:lstStyle/>
        <a:p>
          <a:r>
            <a:rPr lang="en-US">
              <a:latin typeface="Arial" panose="020B0604020202020204" pitchFamily="34" charset="0"/>
              <a:cs typeface="Arial" panose="020B0604020202020204" pitchFamily="34" charset="0"/>
            </a:rPr>
            <a:t>Surveillance</a:t>
          </a:r>
        </a:p>
      </dgm:t>
    </dgm:pt>
    <dgm:pt modelId="{CDF296A5-E8D1-4AF2-BDA5-D7983CF105E4}" type="parTrans" cxnId="{4BE32FFE-4775-485B-9114-D68C76C375EC}">
      <dgm:prSet/>
      <dgm:spPr>
        <a:ln w="12700"/>
      </dgm:spPr>
      <dgm:t>
        <a:bodyPr/>
        <a:lstStyle/>
        <a:p>
          <a:endParaRPr lang="en-US">
            <a:latin typeface="Arial" panose="020B0604020202020204" pitchFamily="34" charset="0"/>
            <a:cs typeface="Arial" panose="020B0604020202020204" pitchFamily="34" charset="0"/>
          </a:endParaRPr>
        </a:p>
      </dgm:t>
    </dgm:pt>
    <dgm:pt modelId="{77A0CC09-5511-4A4D-B5D6-1896E167DC2C}" type="sibTrans" cxnId="{4BE32FFE-4775-485B-9114-D68C76C375EC}">
      <dgm:prSet/>
      <dgm:spPr/>
      <dgm:t>
        <a:bodyPr/>
        <a:lstStyle/>
        <a:p>
          <a:endParaRPr lang="en-US"/>
        </a:p>
      </dgm:t>
    </dgm:pt>
    <dgm:pt modelId="{99B101C4-A666-45D6-8813-90257A5D9A35}">
      <dgm:prSet/>
      <dgm:spPr>
        <a:ln w="12700"/>
      </dgm:spPr>
      <dgm:t>
        <a:bodyPr/>
        <a:lstStyle/>
        <a:p>
          <a:r>
            <a:rPr lang="en-US">
              <a:latin typeface="Arial" panose="020B0604020202020204" pitchFamily="34" charset="0"/>
              <a:cs typeface="Arial" panose="020B0604020202020204" pitchFamily="34" charset="0"/>
            </a:rPr>
            <a:t>Tasks</a:t>
          </a:r>
        </a:p>
      </dgm:t>
    </dgm:pt>
    <dgm:pt modelId="{DA4CD6B4-2D1D-41CA-9270-E5A7A33D232B}" type="parTrans" cxnId="{98BCA49D-EED1-4034-AA4F-E85AEB7CA0D0}">
      <dgm:prSet/>
      <dgm:spPr>
        <a:ln w="12700"/>
      </dgm:spPr>
      <dgm:t>
        <a:bodyPr/>
        <a:lstStyle/>
        <a:p>
          <a:endParaRPr lang="en-US">
            <a:latin typeface="Arial" panose="020B0604020202020204" pitchFamily="34" charset="0"/>
            <a:cs typeface="Arial" panose="020B0604020202020204" pitchFamily="34" charset="0"/>
          </a:endParaRPr>
        </a:p>
      </dgm:t>
    </dgm:pt>
    <dgm:pt modelId="{585D302C-62DD-4677-835D-E95F523A4421}" type="sibTrans" cxnId="{98BCA49D-EED1-4034-AA4F-E85AEB7CA0D0}">
      <dgm:prSet/>
      <dgm:spPr/>
      <dgm:t>
        <a:bodyPr/>
        <a:lstStyle/>
        <a:p>
          <a:endParaRPr lang="en-US"/>
        </a:p>
      </dgm:t>
    </dgm:pt>
    <dgm:pt modelId="{0AB8BF18-28C4-459F-9F64-1E617F541651}">
      <dgm:prSet/>
      <dgm:spPr>
        <a:ln w="12700"/>
      </dgm:spPr>
      <dgm:t>
        <a:bodyPr/>
        <a:lstStyle/>
        <a:p>
          <a:r>
            <a:rPr lang="en-US">
              <a:latin typeface="Arial" panose="020B0604020202020204" pitchFamily="34" charset="0"/>
              <a:cs typeface="Arial" panose="020B0604020202020204" pitchFamily="34" charset="0"/>
            </a:rPr>
            <a:t>Subtasks</a:t>
          </a:r>
        </a:p>
      </dgm:t>
    </dgm:pt>
    <dgm:pt modelId="{89E2B024-F49B-4D5C-B423-3B298CC9C8E4}" type="parTrans" cxnId="{07EAC189-8C04-4176-BD9E-779189474D24}">
      <dgm:prSet/>
      <dgm:spPr>
        <a:ln w="12700"/>
      </dgm:spPr>
      <dgm:t>
        <a:bodyPr/>
        <a:lstStyle/>
        <a:p>
          <a:endParaRPr lang="en-US">
            <a:latin typeface="Arial" panose="020B0604020202020204" pitchFamily="34" charset="0"/>
            <a:cs typeface="Arial" panose="020B0604020202020204" pitchFamily="34" charset="0"/>
          </a:endParaRPr>
        </a:p>
      </dgm:t>
    </dgm:pt>
    <dgm:pt modelId="{E99ADBC9-A4D6-4969-8A48-552B7E322419}" type="sibTrans" cxnId="{07EAC189-8C04-4176-BD9E-779189474D24}">
      <dgm:prSet/>
      <dgm:spPr/>
      <dgm:t>
        <a:bodyPr/>
        <a:lstStyle/>
        <a:p>
          <a:endParaRPr lang="en-US"/>
        </a:p>
      </dgm:t>
    </dgm:pt>
    <dgm:pt modelId="{4E270532-BD01-4B33-8C18-136BC574387E}">
      <dgm:prSet/>
      <dgm:spPr>
        <a:ln w="12700"/>
      </dgm:spPr>
      <dgm:t>
        <a:bodyPr/>
        <a:lstStyle/>
        <a:p>
          <a:r>
            <a:rPr lang="en-US">
              <a:latin typeface="Arial" panose="020B0604020202020204" pitchFamily="34" charset="0"/>
              <a:cs typeface="Arial" panose="020B0604020202020204" pitchFamily="34" charset="0"/>
            </a:rPr>
            <a:t>Task Elements</a:t>
          </a:r>
        </a:p>
      </dgm:t>
    </dgm:pt>
    <dgm:pt modelId="{BD1A5B17-55CC-4BD9-BECB-4A79CED3DF3E}" type="parTrans" cxnId="{A789DDBC-CC24-455B-A31D-117553CBED35}">
      <dgm:prSet/>
      <dgm:spPr>
        <a:ln w="12700"/>
      </dgm:spPr>
      <dgm:t>
        <a:bodyPr/>
        <a:lstStyle/>
        <a:p>
          <a:endParaRPr lang="en-US">
            <a:latin typeface="Arial" panose="020B0604020202020204" pitchFamily="34" charset="0"/>
            <a:cs typeface="Arial" panose="020B0604020202020204" pitchFamily="34" charset="0"/>
          </a:endParaRPr>
        </a:p>
      </dgm:t>
    </dgm:pt>
    <dgm:pt modelId="{D66B0178-72D4-44D9-8DE3-AFBF806BB423}" type="sibTrans" cxnId="{A789DDBC-CC24-455B-A31D-117553CBED35}">
      <dgm:prSet/>
      <dgm:spPr/>
      <dgm:t>
        <a:bodyPr/>
        <a:lstStyle/>
        <a:p>
          <a:endParaRPr lang="en-US"/>
        </a:p>
      </dgm:t>
    </dgm:pt>
    <dgm:pt modelId="{0909BF31-247D-4B73-B8DF-A29646CAA937}">
      <dgm:prSet phldrT="[Text]"/>
      <dgm:spPr>
        <a:ln w="12700"/>
      </dgm:spPr>
      <dgm:t>
        <a:bodyPr/>
        <a:lstStyle/>
        <a:p>
          <a:r>
            <a:rPr lang="en-US">
              <a:latin typeface="Arial" panose="020B0604020202020204" pitchFamily="34" charset="0"/>
              <a:cs typeface="Arial" panose="020B0604020202020204" pitchFamily="34" charset="0"/>
            </a:rPr>
            <a:t>Resolution of Safety Issues</a:t>
          </a:r>
        </a:p>
      </dgm:t>
    </dgm:pt>
    <dgm:pt modelId="{067A1054-741C-49D4-8C48-E07CBA616D60}" type="parTrans" cxnId="{71B9C1EA-41E4-4523-A99C-EA2C60819984}">
      <dgm:prSet/>
      <dgm:spPr>
        <a:ln w="12700"/>
      </dgm:spPr>
      <dgm:t>
        <a:bodyPr/>
        <a:lstStyle/>
        <a:p>
          <a:endParaRPr lang="en-US"/>
        </a:p>
      </dgm:t>
    </dgm:pt>
    <dgm:pt modelId="{A057ADF8-89A3-4B51-9F64-4655A407A510}" type="sibTrans" cxnId="{71B9C1EA-41E4-4523-A99C-EA2C60819984}">
      <dgm:prSet/>
      <dgm:spPr/>
      <dgm:t>
        <a:bodyPr/>
        <a:lstStyle/>
        <a:p>
          <a:endParaRPr lang="en-US"/>
        </a:p>
      </dgm:t>
    </dgm:pt>
    <dgm:pt modelId="{7CF90EC5-EDD8-460C-82BA-CE7494613814}">
      <dgm:prSet/>
      <dgm:spPr>
        <a:ln w="12700"/>
      </dgm:spPr>
      <dgm:t>
        <a:bodyPr/>
        <a:lstStyle/>
        <a:p>
          <a:r>
            <a:rPr lang="en-US">
              <a:latin typeface="Arial" panose="020B0604020202020204" pitchFamily="34" charset="0"/>
              <a:cs typeface="Arial" panose="020B0604020202020204" pitchFamily="34" charset="0"/>
            </a:rPr>
            <a:t>Tasks</a:t>
          </a:r>
        </a:p>
      </dgm:t>
    </dgm:pt>
    <dgm:pt modelId="{31E23ACD-AC85-436C-8E08-0DDF277FC151}" type="parTrans" cxnId="{3AF5A6A4-B0F7-4386-812B-401534ED0D63}">
      <dgm:prSet/>
      <dgm:spPr>
        <a:ln w="12700"/>
      </dgm:spPr>
      <dgm:t>
        <a:bodyPr/>
        <a:lstStyle/>
        <a:p>
          <a:endParaRPr lang="en-US"/>
        </a:p>
      </dgm:t>
    </dgm:pt>
    <dgm:pt modelId="{BF0D1958-8E13-44A9-ABE0-A4A813FEC775}" type="sibTrans" cxnId="{3AF5A6A4-B0F7-4386-812B-401534ED0D63}">
      <dgm:prSet/>
      <dgm:spPr/>
      <dgm:t>
        <a:bodyPr/>
        <a:lstStyle/>
        <a:p>
          <a:endParaRPr lang="en-US"/>
        </a:p>
      </dgm:t>
    </dgm:pt>
    <dgm:pt modelId="{D45ED596-4098-4AEB-A91C-ECFFDC5BBE67}">
      <dgm:prSet/>
      <dgm:spPr>
        <a:ln w="12700"/>
      </dgm:spPr>
      <dgm:t>
        <a:bodyPr/>
        <a:lstStyle/>
        <a:p>
          <a:r>
            <a:rPr lang="en-US">
              <a:latin typeface="Arial" panose="020B0604020202020204" pitchFamily="34" charset="0"/>
              <a:cs typeface="Arial" panose="020B0604020202020204" pitchFamily="34" charset="0"/>
            </a:rPr>
            <a:t>Subtasks</a:t>
          </a:r>
        </a:p>
      </dgm:t>
    </dgm:pt>
    <dgm:pt modelId="{90DDC4FF-664F-4E90-81BB-5C5186072E7C}" type="parTrans" cxnId="{8D778F83-131F-4971-A76C-939F05B99B24}">
      <dgm:prSet/>
      <dgm:spPr>
        <a:ln w="12700"/>
      </dgm:spPr>
      <dgm:t>
        <a:bodyPr/>
        <a:lstStyle/>
        <a:p>
          <a:endParaRPr lang="en-US"/>
        </a:p>
      </dgm:t>
    </dgm:pt>
    <dgm:pt modelId="{E79C4C70-F19E-4DA3-B708-4716F56D3F9F}" type="sibTrans" cxnId="{8D778F83-131F-4971-A76C-939F05B99B24}">
      <dgm:prSet/>
      <dgm:spPr/>
      <dgm:t>
        <a:bodyPr/>
        <a:lstStyle/>
        <a:p>
          <a:endParaRPr lang="en-US"/>
        </a:p>
      </dgm:t>
    </dgm:pt>
    <dgm:pt modelId="{2971EB5D-0A2B-49D9-9AA5-2935A9F863AE}">
      <dgm:prSet/>
      <dgm:spPr>
        <a:ln w="12700"/>
      </dgm:spPr>
      <dgm:t>
        <a:bodyPr/>
        <a:lstStyle/>
        <a:p>
          <a:r>
            <a:rPr lang="en-US">
              <a:latin typeface="Arial" panose="020B0604020202020204" pitchFamily="34" charset="0"/>
              <a:cs typeface="Arial" panose="020B0604020202020204" pitchFamily="34" charset="0"/>
            </a:rPr>
            <a:t>Task Elements</a:t>
          </a:r>
        </a:p>
      </dgm:t>
    </dgm:pt>
    <dgm:pt modelId="{EFCA89EA-A08A-4EA2-A012-18642EF275D4}" type="parTrans" cxnId="{7767AB30-90BF-4905-8032-8C9A2DFA9EDB}">
      <dgm:prSet/>
      <dgm:spPr>
        <a:ln w="12700"/>
      </dgm:spPr>
      <dgm:t>
        <a:bodyPr/>
        <a:lstStyle/>
        <a:p>
          <a:endParaRPr lang="en-US"/>
        </a:p>
      </dgm:t>
    </dgm:pt>
    <dgm:pt modelId="{1E50D1D9-9F39-44E1-B26A-A1B63E53E422}" type="sibTrans" cxnId="{7767AB30-90BF-4905-8032-8C9A2DFA9EDB}">
      <dgm:prSet/>
      <dgm:spPr/>
      <dgm:t>
        <a:bodyPr/>
        <a:lstStyle/>
        <a:p>
          <a:endParaRPr lang="en-US"/>
        </a:p>
      </dgm:t>
    </dgm:pt>
    <dgm:pt modelId="{314EFA7D-77E8-4195-8165-AF44A9CDB280}" type="pres">
      <dgm:prSet presAssocID="{D7683942-D100-4F66-BF2F-2BDE4071BB61}" presName="hierChild1" presStyleCnt="0">
        <dgm:presLayoutVars>
          <dgm:orgChart val="1"/>
          <dgm:chPref val="1"/>
          <dgm:dir/>
          <dgm:animOne val="branch"/>
          <dgm:animLvl val="lvl"/>
          <dgm:resizeHandles/>
        </dgm:presLayoutVars>
      </dgm:prSet>
      <dgm:spPr/>
      <dgm:t>
        <a:bodyPr/>
        <a:lstStyle/>
        <a:p>
          <a:endParaRPr lang="en-US"/>
        </a:p>
      </dgm:t>
    </dgm:pt>
    <dgm:pt modelId="{2D5A995D-2FD5-4BE5-B5A6-4AFEE4CB61D3}" type="pres">
      <dgm:prSet presAssocID="{0BB7BE49-F6D2-4E48-BA52-F5A8D5AA09EC}" presName="hierRoot1" presStyleCnt="0">
        <dgm:presLayoutVars>
          <dgm:hierBranch val="init"/>
        </dgm:presLayoutVars>
      </dgm:prSet>
      <dgm:spPr/>
    </dgm:pt>
    <dgm:pt modelId="{F06C16E5-ECC3-4DBC-99B3-69393B58F458}" type="pres">
      <dgm:prSet presAssocID="{0BB7BE49-F6D2-4E48-BA52-F5A8D5AA09EC}" presName="rootComposite1" presStyleCnt="0"/>
      <dgm:spPr/>
    </dgm:pt>
    <dgm:pt modelId="{2426151C-60AA-430C-B431-E741A43951C9}" type="pres">
      <dgm:prSet presAssocID="{0BB7BE49-F6D2-4E48-BA52-F5A8D5AA09EC}" presName="rootText1" presStyleLbl="node0" presStyleIdx="0" presStyleCnt="1" custScaleX="167854" custScaleY="159251">
        <dgm:presLayoutVars>
          <dgm:chPref val="3"/>
        </dgm:presLayoutVars>
      </dgm:prSet>
      <dgm:spPr/>
      <dgm:t>
        <a:bodyPr/>
        <a:lstStyle/>
        <a:p>
          <a:endParaRPr lang="en-US"/>
        </a:p>
      </dgm:t>
    </dgm:pt>
    <dgm:pt modelId="{5D0B735A-9148-4185-B8B5-D42C50EF0024}" type="pres">
      <dgm:prSet presAssocID="{0BB7BE49-F6D2-4E48-BA52-F5A8D5AA09EC}" presName="rootConnector1" presStyleLbl="node1" presStyleIdx="0" presStyleCnt="0"/>
      <dgm:spPr/>
      <dgm:t>
        <a:bodyPr/>
        <a:lstStyle/>
        <a:p>
          <a:endParaRPr lang="en-US"/>
        </a:p>
      </dgm:t>
    </dgm:pt>
    <dgm:pt modelId="{AB8955C7-C1CD-407F-8830-46BA121969DE}" type="pres">
      <dgm:prSet presAssocID="{0BB7BE49-F6D2-4E48-BA52-F5A8D5AA09EC}" presName="hierChild2" presStyleCnt="0"/>
      <dgm:spPr/>
    </dgm:pt>
    <dgm:pt modelId="{E4C1644B-4A03-435D-A4C9-B2DD98979A37}" type="pres">
      <dgm:prSet presAssocID="{435A140D-85DD-4C72-A90C-9E6DE4D2446E}" presName="Name37" presStyleLbl="parChTrans1D2" presStyleIdx="0" presStyleCnt="8"/>
      <dgm:spPr/>
      <dgm:t>
        <a:bodyPr/>
        <a:lstStyle/>
        <a:p>
          <a:endParaRPr lang="en-US"/>
        </a:p>
      </dgm:t>
    </dgm:pt>
    <dgm:pt modelId="{4151C586-5B83-45C8-AE74-F762A4039753}" type="pres">
      <dgm:prSet presAssocID="{F2E04BD4-D645-4B7B-8558-3850A19B05A4}" presName="hierRoot2" presStyleCnt="0">
        <dgm:presLayoutVars>
          <dgm:hierBranch/>
        </dgm:presLayoutVars>
      </dgm:prSet>
      <dgm:spPr/>
    </dgm:pt>
    <dgm:pt modelId="{06866116-841B-4B80-8051-480FD8241176}" type="pres">
      <dgm:prSet presAssocID="{F2E04BD4-D645-4B7B-8558-3850A19B05A4}" presName="rootComposite" presStyleCnt="0"/>
      <dgm:spPr/>
    </dgm:pt>
    <dgm:pt modelId="{3436E07B-D460-4EDE-AFEC-EA06D66B2481}" type="pres">
      <dgm:prSet presAssocID="{F2E04BD4-D645-4B7B-8558-3850A19B05A4}" presName="rootText" presStyleLbl="node2" presStyleIdx="0" presStyleCnt="8">
        <dgm:presLayoutVars>
          <dgm:chPref val="3"/>
        </dgm:presLayoutVars>
      </dgm:prSet>
      <dgm:spPr/>
      <dgm:t>
        <a:bodyPr/>
        <a:lstStyle/>
        <a:p>
          <a:endParaRPr lang="en-US"/>
        </a:p>
      </dgm:t>
    </dgm:pt>
    <dgm:pt modelId="{AEA5BAB3-264B-4145-BF90-C9A6321C0119}" type="pres">
      <dgm:prSet presAssocID="{F2E04BD4-D645-4B7B-8558-3850A19B05A4}" presName="rootConnector" presStyleLbl="node2" presStyleIdx="0" presStyleCnt="8"/>
      <dgm:spPr/>
      <dgm:t>
        <a:bodyPr/>
        <a:lstStyle/>
        <a:p>
          <a:endParaRPr lang="en-US"/>
        </a:p>
      </dgm:t>
    </dgm:pt>
    <dgm:pt modelId="{50E2725B-1312-4D90-8C04-78A275BD3D27}" type="pres">
      <dgm:prSet presAssocID="{F2E04BD4-D645-4B7B-8558-3850A19B05A4}" presName="hierChild4" presStyleCnt="0"/>
      <dgm:spPr/>
    </dgm:pt>
    <dgm:pt modelId="{F729F445-33CE-4E65-A5B7-7195C3B27731}" type="pres">
      <dgm:prSet presAssocID="{A149AEF0-B271-4690-B5AE-DF6B6555301B}" presName="Name35" presStyleLbl="parChTrans1D3" presStyleIdx="0" presStyleCnt="8"/>
      <dgm:spPr/>
      <dgm:t>
        <a:bodyPr/>
        <a:lstStyle/>
        <a:p>
          <a:endParaRPr lang="en-US"/>
        </a:p>
      </dgm:t>
    </dgm:pt>
    <dgm:pt modelId="{A69F5282-FCAA-4BEB-8DA8-FEC9BA6FCBDF}" type="pres">
      <dgm:prSet presAssocID="{0B10E3D9-D356-48F0-895C-C14978CB7974}" presName="hierRoot2" presStyleCnt="0">
        <dgm:presLayoutVars>
          <dgm:hierBranch/>
        </dgm:presLayoutVars>
      </dgm:prSet>
      <dgm:spPr/>
    </dgm:pt>
    <dgm:pt modelId="{9B062199-9940-4F00-9885-C265CECBC718}" type="pres">
      <dgm:prSet presAssocID="{0B10E3D9-D356-48F0-895C-C14978CB7974}" presName="rootComposite" presStyleCnt="0"/>
      <dgm:spPr/>
    </dgm:pt>
    <dgm:pt modelId="{2329E1C1-509F-4864-BE21-879E34BED572}" type="pres">
      <dgm:prSet presAssocID="{0B10E3D9-D356-48F0-895C-C14978CB7974}" presName="rootText" presStyleLbl="node3" presStyleIdx="0" presStyleCnt="8">
        <dgm:presLayoutVars>
          <dgm:chPref val="3"/>
        </dgm:presLayoutVars>
      </dgm:prSet>
      <dgm:spPr/>
      <dgm:t>
        <a:bodyPr/>
        <a:lstStyle/>
        <a:p>
          <a:endParaRPr lang="en-US"/>
        </a:p>
      </dgm:t>
    </dgm:pt>
    <dgm:pt modelId="{8A7C4B8B-70E8-4EEC-AD66-FF8DF68DFBC8}" type="pres">
      <dgm:prSet presAssocID="{0B10E3D9-D356-48F0-895C-C14978CB7974}" presName="rootConnector" presStyleLbl="node3" presStyleIdx="0" presStyleCnt="8"/>
      <dgm:spPr/>
      <dgm:t>
        <a:bodyPr/>
        <a:lstStyle/>
        <a:p>
          <a:endParaRPr lang="en-US"/>
        </a:p>
      </dgm:t>
    </dgm:pt>
    <dgm:pt modelId="{AFBF0AC4-8A7A-4DA3-B187-8D7243BC004E}" type="pres">
      <dgm:prSet presAssocID="{0B10E3D9-D356-48F0-895C-C14978CB7974}" presName="hierChild4" presStyleCnt="0"/>
      <dgm:spPr/>
    </dgm:pt>
    <dgm:pt modelId="{9B0FCB59-808D-4E39-AAE7-13B0515D0F8C}" type="pres">
      <dgm:prSet presAssocID="{BDD4F489-BBC1-4A1F-92D0-F5967C7D6858}" presName="Name35" presStyleLbl="parChTrans1D4" presStyleIdx="0" presStyleCnt="16"/>
      <dgm:spPr/>
      <dgm:t>
        <a:bodyPr/>
        <a:lstStyle/>
        <a:p>
          <a:endParaRPr lang="en-US"/>
        </a:p>
      </dgm:t>
    </dgm:pt>
    <dgm:pt modelId="{E7057350-00E6-4CAD-B23C-C2836D4AE3C8}" type="pres">
      <dgm:prSet presAssocID="{7F29E4FF-93B7-44DA-929B-2F988D436D1F}" presName="hierRoot2" presStyleCnt="0">
        <dgm:presLayoutVars>
          <dgm:hierBranch/>
        </dgm:presLayoutVars>
      </dgm:prSet>
      <dgm:spPr/>
    </dgm:pt>
    <dgm:pt modelId="{726A2C63-72E4-4D5B-B080-02E3A9A2D7DE}" type="pres">
      <dgm:prSet presAssocID="{7F29E4FF-93B7-44DA-929B-2F988D436D1F}" presName="rootComposite" presStyleCnt="0"/>
      <dgm:spPr/>
    </dgm:pt>
    <dgm:pt modelId="{6D5C46A0-79DE-416A-8B4B-F5E7443F162F}" type="pres">
      <dgm:prSet presAssocID="{7F29E4FF-93B7-44DA-929B-2F988D436D1F}" presName="rootText" presStyleLbl="node4" presStyleIdx="0" presStyleCnt="16">
        <dgm:presLayoutVars>
          <dgm:chPref val="3"/>
        </dgm:presLayoutVars>
      </dgm:prSet>
      <dgm:spPr/>
      <dgm:t>
        <a:bodyPr/>
        <a:lstStyle/>
        <a:p>
          <a:endParaRPr lang="en-US"/>
        </a:p>
      </dgm:t>
    </dgm:pt>
    <dgm:pt modelId="{F8090812-D832-4798-A832-A94D883DD03C}" type="pres">
      <dgm:prSet presAssocID="{7F29E4FF-93B7-44DA-929B-2F988D436D1F}" presName="rootConnector" presStyleLbl="node4" presStyleIdx="0" presStyleCnt="16"/>
      <dgm:spPr/>
      <dgm:t>
        <a:bodyPr/>
        <a:lstStyle/>
        <a:p>
          <a:endParaRPr lang="en-US"/>
        </a:p>
      </dgm:t>
    </dgm:pt>
    <dgm:pt modelId="{8DAA27B7-19AD-45F2-B7D0-8C44D0698C55}" type="pres">
      <dgm:prSet presAssocID="{7F29E4FF-93B7-44DA-929B-2F988D436D1F}" presName="hierChild4" presStyleCnt="0"/>
      <dgm:spPr/>
    </dgm:pt>
    <dgm:pt modelId="{E2F08152-1A74-4409-A633-30C9F1DE6BB2}" type="pres">
      <dgm:prSet presAssocID="{1C1344EC-109D-491F-A06D-5F85D534D618}" presName="Name35" presStyleLbl="parChTrans1D4" presStyleIdx="1" presStyleCnt="16"/>
      <dgm:spPr/>
      <dgm:t>
        <a:bodyPr/>
        <a:lstStyle/>
        <a:p>
          <a:endParaRPr lang="en-US"/>
        </a:p>
      </dgm:t>
    </dgm:pt>
    <dgm:pt modelId="{FBC51C93-0D0D-4707-BAE5-1124373F0152}" type="pres">
      <dgm:prSet presAssocID="{DD318C15-91C5-4E98-B2DF-20620B090A39}" presName="hierRoot2" presStyleCnt="0">
        <dgm:presLayoutVars>
          <dgm:hierBranch val="init"/>
        </dgm:presLayoutVars>
      </dgm:prSet>
      <dgm:spPr/>
    </dgm:pt>
    <dgm:pt modelId="{4D09D7DE-FAC2-405B-820D-64BEFBBF6188}" type="pres">
      <dgm:prSet presAssocID="{DD318C15-91C5-4E98-B2DF-20620B090A39}" presName="rootComposite" presStyleCnt="0"/>
      <dgm:spPr/>
    </dgm:pt>
    <dgm:pt modelId="{BA186969-C45E-4F79-9CBA-C3A7D9A8C112}" type="pres">
      <dgm:prSet presAssocID="{DD318C15-91C5-4E98-B2DF-20620B090A39}" presName="rootText" presStyleLbl="node4" presStyleIdx="1" presStyleCnt="16">
        <dgm:presLayoutVars>
          <dgm:chPref val="3"/>
        </dgm:presLayoutVars>
      </dgm:prSet>
      <dgm:spPr/>
      <dgm:t>
        <a:bodyPr/>
        <a:lstStyle/>
        <a:p>
          <a:endParaRPr lang="en-US"/>
        </a:p>
      </dgm:t>
    </dgm:pt>
    <dgm:pt modelId="{847BA233-4B89-4D7F-9EF2-EFB5D3EE63EC}" type="pres">
      <dgm:prSet presAssocID="{DD318C15-91C5-4E98-B2DF-20620B090A39}" presName="rootConnector" presStyleLbl="node4" presStyleIdx="1" presStyleCnt="16"/>
      <dgm:spPr/>
      <dgm:t>
        <a:bodyPr/>
        <a:lstStyle/>
        <a:p>
          <a:endParaRPr lang="en-US"/>
        </a:p>
      </dgm:t>
    </dgm:pt>
    <dgm:pt modelId="{63494902-58C4-482F-B2C2-B8211094EAF6}" type="pres">
      <dgm:prSet presAssocID="{DD318C15-91C5-4E98-B2DF-20620B090A39}" presName="hierChild4" presStyleCnt="0"/>
      <dgm:spPr/>
    </dgm:pt>
    <dgm:pt modelId="{A435C640-873E-4FBC-B39F-358CE77E8271}" type="pres">
      <dgm:prSet presAssocID="{DD318C15-91C5-4E98-B2DF-20620B090A39}" presName="hierChild5" presStyleCnt="0"/>
      <dgm:spPr/>
    </dgm:pt>
    <dgm:pt modelId="{24B86EAB-E56C-423A-A282-579A1FCFD4B9}" type="pres">
      <dgm:prSet presAssocID="{7F29E4FF-93B7-44DA-929B-2F988D436D1F}" presName="hierChild5" presStyleCnt="0"/>
      <dgm:spPr/>
    </dgm:pt>
    <dgm:pt modelId="{83D0FC7B-7470-4166-A12C-E0B78AE246C2}" type="pres">
      <dgm:prSet presAssocID="{0B10E3D9-D356-48F0-895C-C14978CB7974}" presName="hierChild5" presStyleCnt="0"/>
      <dgm:spPr/>
    </dgm:pt>
    <dgm:pt modelId="{083A1252-40CC-4C0E-AB19-04F46FBED840}" type="pres">
      <dgm:prSet presAssocID="{F2E04BD4-D645-4B7B-8558-3850A19B05A4}" presName="hierChild5" presStyleCnt="0"/>
      <dgm:spPr/>
    </dgm:pt>
    <dgm:pt modelId="{11B0131A-F423-45C6-9DBC-7184E4C7F255}" type="pres">
      <dgm:prSet presAssocID="{E8D32884-A180-4B0D-81C8-5A1643C66002}" presName="Name37" presStyleLbl="parChTrans1D2" presStyleIdx="1" presStyleCnt="8"/>
      <dgm:spPr/>
      <dgm:t>
        <a:bodyPr/>
        <a:lstStyle/>
        <a:p>
          <a:endParaRPr lang="en-US"/>
        </a:p>
      </dgm:t>
    </dgm:pt>
    <dgm:pt modelId="{9BB83457-965C-4691-8530-17D55F65622C}" type="pres">
      <dgm:prSet presAssocID="{F52E91D6-972C-4E0E-B15D-D6BFB56988D7}" presName="hierRoot2" presStyleCnt="0">
        <dgm:presLayoutVars>
          <dgm:hierBranch/>
        </dgm:presLayoutVars>
      </dgm:prSet>
      <dgm:spPr/>
    </dgm:pt>
    <dgm:pt modelId="{16D91077-CB4A-4E13-96DE-728B3943A728}" type="pres">
      <dgm:prSet presAssocID="{F52E91D6-972C-4E0E-B15D-D6BFB56988D7}" presName="rootComposite" presStyleCnt="0"/>
      <dgm:spPr/>
    </dgm:pt>
    <dgm:pt modelId="{F8836C91-C55C-4FE7-9172-4B293E34F200}" type="pres">
      <dgm:prSet presAssocID="{F52E91D6-972C-4E0E-B15D-D6BFB56988D7}" presName="rootText" presStyleLbl="node2" presStyleIdx="1" presStyleCnt="8">
        <dgm:presLayoutVars>
          <dgm:chPref val="3"/>
        </dgm:presLayoutVars>
      </dgm:prSet>
      <dgm:spPr/>
      <dgm:t>
        <a:bodyPr/>
        <a:lstStyle/>
        <a:p>
          <a:endParaRPr lang="en-US"/>
        </a:p>
      </dgm:t>
    </dgm:pt>
    <dgm:pt modelId="{D203B61E-F98D-4333-AAAB-4073F7FA6DFC}" type="pres">
      <dgm:prSet presAssocID="{F52E91D6-972C-4E0E-B15D-D6BFB56988D7}" presName="rootConnector" presStyleLbl="node2" presStyleIdx="1" presStyleCnt="8"/>
      <dgm:spPr/>
      <dgm:t>
        <a:bodyPr/>
        <a:lstStyle/>
        <a:p>
          <a:endParaRPr lang="en-US"/>
        </a:p>
      </dgm:t>
    </dgm:pt>
    <dgm:pt modelId="{1289BEE7-40C7-49FC-9E4D-6E396882C722}" type="pres">
      <dgm:prSet presAssocID="{F52E91D6-972C-4E0E-B15D-D6BFB56988D7}" presName="hierChild4" presStyleCnt="0"/>
      <dgm:spPr/>
    </dgm:pt>
    <dgm:pt modelId="{E79A99B7-DCEA-401B-991E-4656E6AED44D}" type="pres">
      <dgm:prSet presAssocID="{A740172D-CA1C-4CBA-8480-C45DF3FB3910}" presName="Name35" presStyleLbl="parChTrans1D3" presStyleIdx="1" presStyleCnt="8"/>
      <dgm:spPr/>
      <dgm:t>
        <a:bodyPr/>
        <a:lstStyle/>
        <a:p>
          <a:endParaRPr lang="en-US"/>
        </a:p>
      </dgm:t>
    </dgm:pt>
    <dgm:pt modelId="{5103B267-6543-4AE1-9D4F-5CA3FF5B1F56}" type="pres">
      <dgm:prSet presAssocID="{932691C7-07E4-4759-8633-BC44F8B5F01C}" presName="hierRoot2" presStyleCnt="0">
        <dgm:presLayoutVars>
          <dgm:hierBranch/>
        </dgm:presLayoutVars>
      </dgm:prSet>
      <dgm:spPr/>
    </dgm:pt>
    <dgm:pt modelId="{D52FFB2E-7042-406C-87F5-9B34EE8D5F26}" type="pres">
      <dgm:prSet presAssocID="{932691C7-07E4-4759-8633-BC44F8B5F01C}" presName="rootComposite" presStyleCnt="0"/>
      <dgm:spPr/>
    </dgm:pt>
    <dgm:pt modelId="{E2E60A81-CDC9-4B07-9014-089E162E7910}" type="pres">
      <dgm:prSet presAssocID="{932691C7-07E4-4759-8633-BC44F8B5F01C}" presName="rootText" presStyleLbl="node3" presStyleIdx="1" presStyleCnt="8">
        <dgm:presLayoutVars>
          <dgm:chPref val="3"/>
        </dgm:presLayoutVars>
      </dgm:prSet>
      <dgm:spPr/>
      <dgm:t>
        <a:bodyPr/>
        <a:lstStyle/>
        <a:p>
          <a:endParaRPr lang="en-US"/>
        </a:p>
      </dgm:t>
    </dgm:pt>
    <dgm:pt modelId="{971A51D6-28C5-4324-9674-97ED21B38894}" type="pres">
      <dgm:prSet presAssocID="{932691C7-07E4-4759-8633-BC44F8B5F01C}" presName="rootConnector" presStyleLbl="node3" presStyleIdx="1" presStyleCnt="8"/>
      <dgm:spPr/>
      <dgm:t>
        <a:bodyPr/>
        <a:lstStyle/>
        <a:p>
          <a:endParaRPr lang="en-US"/>
        </a:p>
      </dgm:t>
    </dgm:pt>
    <dgm:pt modelId="{52BD9516-DC21-44EC-806C-BAE2FB97435E}" type="pres">
      <dgm:prSet presAssocID="{932691C7-07E4-4759-8633-BC44F8B5F01C}" presName="hierChild4" presStyleCnt="0"/>
      <dgm:spPr/>
    </dgm:pt>
    <dgm:pt modelId="{47A77D28-888C-44A5-8B1B-6E0FA160D8A9}" type="pres">
      <dgm:prSet presAssocID="{0CE17455-765F-457F-9050-F1C9C8602024}" presName="Name35" presStyleLbl="parChTrans1D4" presStyleIdx="2" presStyleCnt="16"/>
      <dgm:spPr/>
      <dgm:t>
        <a:bodyPr/>
        <a:lstStyle/>
        <a:p>
          <a:endParaRPr lang="en-US"/>
        </a:p>
      </dgm:t>
    </dgm:pt>
    <dgm:pt modelId="{34F88B63-F6B4-40FC-A36F-120C2F6DF7EC}" type="pres">
      <dgm:prSet presAssocID="{BFB8F16E-005B-4686-B27F-C8730049F9CB}" presName="hierRoot2" presStyleCnt="0">
        <dgm:presLayoutVars>
          <dgm:hierBranch/>
        </dgm:presLayoutVars>
      </dgm:prSet>
      <dgm:spPr/>
    </dgm:pt>
    <dgm:pt modelId="{1E50DD95-D1C5-4C7F-A2A7-07B37B0D5910}" type="pres">
      <dgm:prSet presAssocID="{BFB8F16E-005B-4686-B27F-C8730049F9CB}" presName="rootComposite" presStyleCnt="0"/>
      <dgm:spPr/>
    </dgm:pt>
    <dgm:pt modelId="{5802E9D4-A1CC-4351-B486-EC0CE00A2B56}" type="pres">
      <dgm:prSet presAssocID="{BFB8F16E-005B-4686-B27F-C8730049F9CB}" presName="rootText" presStyleLbl="node4" presStyleIdx="2" presStyleCnt="16">
        <dgm:presLayoutVars>
          <dgm:chPref val="3"/>
        </dgm:presLayoutVars>
      </dgm:prSet>
      <dgm:spPr/>
      <dgm:t>
        <a:bodyPr/>
        <a:lstStyle/>
        <a:p>
          <a:endParaRPr lang="en-US"/>
        </a:p>
      </dgm:t>
    </dgm:pt>
    <dgm:pt modelId="{F5D916EB-8162-4FEC-BC88-656488207AA8}" type="pres">
      <dgm:prSet presAssocID="{BFB8F16E-005B-4686-B27F-C8730049F9CB}" presName="rootConnector" presStyleLbl="node4" presStyleIdx="2" presStyleCnt="16"/>
      <dgm:spPr/>
      <dgm:t>
        <a:bodyPr/>
        <a:lstStyle/>
        <a:p>
          <a:endParaRPr lang="en-US"/>
        </a:p>
      </dgm:t>
    </dgm:pt>
    <dgm:pt modelId="{808F3E61-27B4-42C7-BA3E-127A80BB76DF}" type="pres">
      <dgm:prSet presAssocID="{BFB8F16E-005B-4686-B27F-C8730049F9CB}" presName="hierChild4" presStyleCnt="0"/>
      <dgm:spPr/>
    </dgm:pt>
    <dgm:pt modelId="{19A76DD0-7657-4D39-9B59-2112FEF8901A}" type="pres">
      <dgm:prSet presAssocID="{614B7C43-6604-4A79-9349-8BD6A194F182}" presName="Name35" presStyleLbl="parChTrans1D4" presStyleIdx="3" presStyleCnt="16"/>
      <dgm:spPr/>
      <dgm:t>
        <a:bodyPr/>
        <a:lstStyle/>
        <a:p>
          <a:endParaRPr lang="en-US"/>
        </a:p>
      </dgm:t>
    </dgm:pt>
    <dgm:pt modelId="{88170C7A-8D89-4AF5-9832-EDA709755800}" type="pres">
      <dgm:prSet presAssocID="{6DC5A70D-1847-4F66-8F25-BAAEBF27F1BE}" presName="hierRoot2" presStyleCnt="0">
        <dgm:presLayoutVars>
          <dgm:hierBranch/>
        </dgm:presLayoutVars>
      </dgm:prSet>
      <dgm:spPr/>
    </dgm:pt>
    <dgm:pt modelId="{2B393E99-5940-4BF4-924A-6822A2C6696B}" type="pres">
      <dgm:prSet presAssocID="{6DC5A70D-1847-4F66-8F25-BAAEBF27F1BE}" presName="rootComposite" presStyleCnt="0"/>
      <dgm:spPr/>
    </dgm:pt>
    <dgm:pt modelId="{F59F62F4-1E1F-4AD5-8A9D-0B756111894D}" type="pres">
      <dgm:prSet presAssocID="{6DC5A70D-1847-4F66-8F25-BAAEBF27F1BE}" presName="rootText" presStyleLbl="node4" presStyleIdx="3" presStyleCnt="16">
        <dgm:presLayoutVars>
          <dgm:chPref val="3"/>
        </dgm:presLayoutVars>
      </dgm:prSet>
      <dgm:spPr/>
      <dgm:t>
        <a:bodyPr/>
        <a:lstStyle/>
        <a:p>
          <a:endParaRPr lang="en-US"/>
        </a:p>
      </dgm:t>
    </dgm:pt>
    <dgm:pt modelId="{8DD55796-3E42-4EB3-BB74-00A53F3AE90B}" type="pres">
      <dgm:prSet presAssocID="{6DC5A70D-1847-4F66-8F25-BAAEBF27F1BE}" presName="rootConnector" presStyleLbl="node4" presStyleIdx="3" presStyleCnt="16"/>
      <dgm:spPr/>
      <dgm:t>
        <a:bodyPr/>
        <a:lstStyle/>
        <a:p>
          <a:endParaRPr lang="en-US"/>
        </a:p>
      </dgm:t>
    </dgm:pt>
    <dgm:pt modelId="{AFCD71D6-0C69-4534-B66E-00092FBC2AA7}" type="pres">
      <dgm:prSet presAssocID="{6DC5A70D-1847-4F66-8F25-BAAEBF27F1BE}" presName="hierChild4" presStyleCnt="0"/>
      <dgm:spPr/>
    </dgm:pt>
    <dgm:pt modelId="{838269BC-84EA-4353-A3B5-34C2B11978DF}" type="pres">
      <dgm:prSet presAssocID="{6DC5A70D-1847-4F66-8F25-BAAEBF27F1BE}" presName="hierChild5" presStyleCnt="0"/>
      <dgm:spPr/>
    </dgm:pt>
    <dgm:pt modelId="{855F5E20-F606-4F45-AFA9-41E7C2A5C94C}" type="pres">
      <dgm:prSet presAssocID="{BFB8F16E-005B-4686-B27F-C8730049F9CB}" presName="hierChild5" presStyleCnt="0"/>
      <dgm:spPr/>
    </dgm:pt>
    <dgm:pt modelId="{EC9BB251-C9BE-419B-8A2D-49877056C6EB}" type="pres">
      <dgm:prSet presAssocID="{932691C7-07E4-4759-8633-BC44F8B5F01C}" presName="hierChild5" presStyleCnt="0"/>
      <dgm:spPr/>
    </dgm:pt>
    <dgm:pt modelId="{B2D872C4-53C9-45C0-B6EB-51C0D80DDEF8}" type="pres">
      <dgm:prSet presAssocID="{F52E91D6-972C-4E0E-B15D-D6BFB56988D7}" presName="hierChild5" presStyleCnt="0"/>
      <dgm:spPr/>
    </dgm:pt>
    <dgm:pt modelId="{C78EE165-4B44-46A2-BFBA-53CC58FDEB0E}" type="pres">
      <dgm:prSet presAssocID="{A7DAF268-F208-4860-AC95-A35403FCDAD0}" presName="Name37" presStyleLbl="parChTrans1D2" presStyleIdx="2" presStyleCnt="8"/>
      <dgm:spPr/>
      <dgm:t>
        <a:bodyPr/>
        <a:lstStyle/>
        <a:p>
          <a:endParaRPr lang="en-US"/>
        </a:p>
      </dgm:t>
    </dgm:pt>
    <dgm:pt modelId="{82ABE033-EA15-4CAB-9086-BAD98455A6F7}" type="pres">
      <dgm:prSet presAssocID="{7565012A-0F86-41EC-9385-D02F58A36D73}" presName="hierRoot2" presStyleCnt="0">
        <dgm:presLayoutVars>
          <dgm:hierBranch/>
        </dgm:presLayoutVars>
      </dgm:prSet>
      <dgm:spPr/>
    </dgm:pt>
    <dgm:pt modelId="{0CBDC0DB-B4C4-44FF-B587-44E911A7C229}" type="pres">
      <dgm:prSet presAssocID="{7565012A-0F86-41EC-9385-D02F58A36D73}" presName="rootComposite" presStyleCnt="0"/>
      <dgm:spPr/>
    </dgm:pt>
    <dgm:pt modelId="{A82346B2-A2E6-447E-B1AB-5CA2BFE49B8F}" type="pres">
      <dgm:prSet presAssocID="{7565012A-0F86-41EC-9385-D02F58A36D73}" presName="rootText" presStyleLbl="node2" presStyleIdx="2" presStyleCnt="8">
        <dgm:presLayoutVars>
          <dgm:chPref val="3"/>
        </dgm:presLayoutVars>
      </dgm:prSet>
      <dgm:spPr/>
      <dgm:t>
        <a:bodyPr/>
        <a:lstStyle/>
        <a:p>
          <a:endParaRPr lang="en-US"/>
        </a:p>
      </dgm:t>
    </dgm:pt>
    <dgm:pt modelId="{A006340B-3E74-4325-A490-852E8F7B11A4}" type="pres">
      <dgm:prSet presAssocID="{7565012A-0F86-41EC-9385-D02F58A36D73}" presName="rootConnector" presStyleLbl="node2" presStyleIdx="2" presStyleCnt="8"/>
      <dgm:spPr/>
      <dgm:t>
        <a:bodyPr/>
        <a:lstStyle/>
        <a:p>
          <a:endParaRPr lang="en-US"/>
        </a:p>
      </dgm:t>
    </dgm:pt>
    <dgm:pt modelId="{30C36B70-97DF-47DA-953F-B9DD3E0883D3}" type="pres">
      <dgm:prSet presAssocID="{7565012A-0F86-41EC-9385-D02F58A36D73}" presName="hierChild4" presStyleCnt="0"/>
      <dgm:spPr/>
    </dgm:pt>
    <dgm:pt modelId="{03EF0934-33E4-4AA9-B05A-19D29AE58363}" type="pres">
      <dgm:prSet presAssocID="{CDE71988-3E04-410A-A602-968C1F2099D9}" presName="Name35" presStyleLbl="parChTrans1D3" presStyleIdx="2" presStyleCnt="8"/>
      <dgm:spPr/>
      <dgm:t>
        <a:bodyPr/>
        <a:lstStyle/>
        <a:p>
          <a:endParaRPr lang="en-US"/>
        </a:p>
      </dgm:t>
    </dgm:pt>
    <dgm:pt modelId="{C321602E-4BCF-4B74-960E-AD352193C52C}" type="pres">
      <dgm:prSet presAssocID="{0B8B3FE4-137E-455C-B301-21946FACE79F}" presName="hierRoot2" presStyleCnt="0">
        <dgm:presLayoutVars>
          <dgm:hierBranch/>
        </dgm:presLayoutVars>
      </dgm:prSet>
      <dgm:spPr/>
    </dgm:pt>
    <dgm:pt modelId="{35253457-4B1B-4E8D-B8BD-DB9669C5BF32}" type="pres">
      <dgm:prSet presAssocID="{0B8B3FE4-137E-455C-B301-21946FACE79F}" presName="rootComposite" presStyleCnt="0"/>
      <dgm:spPr/>
    </dgm:pt>
    <dgm:pt modelId="{D0846E02-7073-4298-BB96-3F53BC210661}" type="pres">
      <dgm:prSet presAssocID="{0B8B3FE4-137E-455C-B301-21946FACE79F}" presName="rootText" presStyleLbl="node3" presStyleIdx="2" presStyleCnt="8">
        <dgm:presLayoutVars>
          <dgm:chPref val="3"/>
        </dgm:presLayoutVars>
      </dgm:prSet>
      <dgm:spPr/>
      <dgm:t>
        <a:bodyPr/>
        <a:lstStyle/>
        <a:p>
          <a:endParaRPr lang="en-US"/>
        </a:p>
      </dgm:t>
    </dgm:pt>
    <dgm:pt modelId="{7685ACF9-8481-4922-B19D-BB2469DA1442}" type="pres">
      <dgm:prSet presAssocID="{0B8B3FE4-137E-455C-B301-21946FACE79F}" presName="rootConnector" presStyleLbl="node3" presStyleIdx="2" presStyleCnt="8"/>
      <dgm:spPr/>
      <dgm:t>
        <a:bodyPr/>
        <a:lstStyle/>
        <a:p>
          <a:endParaRPr lang="en-US"/>
        </a:p>
      </dgm:t>
    </dgm:pt>
    <dgm:pt modelId="{02D833A7-05F1-4C2B-8AF0-8C1E88FA32B2}" type="pres">
      <dgm:prSet presAssocID="{0B8B3FE4-137E-455C-B301-21946FACE79F}" presName="hierChild4" presStyleCnt="0"/>
      <dgm:spPr/>
    </dgm:pt>
    <dgm:pt modelId="{7F162BB7-C6FA-48AB-B774-17FA0E1BBA60}" type="pres">
      <dgm:prSet presAssocID="{EC31386F-18E9-4333-BB0F-5D832A915D28}" presName="Name35" presStyleLbl="parChTrans1D4" presStyleIdx="4" presStyleCnt="16"/>
      <dgm:spPr/>
      <dgm:t>
        <a:bodyPr/>
        <a:lstStyle/>
        <a:p>
          <a:endParaRPr lang="en-US"/>
        </a:p>
      </dgm:t>
    </dgm:pt>
    <dgm:pt modelId="{66F59E2A-D8CC-436B-A193-F55CCEA6BA19}" type="pres">
      <dgm:prSet presAssocID="{B89DF8E6-C161-4FB9-91F5-BD8CCFBAEF7F}" presName="hierRoot2" presStyleCnt="0">
        <dgm:presLayoutVars>
          <dgm:hierBranch/>
        </dgm:presLayoutVars>
      </dgm:prSet>
      <dgm:spPr/>
    </dgm:pt>
    <dgm:pt modelId="{6E921835-CC4C-406A-B3C4-5613CA0EFB74}" type="pres">
      <dgm:prSet presAssocID="{B89DF8E6-C161-4FB9-91F5-BD8CCFBAEF7F}" presName="rootComposite" presStyleCnt="0"/>
      <dgm:spPr/>
    </dgm:pt>
    <dgm:pt modelId="{7CD9BFD4-D451-46D8-9B9F-79791B68B9FA}" type="pres">
      <dgm:prSet presAssocID="{B89DF8E6-C161-4FB9-91F5-BD8CCFBAEF7F}" presName="rootText" presStyleLbl="node4" presStyleIdx="4" presStyleCnt="16">
        <dgm:presLayoutVars>
          <dgm:chPref val="3"/>
        </dgm:presLayoutVars>
      </dgm:prSet>
      <dgm:spPr/>
      <dgm:t>
        <a:bodyPr/>
        <a:lstStyle/>
        <a:p>
          <a:endParaRPr lang="en-US"/>
        </a:p>
      </dgm:t>
    </dgm:pt>
    <dgm:pt modelId="{888B41B3-5031-4C9A-85C0-708204812059}" type="pres">
      <dgm:prSet presAssocID="{B89DF8E6-C161-4FB9-91F5-BD8CCFBAEF7F}" presName="rootConnector" presStyleLbl="node4" presStyleIdx="4" presStyleCnt="16"/>
      <dgm:spPr/>
      <dgm:t>
        <a:bodyPr/>
        <a:lstStyle/>
        <a:p>
          <a:endParaRPr lang="en-US"/>
        </a:p>
      </dgm:t>
    </dgm:pt>
    <dgm:pt modelId="{3E45820E-6001-4420-9821-E30F712F609D}" type="pres">
      <dgm:prSet presAssocID="{B89DF8E6-C161-4FB9-91F5-BD8CCFBAEF7F}" presName="hierChild4" presStyleCnt="0"/>
      <dgm:spPr/>
    </dgm:pt>
    <dgm:pt modelId="{D63EAE8A-39E4-41E6-8BDF-5FAC94F8F603}" type="pres">
      <dgm:prSet presAssocID="{6A25F4EB-17A6-4050-A694-585D56D0CF1E}" presName="Name35" presStyleLbl="parChTrans1D4" presStyleIdx="5" presStyleCnt="16"/>
      <dgm:spPr/>
      <dgm:t>
        <a:bodyPr/>
        <a:lstStyle/>
        <a:p>
          <a:endParaRPr lang="en-US"/>
        </a:p>
      </dgm:t>
    </dgm:pt>
    <dgm:pt modelId="{4AC3D086-1422-4EF4-ADB7-9389CF6696F4}" type="pres">
      <dgm:prSet presAssocID="{117A0D99-414B-4276-900E-602D5B4CA9A2}" presName="hierRoot2" presStyleCnt="0">
        <dgm:presLayoutVars>
          <dgm:hierBranch/>
        </dgm:presLayoutVars>
      </dgm:prSet>
      <dgm:spPr/>
    </dgm:pt>
    <dgm:pt modelId="{7068FE0E-67EC-4A84-9007-F03DEE5E6212}" type="pres">
      <dgm:prSet presAssocID="{117A0D99-414B-4276-900E-602D5B4CA9A2}" presName="rootComposite" presStyleCnt="0"/>
      <dgm:spPr/>
    </dgm:pt>
    <dgm:pt modelId="{29653FA7-F51C-4CBB-BDDE-B5E40E0DB702}" type="pres">
      <dgm:prSet presAssocID="{117A0D99-414B-4276-900E-602D5B4CA9A2}" presName="rootText" presStyleLbl="node4" presStyleIdx="5" presStyleCnt="16">
        <dgm:presLayoutVars>
          <dgm:chPref val="3"/>
        </dgm:presLayoutVars>
      </dgm:prSet>
      <dgm:spPr/>
      <dgm:t>
        <a:bodyPr/>
        <a:lstStyle/>
        <a:p>
          <a:endParaRPr lang="en-US"/>
        </a:p>
      </dgm:t>
    </dgm:pt>
    <dgm:pt modelId="{3AC2439F-511F-4032-97D9-C8DB47BE3DD3}" type="pres">
      <dgm:prSet presAssocID="{117A0D99-414B-4276-900E-602D5B4CA9A2}" presName="rootConnector" presStyleLbl="node4" presStyleIdx="5" presStyleCnt="16"/>
      <dgm:spPr/>
      <dgm:t>
        <a:bodyPr/>
        <a:lstStyle/>
        <a:p>
          <a:endParaRPr lang="en-US"/>
        </a:p>
      </dgm:t>
    </dgm:pt>
    <dgm:pt modelId="{8585A409-2D1D-45D6-A4A7-0B61864E15FA}" type="pres">
      <dgm:prSet presAssocID="{117A0D99-414B-4276-900E-602D5B4CA9A2}" presName="hierChild4" presStyleCnt="0"/>
      <dgm:spPr/>
    </dgm:pt>
    <dgm:pt modelId="{1D3ED14F-2F4E-47C3-B38D-10D329A8E2C0}" type="pres">
      <dgm:prSet presAssocID="{117A0D99-414B-4276-900E-602D5B4CA9A2}" presName="hierChild5" presStyleCnt="0"/>
      <dgm:spPr/>
    </dgm:pt>
    <dgm:pt modelId="{458E0AB2-0B24-44F7-8F12-8791A3657947}" type="pres">
      <dgm:prSet presAssocID="{B89DF8E6-C161-4FB9-91F5-BD8CCFBAEF7F}" presName="hierChild5" presStyleCnt="0"/>
      <dgm:spPr/>
    </dgm:pt>
    <dgm:pt modelId="{A8AFC141-A411-463F-B873-290B520A5824}" type="pres">
      <dgm:prSet presAssocID="{0B8B3FE4-137E-455C-B301-21946FACE79F}" presName="hierChild5" presStyleCnt="0"/>
      <dgm:spPr/>
    </dgm:pt>
    <dgm:pt modelId="{F9DE7690-DCEB-4508-B40F-9EA8B69A96FB}" type="pres">
      <dgm:prSet presAssocID="{7565012A-0F86-41EC-9385-D02F58A36D73}" presName="hierChild5" presStyleCnt="0"/>
      <dgm:spPr/>
    </dgm:pt>
    <dgm:pt modelId="{EDC31E65-4F9C-4062-B2F4-7E84FA692FCC}" type="pres">
      <dgm:prSet presAssocID="{B9E1F011-BEF7-43EA-9556-53B2F771D108}" presName="Name37" presStyleLbl="parChTrans1D2" presStyleIdx="3" presStyleCnt="8"/>
      <dgm:spPr/>
      <dgm:t>
        <a:bodyPr/>
        <a:lstStyle/>
        <a:p>
          <a:endParaRPr lang="en-US"/>
        </a:p>
      </dgm:t>
    </dgm:pt>
    <dgm:pt modelId="{12E27CF1-E6B5-4A81-8E45-DD7EEC9CF2D3}" type="pres">
      <dgm:prSet presAssocID="{166B21E9-FAF1-404C-AE26-6760C2D94C4B}" presName="hierRoot2" presStyleCnt="0">
        <dgm:presLayoutVars>
          <dgm:hierBranch/>
        </dgm:presLayoutVars>
      </dgm:prSet>
      <dgm:spPr/>
    </dgm:pt>
    <dgm:pt modelId="{E6E9F613-76F4-4B8F-A074-8CB6C1971BB9}" type="pres">
      <dgm:prSet presAssocID="{166B21E9-FAF1-404C-AE26-6760C2D94C4B}" presName="rootComposite" presStyleCnt="0"/>
      <dgm:spPr/>
    </dgm:pt>
    <dgm:pt modelId="{0E2D7146-6671-48D5-A595-1C128D3149EE}" type="pres">
      <dgm:prSet presAssocID="{166B21E9-FAF1-404C-AE26-6760C2D94C4B}" presName="rootText" presStyleLbl="node2" presStyleIdx="3" presStyleCnt="8">
        <dgm:presLayoutVars>
          <dgm:chPref val="3"/>
        </dgm:presLayoutVars>
      </dgm:prSet>
      <dgm:spPr/>
      <dgm:t>
        <a:bodyPr/>
        <a:lstStyle/>
        <a:p>
          <a:endParaRPr lang="en-US"/>
        </a:p>
      </dgm:t>
    </dgm:pt>
    <dgm:pt modelId="{0A06B439-1F51-45E9-8F41-4D9641DC3A2B}" type="pres">
      <dgm:prSet presAssocID="{166B21E9-FAF1-404C-AE26-6760C2D94C4B}" presName="rootConnector" presStyleLbl="node2" presStyleIdx="3" presStyleCnt="8"/>
      <dgm:spPr/>
      <dgm:t>
        <a:bodyPr/>
        <a:lstStyle/>
        <a:p>
          <a:endParaRPr lang="en-US"/>
        </a:p>
      </dgm:t>
    </dgm:pt>
    <dgm:pt modelId="{2DFA9EB8-DC24-4CFE-8EEE-BF5D122EC230}" type="pres">
      <dgm:prSet presAssocID="{166B21E9-FAF1-404C-AE26-6760C2D94C4B}" presName="hierChild4" presStyleCnt="0"/>
      <dgm:spPr/>
    </dgm:pt>
    <dgm:pt modelId="{031A40D5-4E43-4841-8355-80FFB9B064D7}" type="pres">
      <dgm:prSet presAssocID="{5FDF9710-70CD-46BD-96D8-F502F70DECCC}" presName="Name35" presStyleLbl="parChTrans1D3" presStyleIdx="3" presStyleCnt="8"/>
      <dgm:spPr/>
      <dgm:t>
        <a:bodyPr/>
        <a:lstStyle/>
        <a:p>
          <a:endParaRPr lang="en-US"/>
        </a:p>
      </dgm:t>
    </dgm:pt>
    <dgm:pt modelId="{6DA215CA-E0A2-4EB3-ACE9-5467425DFA30}" type="pres">
      <dgm:prSet presAssocID="{740DAD4A-0F3C-4E05-B6C6-6086C706DA08}" presName="hierRoot2" presStyleCnt="0">
        <dgm:presLayoutVars>
          <dgm:hierBranch/>
        </dgm:presLayoutVars>
      </dgm:prSet>
      <dgm:spPr/>
    </dgm:pt>
    <dgm:pt modelId="{D025888A-35D4-4174-BA01-B0E791282195}" type="pres">
      <dgm:prSet presAssocID="{740DAD4A-0F3C-4E05-B6C6-6086C706DA08}" presName="rootComposite" presStyleCnt="0"/>
      <dgm:spPr/>
    </dgm:pt>
    <dgm:pt modelId="{4A1B0869-923D-4610-89A6-24C772595CFA}" type="pres">
      <dgm:prSet presAssocID="{740DAD4A-0F3C-4E05-B6C6-6086C706DA08}" presName="rootText" presStyleLbl="node3" presStyleIdx="3" presStyleCnt="8">
        <dgm:presLayoutVars>
          <dgm:chPref val="3"/>
        </dgm:presLayoutVars>
      </dgm:prSet>
      <dgm:spPr/>
      <dgm:t>
        <a:bodyPr/>
        <a:lstStyle/>
        <a:p>
          <a:endParaRPr lang="en-US"/>
        </a:p>
      </dgm:t>
    </dgm:pt>
    <dgm:pt modelId="{9E7AAB33-7590-4C95-A9B3-4CFBADB4C935}" type="pres">
      <dgm:prSet presAssocID="{740DAD4A-0F3C-4E05-B6C6-6086C706DA08}" presName="rootConnector" presStyleLbl="node3" presStyleIdx="3" presStyleCnt="8"/>
      <dgm:spPr/>
      <dgm:t>
        <a:bodyPr/>
        <a:lstStyle/>
        <a:p>
          <a:endParaRPr lang="en-US"/>
        </a:p>
      </dgm:t>
    </dgm:pt>
    <dgm:pt modelId="{640530D5-6D27-4929-8301-764BE1215A28}" type="pres">
      <dgm:prSet presAssocID="{740DAD4A-0F3C-4E05-B6C6-6086C706DA08}" presName="hierChild4" presStyleCnt="0"/>
      <dgm:spPr/>
    </dgm:pt>
    <dgm:pt modelId="{004574C8-E8E6-49C2-B262-3AC34E0B671B}" type="pres">
      <dgm:prSet presAssocID="{451DB3AD-A043-46C9-BB65-612E3ED6266B}" presName="Name35" presStyleLbl="parChTrans1D4" presStyleIdx="6" presStyleCnt="16"/>
      <dgm:spPr/>
      <dgm:t>
        <a:bodyPr/>
        <a:lstStyle/>
        <a:p>
          <a:endParaRPr lang="en-US"/>
        </a:p>
      </dgm:t>
    </dgm:pt>
    <dgm:pt modelId="{992C30DD-1D55-45EE-B1B8-ACDE3B9B60F8}" type="pres">
      <dgm:prSet presAssocID="{2AEC38BA-568E-4E73-8F9D-DFA72D3FDCCD}" presName="hierRoot2" presStyleCnt="0">
        <dgm:presLayoutVars>
          <dgm:hierBranch/>
        </dgm:presLayoutVars>
      </dgm:prSet>
      <dgm:spPr/>
    </dgm:pt>
    <dgm:pt modelId="{A55771F4-75C9-4B1E-A350-28B5743D8F37}" type="pres">
      <dgm:prSet presAssocID="{2AEC38BA-568E-4E73-8F9D-DFA72D3FDCCD}" presName="rootComposite" presStyleCnt="0"/>
      <dgm:spPr/>
    </dgm:pt>
    <dgm:pt modelId="{7A543E8D-826E-4F87-B362-2EDDB49C23DF}" type="pres">
      <dgm:prSet presAssocID="{2AEC38BA-568E-4E73-8F9D-DFA72D3FDCCD}" presName="rootText" presStyleLbl="node4" presStyleIdx="6" presStyleCnt="16">
        <dgm:presLayoutVars>
          <dgm:chPref val="3"/>
        </dgm:presLayoutVars>
      </dgm:prSet>
      <dgm:spPr/>
      <dgm:t>
        <a:bodyPr/>
        <a:lstStyle/>
        <a:p>
          <a:endParaRPr lang="en-US"/>
        </a:p>
      </dgm:t>
    </dgm:pt>
    <dgm:pt modelId="{DC5D4422-CA43-459F-A605-F8C8AB8CE5F2}" type="pres">
      <dgm:prSet presAssocID="{2AEC38BA-568E-4E73-8F9D-DFA72D3FDCCD}" presName="rootConnector" presStyleLbl="node4" presStyleIdx="6" presStyleCnt="16"/>
      <dgm:spPr/>
      <dgm:t>
        <a:bodyPr/>
        <a:lstStyle/>
        <a:p>
          <a:endParaRPr lang="en-US"/>
        </a:p>
      </dgm:t>
    </dgm:pt>
    <dgm:pt modelId="{4CE10462-0A53-4AED-AFC4-30F36F48E340}" type="pres">
      <dgm:prSet presAssocID="{2AEC38BA-568E-4E73-8F9D-DFA72D3FDCCD}" presName="hierChild4" presStyleCnt="0"/>
      <dgm:spPr/>
    </dgm:pt>
    <dgm:pt modelId="{68166205-2F89-4D82-95D1-C63A738BC800}" type="pres">
      <dgm:prSet presAssocID="{BFA37BAB-1F1E-46F3-B3FE-DD4A526868E3}" presName="Name35" presStyleLbl="parChTrans1D4" presStyleIdx="7" presStyleCnt="16"/>
      <dgm:spPr/>
      <dgm:t>
        <a:bodyPr/>
        <a:lstStyle/>
        <a:p>
          <a:endParaRPr lang="en-US"/>
        </a:p>
      </dgm:t>
    </dgm:pt>
    <dgm:pt modelId="{286DF87C-DF5B-4A20-AA32-F99FF76DA057}" type="pres">
      <dgm:prSet presAssocID="{E497ABE9-784C-41F9-9E3F-2A0814274621}" presName="hierRoot2" presStyleCnt="0">
        <dgm:presLayoutVars>
          <dgm:hierBranch/>
        </dgm:presLayoutVars>
      </dgm:prSet>
      <dgm:spPr/>
    </dgm:pt>
    <dgm:pt modelId="{BCE91543-0FA4-44A3-A215-5EC783981473}" type="pres">
      <dgm:prSet presAssocID="{E497ABE9-784C-41F9-9E3F-2A0814274621}" presName="rootComposite" presStyleCnt="0"/>
      <dgm:spPr/>
    </dgm:pt>
    <dgm:pt modelId="{7C1F4BA2-DFF3-4EB5-A2DB-40B67DADD94E}" type="pres">
      <dgm:prSet presAssocID="{E497ABE9-784C-41F9-9E3F-2A0814274621}" presName="rootText" presStyleLbl="node4" presStyleIdx="7" presStyleCnt="16">
        <dgm:presLayoutVars>
          <dgm:chPref val="3"/>
        </dgm:presLayoutVars>
      </dgm:prSet>
      <dgm:spPr/>
      <dgm:t>
        <a:bodyPr/>
        <a:lstStyle/>
        <a:p>
          <a:endParaRPr lang="en-US"/>
        </a:p>
      </dgm:t>
    </dgm:pt>
    <dgm:pt modelId="{2B728D8D-00DD-4630-8C26-A291D2AEE761}" type="pres">
      <dgm:prSet presAssocID="{E497ABE9-784C-41F9-9E3F-2A0814274621}" presName="rootConnector" presStyleLbl="node4" presStyleIdx="7" presStyleCnt="16"/>
      <dgm:spPr/>
      <dgm:t>
        <a:bodyPr/>
        <a:lstStyle/>
        <a:p>
          <a:endParaRPr lang="en-US"/>
        </a:p>
      </dgm:t>
    </dgm:pt>
    <dgm:pt modelId="{8920FF4D-A2B3-4533-97EF-E3F8412B13A2}" type="pres">
      <dgm:prSet presAssocID="{E497ABE9-784C-41F9-9E3F-2A0814274621}" presName="hierChild4" presStyleCnt="0"/>
      <dgm:spPr/>
    </dgm:pt>
    <dgm:pt modelId="{1432E94B-C82F-4828-9769-2358F25FDF48}" type="pres">
      <dgm:prSet presAssocID="{E497ABE9-784C-41F9-9E3F-2A0814274621}" presName="hierChild5" presStyleCnt="0"/>
      <dgm:spPr/>
    </dgm:pt>
    <dgm:pt modelId="{03138D5F-9630-4524-96DF-51D052FD06A2}" type="pres">
      <dgm:prSet presAssocID="{2AEC38BA-568E-4E73-8F9D-DFA72D3FDCCD}" presName="hierChild5" presStyleCnt="0"/>
      <dgm:spPr/>
    </dgm:pt>
    <dgm:pt modelId="{EEEB07C9-B7BF-4639-B939-4EC976315AD8}" type="pres">
      <dgm:prSet presAssocID="{740DAD4A-0F3C-4E05-B6C6-6086C706DA08}" presName="hierChild5" presStyleCnt="0"/>
      <dgm:spPr/>
    </dgm:pt>
    <dgm:pt modelId="{C05F3AEA-C6B7-4731-AD19-9EB808C107F7}" type="pres">
      <dgm:prSet presAssocID="{166B21E9-FAF1-404C-AE26-6760C2D94C4B}" presName="hierChild5" presStyleCnt="0"/>
      <dgm:spPr/>
    </dgm:pt>
    <dgm:pt modelId="{A44A5121-D244-47E1-B08E-CD6AF8D5369C}" type="pres">
      <dgm:prSet presAssocID="{012CA7B0-51EE-42FF-AE87-963C6F555E72}" presName="Name37" presStyleLbl="parChTrans1D2" presStyleIdx="4" presStyleCnt="8"/>
      <dgm:spPr/>
      <dgm:t>
        <a:bodyPr/>
        <a:lstStyle/>
        <a:p>
          <a:endParaRPr lang="en-US"/>
        </a:p>
      </dgm:t>
    </dgm:pt>
    <dgm:pt modelId="{7C56C21E-76FA-4F41-BB4C-C034FACAC33B}" type="pres">
      <dgm:prSet presAssocID="{674DF427-F505-4E12-AEB1-C6D5C5CE18E8}" presName="hierRoot2" presStyleCnt="0">
        <dgm:presLayoutVars>
          <dgm:hierBranch/>
        </dgm:presLayoutVars>
      </dgm:prSet>
      <dgm:spPr/>
    </dgm:pt>
    <dgm:pt modelId="{07A4BE74-ED40-403D-9436-A6A7F5586CBD}" type="pres">
      <dgm:prSet presAssocID="{674DF427-F505-4E12-AEB1-C6D5C5CE18E8}" presName="rootComposite" presStyleCnt="0"/>
      <dgm:spPr/>
    </dgm:pt>
    <dgm:pt modelId="{A1C228B9-3970-4FA4-BD69-6B619BAF718F}" type="pres">
      <dgm:prSet presAssocID="{674DF427-F505-4E12-AEB1-C6D5C5CE18E8}" presName="rootText" presStyleLbl="node2" presStyleIdx="4" presStyleCnt="8">
        <dgm:presLayoutVars>
          <dgm:chPref val="3"/>
        </dgm:presLayoutVars>
      </dgm:prSet>
      <dgm:spPr/>
      <dgm:t>
        <a:bodyPr/>
        <a:lstStyle/>
        <a:p>
          <a:endParaRPr lang="en-US"/>
        </a:p>
      </dgm:t>
    </dgm:pt>
    <dgm:pt modelId="{0A25F540-5047-420A-B689-FAF6B0132DE7}" type="pres">
      <dgm:prSet presAssocID="{674DF427-F505-4E12-AEB1-C6D5C5CE18E8}" presName="rootConnector" presStyleLbl="node2" presStyleIdx="4" presStyleCnt="8"/>
      <dgm:spPr/>
      <dgm:t>
        <a:bodyPr/>
        <a:lstStyle/>
        <a:p>
          <a:endParaRPr lang="en-US"/>
        </a:p>
      </dgm:t>
    </dgm:pt>
    <dgm:pt modelId="{029B0519-EBB0-4706-8450-78315053749D}" type="pres">
      <dgm:prSet presAssocID="{674DF427-F505-4E12-AEB1-C6D5C5CE18E8}" presName="hierChild4" presStyleCnt="0"/>
      <dgm:spPr/>
    </dgm:pt>
    <dgm:pt modelId="{B3D8C75F-F5F6-4F2B-B118-11457732F75D}" type="pres">
      <dgm:prSet presAssocID="{CD263C83-06BF-4CA5-A238-9C35071672F1}" presName="Name35" presStyleLbl="parChTrans1D3" presStyleIdx="4" presStyleCnt="8"/>
      <dgm:spPr/>
      <dgm:t>
        <a:bodyPr/>
        <a:lstStyle/>
        <a:p>
          <a:endParaRPr lang="en-US"/>
        </a:p>
      </dgm:t>
    </dgm:pt>
    <dgm:pt modelId="{C0F70370-CA26-4E83-9AE6-361B40BE344C}" type="pres">
      <dgm:prSet presAssocID="{383D2064-C07A-4CAF-BE90-414CF4D30168}" presName="hierRoot2" presStyleCnt="0">
        <dgm:presLayoutVars>
          <dgm:hierBranch/>
        </dgm:presLayoutVars>
      </dgm:prSet>
      <dgm:spPr/>
    </dgm:pt>
    <dgm:pt modelId="{A9D52B73-71DC-4A63-B1AB-8BE75A597597}" type="pres">
      <dgm:prSet presAssocID="{383D2064-C07A-4CAF-BE90-414CF4D30168}" presName="rootComposite" presStyleCnt="0"/>
      <dgm:spPr/>
    </dgm:pt>
    <dgm:pt modelId="{AC31A358-78C9-4FA2-A3B9-BE3247F50369}" type="pres">
      <dgm:prSet presAssocID="{383D2064-C07A-4CAF-BE90-414CF4D30168}" presName="rootText" presStyleLbl="node3" presStyleIdx="4" presStyleCnt="8">
        <dgm:presLayoutVars>
          <dgm:chPref val="3"/>
        </dgm:presLayoutVars>
      </dgm:prSet>
      <dgm:spPr/>
      <dgm:t>
        <a:bodyPr/>
        <a:lstStyle/>
        <a:p>
          <a:endParaRPr lang="en-US"/>
        </a:p>
      </dgm:t>
    </dgm:pt>
    <dgm:pt modelId="{C0DE3CF0-C431-4F45-B053-8D2DCF14906B}" type="pres">
      <dgm:prSet presAssocID="{383D2064-C07A-4CAF-BE90-414CF4D30168}" presName="rootConnector" presStyleLbl="node3" presStyleIdx="4" presStyleCnt="8"/>
      <dgm:spPr/>
      <dgm:t>
        <a:bodyPr/>
        <a:lstStyle/>
        <a:p>
          <a:endParaRPr lang="en-US"/>
        </a:p>
      </dgm:t>
    </dgm:pt>
    <dgm:pt modelId="{3623CABE-A0EB-4A40-8040-F237FDDC37AA}" type="pres">
      <dgm:prSet presAssocID="{383D2064-C07A-4CAF-BE90-414CF4D30168}" presName="hierChild4" presStyleCnt="0"/>
      <dgm:spPr/>
    </dgm:pt>
    <dgm:pt modelId="{AC2B8C41-7215-4309-B463-6B107E431677}" type="pres">
      <dgm:prSet presAssocID="{201A3365-4301-45B6-B943-B1424992403E}" presName="Name35" presStyleLbl="parChTrans1D4" presStyleIdx="8" presStyleCnt="16"/>
      <dgm:spPr/>
      <dgm:t>
        <a:bodyPr/>
        <a:lstStyle/>
        <a:p>
          <a:endParaRPr lang="en-US"/>
        </a:p>
      </dgm:t>
    </dgm:pt>
    <dgm:pt modelId="{5AB91D9E-9D4B-428F-8AAC-0D70C50973F4}" type="pres">
      <dgm:prSet presAssocID="{0A7BFB4F-8A41-4628-9AC8-5081853AEFC1}" presName="hierRoot2" presStyleCnt="0">
        <dgm:presLayoutVars>
          <dgm:hierBranch/>
        </dgm:presLayoutVars>
      </dgm:prSet>
      <dgm:spPr/>
    </dgm:pt>
    <dgm:pt modelId="{E8310055-83E7-499B-8F53-FF818D4C0868}" type="pres">
      <dgm:prSet presAssocID="{0A7BFB4F-8A41-4628-9AC8-5081853AEFC1}" presName="rootComposite" presStyleCnt="0"/>
      <dgm:spPr/>
    </dgm:pt>
    <dgm:pt modelId="{6E46ADFB-AB98-4853-91A7-A5B7A8BC866D}" type="pres">
      <dgm:prSet presAssocID="{0A7BFB4F-8A41-4628-9AC8-5081853AEFC1}" presName="rootText" presStyleLbl="node4" presStyleIdx="8" presStyleCnt="16">
        <dgm:presLayoutVars>
          <dgm:chPref val="3"/>
        </dgm:presLayoutVars>
      </dgm:prSet>
      <dgm:spPr/>
      <dgm:t>
        <a:bodyPr/>
        <a:lstStyle/>
        <a:p>
          <a:endParaRPr lang="en-US"/>
        </a:p>
      </dgm:t>
    </dgm:pt>
    <dgm:pt modelId="{486CC47E-6721-47F8-9B60-C998CE0A7792}" type="pres">
      <dgm:prSet presAssocID="{0A7BFB4F-8A41-4628-9AC8-5081853AEFC1}" presName="rootConnector" presStyleLbl="node4" presStyleIdx="8" presStyleCnt="16"/>
      <dgm:spPr/>
      <dgm:t>
        <a:bodyPr/>
        <a:lstStyle/>
        <a:p>
          <a:endParaRPr lang="en-US"/>
        </a:p>
      </dgm:t>
    </dgm:pt>
    <dgm:pt modelId="{9435EA37-F0C8-4769-ACCC-8FBA5D24AB9B}" type="pres">
      <dgm:prSet presAssocID="{0A7BFB4F-8A41-4628-9AC8-5081853AEFC1}" presName="hierChild4" presStyleCnt="0"/>
      <dgm:spPr/>
    </dgm:pt>
    <dgm:pt modelId="{1DC9247F-8A29-4072-8124-A7D08DB315AA}" type="pres">
      <dgm:prSet presAssocID="{707C5380-AF3E-46B8-B5D5-C9746047CB65}" presName="Name35" presStyleLbl="parChTrans1D4" presStyleIdx="9" presStyleCnt="16"/>
      <dgm:spPr/>
      <dgm:t>
        <a:bodyPr/>
        <a:lstStyle/>
        <a:p>
          <a:endParaRPr lang="en-US"/>
        </a:p>
      </dgm:t>
    </dgm:pt>
    <dgm:pt modelId="{A4C76790-0A4D-4863-9315-B90F9DCD4EDA}" type="pres">
      <dgm:prSet presAssocID="{9F9BB4A8-A4CA-4902-AA48-684AB648C9C2}" presName="hierRoot2" presStyleCnt="0">
        <dgm:presLayoutVars>
          <dgm:hierBranch/>
        </dgm:presLayoutVars>
      </dgm:prSet>
      <dgm:spPr/>
    </dgm:pt>
    <dgm:pt modelId="{6B6160DA-A8B8-4A90-847A-E2FF1DB65CE6}" type="pres">
      <dgm:prSet presAssocID="{9F9BB4A8-A4CA-4902-AA48-684AB648C9C2}" presName="rootComposite" presStyleCnt="0"/>
      <dgm:spPr/>
    </dgm:pt>
    <dgm:pt modelId="{E590E105-BFB3-4319-9C50-D2758375D931}" type="pres">
      <dgm:prSet presAssocID="{9F9BB4A8-A4CA-4902-AA48-684AB648C9C2}" presName="rootText" presStyleLbl="node4" presStyleIdx="9" presStyleCnt="16">
        <dgm:presLayoutVars>
          <dgm:chPref val="3"/>
        </dgm:presLayoutVars>
      </dgm:prSet>
      <dgm:spPr/>
      <dgm:t>
        <a:bodyPr/>
        <a:lstStyle/>
        <a:p>
          <a:endParaRPr lang="en-US"/>
        </a:p>
      </dgm:t>
    </dgm:pt>
    <dgm:pt modelId="{32309C5D-E605-43D5-8AAB-70ED0419D007}" type="pres">
      <dgm:prSet presAssocID="{9F9BB4A8-A4CA-4902-AA48-684AB648C9C2}" presName="rootConnector" presStyleLbl="node4" presStyleIdx="9" presStyleCnt="16"/>
      <dgm:spPr/>
      <dgm:t>
        <a:bodyPr/>
        <a:lstStyle/>
        <a:p>
          <a:endParaRPr lang="en-US"/>
        </a:p>
      </dgm:t>
    </dgm:pt>
    <dgm:pt modelId="{1BBF946B-D423-41CC-B6D7-DE734A2EE2D6}" type="pres">
      <dgm:prSet presAssocID="{9F9BB4A8-A4CA-4902-AA48-684AB648C9C2}" presName="hierChild4" presStyleCnt="0"/>
      <dgm:spPr/>
    </dgm:pt>
    <dgm:pt modelId="{75A5B919-2A24-4834-8F7B-ACEC9A144552}" type="pres">
      <dgm:prSet presAssocID="{9F9BB4A8-A4CA-4902-AA48-684AB648C9C2}" presName="hierChild5" presStyleCnt="0"/>
      <dgm:spPr/>
    </dgm:pt>
    <dgm:pt modelId="{6881780E-34CE-4C5E-896C-C032850D73AA}" type="pres">
      <dgm:prSet presAssocID="{0A7BFB4F-8A41-4628-9AC8-5081853AEFC1}" presName="hierChild5" presStyleCnt="0"/>
      <dgm:spPr/>
    </dgm:pt>
    <dgm:pt modelId="{EA98228F-CF32-4CBB-86EF-EB066367086A}" type="pres">
      <dgm:prSet presAssocID="{383D2064-C07A-4CAF-BE90-414CF4D30168}" presName="hierChild5" presStyleCnt="0"/>
      <dgm:spPr/>
    </dgm:pt>
    <dgm:pt modelId="{F882B95F-D19B-44CF-A319-CBC79891DC3F}" type="pres">
      <dgm:prSet presAssocID="{674DF427-F505-4E12-AEB1-C6D5C5CE18E8}" presName="hierChild5" presStyleCnt="0"/>
      <dgm:spPr/>
    </dgm:pt>
    <dgm:pt modelId="{47FD54F7-E232-4863-B08F-7EB54F59906E}" type="pres">
      <dgm:prSet presAssocID="{7BD3B345-4CAE-4244-BD08-288CF5680D88}" presName="Name37" presStyleLbl="parChTrans1D2" presStyleIdx="5" presStyleCnt="8"/>
      <dgm:spPr/>
      <dgm:t>
        <a:bodyPr/>
        <a:lstStyle/>
        <a:p>
          <a:endParaRPr lang="en-US"/>
        </a:p>
      </dgm:t>
    </dgm:pt>
    <dgm:pt modelId="{A2ADF0D7-474A-4430-9903-EE9BD0CFB17A}" type="pres">
      <dgm:prSet presAssocID="{0DFAD3E0-5FB4-455F-ACD8-8222C0919D04}" presName="hierRoot2" presStyleCnt="0">
        <dgm:presLayoutVars>
          <dgm:hierBranch/>
        </dgm:presLayoutVars>
      </dgm:prSet>
      <dgm:spPr/>
    </dgm:pt>
    <dgm:pt modelId="{D4457B41-B980-4A3B-817C-B0F6C66C0ED4}" type="pres">
      <dgm:prSet presAssocID="{0DFAD3E0-5FB4-455F-ACD8-8222C0919D04}" presName="rootComposite" presStyleCnt="0"/>
      <dgm:spPr/>
    </dgm:pt>
    <dgm:pt modelId="{D3EEF701-0BD9-471D-B76F-DF92094A7F77}" type="pres">
      <dgm:prSet presAssocID="{0DFAD3E0-5FB4-455F-ACD8-8222C0919D04}" presName="rootText" presStyleLbl="node2" presStyleIdx="5" presStyleCnt="8">
        <dgm:presLayoutVars>
          <dgm:chPref val="3"/>
        </dgm:presLayoutVars>
      </dgm:prSet>
      <dgm:spPr/>
      <dgm:t>
        <a:bodyPr/>
        <a:lstStyle/>
        <a:p>
          <a:endParaRPr lang="en-US"/>
        </a:p>
      </dgm:t>
    </dgm:pt>
    <dgm:pt modelId="{ED7D2E28-CC8D-40B8-8A53-AC73C9865F6A}" type="pres">
      <dgm:prSet presAssocID="{0DFAD3E0-5FB4-455F-ACD8-8222C0919D04}" presName="rootConnector" presStyleLbl="node2" presStyleIdx="5" presStyleCnt="8"/>
      <dgm:spPr/>
      <dgm:t>
        <a:bodyPr/>
        <a:lstStyle/>
        <a:p>
          <a:endParaRPr lang="en-US"/>
        </a:p>
      </dgm:t>
    </dgm:pt>
    <dgm:pt modelId="{4DA82E47-AE1D-4294-9BCC-50E42E555C97}" type="pres">
      <dgm:prSet presAssocID="{0DFAD3E0-5FB4-455F-ACD8-8222C0919D04}" presName="hierChild4" presStyleCnt="0"/>
      <dgm:spPr/>
    </dgm:pt>
    <dgm:pt modelId="{8EF06D18-B482-40FC-ADDF-3C896D78CCE2}" type="pres">
      <dgm:prSet presAssocID="{9D457FAE-5BFE-4435-AFA1-7B2D0B4CD683}" presName="Name35" presStyleLbl="parChTrans1D3" presStyleIdx="5" presStyleCnt="8"/>
      <dgm:spPr/>
      <dgm:t>
        <a:bodyPr/>
        <a:lstStyle/>
        <a:p>
          <a:endParaRPr lang="en-US"/>
        </a:p>
      </dgm:t>
    </dgm:pt>
    <dgm:pt modelId="{1DBE42E8-FF4F-4CF2-BC9C-F25C137A5970}" type="pres">
      <dgm:prSet presAssocID="{6DB1327D-680F-4C98-A393-844AB1411F8D}" presName="hierRoot2" presStyleCnt="0">
        <dgm:presLayoutVars>
          <dgm:hierBranch/>
        </dgm:presLayoutVars>
      </dgm:prSet>
      <dgm:spPr/>
    </dgm:pt>
    <dgm:pt modelId="{9EDA5BE2-8469-4AF8-8C63-B178E61B5759}" type="pres">
      <dgm:prSet presAssocID="{6DB1327D-680F-4C98-A393-844AB1411F8D}" presName="rootComposite" presStyleCnt="0"/>
      <dgm:spPr/>
    </dgm:pt>
    <dgm:pt modelId="{5E106168-52CC-434B-A5CE-39C5D6179097}" type="pres">
      <dgm:prSet presAssocID="{6DB1327D-680F-4C98-A393-844AB1411F8D}" presName="rootText" presStyleLbl="node3" presStyleIdx="5" presStyleCnt="8">
        <dgm:presLayoutVars>
          <dgm:chPref val="3"/>
        </dgm:presLayoutVars>
      </dgm:prSet>
      <dgm:spPr/>
      <dgm:t>
        <a:bodyPr/>
        <a:lstStyle/>
        <a:p>
          <a:endParaRPr lang="en-US"/>
        </a:p>
      </dgm:t>
    </dgm:pt>
    <dgm:pt modelId="{A5FF9962-7047-42A9-BA72-5BCFE7257086}" type="pres">
      <dgm:prSet presAssocID="{6DB1327D-680F-4C98-A393-844AB1411F8D}" presName="rootConnector" presStyleLbl="node3" presStyleIdx="5" presStyleCnt="8"/>
      <dgm:spPr/>
      <dgm:t>
        <a:bodyPr/>
        <a:lstStyle/>
        <a:p>
          <a:endParaRPr lang="en-US"/>
        </a:p>
      </dgm:t>
    </dgm:pt>
    <dgm:pt modelId="{BBE18A6F-754F-47D7-A378-6AF8AA4EECB6}" type="pres">
      <dgm:prSet presAssocID="{6DB1327D-680F-4C98-A393-844AB1411F8D}" presName="hierChild4" presStyleCnt="0"/>
      <dgm:spPr/>
    </dgm:pt>
    <dgm:pt modelId="{2F6B059C-0291-4BE5-AC0B-9B460FFCE635}" type="pres">
      <dgm:prSet presAssocID="{F63BA5BF-1BB9-4746-AE95-08B778E07BD1}" presName="Name35" presStyleLbl="parChTrans1D4" presStyleIdx="10" presStyleCnt="16"/>
      <dgm:spPr/>
      <dgm:t>
        <a:bodyPr/>
        <a:lstStyle/>
        <a:p>
          <a:endParaRPr lang="en-US"/>
        </a:p>
      </dgm:t>
    </dgm:pt>
    <dgm:pt modelId="{4E93E9BE-E42F-4F6D-98FD-804AA615A51C}" type="pres">
      <dgm:prSet presAssocID="{D3CBAAC2-7823-4B86-BE06-F37B0CD51646}" presName="hierRoot2" presStyleCnt="0">
        <dgm:presLayoutVars>
          <dgm:hierBranch/>
        </dgm:presLayoutVars>
      </dgm:prSet>
      <dgm:spPr/>
    </dgm:pt>
    <dgm:pt modelId="{5A502BE5-B367-4A3A-ADC6-B62DFB68DF8A}" type="pres">
      <dgm:prSet presAssocID="{D3CBAAC2-7823-4B86-BE06-F37B0CD51646}" presName="rootComposite" presStyleCnt="0"/>
      <dgm:spPr/>
    </dgm:pt>
    <dgm:pt modelId="{98BCB5A2-6E09-4854-855E-773ADD4B9B80}" type="pres">
      <dgm:prSet presAssocID="{D3CBAAC2-7823-4B86-BE06-F37B0CD51646}" presName="rootText" presStyleLbl="node4" presStyleIdx="10" presStyleCnt="16">
        <dgm:presLayoutVars>
          <dgm:chPref val="3"/>
        </dgm:presLayoutVars>
      </dgm:prSet>
      <dgm:spPr/>
      <dgm:t>
        <a:bodyPr/>
        <a:lstStyle/>
        <a:p>
          <a:endParaRPr lang="en-US"/>
        </a:p>
      </dgm:t>
    </dgm:pt>
    <dgm:pt modelId="{4E020C5D-4D0D-48D5-BE1C-913B708C6616}" type="pres">
      <dgm:prSet presAssocID="{D3CBAAC2-7823-4B86-BE06-F37B0CD51646}" presName="rootConnector" presStyleLbl="node4" presStyleIdx="10" presStyleCnt="16"/>
      <dgm:spPr/>
      <dgm:t>
        <a:bodyPr/>
        <a:lstStyle/>
        <a:p>
          <a:endParaRPr lang="en-US"/>
        </a:p>
      </dgm:t>
    </dgm:pt>
    <dgm:pt modelId="{512A9936-D8CF-445A-AAA7-D28E04358D02}" type="pres">
      <dgm:prSet presAssocID="{D3CBAAC2-7823-4B86-BE06-F37B0CD51646}" presName="hierChild4" presStyleCnt="0"/>
      <dgm:spPr/>
    </dgm:pt>
    <dgm:pt modelId="{DB75C2EE-C00E-411D-B3CD-72D1281861DE}" type="pres">
      <dgm:prSet presAssocID="{5CC251B8-3DDA-4C77-A825-43E4BE7A0BBF}" presName="Name35" presStyleLbl="parChTrans1D4" presStyleIdx="11" presStyleCnt="16"/>
      <dgm:spPr/>
      <dgm:t>
        <a:bodyPr/>
        <a:lstStyle/>
        <a:p>
          <a:endParaRPr lang="en-US"/>
        </a:p>
      </dgm:t>
    </dgm:pt>
    <dgm:pt modelId="{A81278A5-C81F-459F-9EEA-59AAE9E3C648}" type="pres">
      <dgm:prSet presAssocID="{A1D715BD-E1F0-41DB-BA98-58CD945665F8}" presName="hierRoot2" presStyleCnt="0">
        <dgm:presLayoutVars>
          <dgm:hierBranch/>
        </dgm:presLayoutVars>
      </dgm:prSet>
      <dgm:spPr/>
    </dgm:pt>
    <dgm:pt modelId="{D8E4F1DD-105D-48F0-A2CD-AF7EA23AD1F1}" type="pres">
      <dgm:prSet presAssocID="{A1D715BD-E1F0-41DB-BA98-58CD945665F8}" presName="rootComposite" presStyleCnt="0"/>
      <dgm:spPr/>
    </dgm:pt>
    <dgm:pt modelId="{E012B960-CD68-416F-AE35-872BED4C497C}" type="pres">
      <dgm:prSet presAssocID="{A1D715BD-E1F0-41DB-BA98-58CD945665F8}" presName="rootText" presStyleLbl="node4" presStyleIdx="11" presStyleCnt="16">
        <dgm:presLayoutVars>
          <dgm:chPref val="3"/>
        </dgm:presLayoutVars>
      </dgm:prSet>
      <dgm:spPr/>
      <dgm:t>
        <a:bodyPr/>
        <a:lstStyle/>
        <a:p>
          <a:endParaRPr lang="en-US"/>
        </a:p>
      </dgm:t>
    </dgm:pt>
    <dgm:pt modelId="{83D82C77-9FAD-4D1F-88CE-B692565516D7}" type="pres">
      <dgm:prSet presAssocID="{A1D715BD-E1F0-41DB-BA98-58CD945665F8}" presName="rootConnector" presStyleLbl="node4" presStyleIdx="11" presStyleCnt="16"/>
      <dgm:spPr/>
      <dgm:t>
        <a:bodyPr/>
        <a:lstStyle/>
        <a:p>
          <a:endParaRPr lang="en-US"/>
        </a:p>
      </dgm:t>
    </dgm:pt>
    <dgm:pt modelId="{1C1FDC28-A98B-4E7F-83F6-8EC60E629A51}" type="pres">
      <dgm:prSet presAssocID="{A1D715BD-E1F0-41DB-BA98-58CD945665F8}" presName="hierChild4" presStyleCnt="0"/>
      <dgm:spPr/>
    </dgm:pt>
    <dgm:pt modelId="{43282F2E-EDF7-4839-A00C-9AAE053FB44A}" type="pres">
      <dgm:prSet presAssocID="{A1D715BD-E1F0-41DB-BA98-58CD945665F8}" presName="hierChild5" presStyleCnt="0"/>
      <dgm:spPr/>
    </dgm:pt>
    <dgm:pt modelId="{36C98392-47EC-4EA2-9B5E-1F05AC3705C6}" type="pres">
      <dgm:prSet presAssocID="{D3CBAAC2-7823-4B86-BE06-F37B0CD51646}" presName="hierChild5" presStyleCnt="0"/>
      <dgm:spPr/>
    </dgm:pt>
    <dgm:pt modelId="{9BA198E2-B550-4681-9043-0ED8AF2E5CFD}" type="pres">
      <dgm:prSet presAssocID="{6DB1327D-680F-4C98-A393-844AB1411F8D}" presName="hierChild5" presStyleCnt="0"/>
      <dgm:spPr/>
    </dgm:pt>
    <dgm:pt modelId="{63A42389-B821-4BAB-8992-E419FB0DBDB0}" type="pres">
      <dgm:prSet presAssocID="{0DFAD3E0-5FB4-455F-ACD8-8222C0919D04}" presName="hierChild5" presStyleCnt="0"/>
      <dgm:spPr/>
    </dgm:pt>
    <dgm:pt modelId="{FE1C87D0-543F-4219-8076-571F6B859D5B}" type="pres">
      <dgm:prSet presAssocID="{CDF296A5-E8D1-4AF2-BDA5-D7983CF105E4}" presName="Name37" presStyleLbl="parChTrans1D2" presStyleIdx="6" presStyleCnt="8"/>
      <dgm:spPr/>
      <dgm:t>
        <a:bodyPr/>
        <a:lstStyle/>
        <a:p>
          <a:endParaRPr lang="en-US"/>
        </a:p>
      </dgm:t>
    </dgm:pt>
    <dgm:pt modelId="{EBC0851C-B694-4BCA-9D46-89323A8E73B5}" type="pres">
      <dgm:prSet presAssocID="{0CD36603-7FCD-4946-B8F8-DF13FA8D5AD3}" presName="hierRoot2" presStyleCnt="0">
        <dgm:presLayoutVars>
          <dgm:hierBranch/>
        </dgm:presLayoutVars>
      </dgm:prSet>
      <dgm:spPr/>
    </dgm:pt>
    <dgm:pt modelId="{BC2513E0-877B-49C6-A886-ACE7169E0B76}" type="pres">
      <dgm:prSet presAssocID="{0CD36603-7FCD-4946-B8F8-DF13FA8D5AD3}" presName="rootComposite" presStyleCnt="0"/>
      <dgm:spPr/>
    </dgm:pt>
    <dgm:pt modelId="{1308C6A5-4216-4E7A-956A-3C78049FCF31}" type="pres">
      <dgm:prSet presAssocID="{0CD36603-7FCD-4946-B8F8-DF13FA8D5AD3}" presName="rootText" presStyleLbl="node2" presStyleIdx="6" presStyleCnt="8">
        <dgm:presLayoutVars>
          <dgm:chPref val="3"/>
        </dgm:presLayoutVars>
      </dgm:prSet>
      <dgm:spPr/>
      <dgm:t>
        <a:bodyPr/>
        <a:lstStyle/>
        <a:p>
          <a:endParaRPr lang="en-US"/>
        </a:p>
      </dgm:t>
    </dgm:pt>
    <dgm:pt modelId="{9502F468-1B73-48A7-8609-1FD43C0A301C}" type="pres">
      <dgm:prSet presAssocID="{0CD36603-7FCD-4946-B8F8-DF13FA8D5AD3}" presName="rootConnector" presStyleLbl="node2" presStyleIdx="6" presStyleCnt="8"/>
      <dgm:spPr/>
      <dgm:t>
        <a:bodyPr/>
        <a:lstStyle/>
        <a:p>
          <a:endParaRPr lang="en-US"/>
        </a:p>
      </dgm:t>
    </dgm:pt>
    <dgm:pt modelId="{06DE6BB0-031B-4D30-86CC-B85EF2E8C6F1}" type="pres">
      <dgm:prSet presAssocID="{0CD36603-7FCD-4946-B8F8-DF13FA8D5AD3}" presName="hierChild4" presStyleCnt="0"/>
      <dgm:spPr/>
    </dgm:pt>
    <dgm:pt modelId="{C1273679-CF12-466E-9940-3DC69994E56C}" type="pres">
      <dgm:prSet presAssocID="{DA4CD6B4-2D1D-41CA-9270-E5A7A33D232B}" presName="Name35" presStyleLbl="parChTrans1D3" presStyleIdx="6" presStyleCnt="8"/>
      <dgm:spPr/>
      <dgm:t>
        <a:bodyPr/>
        <a:lstStyle/>
        <a:p>
          <a:endParaRPr lang="en-US"/>
        </a:p>
      </dgm:t>
    </dgm:pt>
    <dgm:pt modelId="{A7BC3A4D-4521-4C86-B74E-AEFF2935203C}" type="pres">
      <dgm:prSet presAssocID="{99B101C4-A666-45D6-8813-90257A5D9A35}" presName="hierRoot2" presStyleCnt="0">
        <dgm:presLayoutVars>
          <dgm:hierBranch/>
        </dgm:presLayoutVars>
      </dgm:prSet>
      <dgm:spPr/>
    </dgm:pt>
    <dgm:pt modelId="{6E364293-B44E-4A80-A628-63C583D4585B}" type="pres">
      <dgm:prSet presAssocID="{99B101C4-A666-45D6-8813-90257A5D9A35}" presName="rootComposite" presStyleCnt="0"/>
      <dgm:spPr/>
    </dgm:pt>
    <dgm:pt modelId="{4F44A711-6D7D-495F-B928-085BB92DBEDB}" type="pres">
      <dgm:prSet presAssocID="{99B101C4-A666-45D6-8813-90257A5D9A35}" presName="rootText" presStyleLbl="node3" presStyleIdx="6" presStyleCnt="8">
        <dgm:presLayoutVars>
          <dgm:chPref val="3"/>
        </dgm:presLayoutVars>
      </dgm:prSet>
      <dgm:spPr/>
      <dgm:t>
        <a:bodyPr/>
        <a:lstStyle/>
        <a:p>
          <a:endParaRPr lang="en-US"/>
        </a:p>
      </dgm:t>
    </dgm:pt>
    <dgm:pt modelId="{19AC9DD1-D34C-4FAB-B4E8-729366CF4684}" type="pres">
      <dgm:prSet presAssocID="{99B101C4-A666-45D6-8813-90257A5D9A35}" presName="rootConnector" presStyleLbl="node3" presStyleIdx="6" presStyleCnt="8"/>
      <dgm:spPr/>
      <dgm:t>
        <a:bodyPr/>
        <a:lstStyle/>
        <a:p>
          <a:endParaRPr lang="en-US"/>
        </a:p>
      </dgm:t>
    </dgm:pt>
    <dgm:pt modelId="{D7715681-312E-477A-A45F-2E438CA70569}" type="pres">
      <dgm:prSet presAssocID="{99B101C4-A666-45D6-8813-90257A5D9A35}" presName="hierChild4" presStyleCnt="0"/>
      <dgm:spPr/>
    </dgm:pt>
    <dgm:pt modelId="{4220734D-3D5C-47DD-A24D-6EEFC3105D13}" type="pres">
      <dgm:prSet presAssocID="{89E2B024-F49B-4D5C-B423-3B298CC9C8E4}" presName="Name35" presStyleLbl="parChTrans1D4" presStyleIdx="12" presStyleCnt="16"/>
      <dgm:spPr/>
      <dgm:t>
        <a:bodyPr/>
        <a:lstStyle/>
        <a:p>
          <a:endParaRPr lang="en-US"/>
        </a:p>
      </dgm:t>
    </dgm:pt>
    <dgm:pt modelId="{8A71A554-93DA-46B9-BCDC-1C9EA3204122}" type="pres">
      <dgm:prSet presAssocID="{0AB8BF18-28C4-459F-9F64-1E617F541651}" presName="hierRoot2" presStyleCnt="0">
        <dgm:presLayoutVars>
          <dgm:hierBranch/>
        </dgm:presLayoutVars>
      </dgm:prSet>
      <dgm:spPr/>
    </dgm:pt>
    <dgm:pt modelId="{010F8220-913C-4052-AEFA-6E018D0623F3}" type="pres">
      <dgm:prSet presAssocID="{0AB8BF18-28C4-459F-9F64-1E617F541651}" presName="rootComposite" presStyleCnt="0"/>
      <dgm:spPr/>
    </dgm:pt>
    <dgm:pt modelId="{B6B9FC12-1BCC-4B81-8BA6-7DDD850E6F3A}" type="pres">
      <dgm:prSet presAssocID="{0AB8BF18-28C4-459F-9F64-1E617F541651}" presName="rootText" presStyleLbl="node4" presStyleIdx="12" presStyleCnt="16">
        <dgm:presLayoutVars>
          <dgm:chPref val="3"/>
        </dgm:presLayoutVars>
      </dgm:prSet>
      <dgm:spPr/>
      <dgm:t>
        <a:bodyPr/>
        <a:lstStyle/>
        <a:p>
          <a:endParaRPr lang="en-US"/>
        </a:p>
      </dgm:t>
    </dgm:pt>
    <dgm:pt modelId="{6D86D7F1-BC92-4870-94E6-770A255C1A62}" type="pres">
      <dgm:prSet presAssocID="{0AB8BF18-28C4-459F-9F64-1E617F541651}" presName="rootConnector" presStyleLbl="node4" presStyleIdx="12" presStyleCnt="16"/>
      <dgm:spPr/>
      <dgm:t>
        <a:bodyPr/>
        <a:lstStyle/>
        <a:p>
          <a:endParaRPr lang="en-US"/>
        </a:p>
      </dgm:t>
    </dgm:pt>
    <dgm:pt modelId="{78C747AB-501F-4A81-A35B-3C8E5102EE28}" type="pres">
      <dgm:prSet presAssocID="{0AB8BF18-28C4-459F-9F64-1E617F541651}" presName="hierChild4" presStyleCnt="0"/>
      <dgm:spPr/>
    </dgm:pt>
    <dgm:pt modelId="{DD42E01E-1E33-44B7-8976-E18B1CF5E8E5}" type="pres">
      <dgm:prSet presAssocID="{BD1A5B17-55CC-4BD9-BECB-4A79CED3DF3E}" presName="Name35" presStyleLbl="parChTrans1D4" presStyleIdx="13" presStyleCnt="16"/>
      <dgm:spPr/>
      <dgm:t>
        <a:bodyPr/>
        <a:lstStyle/>
        <a:p>
          <a:endParaRPr lang="en-US"/>
        </a:p>
      </dgm:t>
    </dgm:pt>
    <dgm:pt modelId="{9C532DDE-6BA4-4C27-9FDF-B77BF4843E98}" type="pres">
      <dgm:prSet presAssocID="{4E270532-BD01-4B33-8C18-136BC574387E}" presName="hierRoot2" presStyleCnt="0">
        <dgm:presLayoutVars>
          <dgm:hierBranch/>
        </dgm:presLayoutVars>
      </dgm:prSet>
      <dgm:spPr/>
    </dgm:pt>
    <dgm:pt modelId="{20FAC39F-8F45-4FC9-BC41-0A28343AE2ED}" type="pres">
      <dgm:prSet presAssocID="{4E270532-BD01-4B33-8C18-136BC574387E}" presName="rootComposite" presStyleCnt="0"/>
      <dgm:spPr/>
    </dgm:pt>
    <dgm:pt modelId="{73FA6C31-8D17-4486-B545-89053D5BB246}" type="pres">
      <dgm:prSet presAssocID="{4E270532-BD01-4B33-8C18-136BC574387E}" presName="rootText" presStyleLbl="node4" presStyleIdx="13" presStyleCnt="16">
        <dgm:presLayoutVars>
          <dgm:chPref val="3"/>
        </dgm:presLayoutVars>
      </dgm:prSet>
      <dgm:spPr/>
      <dgm:t>
        <a:bodyPr/>
        <a:lstStyle/>
        <a:p>
          <a:endParaRPr lang="en-US"/>
        </a:p>
      </dgm:t>
    </dgm:pt>
    <dgm:pt modelId="{AAC0A65B-4427-4CE1-94D0-63BC3EA5C85D}" type="pres">
      <dgm:prSet presAssocID="{4E270532-BD01-4B33-8C18-136BC574387E}" presName="rootConnector" presStyleLbl="node4" presStyleIdx="13" presStyleCnt="16"/>
      <dgm:spPr/>
      <dgm:t>
        <a:bodyPr/>
        <a:lstStyle/>
        <a:p>
          <a:endParaRPr lang="en-US"/>
        </a:p>
      </dgm:t>
    </dgm:pt>
    <dgm:pt modelId="{92FE6765-56FE-4A29-8046-638B9AC24F26}" type="pres">
      <dgm:prSet presAssocID="{4E270532-BD01-4B33-8C18-136BC574387E}" presName="hierChild4" presStyleCnt="0"/>
      <dgm:spPr/>
    </dgm:pt>
    <dgm:pt modelId="{03D01C33-E304-474D-B535-4F121992A0F3}" type="pres">
      <dgm:prSet presAssocID="{4E270532-BD01-4B33-8C18-136BC574387E}" presName="hierChild5" presStyleCnt="0"/>
      <dgm:spPr/>
    </dgm:pt>
    <dgm:pt modelId="{25AFB825-604C-4523-9DB1-BA69A84E369E}" type="pres">
      <dgm:prSet presAssocID="{0AB8BF18-28C4-459F-9F64-1E617F541651}" presName="hierChild5" presStyleCnt="0"/>
      <dgm:spPr/>
    </dgm:pt>
    <dgm:pt modelId="{92BCD59B-6EA3-4069-B82A-3AC2AAAE5484}" type="pres">
      <dgm:prSet presAssocID="{99B101C4-A666-45D6-8813-90257A5D9A35}" presName="hierChild5" presStyleCnt="0"/>
      <dgm:spPr/>
    </dgm:pt>
    <dgm:pt modelId="{6A2B0E6C-F51D-40E0-AA88-8CEC8F6093E5}" type="pres">
      <dgm:prSet presAssocID="{0CD36603-7FCD-4946-B8F8-DF13FA8D5AD3}" presName="hierChild5" presStyleCnt="0"/>
      <dgm:spPr/>
    </dgm:pt>
    <dgm:pt modelId="{D7566A0C-0976-446C-A06B-970B1BCE9D76}" type="pres">
      <dgm:prSet presAssocID="{067A1054-741C-49D4-8C48-E07CBA616D60}" presName="Name37" presStyleLbl="parChTrans1D2" presStyleIdx="7" presStyleCnt="8"/>
      <dgm:spPr/>
      <dgm:t>
        <a:bodyPr/>
        <a:lstStyle/>
        <a:p>
          <a:endParaRPr lang="en-US"/>
        </a:p>
      </dgm:t>
    </dgm:pt>
    <dgm:pt modelId="{858E7DD0-6A33-45A7-A201-776F01BD79E0}" type="pres">
      <dgm:prSet presAssocID="{0909BF31-247D-4B73-B8DF-A29646CAA937}" presName="hierRoot2" presStyleCnt="0">
        <dgm:presLayoutVars>
          <dgm:hierBranch/>
        </dgm:presLayoutVars>
      </dgm:prSet>
      <dgm:spPr/>
    </dgm:pt>
    <dgm:pt modelId="{CB51138E-7D81-4AFA-88CE-56E7A00587D6}" type="pres">
      <dgm:prSet presAssocID="{0909BF31-247D-4B73-B8DF-A29646CAA937}" presName="rootComposite" presStyleCnt="0"/>
      <dgm:spPr/>
    </dgm:pt>
    <dgm:pt modelId="{127F8E8B-40A3-4FFF-BBA3-067E5EE724CE}" type="pres">
      <dgm:prSet presAssocID="{0909BF31-247D-4B73-B8DF-A29646CAA937}" presName="rootText" presStyleLbl="node2" presStyleIdx="7" presStyleCnt="8">
        <dgm:presLayoutVars>
          <dgm:chPref val="3"/>
        </dgm:presLayoutVars>
      </dgm:prSet>
      <dgm:spPr/>
      <dgm:t>
        <a:bodyPr/>
        <a:lstStyle/>
        <a:p>
          <a:endParaRPr lang="en-US"/>
        </a:p>
      </dgm:t>
    </dgm:pt>
    <dgm:pt modelId="{1DE125DB-6F30-43A3-A45B-4161986E2D42}" type="pres">
      <dgm:prSet presAssocID="{0909BF31-247D-4B73-B8DF-A29646CAA937}" presName="rootConnector" presStyleLbl="node2" presStyleIdx="7" presStyleCnt="8"/>
      <dgm:spPr/>
      <dgm:t>
        <a:bodyPr/>
        <a:lstStyle/>
        <a:p>
          <a:endParaRPr lang="en-US"/>
        </a:p>
      </dgm:t>
    </dgm:pt>
    <dgm:pt modelId="{BD953D77-9100-435E-991A-C6B7550CBF94}" type="pres">
      <dgm:prSet presAssocID="{0909BF31-247D-4B73-B8DF-A29646CAA937}" presName="hierChild4" presStyleCnt="0"/>
      <dgm:spPr/>
    </dgm:pt>
    <dgm:pt modelId="{0CC4B93B-89B1-4D2E-8A4B-90532EA8D5DE}" type="pres">
      <dgm:prSet presAssocID="{31E23ACD-AC85-436C-8E08-0DDF277FC151}" presName="Name35" presStyleLbl="parChTrans1D3" presStyleIdx="7" presStyleCnt="8"/>
      <dgm:spPr/>
      <dgm:t>
        <a:bodyPr/>
        <a:lstStyle/>
        <a:p>
          <a:endParaRPr lang="en-US"/>
        </a:p>
      </dgm:t>
    </dgm:pt>
    <dgm:pt modelId="{76D67B3D-D7BB-4A7D-AA06-E0CADFCE6FBE}" type="pres">
      <dgm:prSet presAssocID="{7CF90EC5-EDD8-460C-82BA-CE7494613814}" presName="hierRoot2" presStyleCnt="0">
        <dgm:presLayoutVars>
          <dgm:hierBranch/>
        </dgm:presLayoutVars>
      </dgm:prSet>
      <dgm:spPr/>
    </dgm:pt>
    <dgm:pt modelId="{15F5F9EC-B135-4CBA-8D06-82510A88F427}" type="pres">
      <dgm:prSet presAssocID="{7CF90EC5-EDD8-460C-82BA-CE7494613814}" presName="rootComposite" presStyleCnt="0"/>
      <dgm:spPr/>
    </dgm:pt>
    <dgm:pt modelId="{6EF059A4-CA19-4788-A9AA-3F4BE18D233C}" type="pres">
      <dgm:prSet presAssocID="{7CF90EC5-EDD8-460C-82BA-CE7494613814}" presName="rootText" presStyleLbl="node3" presStyleIdx="7" presStyleCnt="8">
        <dgm:presLayoutVars>
          <dgm:chPref val="3"/>
        </dgm:presLayoutVars>
      </dgm:prSet>
      <dgm:spPr/>
      <dgm:t>
        <a:bodyPr/>
        <a:lstStyle/>
        <a:p>
          <a:endParaRPr lang="en-US"/>
        </a:p>
      </dgm:t>
    </dgm:pt>
    <dgm:pt modelId="{A5E31454-2FD7-42FE-8F11-A174416CE92A}" type="pres">
      <dgm:prSet presAssocID="{7CF90EC5-EDD8-460C-82BA-CE7494613814}" presName="rootConnector" presStyleLbl="node3" presStyleIdx="7" presStyleCnt="8"/>
      <dgm:spPr/>
      <dgm:t>
        <a:bodyPr/>
        <a:lstStyle/>
        <a:p>
          <a:endParaRPr lang="en-US"/>
        </a:p>
      </dgm:t>
    </dgm:pt>
    <dgm:pt modelId="{D84E9C56-058B-4337-B85D-A8C4665E5C8A}" type="pres">
      <dgm:prSet presAssocID="{7CF90EC5-EDD8-460C-82BA-CE7494613814}" presName="hierChild4" presStyleCnt="0"/>
      <dgm:spPr/>
    </dgm:pt>
    <dgm:pt modelId="{C1D790CE-92ED-409D-829E-CC626C84F45D}" type="pres">
      <dgm:prSet presAssocID="{90DDC4FF-664F-4E90-81BB-5C5186072E7C}" presName="Name35" presStyleLbl="parChTrans1D4" presStyleIdx="14" presStyleCnt="16"/>
      <dgm:spPr/>
      <dgm:t>
        <a:bodyPr/>
        <a:lstStyle/>
        <a:p>
          <a:endParaRPr lang="en-US"/>
        </a:p>
      </dgm:t>
    </dgm:pt>
    <dgm:pt modelId="{C0FFA1E9-9D35-4002-B95A-8DD7099782D0}" type="pres">
      <dgm:prSet presAssocID="{D45ED596-4098-4AEB-A91C-ECFFDC5BBE67}" presName="hierRoot2" presStyleCnt="0">
        <dgm:presLayoutVars>
          <dgm:hierBranch/>
        </dgm:presLayoutVars>
      </dgm:prSet>
      <dgm:spPr/>
    </dgm:pt>
    <dgm:pt modelId="{E6AF2711-AE64-41D6-9E3C-51DEC28DBAB5}" type="pres">
      <dgm:prSet presAssocID="{D45ED596-4098-4AEB-A91C-ECFFDC5BBE67}" presName="rootComposite" presStyleCnt="0"/>
      <dgm:spPr/>
    </dgm:pt>
    <dgm:pt modelId="{C610C7E3-3031-4591-ACA9-27FE94F5F218}" type="pres">
      <dgm:prSet presAssocID="{D45ED596-4098-4AEB-A91C-ECFFDC5BBE67}" presName="rootText" presStyleLbl="node4" presStyleIdx="14" presStyleCnt="16">
        <dgm:presLayoutVars>
          <dgm:chPref val="3"/>
        </dgm:presLayoutVars>
      </dgm:prSet>
      <dgm:spPr/>
      <dgm:t>
        <a:bodyPr/>
        <a:lstStyle/>
        <a:p>
          <a:endParaRPr lang="en-US"/>
        </a:p>
      </dgm:t>
    </dgm:pt>
    <dgm:pt modelId="{8FB8FB06-3767-42ED-AE66-73868928750C}" type="pres">
      <dgm:prSet presAssocID="{D45ED596-4098-4AEB-A91C-ECFFDC5BBE67}" presName="rootConnector" presStyleLbl="node4" presStyleIdx="14" presStyleCnt="16"/>
      <dgm:spPr/>
      <dgm:t>
        <a:bodyPr/>
        <a:lstStyle/>
        <a:p>
          <a:endParaRPr lang="en-US"/>
        </a:p>
      </dgm:t>
    </dgm:pt>
    <dgm:pt modelId="{2DE7F52A-0B07-41D9-B51D-B25CABF02691}" type="pres">
      <dgm:prSet presAssocID="{D45ED596-4098-4AEB-A91C-ECFFDC5BBE67}" presName="hierChild4" presStyleCnt="0"/>
      <dgm:spPr/>
    </dgm:pt>
    <dgm:pt modelId="{19FD88D7-51E8-4CB7-A464-9E48A2282AFA}" type="pres">
      <dgm:prSet presAssocID="{EFCA89EA-A08A-4EA2-A012-18642EF275D4}" presName="Name35" presStyleLbl="parChTrans1D4" presStyleIdx="15" presStyleCnt="16"/>
      <dgm:spPr/>
      <dgm:t>
        <a:bodyPr/>
        <a:lstStyle/>
        <a:p>
          <a:endParaRPr lang="en-US"/>
        </a:p>
      </dgm:t>
    </dgm:pt>
    <dgm:pt modelId="{907E04FE-4DC8-41EE-A43E-A3948F47EAB8}" type="pres">
      <dgm:prSet presAssocID="{2971EB5D-0A2B-49D9-9AA5-2935A9F863AE}" presName="hierRoot2" presStyleCnt="0">
        <dgm:presLayoutVars>
          <dgm:hierBranch/>
        </dgm:presLayoutVars>
      </dgm:prSet>
      <dgm:spPr/>
    </dgm:pt>
    <dgm:pt modelId="{B9564B56-04A0-4A20-B9DE-425EE09E91E6}" type="pres">
      <dgm:prSet presAssocID="{2971EB5D-0A2B-49D9-9AA5-2935A9F863AE}" presName="rootComposite" presStyleCnt="0"/>
      <dgm:spPr/>
    </dgm:pt>
    <dgm:pt modelId="{A6A2FDBE-3729-43C1-8FE2-3F9B972EF539}" type="pres">
      <dgm:prSet presAssocID="{2971EB5D-0A2B-49D9-9AA5-2935A9F863AE}" presName="rootText" presStyleLbl="node4" presStyleIdx="15" presStyleCnt="16">
        <dgm:presLayoutVars>
          <dgm:chPref val="3"/>
        </dgm:presLayoutVars>
      </dgm:prSet>
      <dgm:spPr/>
      <dgm:t>
        <a:bodyPr/>
        <a:lstStyle/>
        <a:p>
          <a:endParaRPr lang="en-US"/>
        </a:p>
      </dgm:t>
    </dgm:pt>
    <dgm:pt modelId="{AF709120-BDFA-4147-98BB-D3A7E7851709}" type="pres">
      <dgm:prSet presAssocID="{2971EB5D-0A2B-49D9-9AA5-2935A9F863AE}" presName="rootConnector" presStyleLbl="node4" presStyleIdx="15" presStyleCnt="16"/>
      <dgm:spPr/>
      <dgm:t>
        <a:bodyPr/>
        <a:lstStyle/>
        <a:p>
          <a:endParaRPr lang="en-US"/>
        </a:p>
      </dgm:t>
    </dgm:pt>
    <dgm:pt modelId="{9035A5BA-36B9-407D-82E2-583AF7F656A4}" type="pres">
      <dgm:prSet presAssocID="{2971EB5D-0A2B-49D9-9AA5-2935A9F863AE}" presName="hierChild4" presStyleCnt="0"/>
      <dgm:spPr/>
    </dgm:pt>
    <dgm:pt modelId="{1CA845B2-E568-49AB-B332-EE58C343B745}" type="pres">
      <dgm:prSet presAssocID="{2971EB5D-0A2B-49D9-9AA5-2935A9F863AE}" presName="hierChild5" presStyleCnt="0"/>
      <dgm:spPr/>
    </dgm:pt>
    <dgm:pt modelId="{CFD38B93-FD23-4B2D-AB4A-A41197E61789}" type="pres">
      <dgm:prSet presAssocID="{D45ED596-4098-4AEB-A91C-ECFFDC5BBE67}" presName="hierChild5" presStyleCnt="0"/>
      <dgm:spPr/>
    </dgm:pt>
    <dgm:pt modelId="{09191E3E-38EB-4F4B-88FD-6174848D0463}" type="pres">
      <dgm:prSet presAssocID="{7CF90EC5-EDD8-460C-82BA-CE7494613814}" presName="hierChild5" presStyleCnt="0"/>
      <dgm:spPr/>
    </dgm:pt>
    <dgm:pt modelId="{CF9D79DA-3F53-4BB8-8B54-5E621773F4A4}" type="pres">
      <dgm:prSet presAssocID="{0909BF31-247D-4B73-B8DF-A29646CAA937}" presName="hierChild5" presStyleCnt="0"/>
      <dgm:spPr/>
    </dgm:pt>
    <dgm:pt modelId="{FAEC1186-DCB7-4FE9-8255-C14B949135BA}" type="pres">
      <dgm:prSet presAssocID="{0BB7BE49-F6D2-4E48-BA52-F5A8D5AA09EC}" presName="hierChild3" presStyleCnt="0"/>
      <dgm:spPr/>
    </dgm:pt>
  </dgm:ptLst>
  <dgm:cxnLst>
    <dgm:cxn modelId="{BD97FC4E-5724-4FBA-AF69-04294A26E618}" type="presOf" srcId="{0CE17455-765F-457F-9050-F1C9C8602024}" destId="{47A77D28-888C-44A5-8B1B-6E0FA160D8A9}" srcOrd="0" destOrd="0" presId="urn:microsoft.com/office/officeart/2005/8/layout/orgChart1"/>
    <dgm:cxn modelId="{75714CFC-EC64-4CB7-B0D2-FC36C6A60685}" srcId="{740DAD4A-0F3C-4E05-B6C6-6086C706DA08}" destId="{2AEC38BA-568E-4E73-8F9D-DFA72D3FDCCD}" srcOrd="0" destOrd="0" parTransId="{451DB3AD-A043-46C9-BB65-612E3ED6266B}" sibTransId="{0C4B19E8-B420-4CE3-9DEB-7C371BE84C1B}"/>
    <dgm:cxn modelId="{F90FA247-40B5-4FB0-B135-430731D45435}" srcId="{B89DF8E6-C161-4FB9-91F5-BD8CCFBAEF7F}" destId="{117A0D99-414B-4276-900E-602D5B4CA9A2}" srcOrd="0" destOrd="0" parTransId="{6A25F4EB-17A6-4050-A694-585D56D0CF1E}" sibTransId="{B33E2871-C84B-4C90-B14C-05425ABBB054}"/>
    <dgm:cxn modelId="{45880CD1-94E0-4355-9904-B5C85A3F864E}" type="presOf" srcId="{BD1A5B17-55CC-4BD9-BECB-4A79CED3DF3E}" destId="{DD42E01E-1E33-44B7-8976-E18B1CF5E8E5}" srcOrd="0" destOrd="0" presId="urn:microsoft.com/office/officeart/2005/8/layout/orgChart1"/>
    <dgm:cxn modelId="{01F00428-04D5-47E1-AA95-CDC52BA9EA35}" type="presOf" srcId="{B9E1F011-BEF7-43EA-9556-53B2F771D108}" destId="{EDC31E65-4F9C-4062-B2F4-7E84FA692FCC}" srcOrd="0" destOrd="0" presId="urn:microsoft.com/office/officeart/2005/8/layout/orgChart1"/>
    <dgm:cxn modelId="{ABE44A39-22AE-492D-855B-B18152C1E84D}" type="presOf" srcId="{0B10E3D9-D356-48F0-895C-C14978CB7974}" destId="{2329E1C1-509F-4864-BE21-879E34BED572}" srcOrd="0" destOrd="0" presId="urn:microsoft.com/office/officeart/2005/8/layout/orgChart1"/>
    <dgm:cxn modelId="{DA907CB3-74D4-41EF-A07E-03D9BCEC4AD2}" type="presOf" srcId="{383D2064-C07A-4CAF-BE90-414CF4D30168}" destId="{C0DE3CF0-C431-4F45-B053-8D2DCF14906B}" srcOrd="1" destOrd="0" presId="urn:microsoft.com/office/officeart/2005/8/layout/orgChart1"/>
    <dgm:cxn modelId="{F68D9EA5-915A-4BBA-B1F3-4AD41FA038FE}" type="presOf" srcId="{067A1054-741C-49D4-8C48-E07CBA616D60}" destId="{D7566A0C-0976-446C-A06B-970B1BCE9D76}" srcOrd="0" destOrd="0" presId="urn:microsoft.com/office/officeart/2005/8/layout/orgChart1"/>
    <dgm:cxn modelId="{EC78C97E-7C5B-4D04-A21B-C2C1D75379C8}" type="presOf" srcId="{7CF90EC5-EDD8-460C-82BA-CE7494613814}" destId="{6EF059A4-CA19-4788-A9AA-3F4BE18D233C}" srcOrd="0" destOrd="0" presId="urn:microsoft.com/office/officeart/2005/8/layout/orgChart1"/>
    <dgm:cxn modelId="{9B5F1361-080A-4BC3-875D-0EED6BC84820}" type="presOf" srcId="{2971EB5D-0A2B-49D9-9AA5-2935A9F863AE}" destId="{A6A2FDBE-3729-43C1-8FE2-3F9B972EF539}" srcOrd="0" destOrd="0" presId="urn:microsoft.com/office/officeart/2005/8/layout/orgChart1"/>
    <dgm:cxn modelId="{75EB05CE-93DB-49B3-B7CF-78D017B150DF}" srcId="{166B21E9-FAF1-404C-AE26-6760C2D94C4B}" destId="{740DAD4A-0F3C-4E05-B6C6-6086C706DA08}" srcOrd="0" destOrd="0" parTransId="{5FDF9710-70CD-46BD-96D8-F502F70DECCC}" sibTransId="{FB9658D1-F3BB-4578-A660-3A515AB34256}"/>
    <dgm:cxn modelId="{050BAFDB-54A1-45F9-B103-2783199CBD7F}" srcId="{6DB1327D-680F-4C98-A393-844AB1411F8D}" destId="{D3CBAAC2-7823-4B86-BE06-F37B0CD51646}" srcOrd="0" destOrd="0" parTransId="{F63BA5BF-1BB9-4746-AE95-08B778E07BD1}" sibTransId="{9CF9F972-FCCD-4A1F-8514-271426801049}"/>
    <dgm:cxn modelId="{3B532F03-F75A-4DBB-B6B2-B2F9E875FD75}" srcId="{BFB8F16E-005B-4686-B27F-C8730049F9CB}" destId="{6DC5A70D-1847-4F66-8F25-BAAEBF27F1BE}" srcOrd="0" destOrd="0" parTransId="{614B7C43-6604-4A79-9349-8BD6A194F182}" sibTransId="{23EEFF5E-C9B8-483A-A76A-467DB0296B18}"/>
    <dgm:cxn modelId="{647D8629-EA39-4B36-9A9A-B924BFD10102}" srcId="{D7683942-D100-4F66-BF2F-2BDE4071BB61}" destId="{0BB7BE49-F6D2-4E48-BA52-F5A8D5AA09EC}" srcOrd="0" destOrd="0" parTransId="{75D769DE-B6AF-4C56-B90B-799EE954BF8F}" sibTransId="{45D018BA-7EEE-45C8-AB00-9872BBB245B6}"/>
    <dgm:cxn modelId="{AB9031F6-310E-4FC5-B25B-89F0ADB21605}" type="presOf" srcId="{6A25F4EB-17A6-4050-A694-585D56D0CF1E}" destId="{D63EAE8A-39E4-41E6-8BDF-5FAC94F8F603}" srcOrd="0" destOrd="0" presId="urn:microsoft.com/office/officeart/2005/8/layout/orgChart1"/>
    <dgm:cxn modelId="{2979866F-C88F-407C-8E05-26096EB794B5}" srcId="{674DF427-F505-4E12-AEB1-C6D5C5CE18E8}" destId="{383D2064-C07A-4CAF-BE90-414CF4D30168}" srcOrd="0" destOrd="0" parTransId="{CD263C83-06BF-4CA5-A238-9C35071672F1}" sibTransId="{E8C8A262-DB05-46E8-86CE-9535E7034321}"/>
    <dgm:cxn modelId="{FAD8EEC6-907A-4C0B-88A9-7ED1FABCFE9C}" type="presOf" srcId="{0BB7BE49-F6D2-4E48-BA52-F5A8D5AA09EC}" destId="{2426151C-60AA-430C-B431-E741A43951C9}" srcOrd="0" destOrd="0" presId="urn:microsoft.com/office/officeart/2005/8/layout/orgChart1"/>
    <dgm:cxn modelId="{8D778F83-131F-4971-A76C-939F05B99B24}" srcId="{7CF90EC5-EDD8-460C-82BA-CE7494613814}" destId="{D45ED596-4098-4AEB-A91C-ECFFDC5BBE67}" srcOrd="0" destOrd="0" parTransId="{90DDC4FF-664F-4E90-81BB-5C5186072E7C}" sibTransId="{E79C4C70-F19E-4DA3-B708-4716F56D3F9F}"/>
    <dgm:cxn modelId="{4492B5FF-D594-4709-AAB2-9271A7E3DB9A}" type="presOf" srcId="{99B101C4-A666-45D6-8813-90257A5D9A35}" destId="{19AC9DD1-D34C-4FAB-B4E8-729366CF4684}" srcOrd="1" destOrd="0" presId="urn:microsoft.com/office/officeart/2005/8/layout/orgChart1"/>
    <dgm:cxn modelId="{4B680377-A1FC-43C2-AADB-8CEA3F2533E1}" type="presOf" srcId="{DA4CD6B4-2D1D-41CA-9270-E5A7A33D232B}" destId="{C1273679-CF12-466E-9940-3DC69994E56C}" srcOrd="0" destOrd="0" presId="urn:microsoft.com/office/officeart/2005/8/layout/orgChart1"/>
    <dgm:cxn modelId="{B7E2498B-6CAF-4684-8AA3-31F11A990E55}" type="presOf" srcId="{0AB8BF18-28C4-459F-9F64-1E617F541651}" destId="{B6B9FC12-1BCC-4B81-8BA6-7DDD850E6F3A}" srcOrd="0" destOrd="0" presId="urn:microsoft.com/office/officeart/2005/8/layout/orgChart1"/>
    <dgm:cxn modelId="{95C28D75-389E-47F7-AFF7-6349AAB78BA5}" type="presOf" srcId="{0A7BFB4F-8A41-4628-9AC8-5081853AEFC1}" destId="{6E46ADFB-AB98-4853-91A7-A5B7A8BC866D}" srcOrd="0" destOrd="0" presId="urn:microsoft.com/office/officeart/2005/8/layout/orgChart1"/>
    <dgm:cxn modelId="{9D965825-A5FC-4092-9469-10EF2A294525}" type="presOf" srcId="{6DC5A70D-1847-4F66-8F25-BAAEBF27F1BE}" destId="{8DD55796-3E42-4EB3-BB74-00A53F3AE90B}" srcOrd="1" destOrd="0" presId="urn:microsoft.com/office/officeart/2005/8/layout/orgChart1"/>
    <dgm:cxn modelId="{FDBF21C1-899D-406C-8CAF-969B521895FF}" type="presOf" srcId="{674DF427-F505-4E12-AEB1-C6D5C5CE18E8}" destId="{A1C228B9-3970-4FA4-BD69-6B619BAF718F}" srcOrd="0" destOrd="0" presId="urn:microsoft.com/office/officeart/2005/8/layout/orgChart1"/>
    <dgm:cxn modelId="{57A5E104-5971-4D8F-B7FC-ED6451154CAB}" type="presOf" srcId="{0AB8BF18-28C4-459F-9F64-1E617F541651}" destId="{6D86D7F1-BC92-4870-94E6-770A255C1A62}" srcOrd="1" destOrd="0" presId="urn:microsoft.com/office/officeart/2005/8/layout/orgChart1"/>
    <dgm:cxn modelId="{4D8B4604-72BA-4B13-9768-EC2EEDCE0DA0}" srcId="{0BB7BE49-F6D2-4E48-BA52-F5A8D5AA09EC}" destId="{166B21E9-FAF1-404C-AE26-6760C2D94C4B}" srcOrd="3" destOrd="0" parTransId="{B9E1F011-BEF7-43EA-9556-53B2F771D108}" sibTransId="{6520AEEB-B221-43B3-97BA-B6D98F0FBD1C}"/>
    <dgm:cxn modelId="{A8F09991-AB8F-4BDA-8037-74DC6CC99162}" type="presOf" srcId="{BFA37BAB-1F1E-46F3-B3FE-DD4A526868E3}" destId="{68166205-2F89-4D82-95D1-C63A738BC800}" srcOrd="0" destOrd="0" presId="urn:microsoft.com/office/officeart/2005/8/layout/orgChart1"/>
    <dgm:cxn modelId="{D5AEF0B2-FC3F-488B-A978-0FA240427D39}" srcId="{F2E04BD4-D645-4B7B-8558-3850A19B05A4}" destId="{0B10E3D9-D356-48F0-895C-C14978CB7974}" srcOrd="0" destOrd="0" parTransId="{A149AEF0-B271-4690-B5AE-DF6B6555301B}" sibTransId="{EC589512-BDB3-4446-8848-1193A80D8719}"/>
    <dgm:cxn modelId="{4C012A11-9398-4703-95EB-F9F4FEC1F86F}" type="presOf" srcId="{614B7C43-6604-4A79-9349-8BD6A194F182}" destId="{19A76DD0-7657-4D39-9B59-2112FEF8901A}" srcOrd="0" destOrd="0" presId="urn:microsoft.com/office/officeart/2005/8/layout/orgChart1"/>
    <dgm:cxn modelId="{3A80E4A8-7114-43A4-AAFA-B42A1DAC8622}" srcId="{0A7BFB4F-8A41-4628-9AC8-5081853AEFC1}" destId="{9F9BB4A8-A4CA-4902-AA48-684AB648C9C2}" srcOrd="0" destOrd="0" parTransId="{707C5380-AF3E-46B8-B5D5-C9746047CB65}" sibTransId="{43D1CC60-1D7F-41F8-8AB3-49D8DFDD7FD5}"/>
    <dgm:cxn modelId="{B18A1075-0E08-4148-B061-051919F56826}" type="presOf" srcId="{89E2B024-F49B-4D5C-B423-3B298CC9C8E4}" destId="{4220734D-3D5C-47DD-A24D-6EEFC3105D13}" srcOrd="0" destOrd="0" presId="urn:microsoft.com/office/officeart/2005/8/layout/orgChart1"/>
    <dgm:cxn modelId="{EC7DBB31-BB53-4CB4-BEC9-CE9F791C75BD}" type="presOf" srcId="{117A0D99-414B-4276-900E-602D5B4CA9A2}" destId="{3AC2439F-511F-4032-97D9-C8DB47BE3DD3}" srcOrd="1" destOrd="0" presId="urn:microsoft.com/office/officeart/2005/8/layout/orgChart1"/>
    <dgm:cxn modelId="{1244ADBA-FBE4-444B-84AD-7AECD1039AE4}" type="presOf" srcId="{435A140D-85DD-4C72-A90C-9E6DE4D2446E}" destId="{E4C1644B-4A03-435D-A4C9-B2DD98979A37}" srcOrd="0" destOrd="0" presId="urn:microsoft.com/office/officeart/2005/8/layout/orgChart1"/>
    <dgm:cxn modelId="{19E81DC3-1D35-4CB7-BF04-616BA646E943}" type="presOf" srcId="{EFCA89EA-A08A-4EA2-A012-18642EF275D4}" destId="{19FD88D7-51E8-4CB7-A464-9E48A2282AFA}" srcOrd="0" destOrd="0" presId="urn:microsoft.com/office/officeart/2005/8/layout/orgChart1"/>
    <dgm:cxn modelId="{1A9AE2A3-FED2-48C9-AF7F-354D6187C327}" type="presOf" srcId="{1C1344EC-109D-491F-A06D-5F85D534D618}" destId="{E2F08152-1A74-4409-A633-30C9F1DE6BB2}" srcOrd="0" destOrd="0" presId="urn:microsoft.com/office/officeart/2005/8/layout/orgChart1"/>
    <dgm:cxn modelId="{D8D9606C-49A9-4866-BB28-8BFD3FD20FB1}" srcId="{0BB7BE49-F6D2-4E48-BA52-F5A8D5AA09EC}" destId="{F52E91D6-972C-4E0E-B15D-D6BFB56988D7}" srcOrd="1" destOrd="0" parTransId="{E8D32884-A180-4B0D-81C8-5A1643C66002}" sibTransId="{364244B4-3F3F-42DB-8E10-B37A72828054}"/>
    <dgm:cxn modelId="{0B3F70B5-330E-46BD-B2B1-7D03DA62C6FA}" type="presOf" srcId="{D7683942-D100-4F66-BF2F-2BDE4071BB61}" destId="{314EFA7D-77E8-4195-8165-AF44A9CDB280}" srcOrd="0" destOrd="0" presId="urn:microsoft.com/office/officeart/2005/8/layout/orgChart1"/>
    <dgm:cxn modelId="{CE806014-286B-417A-8D5B-A73E36EF2320}" type="presOf" srcId="{CDE71988-3E04-410A-A602-968C1F2099D9}" destId="{03EF0934-33E4-4AA9-B05A-19D29AE58363}" srcOrd="0" destOrd="0" presId="urn:microsoft.com/office/officeart/2005/8/layout/orgChart1"/>
    <dgm:cxn modelId="{2250472F-E0F3-4E52-9AC4-85C399C7573E}" type="presOf" srcId="{99B101C4-A666-45D6-8813-90257A5D9A35}" destId="{4F44A711-6D7D-495F-B928-085BB92DBEDB}" srcOrd="0" destOrd="0" presId="urn:microsoft.com/office/officeart/2005/8/layout/orgChart1"/>
    <dgm:cxn modelId="{B87955DB-DB70-4838-AA78-CDA9401306DD}" type="presOf" srcId="{4E270532-BD01-4B33-8C18-136BC574387E}" destId="{73FA6C31-8D17-4486-B545-89053D5BB246}" srcOrd="0" destOrd="0" presId="urn:microsoft.com/office/officeart/2005/8/layout/orgChart1"/>
    <dgm:cxn modelId="{43897846-18D3-4FAC-B4C6-DAE31E51F3E2}" type="presOf" srcId="{0909BF31-247D-4B73-B8DF-A29646CAA937}" destId="{1DE125DB-6F30-43A3-A45B-4161986E2D42}" srcOrd="1" destOrd="0" presId="urn:microsoft.com/office/officeart/2005/8/layout/orgChart1"/>
    <dgm:cxn modelId="{5DC08B2A-CE92-4031-B034-8E8B3EEE544B}" type="presOf" srcId="{9F9BB4A8-A4CA-4902-AA48-684AB648C9C2}" destId="{E590E105-BFB3-4319-9C50-D2758375D931}" srcOrd="0" destOrd="0" presId="urn:microsoft.com/office/officeart/2005/8/layout/orgChart1"/>
    <dgm:cxn modelId="{C5A19B5C-CDB4-4D4B-8552-80BB3724161E}" type="presOf" srcId="{932691C7-07E4-4759-8633-BC44F8B5F01C}" destId="{E2E60A81-CDC9-4B07-9014-089E162E7910}" srcOrd="0" destOrd="0" presId="urn:microsoft.com/office/officeart/2005/8/layout/orgChart1"/>
    <dgm:cxn modelId="{2B422CE3-8A16-452F-8692-E485EF469994}" type="presOf" srcId="{F52E91D6-972C-4E0E-B15D-D6BFB56988D7}" destId="{F8836C91-C55C-4FE7-9172-4B293E34F200}" srcOrd="0" destOrd="0" presId="urn:microsoft.com/office/officeart/2005/8/layout/orgChart1"/>
    <dgm:cxn modelId="{611D6186-4618-402A-9454-6931CD7543A7}" type="presOf" srcId="{EC31386F-18E9-4333-BB0F-5D832A915D28}" destId="{7F162BB7-C6FA-48AB-B774-17FA0E1BBA60}" srcOrd="0" destOrd="0" presId="urn:microsoft.com/office/officeart/2005/8/layout/orgChart1"/>
    <dgm:cxn modelId="{00EFC699-B1A9-4685-B5DE-7D5F15DCDC1F}" type="presOf" srcId="{0909BF31-247D-4B73-B8DF-A29646CAA937}" destId="{127F8E8B-40A3-4FFF-BBA3-067E5EE724CE}" srcOrd="0" destOrd="0" presId="urn:microsoft.com/office/officeart/2005/8/layout/orgChart1"/>
    <dgm:cxn modelId="{8BF2A05B-4D85-436C-8A55-A9A4D142D7E2}" type="presOf" srcId="{0B8B3FE4-137E-455C-B301-21946FACE79F}" destId="{7685ACF9-8481-4922-B19D-BB2469DA1442}" srcOrd="1" destOrd="0" presId="urn:microsoft.com/office/officeart/2005/8/layout/orgChart1"/>
    <dgm:cxn modelId="{C1CE4005-35C3-4B30-8743-844C266B4BFF}" type="presOf" srcId="{012CA7B0-51EE-42FF-AE87-963C6F555E72}" destId="{A44A5121-D244-47E1-B08E-CD6AF8D5369C}" srcOrd="0" destOrd="0" presId="urn:microsoft.com/office/officeart/2005/8/layout/orgChart1"/>
    <dgm:cxn modelId="{371834A1-06B4-4A28-A600-A182965B9912}" type="presOf" srcId="{A149AEF0-B271-4690-B5AE-DF6B6555301B}" destId="{F729F445-33CE-4E65-A5B7-7195C3B27731}" srcOrd="0" destOrd="0" presId="urn:microsoft.com/office/officeart/2005/8/layout/orgChart1"/>
    <dgm:cxn modelId="{92CEC342-BCF2-47AA-B55E-C123990CAF98}" type="presOf" srcId="{9F9BB4A8-A4CA-4902-AA48-684AB648C9C2}" destId="{32309C5D-E605-43D5-8AAB-70ED0419D007}" srcOrd="1" destOrd="0" presId="urn:microsoft.com/office/officeart/2005/8/layout/orgChart1"/>
    <dgm:cxn modelId="{4B00592D-B30E-4BE1-B5CA-459581348620}" type="presOf" srcId="{F52E91D6-972C-4E0E-B15D-D6BFB56988D7}" destId="{D203B61E-F98D-4333-AAAB-4073F7FA6DFC}" srcOrd="1" destOrd="0" presId="urn:microsoft.com/office/officeart/2005/8/layout/orgChart1"/>
    <dgm:cxn modelId="{949F6E66-2029-4804-A253-8F377D950855}" type="presOf" srcId="{166B21E9-FAF1-404C-AE26-6760C2D94C4B}" destId="{0A06B439-1F51-45E9-8F41-4D9641DC3A2B}" srcOrd="1" destOrd="0" presId="urn:microsoft.com/office/officeart/2005/8/layout/orgChart1"/>
    <dgm:cxn modelId="{1F595139-C393-4D9B-BE59-B4B263583F3F}" type="presOf" srcId="{201A3365-4301-45B6-B943-B1424992403E}" destId="{AC2B8C41-7215-4309-B463-6B107E431677}" srcOrd="0" destOrd="0" presId="urn:microsoft.com/office/officeart/2005/8/layout/orgChart1"/>
    <dgm:cxn modelId="{D882AC76-D434-4161-ADAE-F1874AD00D4D}" type="presOf" srcId="{0DFAD3E0-5FB4-455F-ACD8-8222C0919D04}" destId="{D3EEF701-0BD9-471D-B76F-DF92094A7F77}" srcOrd="0" destOrd="0" presId="urn:microsoft.com/office/officeart/2005/8/layout/orgChart1"/>
    <dgm:cxn modelId="{88FABF79-190C-4A26-B93F-5D64C30FBE27}" type="presOf" srcId="{D45ED596-4098-4AEB-A91C-ECFFDC5BBE67}" destId="{8FB8FB06-3767-42ED-AE66-73868928750C}" srcOrd="1" destOrd="0" presId="urn:microsoft.com/office/officeart/2005/8/layout/orgChart1"/>
    <dgm:cxn modelId="{24EA53BC-FCB5-4D8E-B8D9-AA5D9AB9FD3E}" type="presOf" srcId="{740DAD4A-0F3C-4E05-B6C6-6086C706DA08}" destId="{9E7AAB33-7590-4C95-A9B3-4CFBADB4C935}" srcOrd="1" destOrd="0" presId="urn:microsoft.com/office/officeart/2005/8/layout/orgChart1"/>
    <dgm:cxn modelId="{91CC945C-DB2C-42F4-97D5-750C7FD712BE}" type="presOf" srcId="{7BD3B345-4CAE-4244-BD08-288CF5680D88}" destId="{47FD54F7-E232-4863-B08F-7EB54F59906E}" srcOrd="0" destOrd="0" presId="urn:microsoft.com/office/officeart/2005/8/layout/orgChart1"/>
    <dgm:cxn modelId="{95B0D7D0-13F8-499B-9586-EB11F1D3D471}" srcId="{0B10E3D9-D356-48F0-895C-C14978CB7974}" destId="{7F29E4FF-93B7-44DA-929B-2F988D436D1F}" srcOrd="0" destOrd="0" parTransId="{BDD4F489-BBC1-4A1F-92D0-F5967C7D6858}" sibTransId="{3A227487-5458-46A8-9B0C-F92441C634BC}"/>
    <dgm:cxn modelId="{E4EA4D84-1973-443D-8535-B2CAA3C8D58E}" type="presOf" srcId="{740DAD4A-0F3C-4E05-B6C6-6086C706DA08}" destId="{4A1B0869-923D-4610-89A6-24C772595CFA}" srcOrd="0" destOrd="0" presId="urn:microsoft.com/office/officeart/2005/8/layout/orgChart1"/>
    <dgm:cxn modelId="{47BEF584-902C-4C52-AD45-77BA363D6CCA}" type="presOf" srcId="{0BB7BE49-F6D2-4E48-BA52-F5A8D5AA09EC}" destId="{5D0B735A-9148-4185-B8B5-D42C50EF0024}" srcOrd="1" destOrd="0" presId="urn:microsoft.com/office/officeart/2005/8/layout/orgChart1"/>
    <dgm:cxn modelId="{D551DF49-6210-4AE1-A98B-61467DD7621D}" srcId="{932691C7-07E4-4759-8633-BC44F8B5F01C}" destId="{BFB8F16E-005B-4686-B27F-C8730049F9CB}" srcOrd="0" destOrd="0" parTransId="{0CE17455-765F-457F-9050-F1C9C8602024}" sibTransId="{3664647E-3AD5-4402-BA54-97230434D788}"/>
    <dgm:cxn modelId="{649C2E81-343E-43DC-ADD7-16D30DCB9FDA}" type="presOf" srcId="{7CF90EC5-EDD8-460C-82BA-CE7494613814}" destId="{A5E31454-2FD7-42FE-8F11-A174416CE92A}" srcOrd="1" destOrd="0" presId="urn:microsoft.com/office/officeart/2005/8/layout/orgChart1"/>
    <dgm:cxn modelId="{2583E082-68FD-4DE7-AB08-A8D359986433}" type="presOf" srcId="{0B10E3D9-D356-48F0-895C-C14978CB7974}" destId="{8A7C4B8B-70E8-4EEC-AD66-FF8DF68DFBC8}" srcOrd="1" destOrd="0" presId="urn:microsoft.com/office/officeart/2005/8/layout/orgChart1"/>
    <dgm:cxn modelId="{98BCA49D-EED1-4034-AA4F-E85AEB7CA0D0}" srcId="{0CD36603-7FCD-4946-B8F8-DF13FA8D5AD3}" destId="{99B101C4-A666-45D6-8813-90257A5D9A35}" srcOrd="0" destOrd="0" parTransId="{DA4CD6B4-2D1D-41CA-9270-E5A7A33D232B}" sibTransId="{585D302C-62DD-4677-835D-E95F523A4421}"/>
    <dgm:cxn modelId="{1D234791-8971-4C9F-BFA1-FF24C86E1752}" type="presOf" srcId="{A740172D-CA1C-4CBA-8480-C45DF3FB3910}" destId="{E79A99B7-DCEA-401B-991E-4656E6AED44D}" srcOrd="0" destOrd="0" presId="urn:microsoft.com/office/officeart/2005/8/layout/orgChart1"/>
    <dgm:cxn modelId="{ABE3CE79-8646-4866-96A5-9D700E0CD56A}" type="presOf" srcId="{2AEC38BA-568E-4E73-8F9D-DFA72D3FDCCD}" destId="{DC5D4422-CA43-459F-A605-F8C8AB8CE5F2}" srcOrd="1" destOrd="0" presId="urn:microsoft.com/office/officeart/2005/8/layout/orgChart1"/>
    <dgm:cxn modelId="{1E4329DE-561E-4316-B353-56E0C01897DD}" type="presOf" srcId="{F2E04BD4-D645-4B7B-8558-3850A19B05A4}" destId="{AEA5BAB3-264B-4145-BF90-C9A6321C0119}" srcOrd="1" destOrd="0" presId="urn:microsoft.com/office/officeart/2005/8/layout/orgChart1"/>
    <dgm:cxn modelId="{FC8CB099-B3E2-41CC-8937-206606ABB2F2}" type="presOf" srcId="{DD318C15-91C5-4E98-B2DF-20620B090A39}" destId="{BA186969-C45E-4F79-9CBA-C3A7D9A8C112}" srcOrd="0" destOrd="0" presId="urn:microsoft.com/office/officeart/2005/8/layout/orgChart1"/>
    <dgm:cxn modelId="{59B9B1DA-862E-4731-81D5-9E757A95076B}" type="presOf" srcId="{0DFAD3E0-5FB4-455F-ACD8-8222C0919D04}" destId="{ED7D2E28-CC8D-40B8-8A53-AC73C9865F6A}" srcOrd="1" destOrd="0" presId="urn:microsoft.com/office/officeart/2005/8/layout/orgChart1"/>
    <dgm:cxn modelId="{9370C516-8B11-436E-9C1F-77BCCF72B4A5}" srcId="{D3CBAAC2-7823-4B86-BE06-F37B0CD51646}" destId="{A1D715BD-E1F0-41DB-BA98-58CD945665F8}" srcOrd="0" destOrd="0" parTransId="{5CC251B8-3DDA-4C77-A825-43E4BE7A0BBF}" sibTransId="{46855F49-05A1-43EA-B5CC-0CC4DEBAEDA6}"/>
    <dgm:cxn modelId="{64B71AED-4FE6-43F6-9C84-05468C9172AE}" type="presOf" srcId="{90DDC4FF-664F-4E90-81BB-5C5186072E7C}" destId="{C1D790CE-92ED-409D-829E-CC626C84F45D}" srcOrd="0" destOrd="0" presId="urn:microsoft.com/office/officeart/2005/8/layout/orgChart1"/>
    <dgm:cxn modelId="{6DADE388-D4F6-4DD3-8198-C36C9CC42EA6}" srcId="{383D2064-C07A-4CAF-BE90-414CF4D30168}" destId="{0A7BFB4F-8A41-4628-9AC8-5081853AEFC1}" srcOrd="0" destOrd="0" parTransId="{201A3365-4301-45B6-B943-B1424992403E}" sibTransId="{83178A97-ED00-48E4-9340-DE1E43C97378}"/>
    <dgm:cxn modelId="{44193F8D-C7F3-42BE-A7EC-666800A84BD3}" type="presOf" srcId="{DD318C15-91C5-4E98-B2DF-20620B090A39}" destId="{847BA233-4B89-4D7F-9EF2-EFB5D3EE63EC}" srcOrd="1" destOrd="0" presId="urn:microsoft.com/office/officeart/2005/8/layout/orgChart1"/>
    <dgm:cxn modelId="{04674014-E8EF-44F2-8EFD-A75736FB3379}" type="presOf" srcId="{A1D715BD-E1F0-41DB-BA98-58CD945665F8}" destId="{83D82C77-9FAD-4D1F-88CE-B692565516D7}" srcOrd="1" destOrd="0" presId="urn:microsoft.com/office/officeart/2005/8/layout/orgChart1"/>
    <dgm:cxn modelId="{A789DDBC-CC24-455B-A31D-117553CBED35}" srcId="{0AB8BF18-28C4-459F-9F64-1E617F541651}" destId="{4E270532-BD01-4B33-8C18-136BC574387E}" srcOrd="0" destOrd="0" parTransId="{BD1A5B17-55CC-4BD9-BECB-4A79CED3DF3E}" sibTransId="{D66B0178-72D4-44D9-8DE3-AFBF806BB423}"/>
    <dgm:cxn modelId="{B8EB96AA-88B3-4A51-A1A0-A426453C3149}" srcId="{7F29E4FF-93B7-44DA-929B-2F988D436D1F}" destId="{DD318C15-91C5-4E98-B2DF-20620B090A39}" srcOrd="0" destOrd="0" parTransId="{1C1344EC-109D-491F-A06D-5F85D534D618}" sibTransId="{49185558-F068-4E04-8987-EF845C97BF00}"/>
    <dgm:cxn modelId="{4524F17C-CC46-4FD9-88FF-CB45F2366231}" type="presOf" srcId="{CD263C83-06BF-4CA5-A238-9C35071672F1}" destId="{B3D8C75F-F5F6-4F2B-B118-11457732F75D}" srcOrd="0" destOrd="0" presId="urn:microsoft.com/office/officeart/2005/8/layout/orgChart1"/>
    <dgm:cxn modelId="{6C6D1C17-EF74-4F1D-B4A4-1934B4A93E7F}" srcId="{7565012A-0F86-41EC-9385-D02F58A36D73}" destId="{0B8B3FE4-137E-455C-B301-21946FACE79F}" srcOrd="0" destOrd="0" parTransId="{CDE71988-3E04-410A-A602-968C1F2099D9}" sibTransId="{8500D41F-BB49-426E-891D-0BB5E718F8E7}"/>
    <dgm:cxn modelId="{07EAC189-8C04-4176-BD9E-779189474D24}" srcId="{99B101C4-A666-45D6-8813-90257A5D9A35}" destId="{0AB8BF18-28C4-459F-9F64-1E617F541651}" srcOrd="0" destOrd="0" parTransId="{89E2B024-F49B-4D5C-B423-3B298CC9C8E4}" sibTransId="{E99ADBC9-A4D6-4969-8A48-552B7E322419}"/>
    <dgm:cxn modelId="{556085B0-8BB6-4EBA-8B26-E2C33AFE0C6F}" type="presOf" srcId="{7565012A-0F86-41EC-9385-D02F58A36D73}" destId="{A82346B2-A2E6-447E-B1AB-5CA2BFE49B8F}" srcOrd="0" destOrd="0" presId="urn:microsoft.com/office/officeart/2005/8/layout/orgChart1"/>
    <dgm:cxn modelId="{2B9F440B-B06D-4B8E-AC1F-926A3A24B341}" srcId="{0BB7BE49-F6D2-4E48-BA52-F5A8D5AA09EC}" destId="{0DFAD3E0-5FB4-455F-ACD8-8222C0919D04}" srcOrd="5" destOrd="0" parTransId="{7BD3B345-4CAE-4244-BD08-288CF5680D88}" sibTransId="{8D0D7CF3-2D7C-447C-9D39-5E9200B64B71}"/>
    <dgm:cxn modelId="{31F250CF-33BB-4D5B-9DFE-9FF645217E75}" type="presOf" srcId="{D3CBAAC2-7823-4B86-BE06-F37B0CD51646}" destId="{4E020C5D-4D0D-48D5-BE1C-913B708C6616}" srcOrd="1" destOrd="0" presId="urn:microsoft.com/office/officeart/2005/8/layout/orgChart1"/>
    <dgm:cxn modelId="{13830A09-EA72-4BD4-BA4E-C08695294BDB}" type="presOf" srcId="{0B8B3FE4-137E-455C-B301-21946FACE79F}" destId="{D0846E02-7073-4298-BB96-3F53BC210661}" srcOrd="0" destOrd="0" presId="urn:microsoft.com/office/officeart/2005/8/layout/orgChart1"/>
    <dgm:cxn modelId="{456A3921-E50A-41F0-B4B0-B45001A43D9C}" type="presOf" srcId="{674DF427-F505-4E12-AEB1-C6D5C5CE18E8}" destId="{0A25F540-5047-420A-B689-FAF6B0132DE7}" srcOrd="1" destOrd="0" presId="urn:microsoft.com/office/officeart/2005/8/layout/orgChart1"/>
    <dgm:cxn modelId="{535EF36C-57E1-4AF9-AADB-35A92795FC6C}" type="presOf" srcId="{E8D32884-A180-4B0D-81C8-5A1643C66002}" destId="{11B0131A-F423-45C6-9DBC-7184E4C7F255}" srcOrd="0" destOrd="0" presId="urn:microsoft.com/office/officeart/2005/8/layout/orgChart1"/>
    <dgm:cxn modelId="{F441AE26-9CD1-4AC3-BCF2-781E5CF696E9}" type="presOf" srcId="{B89DF8E6-C161-4FB9-91F5-BD8CCFBAEF7F}" destId="{888B41B3-5031-4C9A-85C0-708204812059}" srcOrd="1" destOrd="0" presId="urn:microsoft.com/office/officeart/2005/8/layout/orgChart1"/>
    <dgm:cxn modelId="{5849EF6C-00B3-447F-908C-8F9A375E60D6}" type="presOf" srcId="{932691C7-07E4-4759-8633-BC44F8B5F01C}" destId="{971A51D6-28C5-4324-9674-97ED21B38894}" srcOrd="1" destOrd="0" presId="urn:microsoft.com/office/officeart/2005/8/layout/orgChart1"/>
    <dgm:cxn modelId="{3A45F6BE-D4F7-4B1B-9067-1190D42507A9}" type="presOf" srcId="{6DB1327D-680F-4C98-A393-844AB1411F8D}" destId="{A5FF9962-7047-42A9-BA72-5BCFE7257086}" srcOrd="1" destOrd="0" presId="urn:microsoft.com/office/officeart/2005/8/layout/orgChart1"/>
    <dgm:cxn modelId="{71B9C1EA-41E4-4523-A99C-EA2C60819984}" srcId="{0BB7BE49-F6D2-4E48-BA52-F5A8D5AA09EC}" destId="{0909BF31-247D-4B73-B8DF-A29646CAA937}" srcOrd="7" destOrd="0" parTransId="{067A1054-741C-49D4-8C48-E07CBA616D60}" sibTransId="{A057ADF8-89A3-4B51-9F64-4655A407A510}"/>
    <dgm:cxn modelId="{B91B74E1-4375-4651-B789-6AA43C3C296A}" type="presOf" srcId="{707C5380-AF3E-46B8-B5D5-C9746047CB65}" destId="{1DC9247F-8A29-4072-8124-A7D08DB315AA}" srcOrd="0" destOrd="0" presId="urn:microsoft.com/office/officeart/2005/8/layout/orgChart1"/>
    <dgm:cxn modelId="{8B132CE6-3B5D-4784-A835-DF2FCCAAB6D2}" type="presOf" srcId="{D3CBAAC2-7823-4B86-BE06-F37B0CD51646}" destId="{98BCB5A2-6E09-4854-855E-773ADD4B9B80}" srcOrd="0" destOrd="0" presId="urn:microsoft.com/office/officeart/2005/8/layout/orgChart1"/>
    <dgm:cxn modelId="{7767AB30-90BF-4905-8032-8C9A2DFA9EDB}" srcId="{D45ED596-4098-4AEB-A91C-ECFFDC5BBE67}" destId="{2971EB5D-0A2B-49D9-9AA5-2935A9F863AE}" srcOrd="0" destOrd="0" parTransId="{EFCA89EA-A08A-4EA2-A012-18642EF275D4}" sibTransId="{1E50D1D9-9F39-44E1-B26A-A1B63E53E422}"/>
    <dgm:cxn modelId="{FB4103EC-E654-460D-9FC6-DBF7F5711C4E}" type="presOf" srcId="{5FDF9710-70CD-46BD-96D8-F502F70DECCC}" destId="{031A40D5-4E43-4841-8355-80FFB9B064D7}" srcOrd="0" destOrd="0" presId="urn:microsoft.com/office/officeart/2005/8/layout/orgChart1"/>
    <dgm:cxn modelId="{CF9AF9EF-1343-4D2A-BFF6-BF5A644E0404}" type="presOf" srcId="{BDD4F489-BBC1-4A1F-92D0-F5967C7D6858}" destId="{9B0FCB59-808D-4E39-AAE7-13B0515D0F8C}" srcOrd="0" destOrd="0" presId="urn:microsoft.com/office/officeart/2005/8/layout/orgChart1"/>
    <dgm:cxn modelId="{7D62F8EC-00D1-4077-BAE1-010D31E56F41}" type="presOf" srcId="{0CD36603-7FCD-4946-B8F8-DF13FA8D5AD3}" destId="{9502F468-1B73-48A7-8609-1FD43C0A301C}" srcOrd="1" destOrd="0" presId="urn:microsoft.com/office/officeart/2005/8/layout/orgChart1"/>
    <dgm:cxn modelId="{8C043734-3726-493F-8243-646671A53DD7}" type="presOf" srcId="{7F29E4FF-93B7-44DA-929B-2F988D436D1F}" destId="{6D5C46A0-79DE-416A-8B4B-F5E7443F162F}" srcOrd="0" destOrd="0" presId="urn:microsoft.com/office/officeart/2005/8/layout/orgChart1"/>
    <dgm:cxn modelId="{55BD895B-7F85-430F-B229-05DA8B7C9500}" srcId="{0BB7BE49-F6D2-4E48-BA52-F5A8D5AA09EC}" destId="{F2E04BD4-D645-4B7B-8558-3850A19B05A4}" srcOrd="0" destOrd="0" parTransId="{435A140D-85DD-4C72-A90C-9E6DE4D2446E}" sibTransId="{44F3DC6A-0006-40A4-8FBB-FAB027C29A3A}"/>
    <dgm:cxn modelId="{8A5B6D25-0B29-4272-89CD-5CB2E1EA5228}" type="presOf" srcId="{7F29E4FF-93B7-44DA-929B-2F988D436D1F}" destId="{F8090812-D832-4798-A832-A94D883DD03C}" srcOrd="1" destOrd="0" presId="urn:microsoft.com/office/officeart/2005/8/layout/orgChart1"/>
    <dgm:cxn modelId="{32FBEEE0-23D6-40CA-A34E-55EA3EF062E0}" type="presOf" srcId="{F2E04BD4-D645-4B7B-8558-3850A19B05A4}" destId="{3436E07B-D460-4EDE-AFEC-EA06D66B2481}" srcOrd="0" destOrd="0" presId="urn:microsoft.com/office/officeart/2005/8/layout/orgChart1"/>
    <dgm:cxn modelId="{39778ACF-2D1E-41A2-84B5-0E02532F1CE1}" srcId="{0BB7BE49-F6D2-4E48-BA52-F5A8D5AA09EC}" destId="{7565012A-0F86-41EC-9385-D02F58A36D73}" srcOrd="2" destOrd="0" parTransId="{A7DAF268-F208-4860-AC95-A35403FCDAD0}" sibTransId="{39734245-5F22-4BF5-AA04-BF410C84305F}"/>
    <dgm:cxn modelId="{CDE99FED-ED0E-4547-93B1-11102A9C6C10}" type="presOf" srcId="{2AEC38BA-568E-4E73-8F9D-DFA72D3FDCCD}" destId="{7A543E8D-826E-4F87-B362-2EDDB49C23DF}" srcOrd="0" destOrd="0" presId="urn:microsoft.com/office/officeart/2005/8/layout/orgChart1"/>
    <dgm:cxn modelId="{E44D410D-C7BD-47A8-BA9B-D35397201ADC}" type="presOf" srcId="{383D2064-C07A-4CAF-BE90-414CF4D30168}" destId="{AC31A358-78C9-4FA2-A3B9-BE3247F50369}" srcOrd="0" destOrd="0" presId="urn:microsoft.com/office/officeart/2005/8/layout/orgChart1"/>
    <dgm:cxn modelId="{67EA2FB9-9838-4B41-8112-E1C878237A67}" srcId="{0BB7BE49-F6D2-4E48-BA52-F5A8D5AA09EC}" destId="{674DF427-F505-4E12-AEB1-C6D5C5CE18E8}" srcOrd="4" destOrd="0" parTransId="{012CA7B0-51EE-42FF-AE87-963C6F555E72}" sibTransId="{A8321BF9-1B1E-4644-BC32-9A95C45A7F3C}"/>
    <dgm:cxn modelId="{42D622DD-FB1D-47AC-8637-7B43F6EBE837}" type="presOf" srcId="{31E23ACD-AC85-436C-8E08-0DDF277FC151}" destId="{0CC4B93B-89B1-4D2E-8A4B-90532EA8D5DE}" srcOrd="0" destOrd="0" presId="urn:microsoft.com/office/officeart/2005/8/layout/orgChart1"/>
    <dgm:cxn modelId="{01670A8C-EC77-470F-B1E4-2A9EAF513316}" type="presOf" srcId="{5CC251B8-3DDA-4C77-A825-43E4BE7A0BBF}" destId="{DB75C2EE-C00E-411D-B3CD-72D1281861DE}" srcOrd="0" destOrd="0" presId="urn:microsoft.com/office/officeart/2005/8/layout/orgChart1"/>
    <dgm:cxn modelId="{FC141CC1-E7D3-4301-A7E9-4EA8B95BB159}" type="presOf" srcId="{CDF296A5-E8D1-4AF2-BDA5-D7983CF105E4}" destId="{FE1C87D0-543F-4219-8076-571F6B859D5B}" srcOrd="0" destOrd="0" presId="urn:microsoft.com/office/officeart/2005/8/layout/orgChart1"/>
    <dgm:cxn modelId="{2FD42E4B-1F11-4F86-81B5-853EA15D0B2F}" type="presOf" srcId="{B89DF8E6-C161-4FB9-91F5-BD8CCFBAEF7F}" destId="{7CD9BFD4-D451-46D8-9B9F-79791B68B9FA}" srcOrd="0" destOrd="0" presId="urn:microsoft.com/office/officeart/2005/8/layout/orgChart1"/>
    <dgm:cxn modelId="{64C9016F-AFD1-4F7D-A349-F162405A7646}" srcId="{0DFAD3E0-5FB4-455F-ACD8-8222C0919D04}" destId="{6DB1327D-680F-4C98-A393-844AB1411F8D}" srcOrd="0" destOrd="0" parTransId="{9D457FAE-5BFE-4435-AFA1-7B2D0B4CD683}" sibTransId="{113CC495-17A1-4B8A-B2D0-A1DB89115F84}"/>
    <dgm:cxn modelId="{ACA75258-693A-4300-A218-6A6E1F1C0489}" type="presOf" srcId="{2971EB5D-0A2B-49D9-9AA5-2935A9F863AE}" destId="{AF709120-BDFA-4147-98BB-D3A7E7851709}" srcOrd="1" destOrd="0" presId="urn:microsoft.com/office/officeart/2005/8/layout/orgChart1"/>
    <dgm:cxn modelId="{175E492B-4CB7-40DB-9667-2177CFC70D5C}" type="presOf" srcId="{117A0D99-414B-4276-900E-602D5B4CA9A2}" destId="{29653FA7-F51C-4CBB-BDDE-B5E40E0DB702}" srcOrd="0" destOrd="0" presId="urn:microsoft.com/office/officeart/2005/8/layout/orgChart1"/>
    <dgm:cxn modelId="{A91B276B-389E-4030-B2DA-7D2D2AEF4B4A}" type="presOf" srcId="{BFB8F16E-005B-4686-B27F-C8730049F9CB}" destId="{5802E9D4-A1CC-4351-B486-EC0CE00A2B56}" srcOrd="0" destOrd="0" presId="urn:microsoft.com/office/officeart/2005/8/layout/orgChart1"/>
    <dgm:cxn modelId="{A1A104AD-66FF-49DD-99CA-CEE262E4AC13}" type="presOf" srcId="{9D457FAE-5BFE-4435-AFA1-7B2D0B4CD683}" destId="{8EF06D18-B482-40FC-ADDF-3C896D78CCE2}" srcOrd="0" destOrd="0" presId="urn:microsoft.com/office/officeart/2005/8/layout/orgChart1"/>
    <dgm:cxn modelId="{025ABF10-996A-47B8-9B30-BB775B367D11}" srcId="{F52E91D6-972C-4E0E-B15D-D6BFB56988D7}" destId="{932691C7-07E4-4759-8633-BC44F8B5F01C}" srcOrd="0" destOrd="0" parTransId="{A740172D-CA1C-4CBA-8480-C45DF3FB3910}" sibTransId="{F3EAC04C-DBC2-44F6-A1C2-D6E8D9BEFF6B}"/>
    <dgm:cxn modelId="{38C2409B-11F9-4648-89C8-BBF086A94256}" type="presOf" srcId="{F63BA5BF-1BB9-4746-AE95-08B778E07BD1}" destId="{2F6B059C-0291-4BE5-AC0B-9B460FFCE635}" srcOrd="0" destOrd="0" presId="urn:microsoft.com/office/officeart/2005/8/layout/orgChart1"/>
    <dgm:cxn modelId="{3AF5A6A4-B0F7-4386-812B-401534ED0D63}" srcId="{0909BF31-247D-4B73-B8DF-A29646CAA937}" destId="{7CF90EC5-EDD8-460C-82BA-CE7494613814}" srcOrd="0" destOrd="0" parTransId="{31E23ACD-AC85-436C-8E08-0DDF277FC151}" sibTransId="{BF0D1958-8E13-44A9-ABE0-A4A813FEC775}"/>
    <dgm:cxn modelId="{115C2FA6-DD7E-4E46-B6B5-86E3D2936263}" type="presOf" srcId="{A7DAF268-F208-4860-AC95-A35403FCDAD0}" destId="{C78EE165-4B44-46A2-BFBA-53CC58FDEB0E}" srcOrd="0" destOrd="0" presId="urn:microsoft.com/office/officeart/2005/8/layout/orgChart1"/>
    <dgm:cxn modelId="{5F6477F5-7241-4B08-A499-CA908FA3390C}" type="presOf" srcId="{4E270532-BD01-4B33-8C18-136BC574387E}" destId="{AAC0A65B-4427-4CE1-94D0-63BC3EA5C85D}" srcOrd="1" destOrd="0" presId="urn:microsoft.com/office/officeart/2005/8/layout/orgChart1"/>
    <dgm:cxn modelId="{8A8DC3FE-AE2F-4ACD-9FD5-A8979E5F43AB}" type="presOf" srcId="{A1D715BD-E1F0-41DB-BA98-58CD945665F8}" destId="{E012B960-CD68-416F-AE35-872BED4C497C}" srcOrd="0" destOrd="0" presId="urn:microsoft.com/office/officeart/2005/8/layout/orgChart1"/>
    <dgm:cxn modelId="{4BE32FFE-4775-485B-9114-D68C76C375EC}" srcId="{0BB7BE49-F6D2-4E48-BA52-F5A8D5AA09EC}" destId="{0CD36603-7FCD-4946-B8F8-DF13FA8D5AD3}" srcOrd="6" destOrd="0" parTransId="{CDF296A5-E8D1-4AF2-BDA5-D7983CF105E4}" sibTransId="{77A0CC09-5511-4A4D-B5D6-1896E167DC2C}"/>
    <dgm:cxn modelId="{F27D850F-EBDC-4913-8B8A-52BA6DE4FF60}" type="presOf" srcId="{BFB8F16E-005B-4686-B27F-C8730049F9CB}" destId="{F5D916EB-8162-4FEC-BC88-656488207AA8}" srcOrd="1" destOrd="0" presId="urn:microsoft.com/office/officeart/2005/8/layout/orgChart1"/>
    <dgm:cxn modelId="{B9447F4E-0325-470C-82FA-5A696D24F3AB}" type="presOf" srcId="{E497ABE9-784C-41F9-9E3F-2A0814274621}" destId="{2B728D8D-00DD-4630-8C26-A291D2AEE761}" srcOrd="1" destOrd="0" presId="urn:microsoft.com/office/officeart/2005/8/layout/orgChart1"/>
    <dgm:cxn modelId="{8B35836D-FDCA-449B-A3A7-718AFDBD94BD}" type="presOf" srcId="{0CD36603-7FCD-4946-B8F8-DF13FA8D5AD3}" destId="{1308C6A5-4216-4E7A-956A-3C78049FCF31}" srcOrd="0" destOrd="0" presId="urn:microsoft.com/office/officeart/2005/8/layout/orgChart1"/>
    <dgm:cxn modelId="{5B8CAB0E-EC1D-4B46-9710-9E750A697F9B}" type="presOf" srcId="{D45ED596-4098-4AEB-A91C-ECFFDC5BBE67}" destId="{C610C7E3-3031-4591-ACA9-27FE94F5F218}" srcOrd="0" destOrd="0" presId="urn:microsoft.com/office/officeart/2005/8/layout/orgChart1"/>
    <dgm:cxn modelId="{A3A997AE-EA69-43C2-B549-A2ED600AA933}" type="presOf" srcId="{0A7BFB4F-8A41-4628-9AC8-5081853AEFC1}" destId="{486CC47E-6721-47F8-9B60-C998CE0A7792}" srcOrd="1" destOrd="0" presId="urn:microsoft.com/office/officeart/2005/8/layout/orgChart1"/>
    <dgm:cxn modelId="{DAAE7152-3497-4E1A-B1E8-AAAE66FE83A6}" type="presOf" srcId="{451DB3AD-A043-46C9-BB65-612E3ED6266B}" destId="{004574C8-E8E6-49C2-B262-3AC34E0B671B}" srcOrd="0" destOrd="0" presId="urn:microsoft.com/office/officeart/2005/8/layout/orgChart1"/>
    <dgm:cxn modelId="{F6B7AB83-E6B9-495A-B3A4-B9E16AD261C1}" srcId="{2AEC38BA-568E-4E73-8F9D-DFA72D3FDCCD}" destId="{E497ABE9-784C-41F9-9E3F-2A0814274621}" srcOrd="0" destOrd="0" parTransId="{BFA37BAB-1F1E-46F3-B3FE-DD4A526868E3}" sibTransId="{2847F106-AE3E-4EC5-9133-5725BB077056}"/>
    <dgm:cxn modelId="{12FB4F06-736F-4034-9CE8-C96ADDBFACDD}" type="presOf" srcId="{6DC5A70D-1847-4F66-8F25-BAAEBF27F1BE}" destId="{F59F62F4-1E1F-4AD5-8A9D-0B756111894D}" srcOrd="0" destOrd="0" presId="urn:microsoft.com/office/officeart/2005/8/layout/orgChart1"/>
    <dgm:cxn modelId="{84317DF9-5E17-496F-B6EE-C3161E33D4A0}" type="presOf" srcId="{7565012A-0F86-41EC-9385-D02F58A36D73}" destId="{A006340B-3E74-4325-A490-852E8F7B11A4}" srcOrd="1" destOrd="0" presId="urn:microsoft.com/office/officeart/2005/8/layout/orgChart1"/>
    <dgm:cxn modelId="{A82A1EE0-1437-4005-BABE-5D0029F13D36}" type="presOf" srcId="{E497ABE9-784C-41F9-9E3F-2A0814274621}" destId="{7C1F4BA2-DFF3-4EB5-A2DB-40B67DADD94E}" srcOrd="0" destOrd="0" presId="urn:microsoft.com/office/officeart/2005/8/layout/orgChart1"/>
    <dgm:cxn modelId="{41F0EABC-E52F-48FE-BDB6-889084F8571A}" type="presOf" srcId="{6DB1327D-680F-4C98-A393-844AB1411F8D}" destId="{5E106168-52CC-434B-A5CE-39C5D6179097}" srcOrd="0" destOrd="0" presId="urn:microsoft.com/office/officeart/2005/8/layout/orgChart1"/>
    <dgm:cxn modelId="{99E8C969-97D1-4B7B-8D2B-BF1DFD07D71C}" srcId="{0B8B3FE4-137E-455C-B301-21946FACE79F}" destId="{B89DF8E6-C161-4FB9-91F5-BD8CCFBAEF7F}" srcOrd="0" destOrd="0" parTransId="{EC31386F-18E9-4333-BB0F-5D832A915D28}" sibTransId="{8130B1F6-2539-4212-9CAD-4AC1C1A90855}"/>
    <dgm:cxn modelId="{253D23D1-9435-43C1-808F-20641547BA55}" type="presOf" srcId="{166B21E9-FAF1-404C-AE26-6760C2D94C4B}" destId="{0E2D7146-6671-48D5-A595-1C128D3149EE}" srcOrd="0" destOrd="0" presId="urn:microsoft.com/office/officeart/2005/8/layout/orgChart1"/>
    <dgm:cxn modelId="{A0E6EA69-2C8C-4C3D-93F5-30FA4BEB3338}" type="presParOf" srcId="{314EFA7D-77E8-4195-8165-AF44A9CDB280}" destId="{2D5A995D-2FD5-4BE5-B5A6-4AFEE4CB61D3}" srcOrd="0" destOrd="0" presId="urn:microsoft.com/office/officeart/2005/8/layout/orgChart1"/>
    <dgm:cxn modelId="{1F1F5088-753B-4206-9D34-DE9541142291}" type="presParOf" srcId="{2D5A995D-2FD5-4BE5-B5A6-4AFEE4CB61D3}" destId="{F06C16E5-ECC3-4DBC-99B3-69393B58F458}" srcOrd="0" destOrd="0" presId="urn:microsoft.com/office/officeart/2005/8/layout/orgChart1"/>
    <dgm:cxn modelId="{330FB1F8-EB9E-421A-B7DD-9B212A5BEEF7}" type="presParOf" srcId="{F06C16E5-ECC3-4DBC-99B3-69393B58F458}" destId="{2426151C-60AA-430C-B431-E741A43951C9}" srcOrd="0" destOrd="0" presId="urn:microsoft.com/office/officeart/2005/8/layout/orgChart1"/>
    <dgm:cxn modelId="{979F0BFE-21A9-49A7-B4D9-C4725856A958}" type="presParOf" srcId="{F06C16E5-ECC3-4DBC-99B3-69393B58F458}" destId="{5D0B735A-9148-4185-B8B5-D42C50EF0024}" srcOrd="1" destOrd="0" presId="urn:microsoft.com/office/officeart/2005/8/layout/orgChart1"/>
    <dgm:cxn modelId="{EC5ECC66-7BC1-4264-AA41-F0AFE4B36D8A}" type="presParOf" srcId="{2D5A995D-2FD5-4BE5-B5A6-4AFEE4CB61D3}" destId="{AB8955C7-C1CD-407F-8830-46BA121969DE}" srcOrd="1" destOrd="0" presId="urn:microsoft.com/office/officeart/2005/8/layout/orgChart1"/>
    <dgm:cxn modelId="{C1C9D39C-9316-42CC-B2EF-7313C54DC7ED}" type="presParOf" srcId="{AB8955C7-C1CD-407F-8830-46BA121969DE}" destId="{E4C1644B-4A03-435D-A4C9-B2DD98979A37}" srcOrd="0" destOrd="0" presId="urn:microsoft.com/office/officeart/2005/8/layout/orgChart1"/>
    <dgm:cxn modelId="{3A059288-8FF6-43B4-B015-0B79CA53B44B}" type="presParOf" srcId="{AB8955C7-C1CD-407F-8830-46BA121969DE}" destId="{4151C586-5B83-45C8-AE74-F762A4039753}" srcOrd="1" destOrd="0" presId="urn:microsoft.com/office/officeart/2005/8/layout/orgChart1"/>
    <dgm:cxn modelId="{C8F2B05F-B6FA-4BE1-A52A-A87E5F937CCF}" type="presParOf" srcId="{4151C586-5B83-45C8-AE74-F762A4039753}" destId="{06866116-841B-4B80-8051-480FD8241176}" srcOrd="0" destOrd="0" presId="urn:microsoft.com/office/officeart/2005/8/layout/orgChart1"/>
    <dgm:cxn modelId="{BD933CAE-8A8D-412D-B2CE-30A2C9283391}" type="presParOf" srcId="{06866116-841B-4B80-8051-480FD8241176}" destId="{3436E07B-D460-4EDE-AFEC-EA06D66B2481}" srcOrd="0" destOrd="0" presId="urn:microsoft.com/office/officeart/2005/8/layout/orgChart1"/>
    <dgm:cxn modelId="{8BC22137-7989-4A7A-A55E-4B0291E1A4CD}" type="presParOf" srcId="{06866116-841B-4B80-8051-480FD8241176}" destId="{AEA5BAB3-264B-4145-BF90-C9A6321C0119}" srcOrd="1" destOrd="0" presId="urn:microsoft.com/office/officeart/2005/8/layout/orgChart1"/>
    <dgm:cxn modelId="{9616628C-5D50-4BD1-AF04-504969A5A461}" type="presParOf" srcId="{4151C586-5B83-45C8-AE74-F762A4039753}" destId="{50E2725B-1312-4D90-8C04-78A275BD3D27}" srcOrd="1" destOrd="0" presId="urn:microsoft.com/office/officeart/2005/8/layout/orgChart1"/>
    <dgm:cxn modelId="{380F1285-2B3E-48DC-A508-F5EDF4264AE9}" type="presParOf" srcId="{50E2725B-1312-4D90-8C04-78A275BD3D27}" destId="{F729F445-33CE-4E65-A5B7-7195C3B27731}" srcOrd="0" destOrd="0" presId="urn:microsoft.com/office/officeart/2005/8/layout/orgChart1"/>
    <dgm:cxn modelId="{90F6A8D4-FC04-40C9-8234-FD2D0BF1E39F}" type="presParOf" srcId="{50E2725B-1312-4D90-8C04-78A275BD3D27}" destId="{A69F5282-FCAA-4BEB-8DA8-FEC9BA6FCBDF}" srcOrd="1" destOrd="0" presId="urn:microsoft.com/office/officeart/2005/8/layout/orgChart1"/>
    <dgm:cxn modelId="{C1A6A314-5387-42A3-B85D-07E83DE0AC5E}" type="presParOf" srcId="{A69F5282-FCAA-4BEB-8DA8-FEC9BA6FCBDF}" destId="{9B062199-9940-4F00-9885-C265CECBC718}" srcOrd="0" destOrd="0" presId="urn:microsoft.com/office/officeart/2005/8/layout/orgChart1"/>
    <dgm:cxn modelId="{1E7DAE87-8C01-4824-9BA1-68A0D6A5D3EE}" type="presParOf" srcId="{9B062199-9940-4F00-9885-C265CECBC718}" destId="{2329E1C1-509F-4864-BE21-879E34BED572}" srcOrd="0" destOrd="0" presId="urn:microsoft.com/office/officeart/2005/8/layout/orgChart1"/>
    <dgm:cxn modelId="{A181B3C7-8EF2-42DD-9399-8C240FE0B3AC}" type="presParOf" srcId="{9B062199-9940-4F00-9885-C265CECBC718}" destId="{8A7C4B8B-70E8-4EEC-AD66-FF8DF68DFBC8}" srcOrd="1" destOrd="0" presId="urn:microsoft.com/office/officeart/2005/8/layout/orgChart1"/>
    <dgm:cxn modelId="{06BB7637-CC63-4926-8616-A7FC4ED33FEA}" type="presParOf" srcId="{A69F5282-FCAA-4BEB-8DA8-FEC9BA6FCBDF}" destId="{AFBF0AC4-8A7A-4DA3-B187-8D7243BC004E}" srcOrd="1" destOrd="0" presId="urn:microsoft.com/office/officeart/2005/8/layout/orgChart1"/>
    <dgm:cxn modelId="{E693EF79-9289-44D4-A034-B987676E4C55}" type="presParOf" srcId="{AFBF0AC4-8A7A-4DA3-B187-8D7243BC004E}" destId="{9B0FCB59-808D-4E39-AAE7-13B0515D0F8C}" srcOrd="0" destOrd="0" presId="urn:microsoft.com/office/officeart/2005/8/layout/orgChart1"/>
    <dgm:cxn modelId="{5A0BA6F0-3E91-4E23-B5C5-9FEAB4D5E2FF}" type="presParOf" srcId="{AFBF0AC4-8A7A-4DA3-B187-8D7243BC004E}" destId="{E7057350-00E6-4CAD-B23C-C2836D4AE3C8}" srcOrd="1" destOrd="0" presId="urn:microsoft.com/office/officeart/2005/8/layout/orgChart1"/>
    <dgm:cxn modelId="{73FEE36A-B423-4B44-B89F-13A4C6DC341A}" type="presParOf" srcId="{E7057350-00E6-4CAD-B23C-C2836D4AE3C8}" destId="{726A2C63-72E4-4D5B-B080-02E3A9A2D7DE}" srcOrd="0" destOrd="0" presId="urn:microsoft.com/office/officeart/2005/8/layout/orgChart1"/>
    <dgm:cxn modelId="{E242368E-5A7A-4CC8-BAF8-B2A19D7F3BD8}" type="presParOf" srcId="{726A2C63-72E4-4D5B-B080-02E3A9A2D7DE}" destId="{6D5C46A0-79DE-416A-8B4B-F5E7443F162F}" srcOrd="0" destOrd="0" presId="urn:microsoft.com/office/officeart/2005/8/layout/orgChart1"/>
    <dgm:cxn modelId="{D3FF67F6-7C77-4126-A424-FD848843CD40}" type="presParOf" srcId="{726A2C63-72E4-4D5B-B080-02E3A9A2D7DE}" destId="{F8090812-D832-4798-A832-A94D883DD03C}" srcOrd="1" destOrd="0" presId="urn:microsoft.com/office/officeart/2005/8/layout/orgChart1"/>
    <dgm:cxn modelId="{DED149C7-BF06-4756-BF4D-B492A2D4030C}" type="presParOf" srcId="{E7057350-00E6-4CAD-B23C-C2836D4AE3C8}" destId="{8DAA27B7-19AD-45F2-B7D0-8C44D0698C55}" srcOrd="1" destOrd="0" presId="urn:microsoft.com/office/officeart/2005/8/layout/orgChart1"/>
    <dgm:cxn modelId="{309A640B-ABC7-4CF8-BC20-E69AD19F0932}" type="presParOf" srcId="{8DAA27B7-19AD-45F2-B7D0-8C44D0698C55}" destId="{E2F08152-1A74-4409-A633-30C9F1DE6BB2}" srcOrd="0" destOrd="0" presId="urn:microsoft.com/office/officeart/2005/8/layout/orgChart1"/>
    <dgm:cxn modelId="{1FF0D582-B280-4817-A760-4C50ECF4EACF}" type="presParOf" srcId="{8DAA27B7-19AD-45F2-B7D0-8C44D0698C55}" destId="{FBC51C93-0D0D-4707-BAE5-1124373F0152}" srcOrd="1" destOrd="0" presId="urn:microsoft.com/office/officeart/2005/8/layout/orgChart1"/>
    <dgm:cxn modelId="{D977C011-95F1-4B54-8AF7-0B50434E5261}" type="presParOf" srcId="{FBC51C93-0D0D-4707-BAE5-1124373F0152}" destId="{4D09D7DE-FAC2-405B-820D-64BEFBBF6188}" srcOrd="0" destOrd="0" presId="urn:microsoft.com/office/officeart/2005/8/layout/orgChart1"/>
    <dgm:cxn modelId="{7C880E72-3788-404A-B985-1BF061474F61}" type="presParOf" srcId="{4D09D7DE-FAC2-405B-820D-64BEFBBF6188}" destId="{BA186969-C45E-4F79-9CBA-C3A7D9A8C112}" srcOrd="0" destOrd="0" presId="urn:microsoft.com/office/officeart/2005/8/layout/orgChart1"/>
    <dgm:cxn modelId="{790D2F23-B74C-4D7E-96B7-C1F10AC88C3D}" type="presParOf" srcId="{4D09D7DE-FAC2-405B-820D-64BEFBBF6188}" destId="{847BA233-4B89-4D7F-9EF2-EFB5D3EE63EC}" srcOrd="1" destOrd="0" presId="urn:microsoft.com/office/officeart/2005/8/layout/orgChart1"/>
    <dgm:cxn modelId="{D4CBEDCF-28D5-45BB-B49F-15A853BAEAF8}" type="presParOf" srcId="{FBC51C93-0D0D-4707-BAE5-1124373F0152}" destId="{63494902-58C4-482F-B2C2-B8211094EAF6}" srcOrd="1" destOrd="0" presId="urn:microsoft.com/office/officeart/2005/8/layout/orgChart1"/>
    <dgm:cxn modelId="{A3107D0E-EA3A-44C0-B48B-5B7F7040ACE0}" type="presParOf" srcId="{FBC51C93-0D0D-4707-BAE5-1124373F0152}" destId="{A435C640-873E-4FBC-B39F-358CE77E8271}" srcOrd="2" destOrd="0" presId="urn:microsoft.com/office/officeart/2005/8/layout/orgChart1"/>
    <dgm:cxn modelId="{3947B19C-6C2F-4CE4-8B41-CC836CC91BBA}" type="presParOf" srcId="{E7057350-00E6-4CAD-B23C-C2836D4AE3C8}" destId="{24B86EAB-E56C-423A-A282-579A1FCFD4B9}" srcOrd="2" destOrd="0" presId="urn:microsoft.com/office/officeart/2005/8/layout/orgChart1"/>
    <dgm:cxn modelId="{C7F40C10-79AC-4FB6-AACE-47B9DB8325C3}" type="presParOf" srcId="{A69F5282-FCAA-4BEB-8DA8-FEC9BA6FCBDF}" destId="{83D0FC7B-7470-4166-A12C-E0B78AE246C2}" srcOrd="2" destOrd="0" presId="urn:microsoft.com/office/officeart/2005/8/layout/orgChart1"/>
    <dgm:cxn modelId="{70F49E64-F2D0-425D-B363-5DE08DC9B5B9}" type="presParOf" srcId="{4151C586-5B83-45C8-AE74-F762A4039753}" destId="{083A1252-40CC-4C0E-AB19-04F46FBED840}" srcOrd="2" destOrd="0" presId="urn:microsoft.com/office/officeart/2005/8/layout/orgChart1"/>
    <dgm:cxn modelId="{69CB7C65-77D2-4DC3-83CC-21F3B5B2DA35}" type="presParOf" srcId="{AB8955C7-C1CD-407F-8830-46BA121969DE}" destId="{11B0131A-F423-45C6-9DBC-7184E4C7F255}" srcOrd="2" destOrd="0" presId="urn:microsoft.com/office/officeart/2005/8/layout/orgChart1"/>
    <dgm:cxn modelId="{1AA9B6F8-EFC9-46E5-BFAD-6F67F0DC2B46}" type="presParOf" srcId="{AB8955C7-C1CD-407F-8830-46BA121969DE}" destId="{9BB83457-965C-4691-8530-17D55F65622C}" srcOrd="3" destOrd="0" presId="urn:microsoft.com/office/officeart/2005/8/layout/orgChart1"/>
    <dgm:cxn modelId="{3258F034-BF56-4B67-911D-64FA7404BB37}" type="presParOf" srcId="{9BB83457-965C-4691-8530-17D55F65622C}" destId="{16D91077-CB4A-4E13-96DE-728B3943A728}" srcOrd="0" destOrd="0" presId="urn:microsoft.com/office/officeart/2005/8/layout/orgChart1"/>
    <dgm:cxn modelId="{2B6A7FEB-F245-464F-8C96-90838CC4CD50}" type="presParOf" srcId="{16D91077-CB4A-4E13-96DE-728B3943A728}" destId="{F8836C91-C55C-4FE7-9172-4B293E34F200}" srcOrd="0" destOrd="0" presId="urn:microsoft.com/office/officeart/2005/8/layout/orgChart1"/>
    <dgm:cxn modelId="{2D98704F-67C4-45C8-82FC-6F2B51AF35B7}" type="presParOf" srcId="{16D91077-CB4A-4E13-96DE-728B3943A728}" destId="{D203B61E-F98D-4333-AAAB-4073F7FA6DFC}" srcOrd="1" destOrd="0" presId="urn:microsoft.com/office/officeart/2005/8/layout/orgChart1"/>
    <dgm:cxn modelId="{46AA4F39-F913-4B39-9F28-465D2D983AD6}" type="presParOf" srcId="{9BB83457-965C-4691-8530-17D55F65622C}" destId="{1289BEE7-40C7-49FC-9E4D-6E396882C722}" srcOrd="1" destOrd="0" presId="urn:microsoft.com/office/officeart/2005/8/layout/orgChart1"/>
    <dgm:cxn modelId="{4D3C8F7A-A01C-4731-BCEF-EA1D0BACF081}" type="presParOf" srcId="{1289BEE7-40C7-49FC-9E4D-6E396882C722}" destId="{E79A99B7-DCEA-401B-991E-4656E6AED44D}" srcOrd="0" destOrd="0" presId="urn:microsoft.com/office/officeart/2005/8/layout/orgChart1"/>
    <dgm:cxn modelId="{2055567B-1CB7-4E42-8228-D70812B41558}" type="presParOf" srcId="{1289BEE7-40C7-49FC-9E4D-6E396882C722}" destId="{5103B267-6543-4AE1-9D4F-5CA3FF5B1F56}" srcOrd="1" destOrd="0" presId="urn:microsoft.com/office/officeart/2005/8/layout/orgChart1"/>
    <dgm:cxn modelId="{4CDBC6D8-2636-4E1B-91F2-06DF374B173D}" type="presParOf" srcId="{5103B267-6543-4AE1-9D4F-5CA3FF5B1F56}" destId="{D52FFB2E-7042-406C-87F5-9B34EE8D5F26}" srcOrd="0" destOrd="0" presId="urn:microsoft.com/office/officeart/2005/8/layout/orgChart1"/>
    <dgm:cxn modelId="{D6C72297-94B9-4722-825B-752880ACB17E}" type="presParOf" srcId="{D52FFB2E-7042-406C-87F5-9B34EE8D5F26}" destId="{E2E60A81-CDC9-4B07-9014-089E162E7910}" srcOrd="0" destOrd="0" presId="urn:microsoft.com/office/officeart/2005/8/layout/orgChart1"/>
    <dgm:cxn modelId="{BC3CED09-A1B0-459C-9706-1EAE3CD16438}" type="presParOf" srcId="{D52FFB2E-7042-406C-87F5-9B34EE8D5F26}" destId="{971A51D6-28C5-4324-9674-97ED21B38894}" srcOrd="1" destOrd="0" presId="urn:microsoft.com/office/officeart/2005/8/layout/orgChart1"/>
    <dgm:cxn modelId="{17B61112-F86D-4D13-88EA-4CB9538D346A}" type="presParOf" srcId="{5103B267-6543-4AE1-9D4F-5CA3FF5B1F56}" destId="{52BD9516-DC21-44EC-806C-BAE2FB97435E}" srcOrd="1" destOrd="0" presId="urn:microsoft.com/office/officeart/2005/8/layout/orgChart1"/>
    <dgm:cxn modelId="{50635748-F73F-4E2E-8B6F-A27D7718A3A3}" type="presParOf" srcId="{52BD9516-DC21-44EC-806C-BAE2FB97435E}" destId="{47A77D28-888C-44A5-8B1B-6E0FA160D8A9}" srcOrd="0" destOrd="0" presId="urn:microsoft.com/office/officeart/2005/8/layout/orgChart1"/>
    <dgm:cxn modelId="{230BB829-F0BB-4D0A-8C69-E67287A1D494}" type="presParOf" srcId="{52BD9516-DC21-44EC-806C-BAE2FB97435E}" destId="{34F88B63-F6B4-40FC-A36F-120C2F6DF7EC}" srcOrd="1" destOrd="0" presId="urn:microsoft.com/office/officeart/2005/8/layout/orgChart1"/>
    <dgm:cxn modelId="{622E37F7-2391-4767-A483-74E28AC341F2}" type="presParOf" srcId="{34F88B63-F6B4-40FC-A36F-120C2F6DF7EC}" destId="{1E50DD95-D1C5-4C7F-A2A7-07B37B0D5910}" srcOrd="0" destOrd="0" presId="urn:microsoft.com/office/officeart/2005/8/layout/orgChart1"/>
    <dgm:cxn modelId="{17AE5206-D7C3-4AED-996F-42504AED20A4}" type="presParOf" srcId="{1E50DD95-D1C5-4C7F-A2A7-07B37B0D5910}" destId="{5802E9D4-A1CC-4351-B486-EC0CE00A2B56}" srcOrd="0" destOrd="0" presId="urn:microsoft.com/office/officeart/2005/8/layout/orgChart1"/>
    <dgm:cxn modelId="{565E7CA6-EBFA-46D0-80C6-2FE03546AB8A}" type="presParOf" srcId="{1E50DD95-D1C5-4C7F-A2A7-07B37B0D5910}" destId="{F5D916EB-8162-4FEC-BC88-656488207AA8}" srcOrd="1" destOrd="0" presId="urn:microsoft.com/office/officeart/2005/8/layout/orgChart1"/>
    <dgm:cxn modelId="{BC68848D-C53F-46A2-9CC9-6D674B068E7F}" type="presParOf" srcId="{34F88B63-F6B4-40FC-A36F-120C2F6DF7EC}" destId="{808F3E61-27B4-42C7-BA3E-127A80BB76DF}" srcOrd="1" destOrd="0" presId="urn:microsoft.com/office/officeart/2005/8/layout/orgChart1"/>
    <dgm:cxn modelId="{EEA32C88-229B-453A-BB07-77F29100D3D1}" type="presParOf" srcId="{808F3E61-27B4-42C7-BA3E-127A80BB76DF}" destId="{19A76DD0-7657-4D39-9B59-2112FEF8901A}" srcOrd="0" destOrd="0" presId="urn:microsoft.com/office/officeart/2005/8/layout/orgChart1"/>
    <dgm:cxn modelId="{3A2D0B80-FC36-4DB6-B9FF-84C725E3761B}" type="presParOf" srcId="{808F3E61-27B4-42C7-BA3E-127A80BB76DF}" destId="{88170C7A-8D89-4AF5-9832-EDA709755800}" srcOrd="1" destOrd="0" presId="urn:microsoft.com/office/officeart/2005/8/layout/orgChart1"/>
    <dgm:cxn modelId="{62ECC4A5-6FA8-483D-AEDA-8214B0904440}" type="presParOf" srcId="{88170C7A-8D89-4AF5-9832-EDA709755800}" destId="{2B393E99-5940-4BF4-924A-6822A2C6696B}" srcOrd="0" destOrd="0" presId="urn:microsoft.com/office/officeart/2005/8/layout/orgChart1"/>
    <dgm:cxn modelId="{1312B6F6-13D1-4F88-8549-B311384B097B}" type="presParOf" srcId="{2B393E99-5940-4BF4-924A-6822A2C6696B}" destId="{F59F62F4-1E1F-4AD5-8A9D-0B756111894D}" srcOrd="0" destOrd="0" presId="urn:microsoft.com/office/officeart/2005/8/layout/orgChart1"/>
    <dgm:cxn modelId="{EEE46F18-A066-45E0-9C1B-17F652D5AC52}" type="presParOf" srcId="{2B393E99-5940-4BF4-924A-6822A2C6696B}" destId="{8DD55796-3E42-4EB3-BB74-00A53F3AE90B}" srcOrd="1" destOrd="0" presId="urn:microsoft.com/office/officeart/2005/8/layout/orgChart1"/>
    <dgm:cxn modelId="{F1D01BEC-A7B2-41FE-859E-5E29031DC4D3}" type="presParOf" srcId="{88170C7A-8D89-4AF5-9832-EDA709755800}" destId="{AFCD71D6-0C69-4534-B66E-00092FBC2AA7}" srcOrd="1" destOrd="0" presId="urn:microsoft.com/office/officeart/2005/8/layout/orgChart1"/>
    <dgm:cxn modelId="{E1DB33BE-26B5-41C9-82F6-6A2C6D9A2C31}" type="presParOf" srcId="{88170C7A-8D89-4AF5-9832-EDA709755800}" destId="{838269BC-84EA-4353-A3B5-34C2B11978DF}" srcOrd="2" destOrd="0" presId="urn:microsoft.com/office/officeart/2005/8/layout/orgChart1"/>
    <dgm:cxn modelId="{BAE5867D-CFCB-4033-8C92-1666997C01CE}" type="presParOf" srcId="{34F88B63-F6B4-40FC-A36F-120C2F6DF7EC}" destId="{855F5E20-F606-4F45-AFA9-41E7C2A5C94C}" srcOrd="2" destOrd="0" presId="urn:microsoft.com/office/officeart/2005/8/layout/orgChart1"/>
    <dgm:cxn modelId="{957D6503-0FE4-4DBD-B5B0-BC44BD2E0B3F}" type="presParOf" srcId="{5103B267-6543-4AE1-9D4F-5CA3FF5B1F56}" destId="{EC9BB251-C9BE-419B-8A2D-49877056C6EB}" srcOrd="2" destOrd="0" presId="urn:microsoft.com/office/officeart/2005/8/layout/orgChart1"/>
    <dgm:cxn modelId="{01498D7D-2868-479B-857D-98188027C4D8}" type="presParOf" srcId="{9BB83457-965C-4691-8530-17D55F65622C}" destId="{B2D872C4-53C9-45C0-B6EB-51C0D80DDEF8}" srcOrd="2" destOrd="0" presId="urn:microsoft.com/office/officeart/2005/8/layout/orgChart1"/>
    <dgm:cxn modelId="{BD8A3727-05A6-47FB-A0E3-2BE39A0C7E6D}" type="presParOf" srcId="{AB8955C7-C1CD-407F-8830-46BA121969DE}" destId="{C78EE165-4B44-46A2-BFBA-53CC58FDEB0E}" srcOrd="4" destOrd="0" presId="urn:microsoft.com/office/officeart/2005/8/layout/orgChart1"/>
    <dgm:cxn modelId="{C4D7646B-A903-4B9A-8EC0-766F7E4CFE59}" type="presParOf" srcId="{AB8955C7-C1CD-407F-8830-46BA121969DE}" destId="{82ABE033-EA15-4CAB-9086-BAD98455A6F7}" srcOrd="5" destOrd="0" presId="urn:microsoft.com/office/officeart/2005/8/layout/orgChart1"/>
    <dgm:cxn modelId="{C28D9088-5141-439D-AAE7-F4F8EFF1F015}" type="presParOf" srcId="{82ABE033-EA15-4CAB-9086-BAD98455A6F7}" destId="{0CBDC0DB-B4C4-44FF-B587-44E911A7C229}" srcOrd="0" destOrd="0" presId="urn:microsoft.com/office/officeart/2005/8/layout/orgChart1"/>
    <dgm:cxn modelId="{96BCB161-B579-43AB-8451-132F8C62814A}" type="presParOf" srcId="{0CBDC0DB-B4C4-44FF-B587-44E911A7C229}" destId="{A82346B2-A2E6-447E-B1AB-5CA2BFE49B8F}" srcOrd="0" destOrd="0" presId="urn:microsoft.com/office/officeart/2005/8/layout/orgChart1"/>
    <dgm:cxn modelId="{A0E9EDD1-9FC8-4BEA-8BE9-EA7820ADCA15}" type="presParOf" srcId="{0CBDC0DB-B4C4-44FF-B587-44E911A7C229}" destId="{A006340B-3E74-4325-A490-852E8F7B11A4}" srcOrd="1" destOrd="0" presId="urn:microsoft.com/office/officeart/2005/8/layout/orgChart1"/>
    <dgm:cxn modelId="{C72EB798-5B6E-4CC5-8F5B-2326B316ED7F}" type="presParOf" srcId="{82ABE033-EA15-4CAB-9086-BAD98455A6F7}" destId="{30C36B70-97DF-47DA-953F-B9DD3E0883D3}" srcOrd="1" destOrd="0" presId="urn:microsoft.com/office/officeart/2005/8/layout/orgChart1"/>
    <dgm:cxn modelId="{7FFC2929-13CB-4F87-8EBF-334B7EE21A37}" type="presParOf" srcId="{30C36B70-97DF-47DA-953F-B9DD3E0883D3}" destId="{03EF0934-33E4-4AA9-B05A-19D29AE58363}" srcOrd="0" destOrd="0" presId="urn:microsoft.com/office/officeart/2005/8/layout/orgChart1"/>
    <dgm:cxn modelId="{1E2B554B-79F4-436E-8742-0E7F46515C10}" type="presParOf" srcId="{30C36B70-97DF-47DA-953F-B9DD3E0883D3}" destId="{C321602E-4BCF-4B74-960E-AD352193C52C}" srcOrd="1" destOrd="0" presId="urn:microsoft.com/office/officeart/2005/8/layout/orgChart1"/>
    <dgm:cxn modelId="{946C5498-36D4-4E0D-BFE2-01F0CEB9CB0B}" type="presParOf" srcId="{C321602E-4BCF-4B74-960E-AD352193C52C}" destId="{35253457-4B1B-4E8D-B8BD-DB9669C5BF32}" srcOrd="0" destOrd="0" presId="urn:microsoft.com/office/officeart/2005/8/layout/orgChart1"/>
    <dgm:cxn modelId="{029F335C-8EA7-411B-B7EB-87AD949DCF53}" type="presParOf" srcId="{35253457-4B1B-4E8D-B8BD-DB9669C5BF32}" destId="{D0846E02-7073-4298-BB96-3F53BC210661}" srcOrd="0" destOrd="0" presId="urn:microsoft.com/office/officeart/2005/8/layout/orgChart1"/>
    <dgm:cxn modelId="{1C0F4132-8924-4166-82A6-F9E1CE059269}" type="presParOf" srcId="{35253457-4B1B-4E8D-B8BD-DB9669C5BF32}" destId="{7685ACF9-8481-4922-B19D-BB2469DA1442}" srcOrd="1" destOrd="0" presId="urn:microsoft.com/office/officeart/2005/8/layout/orgChart1"/>
    <dgm:cxn modelId="{2F2D8DF9-30CE-4E77-8D12-34D59A5E0837}" type="presParOf" srcId="{C321602E-4BCF-4B74-960E-AD352193C52C}" destId="{02D833A7-05F1-4C2B-8AF0-8C1E88FA32B2}" srcOrd="1" destOrd="0" presId="urn:microsoft.com/office/officeart/2005/8/layout/orgChart1"/>
    <dgm:cxn modelId="{044CA5E7-560B-4738-823F-16F032F6B405}" type="presParOf" srcId="{02D833A7-05F1-4C2B-8AF0-8C1E88FA32B2}" destId="{7F162BB7-C6FA-48AB-B774-17FA0E1BBA60}" srcOrd="0" destOrd="0" presId="urn:microsoft.com/office/officeart/2005/8/layout/orgChart1"/>
    <dgm:cxn modelId="{ACF4704D-A988-4266-9DA0-2988314D9CC2}" type="presParOf" srcId="{02D833A7-05F1-4C2B-8AF0-8C1E88FA32B2}" destId="{66F59E2A-D8CC-436B-A193-F55CCEA6BA19}" srcOrd="1" destOrd="0" presId="urn:microsoft.com/office/officeart/2005/8/layout/orgChart1"/>
    <dgm:cxn modelId="{59390873-C133-49B2-A06F-68A91936179C}" type="presParOf" srcId="{66F59E2A-D8CC-436B-A193-F55CCEA6BA19}" destId="{6E921835-CC4C-406A-B3C4-5613CA0EFB74}" srcOrd="0" destOrd="0" presId="urn:microsoft.com/office/officeart/2005/8/layout/orgChart1"/>
    <dgm:cxn modelId="{6EC0E374-0E8F-4EEE-8984-984CFDC39315}" type="presParOf" srcId="{6E921835-CC4C-406A-B3C4-5613CA0EFB74}" destId="{7CD9BFD4-D451-46D8-9B9F-79791B68B9FA}" srcOrd="0" destOrd="0" presId="urn:microsoft.com/office/officeart/2005/8/layout/orgChart1"/>
    <dgm:cxn modelId="{4804AE57-BB90-4018-9A28-84DB61CC71C4}" type="presParOf" srcId="{6E921835-CC4C-406A-B3C4-5613CA0EFB74}" destId="{888B41B3-5031-4C9A-85C0-708204812059}" srcOrd="1" destOrd="0" presId="urn:microsoft.com/office/officeart/2005/8/layout/orgChart1"/>
    <dgm:cxn modelId="{70E1F3C8-2072-4BCA-ACFB-84A98FA5BC37}" type="presParOf" srcId="{66F59E2A-D8CC-436B-A193-F55CCEA6BA19}" destId="{3E45820E-6001-4420-9821-E30F712F609D}" srcOrd="1" destOrd="0" presId="urn:microsoft.com/office/officeart/2005/8/layout/orgChart1"/>
    <dgm:cxn modelId="{56E793A5-1E21-4C56-AB6C-1950AB7CDEE6}" type="presParOf" srcId="{3E45820E-6001-4420-9821-E30F712F609D}" destId="{D63EAE8A-39E4-41E6-8BDF-5FAC94F8F603}" srcOrd="0" destOrd="0" presId="urn:microsoft.com/office/officeart/2005/8/layout/orgChart1"/>
    <dgm:cxn modelId="{4460CFDD-4DE2-4EB8-BFD6-CE9A848D430C}" type="presParOf" srcId="{3E45820E-6001-4420-9821-E30F712F609D}" destId="{4AC3D086-1422-4EF4-ADB7-9389CF6696F4}" srcOrd="1" destOrd="0" presId="urn:microsoft.com/office/officeart/2005/8/layout/orgChart1"/>
    <dgm:cxn modelId="{E146238A-C343-44A1-8DFC-014B6614DEDE}" type="presParOf" srcId="{4AC3D086-1422-4EF4-ADB7-9389CF6696F4}" destId="{7068FE0E-67EC-4A84-9007-F03DEE5E6212}" srcOrd="0" destOrd="0" presId="urn:microsoft.com/office/officeart/2005/8/layout/orgChart1"/>
    <dgm:cxn modelId="{4C7A72B5-61EC-4540-9EEC-8B7881CA0DFE}" type="presParOf" srcId="{7068FE0E-67EC-4A84-9007-F03DEE5E6212}" destId="{29653FA7-F51C-4CBB-BDDE-B5E40E0DB702}" srcOrd="0" destOrd="0" presId="urn:microsoft.com/office/officeart/2005/8/layout/orgChart1"/>
    <dgm:cxn modelId="{29E95CC9-1F6D-4DBC-B54D-FD7DFCEB4163}" type="presParOf" srcId="{7068FE0E-67EC-4A84-9007-F03DEE5E6212}" destId="{3AC2439F-511F-4032-97D9-C8DB47BE3DD3}" srcOrd="1" destOrd="0" presId="urn:microsoft.com/office/officeart/2005/8/layout/orgChart1"/>
    <dgm:cxn modelId="{8E444D4E-D998-4470-B73B-82074DE5D60E}" type="presParOf" srcId="{4AC3D086-1422-4EF4-ADB7-9389CF6696F4}" destId="{8585A409-2D1D-45D6-A4A7-0B61864E15FA}" srcOrd="1" destOrd="0" presId="urn:microsoft.com/office/officeart/2005/8/layout/orgChart1"/>
    <dgm:cxn modelId="{99F1DF6B-ED57-4E27-8E4C-9E9DFCE0395B}" type="presParOf" srcId="{4AC3D086-1422-4EF4-ADB7-9389CF6696F4}" destId="{1D3ED14F-2F4E-47C3-B38D-10D329A8E2C0}" srcOrd="2" destOrd="0" presId="urn:microsoft.com/office/officeart/2005/8/layout/orgChart1"/>
    <dgm:cxn modelId="{D46AAD39-DFBF-4BC2-A21A-07DEBDFDB16C}" type="presParOf" srcId="{66F59E2A-D8CC-436B-A193-F55CCEA6BA19}" destId="{458E0AB2-0B24-44F7-8F12-8791A3657947}" srcOrd="2" destOrd="0" presId="urn:microsoft.com/office/officeart/2005/8/layout/orgChart1"/>
    <dgm:cxn modelId="{D0A241C2-AE3E-4D75-B1E4-03A8B3150F95}" type="presParOf" srcId="{C321602E-4BCF-4B74-960E-AD352193C52C}" destId="{A8AFC141-A411-463F-B873-290B520A5824}" srcOrd="2" destOrd="0" presId="urn:microsoft.com/office/officeart/2005/8/layout/orgChart1"/>
    <dgm:cxn modelId="{874A6C82-A878-4DC8-9F5B-836B4A78E7BF}" type="presParOf" srcId="{82ABE033-EA15-4CAB-9086-BAD98455A6F7}" destId="{F9DE7690-DCEB-4508-B40F-9EA8B69A96FB}" srcOrd="2" destOrd="0" presId="urn:microsoft.com/office/officeart/2005/8/layout/orgChart1"/>
    <dgm:cxn modelId="{51BDCE2D-EBC4-4344-8453-BF5BA06E747A}" type="presParOf" srcId="{AB8955C7-C1CD-407F-8830-46BA121969DE}" destId="{EDC31E65-4F9C-4062-B2F4-7E84FA692FCC}" srcOrd="6" destOrd="0" presId="urn:microsoft.com/office/officeart/2005/8/layout/orgChart1"/>
    <dgm:cxn modelId="{0D659BE0-B926-4A62-8A44-267DB913ECE2}" type="presParOf" srcId="{AB8955C7-C1CD-407F-8830-46BA121969DE}" destId="{12E27CF1-E6B5-4A81-8E45-DD7EEC9CF2D3}" srcOrd="7" destOrd="0" presId="urn:microsoft.com/office/officeart/2005/8/layout/orgChart1"/>
    <dgm:cxn modelId="{1025D3FA-CF37-4507-99BE-FE9832E21602}" type="presParOf" srcId="{12E27CF1-E6B5-4A81-8E45-DD7EEC9CF2D3}" destId="{E6E9F613-76F4-4B8F-A074-8CB6C1971BB9}" srcOrd="0" destOrd="0" presId="urn:microsoft.com/office/officeart/2005/8/layout/orgChart1"/>
    <dgm:cxn modelId="{9F0FC69B-575F-4953-854E-4A4EF9BFEE68}" type="presParOf" srcId="{E6E9F613-76F4-4B8F-A074-8CB6C1971BB9}" destId="{0E2D7146-6671-48D5-A595-1C128D3149EE}" srcOrd="0" destOrd="0" presId="urn:microsoft.com/office/officeart/2005/8/layout/orgChart1"/>
    <dgm:cxn modelId="{F349FF59-B7F8-47A6-ACB5-C01050EAA45E}" type="presParOf" srcId="{E6E9F613-76F4-4B8F-A074-8CB6C1971BB9}" destId="{0A06B439-1F51-45E9-8F41-4D9641DC3A2B}" srcOrd="1" destOrd="0" presId="urn:microsoft.com/office/officeart/2005/8/layout/orgChart1"/>
    <dgm:cxn modelId="{A3E509F6-56DE-44B3-A6DD-9C0DE5FF04D4}" type="presParOf" srcId="{12E27CF1-E6B5-4A81-8E45-DD7EEC9CF2D3}" destId="{2DFA9EB8-DC24-4CFE-8EEE-BF5D122EC230}" srcOrd="1" destOrd="0" presId="urn:microsoft.com/office/officeart/2005/8/layout/orgChart1"/>
    <dgm:cxn modelId="{160F765C-20E3-45A7-9C8F-4994ABE2B1B6}" type="presParOf" srcId="{2DFA9EB8-DC24-4CFE-8EEE-BF5D122EC230}" destId="{031A40D5-4E43-4841-8355-80FFB9B064D7}" srcOrd="0" destOrd="0" presId="urn:microsoft.com/office/officeart/2005/8/layout/orgChart1"/>
    <dgm:cxn modelId="{E3580BB7-8447-4E56-BEF4-F8F595A0E19F}" type="presParOf" srcId="{2DFA9EB8-DC24-4CFE-8EEE-BF5D122EC230}" destId="{6DA215CA-E0A2-4EB3-ACE9-5467425DFA30}" srcOrd="1" destOrd="0" presId="urn:microsoft.com/office/officeart/2005/8/layout/orgChart1"/>
    <dgm:cxn modelId="{A7E8604E-2D28-44C3-8A68-4E8FF512DC20}" type="presParOf" srcId="{6DA215CA-E0A2-4EB3-ACE9-5467425DFA30}" destId="{D025888A-35D4-4174-BA01-B0E791282195}" srcOrd="0" destOrd="0" presId="urn:microsoft.com/office/officeart/2005/8/layout/orgChart1"/>
    <dgm:cxn modelId="{2DF075D2-9B95-484F-AE93-FFFC58EB3990}" type="presParOf" srcId="{D025888A-35D4-4174-BA01-B0E791282195}" destId="{4A1B0869-923D-4610-89A6-24C772595CFA}" srcOrd="0" destOrd="0" presId="urn:microsoft.com/office/officeart/2005/8/layout/orgChart1"/>
    <dgm:cxn modelId="{A91FAB57-4B33-4771-9A12-B5584881BCB8}" type="presParOf" srcId="{D025888A-35D4-4174-BA01-B0E791282195}" destId="{9E7AAB33-7590-4C95-A9B3-4CFBADB4C935}" srcOrd="1" destOrd="0" presId="urn:microsoft.com/office/officeart/2005/8/layout/orgChart1"/>
    <dgm:cxn modelId="{832CF4EE-A28A-4744-9716-70675876CB95}" type="presParOf" srcId="{6DA215CA-E0A2-4EB3-ACE9-5467425DFA30}" destId="{640530D5-6D27-4929-8301-764BE1215A28}" srcOrd="1" destOrd="0" presId="urn:microsoft.com/office/officeart/2005/8/layout/orgChart1"/>
    <dgm:cxn modelId="{DDD9692C-DC01-40A5-A549-04B9D8F3C60B}" type="presParOf" srcId="{640530D5-6D27-4929-8301-764BE1215A28}" destId="{004574C8-E8E6-49C2-B262-3AC34E0B671B}" srcOrd="0" destOrd="0" presId="urn:microsoft.com/office/officeart/2005/8/layout/orgChart1"/>
    <dgm:cxn modelId="{D267BE9E-8129-4B90-8FB9-5CCC6845453F}" type="presParOf" srcId="{640530D5-6D27-4929-8301-764BE1215A28}" destId="{992C30DD-1D55-45EE-B1B8-ACDE3B9B60F8}" srcOrd="1" destOrd="0" presId="urn:microsoft.com/office/officeart/2005/8/layout/orgChart1"/>
    <dgm:cxn modelId="{4A626679-BCAB-4835-852A-5DF89FD94340}" type="presParOf" srcId="{992C30DD-1D55-45EE-B1B8-ACDE3B9B60F8}" destId="{A55771F4-75C9-4B1E-A350-28B5743D8F37}" srcOrd="0" destOrd="0" presId="urn:microsoft.com/office/officeart/2005/8/layout/orgChart1"/>
    <dgm:cxn modelId="{C02221BA-9F83-40C7-AC06-A361BA481575}" type="presParOf" srcId="{A55771F4-75C9-4B1E-A350-28B5743D8F37}" destId="{7A543E8D-826E-4F87-B362-2EDDB49C23DF}" srcOrd="0" destOrd="0" presId="urn:microsoft.com/office/officeart/2005/8/layout/orgChart1"/>
    <dgm:cxn modelId="{3A6BE63E-E834-4F7E-8C67-378E8DAC356C}" type="presParOf" srcId="{A55771F4-75C9-4B1E-A350-28B5743D8F37}" destId="{DC5D4422-CA43-459F-A605-F8C8AB8CE5F2}" srcOrd="1" destOrd="0" presId="urn:microsoft.com/office/officeart/2005/8/layout/orgChart1"/>
    <dgm:cxn modelId="{C7BF4835-0B2E-464B-8A9E-1CCE8E95A52B}" type="presParOf" srcId="{992C30DD-1D55-45EE-B1B8-ACDE3B9B60F8}" destId="{4CE10462-0A53-4AED-AFC4-30F36F48E340}" srcOrd="1" destOrd="0" presId="urn:microsoft.com/office/officeart/2005/8/layout/orgChart1"/>
    <dgm:cxn modelId="{9078B92F-EB66-47D2-9123-055DC6B8C154}" type="presParOf" srcId="{4CE10462-0A53-4AED-AFC4-30F36F48E340}" destId="{68166205-2F89-4D82-95D1-C63A738BC800}" srcOrd="0" destOrd="0" presId="urn:microsoft.com/office/officeart/2005/8/layout/orgChart1"/>
    <dgm:cxn modelId="{53F19E41-800C-412A-9DA3-4D433FE90377}" type="presParOf" srcId="{4CE10462-0A53-4AED-AFC4-30F36F48E340}" destId="{286DF87C-DF5B-4A20-AA32-F99FF76DA057}" srcOrd="1" destOrd="0" presId="urn:microsoft.com/office/officeart/2005/8/layout/orgChart1"/>
    <dgm:cxn modelId="{0511796A-6FAC-4F8C-8E96-68205A025C5D}" type="presParOf" srcId="{286DF87C-DF5B-4A20-AA32-F99FF76DA057}" destId="{BCE91543-0FA4-44A3-A215-5EC783981473}" srcOrd="0" destOrd="0" presId="urn:microsoft.com/office/officeart/2005/8/layout/orgChart1"/>
    <dgm:cxn modelId="{5BC2B9A4-98C0-45DA-9BDF-1EFDABC07E14}" type="presParOf" srcId="{BCE91543-0FA4-44A3-A215-5EC783981473}" destId="{7C1F4BA2-DFF3-4EB5-A2DB-40B67DADD94E}" srcOrd="0" destOrd="0" presId="urn:microsoft.com/office/officeart/2005/8/layout/orgChart1"/>
    <dgm:cxn modelId="{8AA7049D-C55E-4BB7-8521-14FE104BA3CC}" type="presParOf" srcId="{BCE91543-0FA4-44A3-A215-5EC783981473}" destId="{2B728D8D-00DD-4630-8C26-A291D2AEE761}" srcOrd="1" destOrd="0" presId="urn:microsoft.com/office/officeart/2005/8/layout/orgChart1"/>
    <dgm:cxn modelId="{6A2AB136-DE72-4856-8394-B909FB536BC0}" type="presParOf" srcId="{286DF87C-DF5B-4A20-AA32-F99FF76DA057}" destId="{8920FF4D-A2B3-4533-97EF-E3F8412B13A2}" srcOrd="1" destOrd="0" presId="urn:microsoft.com/office/officeart/2005/8/layout/orgChart1"/>
    <dgm:cxn modelId="{20DEE619-08D8-4082-BBB0-912A0F1D0AD4}" type="presParOf" srcId="{286DF87C-DF5B-4A20-AA32-F99FF76DA057}" destId="{1432E94B-C82F-4828-9769-2358F25FDF48}" srcOrd="2" destOrd="0" presId="urn:microsoft.com/office/officeart/2005/8/layout/orgChart1"/>
    <dgm:cxn modelId="{A1DC3C93-FE12-4C6E-A932-D7F1405FA137}" type="presParOf" srcId="{992C30DD-1D55-45EE-B1B8-ACDE3B9B60F8}" destId="{03138D5F-9630-4524-96DF-51D052FD06A2}" srcOrd="2" destOrd="0" presId="urn:microsoft.com/office/officeart/2005/8/layout/orgChart1"/>
    <dgm:cxn modelId="{BD50CC40-4906-4519-8BF2-FF31C7A10159}" type="presParOf" srcId="{6DA215CA-E0A2-4EB3-ACE9-5467425DFA30}" destId="{EEEB07C9-B7BF-4639-B939-4EC976315AD8}" srcOrd="2" destOrd="0" presId="urn:microsoft.com/office/officeart/2005/8/layout/orgChart1"/>
    <dgm:cxn modelId="{9C55B1F7-6A72-44F5-AB8D-C106F1F7E4B1}" type="presParOf" srcId="{12E27CF1-E6B5-4A81-8E45-DD7EEC9CF2D3}" destId="{C05F3AEA-C6B7-4731-AD19-9EB808C107F7}" srcOrd="2" destOrd="0" presId="urn:microsoft.com/office/officeart/2005/8/layout/orgChart1"/>
    <dgm:cxn modelId="{1426CB35-BA48-47A3-AF1E-B513877AF4AA}" type="presParOf" srcId="{AB8955C7-C1CD-407F-8830-46BA121969DE}" destId="{A44A5121-D244-47E1-B08E-CD6AF8D5369C}" srcOrd="8" destOrd="0" presId="urn:microsoft.com/office/officeart/2005/8/layout/orgChart1"/>
    <dgm:cxn modelId="{222FF7C5-FD7E-4259-9C4E-063A40771C4B}" type="presParOf" srcId="{AB8955C7-C1CD-407F-8830-46BA121969DE}" destId="{7C56C21E-76FA-4F41-BB4C-C034FACAC33B}" srcOrd="9" destOrd="0" presId="urn:microsoft.com/office/officeart/2005/8/layout/orgChart1"/>
    <dgm:cxn modelId="{CDB0EEF6-26E3-4BC2-848D-177A7A03B7BA}" type="presParOf" srcId="{7C56C21E-76FA-4F41-BB4C-C034FACAC33B}" destId="{07A4BE74-ED40-403D-9436-A6A7F5586CBD}" srcOrd="0" destOrd="0" presId="urn:microsoft.com/office/officeart/2005/8/layout/orgChart1"/>
    <dgm:cxn modelId="{E890ECDB-2D33-4B8F-B4C0-4A9D6049858F}" type="presParOf" srcId="{07A4BE74-ED40-403D-9436-A6A7F5586CBD}" destId="{A1C228B9-3970-4FA4-BD69-6B619BAF718F}" srcOrd="0" destOrd="0" presId="urn:microsoft.com/office/officeart/2005/8/layout/orgChart1"/>
    <dgm:cxn modelId="{95EA07C6-5F9E-4701-B1B1-F7897D930A52}" type="presParOf" srcId="{07A4BE74-ED40-403D-9436-A6A7F5586CBD}" destId="{0A25F540-5047-420A-B689-FAF6B0132DE7}" srcOrd="1" destOrd="0" presId="urn:microsoft.com/office/officeart/2005/8/layout/orgChart1"/>
    <dgm:cxn modelId="{00BEB33A-8D8C-4AF4-9F6D-476685F049EA}" type="presParOf" srcId="{7C56C21E-76FA-4F41-BB4C-C034FACAC33B}" destId="{029B0519-EBB0-4706-8450-78315053749D}" srcOrd="1" destOrd="0" presId="urn:microsoft.com/office/officeart/2005/8/layout/orgChart1"/>
    <dgm:cxn modelId="{B4D088E9-BF70-4437-AFCB-93AD2F942A8E}" type="presParOf" srcId="{029B0519-EBB0-4706-8450-78315053749D}" destId="{B3D8C75F-F5F6-4F2B-B118-11457732F75D}" srcOrd="0" destOrd="0" presId="urn:microsoft.com/office/officeart/2005/8/layout/orgChart1"/>
    <dgm:cxn modelId="{70081818-38FC-487F-80B4-D8314CCD4EA4}" type="presParOf" srcId="{029B0519-EBB0-4706-8450-78315053749D}" destId="{C0F70370-CA26-4E83-9AE6-361B40BE344C}" srcOrd="1" destOrd="0" presId="urn:microsoft.com/office/officeart/2005/8/layout/orgChart1"/>
    <dgm:cxn modelId="{C529CCBA-FE2D-46B4-BB8C-CA49FCB66CDC}" type="presParOf" srcId="{C0F70370-CA26-4E83-9AE6-361B40BE344C}" destId="{A9D52B73-71DC-4A63-B1AB-8BE75A597597}" srcOrd="0" destOrd="0" presId="urn:microsoft.com/office/officeart/2005/8/layout/orgChart1"/>
    <dgm:cxn modelId="{07B80305-59D0-4860-9009-17EF3BC4D583}" type="presParOf" srcId="{A9D52B73-71DC-4A63-B1AB-8BE75A597597}" destId="{AC31A358-78C9-4FA2-A3B9-BE3247F50369}" srcOrd="0" destOrd="0" presId="urn:microsoft.com/office/officeart/2005/8/layout/orgChart1"/>
    <dgm:cxn modelId="{ADACCC46-5478-461D-AA30-A85BA29403E0}" type="presParOf" srcId="{A9D52B73-71DC-4A63-B1AB-8BE75A597597}" destId="{C0DE3CF0-C431-4F45-B053-8D2DCF14906B}" srcOrd="1" destOrd="0" presId="urn:microsoft.com/office/officeart/2005/8/layout/orgChart1"/>
    <dgm:cxn modelId="{33D029C9-65F8-4289-8D3C-883DD9A5660E}" type="presParOf" srcId="{C0F70370-CA26-4E83-9AE6-361B40BE344C}" destId="{3623CABE-A0EB-4A40-8040-F237FDDC37AA}" srcOrd="1" destOrd="0" presId="urn:microsoft.com/office/officeart/2005/8/layout/orgChart1"/>
    <dgm:cxn modelId="{41DBA761-1883-40C0-80A4-FB92898C3B10}" type="presParOf" srcId="{3623CABE-A0EB-4A40-8040-F237FDDC37AA}" destId="{AC2B8C41-7215-4309-B463-6B107E431677}" srcOrd="0" destOrd="0" presId="urn:microsoft.com/office/officeart/2005/8/layout/orgChart1"/>
    <dgm:cxn modelId="{8FE33FA6-3C42-4FE5-82D1-443E8069A054}" type="presParOf" srcId="{3623CABE-A0EB-4A40-8040-F237FDDC37AA}" destId="{5AB91D9E-9D4B-428F-8AAC-0D70C50973F4}" srcOrd="1" destOrd="0" presId="urn:microsoft.com/office/officeart/2005/8/layout/orgChart1"/>
    <dgm:cxn modelId="{2AFADFE8-2A5D-4218-B8CE-EB2990BD472E}" type="presParOf" srcId="{5AB91D9E-9D4B-428F-8AAC-0D70C50973F4}" destId="{E8310055-83E7-499B-8F53-FF818D4C0868}" srcOrd="0" destOrd="0" presId="urn:microsoft.com/office/officeart/2005/8/layout/orgChart1"/>
    <dgm:cxn modelId="{79367D69-6092-4E3B-A2D0-29286BCF08C0}" type="presParOf" srcId="{E8310055-83E7-499B-8F53-FF818D4C0868}" destId="{6E46ADFB-AB98-4853-91A7-A5B7A8BC866D}" srcOrd="0" destOrd="0" presId="urn:microsoft.com/office/officeart/2005/8/layout/orgChart1"/>
    <dgm:cxn modelId="{A29E61E2-C3CA-4304-ADF5-9735454EADFC}" type="presParOf" srcId="{E8310055-83E7-499B-8F53-FF818D4C0868}" destId="{486CC47E-6721-47F8-9B60-C998CE0A7792}" srcOrd="1" destOrd="0" presId="urn:microsoft.com/office/officeart/2005/8/layout/orgChart1"/>
    <dgm:cxn modelId="{568380C5-064A-4D5E-8679-D4E6484B9119}" type="presParOf" srcId="{5AB91D9E-9D4B-428F-8AAC-0D70C50973F4}" destId="{9435EA37-F0C8-4769-ACCC-8FBA5D24AB9B}" srcOrd="1" destOrd="0" presId="urn:microsoft.com/office/officeart/2005/8/layout/orgChart1"/>
    <dgm:cxn modelId="{6412A326-E574-439B-AFE4-5E7ABC794ACA}" type="presParOf" srcId="{9435EA37-F0C8-4769-ACCC-8FBA5D24AB9B}" destId="{1DC9247F-8A29-4072-8124-A7D08DB315AA}" srcOrd="0" destOrd="0" presId="urn:microsoft.com/office/officeart/2005/8/layout/orgChart1"/>
    <dgm:cxn modelId="{E31511D6-397F-45EC-A630-D4C0A4D0AB01}" type="presParOf" srcId="{9435EA37-F0C8-4769-ACCC-8FBA5D24AB9B}" destId="{A4C76790-0A4D-4863-9315-B90F9DCD4EDA}" srcOrd="1" destOrd="0" presId="urn:microsoft.com/office/officeart/2005/8/layout/orgChart1"/>
    <dgm:cxn modelId="{D936D337-C753-4FE5-9BEF-68D3EBDD3B80}" type="presParOf" srcId="{A4C76790-0A4D-4863-9315-B90F9DCD4EDA}" destId="{6B6160DA-A8B8-4A90-847A-E2FF1DB65CE6}" srcOrd="0" destOrd="0" presId="urn:microsoft.com/office/officeart/2005/8/layout/orgChart1"/>
    <dgm:cxn modelId="{47215190-559D-43C6-BE2C-61A69C258C13}" type="presParOf" srcId="{6B6160DA-A8B8-4A90-847A-E2FF1DB65CE6}" destId="{E590E105-BFB3-4319-9C50-D2758375D931}" srcOrd="0" destOrd="0" presId="urn:microsoft.com/office/officeart/2005/8/layout/orgChart1"/>
    <dgm:cxn modelId="{337DA8A4-4BD9-47EE-83CE-25C087E21AB8}" type="presParOf" srcId="{6B6160DA-A8B8-4A90-847A-E2FF1DB65CE6}" destId="{32309C5D-E605-43D5-8AAB-70ED0419D007}" srcOrd="1" destOrd="0" presId="urn:microsoft.com/office/officeart/2005/8/layout/orgChart1"/>
    <dgm:cxn modelId="{3F1867F5-D74C-475B-A1D4-40623E0C265D}" type="presParOf" srcId="{A4C76790-0A4D-4863-9315-B90F9DCD4EDA}" destId="{1BBF946B-D423-41CC-B6D7-DE734A2EE2D6}" srcOrd="1" destOrd="0" presId="urn:microsoft.com/office/officeart/2005/8/layout/orgChart1"/>
    <dgm:cxn modelId="{B20F049F-5E95-4BC2-9B43-B3740C5235D6}" type="presParOf" srcId="{A4C76790-0A4D-4863-9315-B90F9DCD4EDA}" destId="{75A5B919-2A24-4834-8F7B-ACEC9A144552}" srcOrd="2" destOrd="0" presId="urn:microsoft.com/office/officeart/2005/8/layout/orgChart1"/>
    <dgm:cxn modelId="{E63BC8E1-0785-4C7E-8A54-8AE09D8F0424}" type="presParOf" srcId="{5AB91D9E-9D4B-428F-8AAC-0D70C50973F4}" destId="{6881780E-34CE-4C5E-896C-C032850D73AA}" srcOrd="2" destOrd="0" presId="urn:microsoft.com/office/officeart/2005/8/layout/orgChart1"/>
    <dgm:cxn modelId="{269DE0D1-9336-4C81-91E3-3545099A6E53}" type="presParOf" srcId="{C0F70370-CA26-4E83-9AE6-361B40BE344C}" destId="{EA98228F-CF32-4CBB-86EF-EB066367086A}" srcOrd="2" destOrd="0" presId="urn:microsoft.com/office/officeart/2005/8/layout/orgChart1"/>
    <dgm:cxn modelId="{5A96787D-A067-4833-87A8-E9A6D01664BE}" type="presParOf" srcId="{7C56C21E-76FA-4F41-BB4C-C034FACAC33B}" destId="{F882B95F-D19B-44CF-A319-CBC79891DC3F}" srcOrd="2" destOrd="0" presId="urn:microsoft.com/office/officeart/2005/8/layout/orgChart1"/>
    <dgm:cxn modelId="{2A209B4E-17B1-47A0-BA5C-FB7CF94F9175}" type="presParOf" srcId="{AB8955C7-C1CD-407F-8830-46BA121969DE}" destId="{47FD54F7-E232-4863-B08F-7EB54F59906E}" srcOrd="10" destOrd="0" presId="urn:microsoft.com/office/officeart/2005/8/layout/orgChart1"/>
    <dgm:cxn modelId="{342964FE-AAD0-4DFE-80D7-63B59FCB8159}" type="presParOf" srcId="{AB8955C7-C1CD-407F-8830-46BA121969DE}" destId="{A2ADF0D7-474A-4430-9903-EE9BD0CFB17A}" srcOrd="11" destOrd="0" presId="urn:microsoft.com/office/officeart/2005/8/layout/orgChart1"/>
    <dgm:cxn modelId="{54A40D02-3E0D-4793-8009-93383B11F578}" type="presParOf" srcId="{A2ADF0D7-474A-4430-9903-EE9BD0CFB17A}" destId="{D4457B41-B980-4A3B-817C-B0F6C66C0ED4}" srcOrd="0" destOrd="0" presId="urn:microsoft.com/office/officeart/2005/8/layout/orgChart1"/>
    <dgm:cxn modelId="{5910A07D-249A-424F-B435-437AAAC8E650}" type="presParOf" srcId="{D4457B41-B980-4A3B-817C-B0F6C66C0ED4}" destId="{D3EEF701-0BD9-471D-B76F-DF92094A7F77}" srcOrd="0" destOrd="0" presId="urn:microsoft.com/office/officeart/2005/8/layout/orgChart1"/>
    <dgm:cxn modelId="{26DADCF3-8654-4F84-ABCE-BA409E3BF3EF}" type="presParOf" srcId="{D4457B41-B980-4A3B-817C-B0F6C66C0ED4}" destId="{ED7D2E28-CC8D-40B8-8A53-AC73C9865F6A}" srcOrd="1" destOrd="0" presId="urn:microsoft.com/office/officeart/2005/8/layout/orgChart1"/>
    <dgm:cxn modelId="{16222F58-7C4A-4F73-A078-4854FEA1F385}" type="presParOf" srcId="{A2ADF0D7-474A-4430-9903-EE9BD0CFB17A}" destId="{4DA82E47-AE1D-4294-9BCC-50E42E555C97}" srcOrd="1" destOrd="0" presId="urn:microsoft.com/office/officeart/2005/8/layout/orgChart1"/>
    <dgm:cxn modelId="{A179278E-AD66-4B41-AD55-F78C18AF57A4}" type="presParOf" srcId="{4DA82E47-AE1D-4294-9BCC-50E42E555C97}" destId="{8EF06D18-B482-40FC-ADDF-3C896D78CCE2}" srcOrd="0" destOrd="0" presId="urn:microsoft.com/office/officeart/2005/8/layout/orgChart1"/>
    <dgm:cxn modelId="{7868F0BB-7217-4B46-BC4A-E866E9F1F924}" type="presParOf" srcId="{4DA82E47-AE1D-4294-9BCC-50E42E555C97}" destId="{1DBE42E8-FF4F-4CF2-BC9C-F25C137A5970}" srcOrd="1" destOrd="0" presId="urn:microsoft.com/office/officeart/2005/8/layout/orgChart1"/>
    <dgm:cxn modelId="{A2C28F3D-B861-4BD6-A09C-548E878BE8F9}" type="presParOf" srcId="{1DBE42E8-FF4F-4CF2-BC9C-F25C137A5970}" destId="{9EDA5BE2-8469-4AF8-8C63-B178E61B5759}" srcOrd="0" destOrd="0" presId="urn:microsoft.com/office/officeart/2005/8/layout/orgChart1"/>
    <dgm:cxn modelId="{6FA4A3F6-7D3E-4B96-BEE7-7F454FC84CF6}" type="presParOf" srcId="{9EDA5BE2-8469-4AF8-8C63-B178E61B5759}" destId="{5E106168-52CC-434B-A5CE-39C5D6179097}" srcOrd="0" destOrd="0" presId="urn:microsoft.com/office/officeart/2005/8/layout/orgChart1"/>
    <dgm:cxn modelId="{24C7950D-0F28-435C-BEA3-3D9B3E33C378}" type="presParOf" srcId="{9EDA5BE2-8469-4AF8-8C63-B178E61B5759}" destId="{A5FF9962-7047-42A9-BA72-5BCFE7257086}" srcOrd="1" destOrd="0" presId="urn:microsoft.com/office/officeart/2005/8/layout/orgChart1"/>
    <dgm:cxn modelId="{F7588748-8CF2-4A07-AEE8-4AEA5ACD3D3B}" type="presParOf" srcId="{1DBE42E8-FF4F-4CF2-BC9C-F25C137A5970}" destId="{BBE18A6F-754F-47D7-A378-6AF8AA4EECB6}" srcOrd="1" destOrd="0" presId="urn:microsoft.com/office/officeart/2005/8/layout/orgChart1"/>
    <dgm:cxn modelId="{DC01DF0F-03B2-4080-AD6F-16E41E9587A0}" type="presParOf" srcId="{BBE18A6F-754F-47D7-A378-6AF8AA4EECB6}" destId="{2F6B059C-0291-4BE5-AC0B-9B460FFCE635}" srcOrd="0" destOrd="0" presId="urn:microsoft.com/office/officeart/2005/8/layout/orgChart1"/>
    <dgm:cxn modelId="{99B7A6BD-FDAE-4FEA-830E-5BC1ACFCFEEE}" type="presParOf" srcId="{BBE18A6F-754F-47D7-A378-6AF8AA4EECB6}" destId="{4E93E9BE-E42F-4F6D-98FD-804AA615A51C}" srcOrd="1" destOrd="0" presId="urn:microsoft.com/office/officeart/2005/8/layout/orgChart1"/>
    <dgm:cxn modelId="{02C26A4C-BF1B-4EC8-83BA-77FA7B187972}" type="presParOf" srcId="{4E93E9BE-E42F-4F6D-98FD-804AA615A51C}" destId="{5A502BE5-B367-4A3A-ADC6-B62DFB68DF8A}" srcOrd="0" destOrd="0" presId="urn:microsoft.com/office/officeart/2005/8/layout/orgChart1"/>
    <dgm:cxn modelId="{B9A154A4-9F99-4619-88B4-A7ADCBA13D28}" type="presParOf" srcId="{5A502BE5-B367-4A3A-ADC6-B62DFB68DF8A}" destId="{98BCB5A2-6E09-4854-855E-773ADD4B9B80}" srcOrd="0" destOrd="0" presId="urn:microsoft.com/office/officeart/2005/8/layout/orgChart1"/>
    <dgm:cxn modelId="{762065B0-E8AB-4BEA-89B1-C422B5720073}" type="presParOf" srcId="{5A502BE5-B367-4A3A-ADC6-B62DFB68DF8A}" destId="{4E020C5D-4D0D-48D5-BE1C-913B708C6616}" srcOrd="1" destOrd="0" presId="urn:microsoft.com/office/officeart/2005/8/layout/orgChart1"/>
    <dgm:cxn modelId="{5161202C-6218-4C0D-B86B-990243E60F4A}" type="presParOf" srcId="{4E93E9BE-E42F-4F6D-98FD-804AA615A51C}" destId="{512A9936-D8CF-445A-AAA7-D28E04358D02}" srcOrd="1" destOrd="0" presId="urn:microsoft.com/office/officeart/2005/8/layout/orgChart1"/>
    <dgm:cxn modelId="{7BA3F693-25E2-49A9-8395-8247CCEC4F30}" type="presParOf" srcId="{512A9936-D8CF-445A-AAA7-D28E04358D02}" destId="{DB75C2EE-C00E-411D-B3CD-72D1281861DE}" srcOrd="0" destOrd="0" presId="urn:microsoft.com/office/officeart/2005/8/layout/orgChart1"/>
    <dgm:cxn modelId="{2C4CBD3A-356D-4230-AD86-1EF83D537E27}" type="presParOf" srcId="{512A9936-D8CF-445A-AAA7-D28E04358D02}" destId="{A81278A5-C81F-459F-9EEA-59AAE9E3C648}" srcOrd="1" destOrd="0" presId="urn:microsoft.com/office/officeart/2005/8/layout/orgChart1"/>
    <dgm:cxn modelId="{10C4A644-BAB5-45B2-981C-8F607C993506}" type="presParOf" srcId="{A81278A5-C81F-459F-9EEA-59AAE9E3C648}" destId="{D8E4F1DD-105D-48F0-A2CD-AF7EA23AD1F1}" srcOrd="0" destOrd="0" presId="urn:microsoft.com/office/officeart/2005/8/layout/orgChart1"/>
    <dgm:cxn modelId="{282EF37E-ABD8-419D-A298-ACC5F8F7EFAA}" type="presParOf" srcId="{D8E4F1DD-105D-48F0-A2CD-AF7EA23AD1F1}" destId="{E012B960-CD68-416F-AE35-872BED4C497C}" srcOrd="0" destOrd="0" presId="urn:microsoft.com/office/officeart/2005/8/layout/orgChart1"/>
    <dgm:cxn modelId="{E2BB6BE2-9964-482B-8402-799826F95060}" type="presParOf" srcId="{D8E4F1DD-105D-48F0-A2CD-AF7EA23AD1F1}" destId="{83D82C77-9FAD-4D1F-88CE-B692565516D7}" srcOrd="1" destOrd="0" presId="urn:microsoft.com/office/officeart/2005/8/layout/orgChart1"/>
    <dgm:cxn modelId="{81253081-F29F-4AAB-A271-B64830A51272}" type="presParOf" srcId="{A81278A5-C81F-459F-9EEA-59AAE9E3C648}" destId="{1C1FDC28-A98B-4E7F-83F6-8EC60E629A51}" srcOrd="1" destOrd="0" presId="urn:microsoft.com/office/officeart/2005/8/layout/orgChart1"/>
    <dgm:cxn modelId="{BAB1AFF4-9730-4F48-A99A-F6D8C80D82B1}" type="presParOf" srcId="{A81278A5-C81F-459F-9EEA-59AAE9E3C648}" destId="{43282F2E-EDF7-4839-A00C-9AAE053FB44A}" srcOrd="2" destOrd="0" presId="urn:microsoft.com/office/officeart/2005/8/layout/orgChart1"/>
    <dgm:cxn modelId="{068BEE7A-BF99-44BF-B7B2-9BC7BF3C9C2E}" type="presParOf" srcId="{4E93E9BE-E42F-4F6D-98FD-804AA615A51C}" destId="{36C98392-47EC-4EA2-9B5E-1F05AC3705C6}" srcOrd="2" destOrd="0" presId="urn:microsoft.com/office/officeart/2005/8/layout/orgChart1"/>
    <dgm:cxn modelId="{D398B260-74BB-4B79-87F7-2571B7F7CFBA}" type="presParOf" srcId="{1DBE42E8-FF4F-4CF2-BC9C-F25C137A5970}" destId="{9BA198E2-B550-4681-9043-0ED8AF2E5CFD}" srcOrd="2" destOrd="0" presId="urn:microsoft.com/office/officeart/2005/8/layout/orgChart1"/>
    <dgm:cxn modelId="{30ED5674-504D-4375-A7A8-FDBD54F07127}" type="presParOf" srcId="{A2ADF0D7-474A-4430-9903-EE9BD0CFB17A}" destId="{63A42389-B821-4BAB-8992-E419FB0DBDB0}" srcOrd="2" destOrd="0" presId="urn:microsoft.com/office/officeart/2005/8/layout/orgChart1"/>
    <dgm:cxn modelId="{91C592E3-565B-4408-B1BE-D29DD6A9DEAD}" type="presParOf" srcId="{AB8955C7-C1CD-407F-8830-46BA121969DE}" destId="{FE1C87D0-543F-4219-8076-571F6B859D5B}" srcOrd="12" destOrd="0" presId="urn:microsoft.com/office/officeart/2005/8/layout/orgChart1"/>
    <dgm:cxn modelId="{9395C787-7628-4F61-ACD8-025ADBA0FDE1}" type="presParOf" srcId="{AB8955C7-C1CD-407F-8830-46BA121969DE}" destId="{EBC0851C-B694-4BCA-9D46-89323A8E73B5}" srcOrd="13" destOrd="0" presId="urn:microsoft.com/office/officeart/2005/8/layout/orgChart1"/>
    <dgm:cxn modelId="{03EE3AE0-6A75-4333-A7B5-53DD69C2B810}" type="presParOf" srcId="{EBC0851C-B694-4BCA-9D46-89323A8E73B5}" destId="{BC2513E0-877B-49C6-A886-ACE7169E0B76}" srcOrd="0" destOrd="0" presId="urn:microsoft.com/office/officeart/2005/8/layout/orgChart1"/>
    <dgm:cxn modelId="{26BF48AC-C4E1-4CE8-9CE9-233823B6706A}" type="presParOf" srcId="{BC2513E0-877B-49C6-A886-ACE7169E0B76}" destId="{1308C6A5-4216-4E7A-956A-3C78049FCF31}" srcOrd="0" destOrd="0" presId="urn:microsoft.com/office/officeart/2005/8/layout/orgChart1"/>
    <dgm:cxn modelId="{1DAD69A4-0466-4969-A970-15E93F8A7D95}" type="presParOf" srcId="{BC2513E0-877B-49C6-A886-ACE7169E0B76}" destId="{9502F468-1B73-48A7-8609-1FD43C0A301C}" srcOrd="1" destOrd="0" presId="urn:microsoft.com/office/officeart/2005/8/layout/orgChart1"/>
    <dgm:cxn modelId="{FAEF0612-EDA3-4FB9-8FDD-70F54FE4878A}" type="presParOf" srcId="{EBC0851C-B694-4BCA-9D46-89323A8E73B5}" destId="{06DE6BB0-031B-4D30-86CC-B85EF2E8C6F1}" srcOrd="1" destOrd="0" presId="urn:microsoft.com/office/officeart/2005/8/layout/orgChart1"/>
    <dgm:cxn modelId="{9E27B28D-EBD4-41D8-98D7-F66200AFA972}" type="presParOf" srcId="{06DE6BB0-031B-4D30-86CC-B85EF2E8C6F1}" destId="{C1273679-CF12-466E-9940-3DC69994E56C}" srcOrd="0" destOrd="0" presId="urn:microsoft.com/office/officeart/2005/8/layout/orgChart1"/>
    <dgm:cxn modelId="{25F7EF76-EC38-4801-BAB7-DD10F931285E}" type="presParOf" srcId="{06DE6BB0-031B-4D30-86CC-B85EF2E8C6F1}" destId="{A7BC3A4D-4521-4C86-B74E-AEFF2935203C}" srcOrd="1" destOrd="0" presId="urn:microsoft.com/office/officeart/2005/8/layout/orgChart1"/>
    <dgm:cxn modelId="{D4208DD7-7C50-40DF-8E01-9FF9B1192DA6}" type="presParOf" srcId="{A7BC3A4D-4521-4C86-B74E-AEFF2935203C}" destId="{6E364293-B44E-4A80-A628-63C583D4585B}" srcOrd="0" destOrd="0" presId="urn:microsoft.com/office/officeart/2005/8/layout/orgChart1"/>
    <dgm:cxn modelId="{861EC0DA-684B-4FCB-B533-891982A87E1D}" type="presParOf" srcId="{6E364293-B44E-4A80-A628-63C583D4585B}" destId="{4F44A711-6D7D-495F-B928-085BB92DBEDB}" srcOrd="0" destOrd="0" presId="urn:microsoft.com/office/officeart/2005/8/layout/orgChart1"/>
    <dgm:cxn modelId="{93ED9FD1-ED45-4F40-B650-E313C766B655}" type="presParOf" srcId="{6E364293-B44E-4A80-A628-63C583D4585B}" destId="{19AC9DD1-D34C-4FAB-B4E8-729366CF4684}" srcOrd="1" destOrd="0" presId="urn:microsoft.com/office/officeart/2005/8/layout/orgChart1"/>
    <dgm:cxn modelId="{9ED0CECA-8E63-4B84-9ED8-6A009C771D06}" type="presParOf" srcId="{A7BC3A4D-4521-4C86-B74E-AEFF2935203C}" destId="{D7715681-312E-477A-A45F-2E438CA70569}" srcOrd="1" destOrd="0" presId="urn:microsoft.com/office/officeart/2005/8/layout/orgChart1"/>
    <dgm:cxn modelId="{04141308-984A-4509-97C9-1B346A78CAF7}" type="presParOf" srcId="{D7715681-312E-477A-A45F-2E438CA70569}" destId="{4220734D-3D5C-47DD-A24D-6EEFC3105D13}" srcOrd="0" destOrd="0" presId="urn:microsoft.com/office/officeart/2005/8/layout/orgChart1"/>
    <dgm:cxn modelId="{14034731-B6E5-44C2-A67D-46C02304CF8D}" type="presParOf" srcId="{D7715681-312E-477A-A45F-2E438CA70569}" destId="{8A71A554-93DA-46B9-BCDC-1C9EA3204122}" srcOrd="1" destOrd="0" presId="urn:microsoft.com/office/officeart/2005/8/layout/orgChart1"/>
    <dgm:cxn modelId="{3EC32609-2F31-4E3D-B72C-6921F7D77694}" type="presParOf" srcId="{8A71A554-93DA-46B9-BCDC-1C9EA3204122}" destId="{010F8220-913C-4052-AEFA-6E018D0623F3}" srcOrd="0" destOrd="0" presId="urn:microsoft.com/office/officeart/2005/8/layout/orgChart1"/>
    <dgm:cxn modelId="{9712AE27-0965-49EA-8A9B-D240E5747CC2}" type="presParOf" srcId="{010F8220-913C-4052-AEFA-6E018D0623F3}" destId="{B6B9FC12-1BCC-4B81-8BA6-7DDD850E6F3A}" srcOrd="0" destOrd="0" presId="urn:microsoft.com/office/officeart/2005/8/layout/orgChart1"/>
    <dgm:cxn modelId="{3548B7D7-1716-4EC0-B469-27C2D83EB6A9}" type="presParOf" srcId="{010F8220-913C-4052-AEFA-6E018D0623F3}" destId="{6D86D7F1-BC92-4870-94E6-770A255C1A62}" srcOrd="1" destOrd="0" presId="urn:microsoft.com/office/officeart/2005/8/layout/orgChart1"/>
    <dgm:cxn modelId="{6484D403-461F-4489-A866-270E681193D4}" type="presParOf" srcId="{8A71A554-93DA-46B9-BCDC-1C9EA3204122}" destId="{78C747AB-501F-4A81-A35B-3C8E5102EE28}" srcOrd="1" destOrd="0" presId="urn:microsoft.com/office/officeart/2005/8/layout/orgChart1"/>
    <dgm:cxn modelId="{54195E2D-6A47-4C08-AF32-3405821EE181}" type="presParOf" srcId="{78C747AB-501F-4A81-A35B-3C8E5102EE28}" destId="{DD42E01E-1E33-44B7-8976-E18B1CF5E8E5}" srcOrd="0" destOrd="0" presId="urn:microsoft.com/office/officeart/2005/8/layout/orgChart1"/>
    <dgm:cxn modelId="{D4DAFCEF-2690-45CA-951A-5B2CE243DFD9}" type="presParOf" srcId="{78C747AB-501F-4A81-A35B-3C8E5102EE28}" destId="{9C532DDE-6BA4-4C27-9FDF-B77BF4843E98}" srcOrd="1" destOrd="0" presId="urn:microsoft.com/office/officeart/2005/8/layout/orgChart1"/>
    <dgm:cxn modelId="{3C5C2C48-5FE3-43B5-8D35-93004C747EB8}" type="presParOf" srcId="{9C532DDE-6BA4-4C27-9FDF-B77BF4843E98}" destId="{20FAC39F-8F45-4FC9-BC41-0A28343AE2ED}" srcOrd="0" destOrd="0" presId="urn:microsoft.com/office/officeart/2005/8/layout/orgChart1"/>
    <dgm:cxn modelId="{E593A26E-4935-46F4-919D-AC981FF2FC88}" type="presParOf" srcId="{20FAC39F-8F45-4FC9-BC41-0A28343AE2ED}" destId="{73FA6C31-8D17-4486-B545-89053D5BB246}" srcOrd="0" destOrd="0" presId="urn:microsoft.com/office/officeart/2005/8/layout/orgChart1"/>
    <dgm:cxn modelId="{741CF30E-B712-4DDC-B1E7-FEB74625A1A1}" type="presParOf" srcId="{20FAC39F-8F45-4FC9-BC41-0A28343AE2ED}" destId="{AAC0A65B-4427-4CE1-94D0-63BC3EA5C85D}" srcOrd="1" destOrd="0" presId="urn:microsoft.com/office/officeart/2005/8/layout/orgChart1"/>
    <dgm:cxn modelId="{039CDEBE-10A3-486D-B24A-91D4C3B6175E}" type="presParOf" srcId="{9C532DDE-6BA4-4C27-9FDF-B77BF4843E98}" destId="{92FE6765-56FE-4A29-8046-638B9AC24F26}" srcOrd="1" destOrd="0" presId="urn:microsoft.com/office/officeart/2005/8/layout/orgChart1"/>
    <dgm:cxn modelId="{709D0C8D-5415-4395-A3E8-52ED12F7F5F6}" type="presParOf" srcId="{9C532DDE-6BA4-4C27-9FDF-B77BF4843E98}" destId="{03D01C33-E304-474D-B535-4F121992A0F3}" srcOrd="2" destOrd="0" presId="urn:microsoft.com/office/officeart/2005/8/layout/orgChart1"/>
    <dgm:cxn modelId="{FEF217C9-21CD-4F59-B858-B50AA6367A54}" type="presParOf" srcId="{8A71A554-93DA-46B9-BCDC-1C9EA3204122}" destId="{25AFB825-604C-4523-9DB1-BA69A84E369E}" srcOrd="2" destOrd="0" presId="urn:microsoft.com/office/officeart/2005/8/layout/orgChart1"/>
    <dgm:cxn modelId="{189A77E4-32B1-4CC3-A577-374E664771B9}" type="presParOf" srcId="{A7BC3A4D-4521-4C86-B74E-AEFF2935203C}" destId="{92BCD59B-6EA3-4069-B82A-3AC2AAAE5484}" srcOrd="2" destOrd="0" presId="urn:microsoft.com/office/officeart/2005/8/layout/orgChart1"/>
    <dgm:cxn modelId="{6C15A6C6-CE66-4A62-81C4-2368ECB9DD54}" type="presParOf" srcId="{EBC0851C-B694-4BCA-9D46-89323A8E73B5}" destId="{6A2B0E6C-F51D-40E0-AA88-8CEC8F6093E5}" srcOrd="2" destOrd="0" presId="urn:microsoft.com/office/officeart/2005/8/layout/orgChart1"/>
    <dgm:cxn modelId="{EADA12BA-C948-48CD-B05B-813C4B3EF099}" type="presParOf" srcId="{AB8955C7-C1CD-407F-8830-46BA121969DE}" destId="{D7566A0C-0976-446C-A06B-970B1BCE9D76}" srcOrd="14" destOrd="0" presId="urn:microsoft.com/office/officeart/2005/8/layout/orgChart1"/>
    <dgm:cxn modelId="{8FE872C6-9FC8-454C-B681-97DA62DE5A02}" type="presParOf" srcId="{AB8955C7-C1CD-407F-8830-46BA121969DE}" destId="{858E7DD0-6A33-45A7-A201-776F01BD79E0}" srcOrd="15" destOrd="0" presId="urn:microsoft.com/office/officeart/2005/8/layout/orgChart1"/>
    <dgm:cxn modelId="{6F8AE13E-0A0E-42EF-B6C7-78B57E7943CB}" type="presParOf" srcId="{858E7DD0-6A33-45A7-A201-776F01BD79E0}" destId="{CB51138E-7D81-4AFA-88CE-56E7A00587D6}" srcOrd="0" destOrd="0" presId="urn:microsoft.com/office/officeart/2005/8/layout/orgChart1"/>
    <dgm:cxn modelId="{2D326B42-C1BC-46E0-88D4-6543F7E8B49D}" type="presParOf" srcId="{CB51138E-7D81-4AFA-88CE-56E7A00587D6}" destId="{127F8E8B-40A3-4FFF-BBA3-067E5EE724CE}" srcOrd="0" destOrd="0" presId="urn:microsoft.com/office/officeart/2005/8/layout/orgChart1"/>
    <dgm:cxn modelId="{C9F09DB6-C0C8-4E4D-B7A2-6A6B3C35A62C}" type="presParOf" srcId="{CB51138E-7D81-4AFA-88CE-56E7A00587D6}" destId="{1DE125DB-6F30-43A3-A45B-4161986E2D42}" srcOrd="1" destOrd="0" presId="urn:microsoft.com/office/officeart/2005/8/layout/orgChart1"/>
    <dgm:cxn modelId="{073D2F76-C309-46B5-A195-90F61C9B5687}" type="presParOf" srcId="{858E7DD0-6A33-45A7-A201-776F01BD79E0}" destId="{BD953D77-9100-435E-991A-C6B7550CBF94}" srcOrd="1" destOrd="0" presId="urn:microsoft.com/office/officeart/2005/8/layout/orgChart1"/>
    <dgm:cxn modelId="{AB3DEDBE-53D7-448E-A0B7-2DB4A1C53BE7}" type="presParOf" srcId="{BD953D77-9100-435E-991A-C6B7550CBF94}" destId="{0CC4B93B-89B1-4D2E-8A4B-90532EA8D5DE}" srcOrd="0" destOrd="0" presId="urn:microsoft.com/office/officeart/2005/8/layout/orgChart1"/>
    <dgm:cxn modelId="{D4FBFAAB-9FB8-48D8-83EC-45A38FB0F87D}" type="presParOf" srcId="{BD953D77-9100-435E-991A-C6B7550CBF94}" destId="{76D67B3D-D7BB-4A7D-AA06-E0CADFCE6FBE}" srcOrd="1" destOrd="0" presId="urn:microsoft.com/office/officeart/2005/8/layout/orgChart1"/>
    <dgm:cxn modelId="{091FBDCF-DEF3-4DD3-8B5D-EA53B5C39BA6}" type="presParOf" srcId="{76D67B3D-D7BB-4A7D-AA06-E0CADFCE6FBE}" destId="{15F5F9EC-B135-4CBA-8D06-82510A88F427}" srcOrd="0" destOrd="0" presId="urn:microsoft.com/office/officeart/2005/8/layout/orgChart1"/>
    <dgm:cxn modelId="{35934DC4-834C-4F5A-80E8-C7FBD2ED40DB}" type="presParOf" srcId="{15F5F9EC-B135-4CBA-8D06-82510A88F427}" destId="{6EF059A4-CA19-4788-A9AA-3F4BE18D233C}" srcOrd="0" destOrd="0" presId="urn:microsoft.com/office/officeart/2005/8/layout/orgChart1"/>
    <dgm:cxn modelId="{35700D6E-793F-41C8-9503-31BF5566574F}" type="presParOf" srcId="{15F5F9EC-B135-4CBA-8D06-82510A88F427}" destId="{A5E31454-2FD7-42FE-8F11-A174416CE92A}" srcOrd="1" destOrd="0" presId="urn:microsoft.com/office/officeart/2005/8/layout/orgChart1"/>
    <dgm:cxn modelId="{F50B1FA9-992E-49A5-925C-344DCB9D9CB0}" type="presParOf" srcId="{76D67B3D-D7BB-4A7D-AA06-E0CADFCE6FBE}" destId="{D84E9C56-058B-4337-B85D-A8C4665E5C8A}" srcOrd="1" destOrd="0" presId="urn:microsoft.com/office/officeart/2005/8/layout/orgChart1"/>
    <dgm:cxn modelId="{F28C4C4B-27E8-4D20-8FBB-51E23B7A4A76}" type="presParOf" srcId="{D84E9C56-058B-4337-B85D-A8C4665E5C8A}" destId="{C1D790CE-92ED-409D-829E-CC626C84F45D}" srcOrd="0" destOrd="0" presId="urn:microsoft.com/office/officeart/2005/8/layout/orgChart1"/>
    <dgm:cxn modelId="{2A4F0EB5-80E8-4BE6-982C-1F279FDADDDA}" type="presParOf" srcId="{D84E9C56-058B-4337-B85D-A8C4665E5C8A}" destId="{C0FFA1E9-9D35-4002-B95A-8DD7099782D0}" srcOrd="1" destOrd="0" presId="urn:microsoft.com/office/officeart/2005/8/layout/orgChart1"/>
    <dgm:cxn modelId="{375531A7-FC41-4273-9818-8896BDB7F563}" type="presParOf" srcId="{C0FFA1E9-9D35-4002-B95A-8DD7099782D0}" destId="{E6AF2711-AE64-41D6-9E3C-51DEC28DBAB5}" srcOrd="0" destOrd="0" presId="urn:microsoft.com/office/officeart/2005/8/layout/orgChart1"/>
    <dgm:cxn modelId="{32756F34-CB13-440D-972B-B899DEFFBAE6}" type="presParOf" srcId="{E6AF2711-AE64-41D6-9E3C-51DEC28DBAB5}" destId="{C610C7E3-3031-4591-ACA9-27FE94F5F218}" srcOrd="0" destOrd="0" presId="urn:microsoft.com/office/officeart/2005/8/layout/orgChart1"/>
    <dgm:cxn modelId="{984BA438-07B9-41E0-8BFE-72D933852DFD}" type="presParOf" srcId="{E6AF2711-AE64-41D6-9E3C-51DEC28DBAB5}" destId="{8FB8FB06-3767-42ED-AE66-73868928750C}" srcOrd="1" destOrd="0" presId="urn:microsoft.com/office/officeart/2005/8/layout/orgChart1"/>
    <dgm:cxn modelId="{58EBEC91-B05A-41CB-A44C-95841FC86ED3}" type="presParOf" srcId="{C0FFA1E9-9D35-4002-B95A-8DD7099782D0}" destId="{2DE7F52A-0B07-41D9-B51D-B25CABF02691}" srcOrd="1" destOrd="0" presId="urn:microsoft.com/office/officeart/2005/8/layout/orgChart1"/>
    <dgm:cxn modelId="{BBDC7B42-D6A9-4394-B987-CD7CED1D692E}" type="presParOf" srcId="{2DE7F52A-0B07-41D9-B51D-B25CABF02691}" destId="{19FD88D7-51E8-4CB7-A464-9E48A2282AFA}" srcOrd="0" destOrd="0" presId="urn:microsoft.com/office/officeart/2005/8/layout/orgChart1"/>
    <dgm:cxn modelId="{455A2769-7D35-4B68-977B-CBC90FA55CB6}" type="presParOf" srcId="{2DE7F52A-0B07-41D9-B51D-B25CABF02691}" destId="{907E04FE-4DC8-41EE-A43E-A3948F47EAB8}" srcOrd="1" destOrd="0" presId="urn:microsoft.com/office/officeart/2005/8/layout/orgChart1"/>
    <dgm:cxn modelId="{5756AA6B-B2DC-44EE-ACA1-3261392190EC}" type="presParOf" srcId="{907E04FE-4DC8-41EE-A43E-A3948F47EAB8}" destId="{B9564B56-04A0-4A20-B9DE-425EE09E91E6}" srcOrd="0" destOrd="0" presId="urn:microsoft.com/office/officeart/2005/8/layout/orgChart1"/>
    <dgm:cxn modelId="{278C6F34-BF27-482B-90FF-00F341322BB9}" type="presParOf" srcId="{B9564B56-04A0-4A20-B9DE-425EE09E91E6}" destId="{A6A2FDBE-3729-43C1-8FE2-3F9B972EF539}" srcOrd="0" destOrd="0" presId="urn:microsoft.com/office/officeart/2005/8/layout/orgChart1"/>
    <dgm:cxn modelId="{E1EE5F68-E8B1-4C1E-AA1A-CBC195C7CD37}" type="presParOf" srcId="{B9564B56-04A0-4A20-B9DE-425EE09E91E6}" destId="{AF709120-BDFA-4147-98BB-D3A7E7851709}" srcOrd="1" destOrd="0" presId="urn:microsoft.com/office/officeart/2005/8/layout/orgChart1"/>
    <dgm:cxn modelId="{00C9FE38-52E1-4481-9464-531B2FF293C6}" type="presParOf" srcId="{907E04FE-4DC8-41EE-A43E-A3948F47EAB8}" destId="{9035A5BA-36B9-407D-82E2-583AF7F656A4}" srcOrd="1" destOrd="0" presId="urn:microsoft.com/office/officeart/2005/8/layout/orgChart1"/>
    <dgm:cxn modelId="{2650F526-91BC-4954-911D-DB57FB304799}" type="presParOf" srcId="{907E04FE-4DC8-41EE-A43E-A3948F47EAB8}" destId="{1CA845B2-E568-49AB-B332-EE58C343B745}" srcOrd="2" destOrd="0" presId="urn:microsoft.com/office/officeart/2005/8/layout/orgChart1"/>
    <dgm:cxn modelId="{1BDD184D-8AE6-46EF-B75D-691FBA272699}" type="presParOf" srcId="{C0FFA1E9-9D35-4002-B95A-8DD7099782D0}" destId="{CFD38B93-FD23-4B2D-AB4A-A41197E61789}" srcOrd="2" destOrd="0" presId="urn:microsoft.com/office/officeart/2005/8/layout/orgChart1"/>
    <dgm:cxn modelId="{99902EDA-D486-48E3-9A87-664579444A5C}" type="presParOf" srcId="{76D67B3D-D7BB-4A7D-AA06-E0CADFCE6FBE}" destId="{09191E3E-38EB-4F4B-88FD-6174848D0463}" srcOrd="2" destOrd="0" presId="urn:microsoft.com/office/officeart/2005/8/layout/orgChart1"/>
    <dgm:cxn modelId="{1592A5F9-F1D7-4357-8EDE-1A7BE20374B8}" type="presParOf" srcId="{858E7DD0-6A33-45A7-A201-776F01BD79E0}" destId="{CF9D79DA-3F53-4BB8-8B54-5E621773F4A4}" srcOrd="2" destOrd="0" presId="urn:microsoft.com/office/officeart/2005/8/layout/orgChart1"/>
    <dgm:cxn modelId="{10FA70A7-FC67-4CC9-92C1-E944A3954E7C}" type="presParOf" srcId="{2D5A995D-2FD5-4BE5-B5A6-4AFEE4CB61D3}" destId="{FAEC1186-DCB7-4FE9-8255-C14B949135BA}" srcOrd="2" destOrd="0" presId="urn:microsoft.com/office/officeart/2005/8/layout/orgChart1"/>
  </dgm:cxnLst>
  <dgm:bg/>
  <dgm:whole>
    <a:ln w="12700">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D88D7-51E8-4CB7-A464-9E48A2282AFA}">
      <dsp:nvSpPr>
        <dsp:cNvPr id="0" name=""/>
        <dsp:cNvSpPr/>
      </dsp:nvSpPr>
      <dsp:spPr>
        <a:xfrm>
          <a:off x="5384839"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1D790CE-92ED-409D-829E-CC626C84F45D}">
      <dsp:nvSpPr>
        <dsp:cNvPr id="0" name=""/>
        <dsp:cNvSpPr/>
      </dsp:nvSpPr>
      <dsp:spPr>
        <a:xfrm>
          <a:off x="5384839"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CC4B93B-89B1-4D2E-8A4B-90532EA8D5DE}">
      <dsp:nvSpPr>
        <dsp:cNvPr id="0" name=""/>
        <dsp:cNvSpPr/>
      </dsp:nvSpPr>
      <dsp:spPr>
        <a:xfrm>
          <a:off x="5384839"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7566A0C-0976-446C-A06B-970B1BCE9D76}">
      <dsp:nvSpPr>
        <dsp:cNvPr id="0" name=""/>
        <dsp:cNvSpPr/>
      </dsp:nvSpPr>
      <dsp:spPr>
        <a:xfrm>
          <a:off x="2866707" y="547617"/>
          <a:ext cx="2563852" cy="127133"/>
        </a:xfrm>
        <a:custGeom>
          <a:avLst/>
          <a:gdLst/>
          <a:ahLst/>
          <a:cxnLst/>
          <a:rect l="0" t="0" r="0" b="0"/>
          <a:pathLst>
            <a:path>
              <a:moveTo>
                <a:pt x="0" y="0"/>
              </a:moveTo>
              <a:lnTo>
                <a:pt x="0" y="63566"/>
              </a:lnTo>
              <a:lnTo>
                <a:pt x="2563852" y="63566"/>
              </a:lnTo>
              <a:lnTo>
                <a:pt x="2563852"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D42E01E-1E33-44B7-8976-E18B1CF5E8E5}">
      <dsp:nvSpPr>
        <dsp:cNvPr id="0" name=""/>
        <dsp:cNvSpPr/>
      </dsp:nvSpPr>
      <dsp:spPr>
        <a:xfrm>
          <a:off x="4652310"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220734D-3D5C-47DD-A24D-6EEFC3105D13}">
      <dsp:nvSpPr>
        <dsp:cNvPr id="0" name=""/>
        <dsp:cNvSpPr/>
      </dsp:nvSpPr>
      <dsp:spPr>
        <a:xfrm>
          <a:off x="4652310"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1273679-CF12-466E-9940-3DC69994E56C}">
      <dsp:nvSpPr>
        <dsp:cNvPr id="0" name=""/>
        <dsp:cNvSpPr/>
      </dsp:nvSpPr>
      <dsp:spPr>
        <a:xfrm>
          <a:off x="4652310"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E1C87D0-543F-4219-8076-571F6B859D5B}">
      <dsp:nvSpPr>
        <dsp:cNvPr id="0" name=""/>
        <dsp:cNvSpPr/>
      </dsp:nvSpPr>
      <dsp:spPr>
        <a:xfrm>
          <a:off x="2866707" y="547617"/>
          <a:ext cx="1831322" cy="127133"/>
        </a:xfrm>
        <a:custGeom>
          <a:avLst/>
          <a:gdLst/>
          <a:ahLst/>
          <a:cxnLst/>
          <a:rect l="0" t="0" r="0" b="0"/>
          <a:pathLst>
            <a:path>
              <a:moveTo>
                <a:pt x="0" y="0"/>
              </a:moveTo>
              <a:lnTo>
                <a:pt x="0" y="63566"/>
              </a:lnTo>
              <a:lnTo>
                <a:pt x="1831322" y="63566"/>
              </a:lnTo>
              <a:lnTo>
                <a:pt x="1831322"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B75C2EE-C00E-411D-B3CD-72D1281861DE}">
      <dsp:nvSpPr>
        <dsp:cNvPr id="0" name=""/>
        <dsp:cNvSpPr/>
      </dsp:nvSpPr>
      <dsp:spPr>
        <a:xfrm>
          <a:off x="3919781"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F6B059C-0291-4BE5-AC0B-9B460FFCE635}">
      <dsp:nvSpPr>
        <dsp:cNvPr id="0" name=""/>
        <dsp:cNvSpPr/>
      </dsp:nvSpPr>
      <dsp:spPr>
        <a:xfrm>
          <a:off x="3919781"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EF06D18-B482-40FC-ADDF-3C896D78CCE2}">
      <dsp:nvSpPr>
        <dsp:cNvPr id="0" name=""/>
        <dsp:cNvSpPr/>
      </dsp:nvSpPr>
      <dsp:spPr>
        <a:xfrm>
          <a:off x="3919781"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7FD54F7-E232-4863-B08F-7EB54F59906E}">
      <dsp:nvSpPr>
        <dsp:cNvPr id="0" name=""/>
        <dsp:cNvSpPr/>
      </dsp:nvSpPr>
      <dsp:spPr>
        <a:xfrm>
          <a:off x="2866707" y="547617"/>
          <a:ext cx="1098793" cy="127133"/>
        </a:xfrm>
        <a:custGeom>
          <a:avLst/>
          <a:gdLst/>
          <a:ahLst/>
          <a:cxnLst/>
          <a:rect l="0" t="0" r="0" b="0"/>
          <a:pathLst>
            <a:path>
              <a:moveTo>
                <a:pt x="0" y="0"/>
              </a:moveTo>
              <a:lnTo>
                <a:pt x="0" y="63566"/>
              </a:lnTo>
              <a:lnTo>
                <a:pt x="1098793" y="63566"/>
              </a:lnTo>
              <a:lnTo>
                <a:pt x="1098793"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DC9247F-8A29-4072-8124-A7D08DB315AA}">
      <dsp:nvSpPr>
        <dsp:cNvPr id="0" name=""/>
        <dsp:cNvSpPr/>
      </dsp:nvSpPr>
      <dsp:spPr>
        <a:xfrm>
          <a:off x="3187252"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C2B8C41-7215-4309-B463-6B107E431677}">
      <dsp:nvSpPr>
        <dsp:cNvPr id="0" name=""/>
        <dsp:cNvSpPr/>
      </dsp:nvSpPr>
      <dsp:spPr>
        <a:xfrm>
          <a:off x="3187252"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3D8C75F-F5F6-4F2B-B118-11457732F75D}">
      <dsp:nvSpPr>
        <dsp:cNvPr id="0" name=""/>
        <dsp:cNvSpPr/>
      </dsp:nvSpPr>
      <dsp:spPr>
        <a:xfrm>
          <a:off x="3187252"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44A5121-D244-47E1-B08E-CD6AF8D5369C}">
      <dsp:nvSpPr>
        <dsp:cNvPr id="0" name=""/>
        <dsp:cNvSpPr/>
      </dsp:nvSpPr>
      <dsp:spPr>
        <a:xfrm>
          <a:off x="2866707" y="547617"/>
          <a:ext cx="366264" cy="127133"/>
        </a:xfrm>
        <a:custGeom>
          <a:avLst/>
          <a:gdLst/>
          <a:ahLst/>
          <a:cxnLst/>
          <a:rect l="0" t="0" r="0" b="0"/>
          <a:pathLst>
            <a:path>
              <a:moveTo>
                <a:pt x="0" y="0"/>
              </a:moveTo>
              <a:lnTo>
                <a:pt x="0" y="63566"/>
              </a:lnTo>
              <a:lnTo>
                <a:pt x="366264" y="63566"/>
              </a:lnTo>
              <a:lnTo>
                <a:pt x="366264"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8166205-2F89-4D82-95D1-C63A738BC800}">
      <dsp:nvSpPr>
        <dsp:cNvPr id="0" name=""/>
        <dsp:cNvSpPr/>
      </dsp:nvSpPr>
      <dsp:spPr>
        <a:xfrm>
          <a:off x="2454722"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04574C8-E8E6-49C2-B262-3AC34E0B671B}">
      <dsp:nvSpPr>
        <dsp:cNvPr id="0" name=""/>
        <dsp:cNvSpPr/>
      </dsp:nvSpPr>
      <dsp:spPr>
        <a:xfrm>
          <a:off x="2454722"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31A40D5-4E43-4841-8355-80FFB9B064D7}">
      <dsp:nvSpPr>
        <dsp:cNvPr id="0" name=""/>
        <dsp:cNvSpPr/>
      </dsp:nvSpPr>
      <dsp:spPr>
        <a:xfrm>
          <a:off x="2454722"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DC31E65-4F9C-4062-B2F4-7E84FA692FCC}">
      <dsp:nvSpPr>
        <dsp:cNvPr id="0" name=""/>
        <dsp:cNvSpPr/>
      </dsp:nvSpPr>
      <dsp:spPr>
        <a:xfrm>
          <a:off x="2500442" y="547617"/>
          <a:ext cx="366264" cy="127133"/>
        </a:xfrm>
        <a:custGeom>
          <a:avLst/>
          <a:gdLst/>
          <a:ahLst/>
          <a:cxnLst/>
          <a:rect l="0" t="0" r="0" b="0"/>
          <a:pathLst>
            <a:path>
              <a:moveTo>
                <a:pt x="366264" y="0"/>
              </a:moveTo>
              <a:lnTo>
                <a:pt x="366264" y="63566"/>
              </a:lnTo>
              <a:lnTo>
                <a:pt x="0" y="63566"/>
              </a:lnTo>
              <a:lnTo>
                <a:pt x="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63EAE8A-39E4-41E6-8BDF-5FAC94F8F603}">
      <dsp:nvSpPr>
        <dsp:cNvPr id="0" name=""/>
        <dsp:cNvSpPr/>
      </dsp:nvSpPr>
      <dsp:spPr>
        <a:xfrm>
          <a:off x="1722193"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F162BB7-C6FA-48AB-B774-17FA0E1BBA60}">
      <dsp:nvSpPr>
        <dsp:cNvPr id="0" name=""/>
        <dsp:cNvSpPr/>
      </dsp:nvSpPr>
      <dsp:spPr>
        <a:xfrm>
          <a:off x="1722193"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3EF0934-33E4-4AA9-B05A-19D29AE58363}">
      <dsp:nvSpPr>
        <dsp:cNvPr id="0" name=""/>
        <dsp:cNvSpPr/>
      </dsp:nvSpPr>
      <dsp:spPr>
        <a:xfrm>
          <a:off x="1722193"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78EE165-4B44-46A2-BFBA-53CC58FDEB0E}">
      <dsp:nvSpPr>
        <dsp:cNvPr id="0" name=""/>
        <dsp:cNvSpPr/>
      </dsp:nvSpPr>
      <dsp:spPr>
        <a:xfrm>
          <a:off x="1767913" y="547617"/>
          <a:ext cx="1098793" cy="127133"/>
        </a:xfrm>
        <a:custGeom>
          <a:avLst/>
          <a:gdLst/>
          <a:ahLst/>
          <a:cxnLst/>
          <a:rect l="0" t="0" r="0" b="0"/>
          <a:pathLst>
            <a:path>
              <a:moveTo>
                <a:pt x="1098793" y="0"/>
              </a:moveTo>
              <a:lnTo>
                <a:pt x="1098793" y="63566"/>
              </a:lnTo>
              <a:lnTo>
                <a:pt x="0" y="63566"/>
              </a:lnTo>
              <a:lnTo>
                <a:pt x="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9A76DD0-7657-4D39-9B59-2112FEF8901A}">
      <dsp:nvSpPr>
        <dsp:cNvPr id="0" name=""/>
        <dsp:cNvSpPr/>
      </dsp:nvSpPr>
      <dsp:spPr>
        <a:xfrm>
          <a:off x="989664"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7A77D28-888C-44A5-8B1B-6E0FA160D8A9}">
      <dsp:nvSpPr>
        <dsp:cNvPr id="0" name=""/>
        <dsp:cNvSpPr/>
      </dsp:nvSpPr>
      <dsp:spPr>
        <a:xfrm>
          <a:off x="989664"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79A99B7-DCEA-401B-991E-4656E6AED44D}">
      <dsp:nvSpPr>
        <dsp:cNvPr id="0" name=""/>
        <dsp:cNvSpPr/>
      </dsp:nvSpPr>
      <dsp:spPr>
        <a:xfrm>
          <a:off x="989664"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1B0131A-F423-45C6-9DBC-7184E4C7F255}">
      <dsp:nvSpPr>
        <dsp:cNvPr id="0" name=""/>
        <dsp:cNvSpPr/>
      </dsp:nvSpPr>
      <dsp:spPr>
        <a:xfrm>
          <a:off x="1035384" y="547617"/>
          <a:ext cx="1831322" cy="127133"/>
        </a:xfrm>
        <a:custGeom>
          <a:avLst/>
          <a:gdLst/>
          <a:ahLst/>
          <a:cxnLst/>
          <a:rect l="0" t="0" r="0" b="0"/>
          <a:pathLst>
            <a:path>
              <a:moveTo>
                <a:pt x="1831322" y="0"/>
              </a:moveTo>
              <a:lnTo>
                <a:pt x="1831322" y="63566"/>
              </a:lnTo>
              <a:lnTo>
                <a:pt x="0" y="63566"/>
              </a:lnTo>
              <a:lnTo>
                <a:pt x="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2F08152-1A74-4409-A633-30C9F1DE6BB2}">
      <dsp:nvSpPr>
        <dsp:cNvPr id="0" name=""/>
        <dsp:cNvSpPr/>
      </dsp:nvSpPr>
      <dsp:spPr>
        <a:xfrm>
          <a:off x="257135" y="1837110"/>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B0FCB59-808D-4E39-AAE7-13B0515D0F8C}">
      <dsp:nvSpPr>
        <dsp:cNvPr id="0" name=""/>
        <dsp:cNvSpPr/>
      </dsp:nvSpPr>
      <dsp:spPr>
        <a:xfrm>
          <a:off x="257135" y="1407279"/>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729F445-33CE-4E65-A5B7-7195C3B27731}">
      <dsp:nvSpPr>
        <dsp:cNvPr id="0" name=""/>
        <dsp:cNvSpPr/>
      </dsp:nvSpPr>
      <dsp:spPr>
        <a:xfrm>
          <a:off x="257135" y="977448"/>
          <a:ext cx="91440" cy="127133"/>
        </a:xfrm>
        <a:custGeom>
          <a:avLst/>
          <a:gdLst/>
          <a:ahLst/>
          <a:cxnLst/>
          <a:rect l="0" t="0" r="0" b="0"/>
          <a:pathLst>
            <a:path>
              <a:moveTo>
                <a:pt x="45720" y="0"/>
              </a:moveTo>
              <a:lnTo>
                <a:pt x="4572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4C1644B-4A03-435D-A4C9-B2DD98979A37}">
      <dsp:nvSpPr>
        <dsp:cNvPr id="0" name=""/>
        <dsp:cNvSpPr/>
      </dsp:nvSpPr>
      <dsp:spPr>
        <a:xfrm>
          <a:off x="302855" y="547617"/>
          <a:ext cx="2563852" cy="127133"/>
        </a:xfrm>
        <a:custGeom>
          <a:avLst/>
          <a:gdLst/>
          <a:ahLst/>
          <a:cxnLst/>
          <a:rect l="0" t="0" r="0" b="0"/>
          <a:pathLst>
            <a:path>
              <a:moveTo>
                <a:pt x="2563852" y="0"/>
              </a:moveTo>
              <a:lnTo>
                <a:pt x="2563852" y="63566"/>
              </a:lnTo>
              <a:lnTo>
                <a:pt x="0" y="63566"/>
              </a:lnTo>
              <a:lnTo>
                <a:pt x="0" y="127133"/>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426151C-60AA-430C-B431-E741A43951C9}">
      <dsp:nvSpPr>
        <dsp:cNvPr id="0" name=""/>
        <dsp:cNvSpPr/>
      </dsp:nvSpPr>
      <dsp:spPr>
        <a:xfrm>
          <a:off x="2358616" y="65567"/>
          <a:ext cx="1016181" cy="482049"/>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a:latin typeface="Arial" panose="020B0604020202020204" pitchFamily="34" charset="0"/>
              <a:cs typeface="Arial" panose="020B0604020202020204" pitchFamily="34" charset="0"/>
            </a:rPr>
            <a:t>Aviation Safety Inspector Flight Standards Directorate</a:t>
          </a:r>
        </a:p>
      </dsp:txBody>
      <dsp:txXfrm>
        <a:off x="2358616" y="65567"/>
        <a:ext cx="1016181" cy="482049"/>
      </dsp:txXfrm>
    </dsp:sp>
    <dsp:sp modelId="{3436E07B-D460-4EDE-AFEC-EA06D66B2481}">
      <dsp:nvSpPr>
        <dsp:cNvPr id="0" name=""/>
        <dsp:cNvSpPr/>
      </dsp:nvSpPr>
      <dsp:spPr>
        <a:xfrm>
          <a:off x="157"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Admin/General</a:t>
          </a:r>
          <a:r>
            <a:rPr lang="en-US" sz="700" kern="1200"/>
            <a:t> </a:t>
          </a:r>
          <a:r>
            <a:rPr lang="en-US" sz="700" kern="1200">
              <a:latin typeface="Arial" panose="020B0604020202020204" pitchFamily="34" charset="0"/>
              <a:cs typeface="Arial" panose="020B0604020202020204" pitchFamily="34" charset="0"/>
            </a:rPr>
            <a:t>Technical</a:t>
          </a:r>
        </a:p>
      </dsp:txBody>
      <dsp:txXfrm>
        <a:off x="157" y="674750"/>
        <a:ext cx="605395" cy="302697"/>
      </dsp:txXfrm>
    </dsp:sp>
    <dsp:sp modelId="{2329E1C1-509F-4864-BE21-879E34BED572}">
      <dsp:nvSpPr>
        <dsp:cNvPr id="0" name=""/>
        <dsp:cNvSpPr/>
      </dsp:nvSpPr>
      <dsp:spPr>
        <a:xfrm>
          <a:off x="157"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157" y="1104581"/>
        <a:ext cx="605395" cy="302697"/>
      </dsp:txXfrm>
    </dsp:sp>
    <dsp:sp modelId="{6D5C46A0-79DE-416A-8B4B-F5E7443F162F}">
      <dsp:nvSpPr>
        <dsp:cNvPr id="0" name=""/>
        <dsp:cNvSpPr/>
      </dsp:nvSpPr>
      <dsp:spPr>
        <a:xfrm>
          <a:off x="157"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157" y="1534412"/>
        <a:ext cx="605395" cy="302697"/>
      </dsp:txXfrm>
    </dsp:sp>
    <dsp:sp modelId="{BA186969-C45E-4F79-9CBA-C3A7D9A8C112}">
      <dsp:nvSpPr>
        <dsp:cNvPr id="0" name=""/>
        <dsp:cNvSpPr/>
      </dsp:nvSpPr>
      <dsp:spPr>
        <a:xfrm>
          <a:off x="157"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157" y="1964244"/>
        <a:ext cx="605395" cy="302697"/>
      </dsp:txXfrm>
    </dsp:sp>
    <dsp:sp modelId="{F8836C91-C55C-4FE7-9172-4B293E34F200}">
      <dsp:nvSpPr>
        <dsp:cNvPr id="0" name=""/>
        <dsp:cNvSpPr/>
      </dsp:nvSpPr>
      <dsp:spPr>
        <a:xfrm>
          <a:off x="732686"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Air Operations</a:t>
          </a:r>
        </a:p>
      </dsp:txBody>
      <dsp:txXfrm>
        <a:off x="732686" y="674750"/>
        <a:ext cx="605395" cy="302697"/>
      </dsp:txXfrm>
    </dsp:sp>
    <dsp:sp modelId="{E2E60A81-CDC9-4B07-9014-089E162E7910}">
      <dsp:nvSpPr>
        <dsp:cNvPr id="0" name=""/>
        <dsp:cNvSpPr/>
      </dsp:nvSpPr>
      <dsp:spPr>
        <a:xfrm>
          <a:off x="732686"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732686" y="1104581"/>
        <a:ext cx="605395" cy="302697"/>
      </dsp:txXfrm>
    </dsp:sp>
    <dsp:sp modelId="{5802E9D4-A1CC-4351-B486-EC0CE00A2B56}">
      <dsp:nvSpPr>
        <dsp:cNvPr id="0" name=""/>
        <dsp:cNvSpPr/>
      </dsp:nvSpPr>
      <dsp:spPr>
        <a:xfrm>
          <a:off x="732686"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732686" y="1534412"/>
        <a:ext cx="605395" cy="302697"/>
      </dsp:txXfrm>
    </dsp:sp>
    <dsp:sp modelId="{F59F62F4-1E1F-4AD5-8A9D-0B756111894D}">
      <dsp:nvSpPr>
        <dsp:cNvPr id="0" name=""/>
        <dsp:cNvSpPr/>
      </dsp:nvSpPr>
      <dsp:spPr>
        <a:xfrm>
          <a:off x="732686"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732686" y="1964244"/>
        <a:ext cx="605395" cy="302697"/>
      </dsp:txXfrm>
    </dsp:sp>
    <dsp:sp modelId="{A82346B2-A2E6-447E-B1AB-5CA2BFE49B8F}">
      <dsp:nvSpPr>
        <dsp:cNvPr id="0" name=""/>
        <dsp:cNvSpPr/>
      </dsp:nvSpPr>
      <dsp:spPr>
        <a:xfrm>
          <a:off x="1465215"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Airworthiness Certification</a:t>
          </a:r>
        </a:p>
      </dsp:txBody>
      <dsp:txXfrm>
        <a:off x="1465215" y="674750"/>
        <a:ext cx="605395" cy="302697"/>
      </dsp:txXfrm>
    </dsp:sp>
    <dsp:sp modelId="{D0846E02-7073-4298-BB96-3F53BC210661}">
      <dsp:nvSpPr>
        <dsp:cNvPr id="0" name=""/>
        <dsp:cNvSpPr/>
      </dsp:nvSpPr>
      <dsp:spPr>
        <a:xfrm>
          <a:off x="1465215"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1465215" y="1104581"/>
        <a:ext cx="605395" cy="302697"/>
      </dsp:txXfrm>
    </dsp:sp>
    <dsp:sp modelId="{7CD9BFD4-D451-46D8-9B9F-79791B68B9FA}">
      <dsp:nvSpPr>
        <dsp:cNvPr id="0" name=""/>
        <dsp:cNvSpPr/>
      </dsp:nvSpPr>
      <dsp:spPr>
        <a:xfrm>
          <a:off x="1465215"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1465215" y="1534412"/>
        <a:ext cx="605395" cy="302697"/>
      </dsp:txXfrm>
    </dsp:sp>
    <dsp:sp modelId="{29653FA7-F51C-4CBB-BDDE-B5E40E0DB702}">
      <dsp:nvSpPr>
        <dsp:cNvPr id="0" name=""/>
        <dsp:cNvSpPr/>
      </dsp:nvSpPr>
      <dsp:spPr>
        <a:xfrm>
          <a:off x="1465215"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1465215" y="1964244"/>
        <a:ext cx="605395" cy="302697"/>
      </dsp:txXfrm>
    </dsp:sp>
    <dsp:sp modelId="{0E2D7146-6671-48D5-A595-1C128D3149EE}">
      <dsp:nvSpPr>
        <dsp:cNvPr id="0" name=""/>
        <dsp:cNvSpPr/>
      </dsp:nvSpPr>
      <dsp:spPr>
        <a:xfrm>
          <a:off x="2197744"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Personnel Licensing</a:t>
          </a:r>
        </a:p>
      </dsp:txBody>
      <dsp:txXfrm>
        <a:off x="2197744" y="674750"/>
        <a:ext cx="605395" cy="302697"/>
      </dsp:txXfrm>
    </dsp:sp>
    <dsp:sp modelId="{4A1B0869-923D-4610-89A6-24C772595CFA}">
      <dsp:nvSpPr>
        <dsp:cNvPr id="0" name=""/>
        <dsp:cNvSpPr/>
      </dsp:nvSpPr>
      <dsp:spPr>
        <a:xfrm>
          <a:off x="2197744"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2197744" y="1104581"/>
        <a:ext cx="605395" cy="302697"/>
      </dsp:txXfrm>
    </dsp:sp>
    <dsp:sp modelId="{7A543E8D-826E-4F87-B362-2EDDB49C23DF}">
      <dsp:nvSpPr>
        <dsp:cNvPr id="0" name=""/>
        <dsp:cNvSpPr/>
      </dsp:nvSpPr>
      <dsp:spPr>
        <a:xfrm>
          <a:off x="2197744"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2197744" y="1534412"/>
        <a:ext cx="605395" cy="302697"/>
      </dsp:txXfrm>
    </dsp:sp>
    <dsp:sp modelId="{7C1F4BA2-DFF3-4EB5-A2DB-40B67DADD94E}">
      <dsp:nvSpPr>
        <dsp:cNvPr id="0" name=""/>
        <dsp:cNvSpPr/>
      </dsp:nvSpPr>
      <dsp:spPr>
        <a:xfrm>
          <a:off x="2197744"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2197744" y="1964244"/>
        <a:ext cx="605395" cy="302697"/>
      </dsp:txXfrm>
    </dsp:sp>
    <dsp:sp modelId="{A1C228B9-3970-4FA4-BD69-6B619BAF718F}">
      <dsp:nvSpPr>
        <dsp:cNvPr id="0" name=""/>
        <dsp:cNvSpPr/>
      </dsp:nvSpPr>
      <dsp:spPr>
        <a:xfrm>
          <a:off x="2930274"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Emerging Technologies Approvals</a:t>
          </a:r>
        </a:p>
      </dsp:txBody>
      <dsp:txXfrm>
        <a:off x="2930274" y="674750"/>
        <a:ext cx="605395" cy="302697"/>
      </dsp:txXfrm>
    </dsp:sp>
    <dsp:sp modelId="{AC31A358-78C9-4FA2-A3B9-BE3247F50369}">
      <dsp:nvSpPr>
        <dsp:cNvPr id="0" name=""/>
        <dsp:cNvSpPr/>
      </dsp:nvSpPr>
      <dsp:spPr>
        <a:xfrm>
          <a:off x="2930274"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2930274" y="1104581"/>
        <a:ext cx="605395" cy="302697"/>
      </dsp:txXfrm>
    </dsp:sp>
    <dsp:sp modelId="{6E46ADFB-AB98-4853-91A7-A5B7A8BC866D}">
      <dsp:nvSpPr>
        <dsp:cNvPr id="0" name=""/>
        <dsp:cNvSpPr/>
      </dsp:nvSpPr>
      <dsp:spPr>
        <a:xfrm>
          <a:off x="2930274"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2930274" y="1534412"/>
        <a:ext cx="605395" cy="302697"/>
      </dsp:txXfrm>
    </dsp:sp>
    <dsp:sp modelId="{E590E105-BFB3-4319-9C50-D2758375D931}">
      <dsp:nvSpPr>
        <dsp:cNvPr id="0" name=""/>
        <dsp:cNvSpPr/>
      </dsp:nvSpPr>
      <dsp:spPr>
        <a:xfrm>
          <a:off x="2930274"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2930274" y="1964244"/>
        <a:ext cx="605395" cy="302697"/>
      </dsp:txXfrm>
    </dsp:sp>
    <dsp:sp modelId="{D3EEF701-0BD9-471D-B76F-DF92094A7F77}">
      <dsp:nvSpPr>
        <dsp:cNvPr id="0" name=""/>
        <dsp:cNvSpPr/>
      </dsp:nvSpPr>
      <dsp:spPr>
        <a:xfrm>
          <a:off x="3662803"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Specialized Job Tasks </a:t>
          </a:r>
        </a:p>
      </dsp:txBody>
      <dsp:txXfrm>
        <a:off x="3662803" y="674750"/>
        <a:ext cx="605395" cy="302697"/>
      </dsp:txXfrm>
    </dsp:sp>
    <dsp:sp modelId="{5E106168-52CC-434B-A5CE-39C5D6179097}">
      <dsp:nvSpPr>
        <dsp:cNvPr id="0" name=""/>
        <dsp:cNvSpPr/>
      </dsp:nvSpPr>
      <dsp:spPr>
        <a:xfrm>
          <a:off x="3662803"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3662803" y="1104581"/>
        <a:ext cx="605395" cy="302697"/>
      </dsp:txXfrm>
    </dsp:sp>
    <dsp:sp modelId="{98BCB5A2-6E09-4854-855E-773ADD4B9B80}">
      <dsp:nvSpPr>
        <dsp:cNvPr id="0" name=""/>
        <dsp:cNvSpPr/>
      </dsp:nvSpPr>
      <dsp:spPr>
        <a:xfrm>
          <a:off x="3662803"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3662803" y="1534412"/>
        <a:ext cx="605395" cy="302697"/>
      </dsp:txXfrm>
    </dsp:sp>
    <dsp:sp modelId="{E012B960-CD68-416F-AE35-872BED4C497C}">
      <dsp:nvSpPr>
        <dsp:cNvPr id="0" name=""/>
        <dsp:cNvSpPr/>
      </dsp:nvSpPr>
      <dsp:spPr>
        <a:xfrm>
          <a:off x="3662803"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3662803" y="1964244"/>
        <a:ext cx="605395" cy="302697"/>
      </dsp:txXfrm>
    </dsp:sp>
    <dsp:sp modelId="{1308C6A5-4216-4E7A-956A-3C78049FCF31}">
      <dsp:nvSpPr>
        <dsp:cNvPr id="0" name=""/>
        <dsp:cNvSpPr/>
      </dsp:nvSpPr>
      <dsp:spPr>
        <a:xfrm>
          <a:off x="4395332"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Surveillance</a:t>
          </a:r>
        </a:p>
      </dsp:txBody>
      <dsp:txXfrm>
        <a:off x="4395332" y="674750"/>
        <a:ext cx="605395" cy="302697"/>
      </dsp:txXfrm>
    </dsp:sp>
    <dsp:sp modelId="{4F44A711-6D7D-495F-B928-085BB92DBEDB}">
      <dsp:nvSpPr>
        <dsp:cNvPr id="0" name=""/>
        <dsp:cNvSpPr/>
      </dsp:nvSpPr>
      <dsp:spPr>
        <a:xfrm>
          <a:off x="4395332"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4395332" y="1104581"/>
        <a:ext cx="605395" cy="302697"/>
      </dsp:txXfrm>
    </dsp:sp>
    <dsp:sp modelId="{B6B9FC12-1BCC-4B81-8BA6-7DDD850E6F3A}">
      <dsp:nvSpPr>
        <dsp:cNvPr id="0" name=""/>
        <dsp:cNvSpPr/>
      </dsp:nvSpPr>
      <dsp:spPr>
        <a:xfrm>
          <a:off x="4395332"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4395332" y="1534412"/>
        <a:ext cx="605395" cy="302697"/>
      </dsp:txXfrm>
    </dsp:sp>
    <dsp:sp modelId="{73FA6C31-8D17-4486-B545-89053D5BB246}">
      <dsp:nvSpPr>
        <dsp:cNvPr id="0" name=""/>
        <dsp:cNvSpPr/>
      </dsp:nvSpPr>
      <dsp:spPr>
        <a:xfrm>
          <a:off x="4395332"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4395332" y="1964244"/>
        <a:ext cx="605395" cy="302697"/>
      </dsp:txXfrm>
    </dsp:sp>
    <dsp:sp modelId="{127F8E8B-40A3-4FFF-BBA3-067E5EE724CE}">
      <dsp:nvSpPr>
        <dsp:cNvPr id="0" name=""/>
        <dsp:cNvSpPr/>
      </dsp:nvSpPr>
      <dsp:spPr>
        <a:xfrm>
          <a:off x="5127861" y="674750"/>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Resolution of Safety Issues</a:t>
          </a:r>
        </a:p>
      </dsp:txBody>
      <dsp:txXfrm>
        <a:off x="5127861" y="674750"/>
        <a:ext cx="605395" cy="302697"/>
      </dsp:txXfrm>
    </dsp:sp>
    <dsp:sp modelId="{6EF059A4-CA19-4788-A9AA-3F4BE18D233C}">
      <dsp:nvSpPr>
        <dsp:cNvPr id="0" name=""/>
        <dsp:cNvSpPr/>
      </dsp:nvSpPr>
      <dsp:spPr>
        <a:xfrm>
          <a:off x="5127861" y="1104581"/>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Tasks</a:t>
          </a:r>
        </a:p>
      </dsp:txBody>
      <dsp:txXfrm>
        <a:off x="5127861" y="1104581"/>
        <a:ext cx="605395" cy="302697"/>
      </dsp:txXfrm>
    </dsp:sp>
    <dsp:sp modelId="{C610C7E3-3031-4591-ACA9-27FE94F5F218}">
      <dsp:nvSpPr>
        <dsp:cNvPr id="0" name=""/>
        <dsp:cNvSpPr/>
      </dsp:nvSpPr>
      <dsp:spPr>
        <a:xfrm>
          <a:off x="5127861" y="1534412"/>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Subtasks</a:t>
          </a:r>
        </a:p>
      </dsp:txBody>
      <dsp:txXfrm>
        <a:off x="5127861" y="1534412"/>
        <a:ext cx="605395" cy="302697"/>
      </dsp:txXfrm>
    </dsp:sp>
    <dsp:sp modelId="{A6A2FDBE-3729-43C1-8FE2-3F9B972EF539}">
      <dsp:nvSpPr>
        <dsp:cNvPr id="0" name=""/>
        <dsp:cNvSpPr/>
      </dsp:nvSpPr>
      <dsp:spPr>
        <a:xfrm>
          <a:off x="5127861" y="1964244"/>
          <a:ext cx="605395" cy="30269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Task Elements</a:t>
          </a:r>
        </a:p>
      </dsp:txBody>
      <dsp:txXfrm>
        <a:off x="5127861" y="1964244"/>
        <a:ext cx="605395" cy="3026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5BC1-E1A1-448F-891B-30BFA86F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10791</Words>
  <Characters>61513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Model Guidelines for the Hiring and Training of Inspectors of the Flight Standards Directorate</vt:lpstr>
    </vt:vector>
  </TitlesOfParts>
  <Company>Asia-Pacific Economic Cooperation Secretariat</Company>
  <LinksUpToDate>false</LinksUpToDate>
  <CharactersWithSpaces>72160</CharactersWithSpaces>
  <SharedDoc>false</SharedDoc>
  <HLinks>
    <vt:vector size="6" baseType="variant">
      <vt:variant>
        <vt:i4>786520</vt:i4>
      </vt:variant>
      <vt:variant>
        <vt:i4>0</vt:i4>
      </vt:variant>
      <vt:variant>
        <vt:i4>0</vt:i4>
      </vt:variant>
      <vt:variant>
        <vt:i4>5</vt:i4>
      </vt:variant>
      <vt:variant>
        <vt:lpwstr>http://en.wikipedia.org/wiki/Behavior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Guidelines for the Hiring and Training of Inspectors of the Flight Standards Directorate</dc:title>
  <dc:creator>Catherine Tan</dc:creator>
  <cp:lastModifiedBy>Neel, Shelley (FAA)</cp:lastModifiedBy>
  <cp:revision>4</cp:revision>
  <cp:lastPrinted>2014-02-18T20:11:00Z</cp:lastPrinted>
  <dcterms:created xsi:type="dcterms:W3CDTF">2017-06-19T15:42:00Z</dcterms:created>
  <dcterms:modified xsi:type="dcterms:W3CDTF">2017-06-19T15:43:00Z</dcterms:modified>
</cp:coreProperties>
</file>