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5F4D3" w14:textId="77777777" w:rsidR="00964395" w:rsidRDefault="00964395" w:rsidP="009A7CC1">
      <w:pPr>
        <w:pStyle w:val="FAACover"/>
      </w:pPr>
      <w:bookmarkStart w:id="0" w:name="_GoBack"/>
      <w:bookmarkEnd w:id="0"/>
    </w:p>
    <w:p w14:paraId="0315F4D4" w14:textId="4ECFC734" w:rsidR="00964395" w:rsidRPr="00C052F1" w:rsidRDefault="00964395" w:rsidP="009A7CC1">
      <w:pPr>
        <w:pStyle w:val="FAACover"/>
      </w:pPr>
      <w:r w:rsidRPr="00C052F1">
        <w:t>Model Civil Aviation Regulatio</w:t>
      </w:r>
      <w:r w:rsidR="00D9573A">
        <w:t>n</w:t>
      </w:r>
      <w:r w:rsidRPr="00C052F1">
        <w:t>s</w:t>
      </w:r>
    </w:p>
    <w:p w14:paraId="0315F4D5" w14:textId="77777777" w:rsidR="00964395" w:rsidRPr="00C052F1" w:rsidRDefault="00964395" w:rsidP="008F3E35">
      <w:pPr>
        <w:spacing w:before="1000" w:after="280"/>
        <w:jc w:val="center"/>
        <w:rPr>
          <w:b/>
          <w:caps/>
          <w:sz w:val="32"/>
          <w:szCs w:val="20"/>
        </w:rPr>
      </w:pPr>
      <w:r w:rsidRPr="00C052F1">
        <w:rPr>
          <w:b/>
          <w:caps/>
          <w:sz w:val="32"/>
          <w:szCs w:val="20"/>
        </w:rPr>
        <w:t>[STATE]</w:t>
      </w:r>
    </w:p>
    <w:p w14:paraId="0315F4D6" w14:textId="77777777" w:rsidR="00964395" w:rsidRPr="00C052F1" w:rsidRDefault="00552D10" w:rsidP="00A84A57">
      <w:pPr>
        <w:spacing w:before="1000" w:after="280"/>
        <w:jc w:val="center"/>
        <w:rPr>
          <w:b/>
          <w:caps/>
          <w:sz w:val="32"/>
          <w:szCs w:val="20"/>
        </w:rPr>
      </w:pPr>
      <w:r w:rsidRPr="00C052F1">
        <w:rPr>
          <w:b/>
          <w:caps/>
          <w:sz w:val="32"/>
          <w:szCs w:val="20"/>
        </w:rPr>
        <w:t>Part 3</w:t>
      </w:r>
      <w:r w:rsidR="00A84A57" w:rsidRPr="00C052F1">
        <w:rPr>
          <w:b/>
          <w:caps/>
          <w:sz w:val="32"/>
          <w:szCs w:val="20"/>
        </w:rPr>
        <w:t xml:space="preserve"> – </w:t>
      </w:r>
      <w:r w:rsidR="00964395" w:rsidRPr="00C052F1">
        <w:rPr>
          <w:b/>
          <w:caps/>
          <w:sz w:val="32"/>
          <w:szCs w:val="20"/>
        </w:rPr>
        <w:t>Approved Training Organisations</w:t>
      </w:r>
    </w:p>
    <w:p w14:paraId="0315F4D7" w14:textId="13935201" w:rsidR="00964395" w:rsidRPr="00391493" w:rsidRDefault="00964395" w:rsidP="008F3E35">
      <w:pPr>
        <w:spacing w:before="1000" w:after="280"/>
        <w:jc w:val="center"/>
        <w:rPr>
          <w:b/>
          <w:caps/>
          <w:sz w:val="32"/>
          <w:szCs w:val="20"/>
        </w:rPr>
      </w:pPr>
      <w:r w:rsidRPr="00391493">
        <w:rPr>
          <w:b/>
          <w:caps/>
          <w:sz w:val="32"/>
          <w:szCs w:val="20"/>
        </w:rPr>
        <w:t>VERSION 2.</w:t>
      </w:r>
      <w:r w:rsidR="00391493" w:rsidRPr="00391493">
        <w:rPr>
          <w:b/>
          <w:caps/>
          <w:sz w:val="32"/>
          <w:szCs w:val="20"/>
        </w:rPr>
        <w:t>10</w:t>
      </w:r>
    </w:p>
    <w:p w14:paraId="0315F4D8" w14:textId="5607A123" w:rsidR="00964395" w:rsidRPr="00CC032C" w:rsidRDefault="004D0174" w:rsidP="008F3E35">
      <w:pPr>
        <w:spacing w:before="1000" w:after="280"/>
        <w:jc w:val="center"/>
        <w:rPr>
          <w:b/>
          <w:caps/>
          <w:strike/>
          <w:sz w:val="32"/>
          <w:szCs w:val="20"/>
        </w:rPr>
      </w:pPr>
      <w:r w:rsidRPr="00391493">
        <w:rPr>
          <w:b/>
          <w:caps/>
          <w:sz w:val="32"/>
          <w:szCs w:val="20"/>
        </w:rPr>
        <w:t>November 20</w:t>
      </w:r>
      <w:r w:rsidR="00391493" w:rsidRPr="00391493">
        <w:rPr>
          <w:b/>
          <w:caps/>
          <w:sz w:val="32"/>
          <w:szCs w:val="20"/>
        </w:rPr>
        <w:t>20</w:t>
      </w:r>
    </w:p>
    <w:p w14:paraId="0315F4D9" w14:textId="77777777" w:rsidR="00964395" w:rsidRPr="00C052F1" w:rsidRDefault="00964395" w:rsidP="00601D00">
      <w:pPr>
        <w:spacing w:before="0" w:after="200" w:line="276" w:lineRule="auto"/>
        <w:rPr>
          <w:b/>
        </w:rPr>
      </w:pPr>
      <w:r w:rsidRPr="00C052F1">
        <w:br w:type="page"/>
      </w:r>
    </w:p>
    <w:p w14:paraId="0315F4DA" w14:textId="77777777" w:rsidR="00964395" w:rsidRPr="00C052F1" w:rsidRDefault="00964395" w:rsidP="00322ACC"/>
    <w:p w14:paraId="0315F4DB" w14:textId="77777777" w:rsidR="00964395" w:rsidRPr="00C052F1" w:rsidRDefault="00964395" w:rsidP="008F3E35">
      <w:pPr>
        <w:pStyle w:val="IntentionallyBlank"/>
      </w:pPr>
      <w:r w:rsidRPr="00C052F1">
        <w:t>[THIS PAGE INTENTIONALLY LEFT BLANK]</w:t>
      </w:r>
    </w:p>
    <w:p w14:paraId="0315F4DC" w14:textId="77777777" w:rsidR="00964395" w:rsidRPr="00C052F1" w:rsidRDefault="00964395" w:rsidP="008F3E35"/>
    <w:p w14:paraId="0315F4DD" w14:textId="77777777" w:rsidR="00964395" w:rsidRPr="00C052F1" w:rsidRDefault="00964395" w:rsidP="008F3E35">
      <w:pPr>
        <w:spacing w:before="0" w:after="0"/>
        <w:rPr>
          <w:szCs w:val="20"/>
        </w:rPr>
      </w:pPr>
    </w:p>
    <w:p w14:paraId="0315F4DE" w14:textId="77777777" w:rsidR="00964395" w:rsidRPr="00C052F1" w:rsidRDefault="00964395" w:rsidP="008F3E35">
      <w:pPr>
        <w:sectPr w:rsidR="00964395" w:rsidRPr="00C052F1" w:rsidSect="007B66B8">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0315F4DF" w14:textId="77777777" w:rsidR="00964395" w:rsidRPr="00391493" w:rsidRDefault="00964395" w:rsidP="008F3E35">
      <w:pPr>
        <w:pStyle w:val="Title"/>
      </w:pPr>
      <w:r w:rsidRPr="00391493">
        <w:lastRenderedPageBreak/>
        <w:t>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2"/>
        <w:gridCol w:w="1072"/>
        <w:gridCol w:w="6916"/>
      </w:tblGrid>
      <w:tr w:rsidR="00964395" w:rsidRPr="00391493" w14:paraId="0315F4E3" w14:textId="77777777" w:rsidTr="00AB0544">
        <w:trPr>
          <w:tblHeader/>
        </w:trPr>
        <w:tc>
          <w:tcPr>
            <w:tcW w:w="1362" w:type="dxa"/>
          </w:tcPr>
          <w:p w14:paraId="0315F4E0" w14:textId="77777777" w:rsidR="00964395" w:rsidRPr="00391493" w:rsidRDefault="00964395" w:rsidP="00FA50B7">
            <w:pPr>
              <w:pStyle w:val="FAATableText"/>
              <w:rPr>
                <w:b/>
              </w:rPr>
            </w:pPr>
            <w:r w:rsidRPr="00391493">
              <w:rPr>
                <w:b/>
              </w:rPr>
              <w:t>Location</w:t>
            </w:r>
          </w:p>
        </w:tc>
        <w:tc>
          <w:tcPr>
            <w:tcW w:w="1072" w:type="dxa"/>
          </w:tcPr>
          <w:p w14:paraId="0315F4E1" w14:textId="77777777" w:rsidR="00964395" w:rsidRPr="00391493" w:rsidRDefault="00964395" w:rsidP="00B41F9D">
            <w:pPr>
              <w:pStyle w:val="FAATableText"/>
              <w:jc w:val="both"/>
              <w:rPr>
                <w:b/>
              </w:rPr>
            </w:pPr>
            <w:r w:rsidRPr="00391493">
              <w:rPr>
                <w:b/>
              </w:rPr>
              <w:t>Date</w:t>
            </w:r>
          </w:p>
        </w:tc>
        <w:tc>
          <w:tcPr>
            <w:tcW w:w="6916" w:type="dxa"/>
          </w:tcPr>
          <w:p w14:paraId="0315F4E2" w14:textId="77777777" w:rsidR="00964395" w:rsidRPr="00391493" w:rsidRDefault="00964395" w:rsidP="00FA50B7">
            <w:pPr>
              <w:pStyle w:val="FAATableText"/>
              <w:rPr>
                <w:b/>
              </w:rPr>
            </w:pPr>
            <w:r w:rsidRPr="00391493">
              <w:rPr>
                <w:b/>
              </w:rPr>
              <w:t>Description</w:t>
            </w:r>
          </w:p>
        </w:tc>
      </w:tr>
      <w:tr w:rsidR="00964395" w:rsidRPr="00391493" w14:paraId="0315F4E7" w14:textId="77777777" w:rsidTr="00AB0544">
        <w:tc>
          <w:tcPr>
            <w:tcW w:w="1362" w:type="dxa"/>
          </w:tcPr>
          <w:p w14:paraId="0315F4E4" w14:textId="77777777" w:rsidR="00964395" w:rsidRPr="00391493" w:rsidRDefault="00964395" w:rsidP="00C43D9C">
            <w:pPr>
              <w:pStyle w:val="FAATableText"/>
            </w:pPr>
            <w:r w:rsidRPr="00391493">
              <w:t>Introduction</w:t>
            </w:r>
          </w:p>
        </w:tc>
        <w:tc>
          <w:tcPr>
            <w:tcW w:w="1072" w:type="dxa"/>
          </w:tcPr>
          <w:p w14:paraId="0315F4E5" w14:textId="3E08917C" w:rsidR="00964395" w:rsidRPr="00391493" w:rsidRDefault="008C727C">
            <w:pPr>
              <w:pStyle w:val="FAATableText"/>
              <w:jc w:val="both"/>
            </w:pPr>
            <w:r w:rsidRPr="00391493">
              <w:t>0</w:t>
            </w:r>
            <w:r w:rsidR="00964395" w:rsidRPr="00391493">
              <w:t>9/20</w:t>
            </w:r>
            <w:r w:rsidR="00F43938" w:rsidRPr="00391493">
              <w:t>11</w:t>
            </w:r>
          </w:p>
        </w:tc>
        <w:tc>
          <w:tcPr>
            <w:tcW w:w="6916" w:type="dxa"/>
          </w:tcPr>
          <w:p w14:paraId="0315F4E6" w14:textId="77777777" w:rsidR="00964395" w:rsidRPr="00391493" w:rsidRDefault="00964395">
            <w:pPr>
              <w:pStyle w:val="FAATableText"/>
            </w:pPr>
            <w:r w:rsidRPr="00391493">
              <w:t>Deleted “flight” from training organisations as ICAO Annex 1 approved training organisations now extend to air traffic and maintenance licence training.</w:t>
            </w:r>
            <w:r w:rsidR="00E404B7" w:rsidRPr="00391493">
              <w:t xml:space="preserve"> </w:t>
            </w:r>
            <w:r w:rsidRPr="00391493">
              <w:t>Added ICAO reference to indicate updates had been made to ICAO Annex 1, Amendment 170</w:t>
            </w:r>
          </w:p>
        </w:tc>
      </w:tr>
      <w:tr w:rsidR="00F43938" w:rsidRPr="00391493" w14:paraId="0315F4EB" w14:textId="77777777" w:rsidTr="00AB0544">
        <w:tc>
          <w:tcPr>
            <w:tcW w:w="1362" w:type="dxa"/>
          </w:tcPr>
          <w:p w14:paraId="0315F4E8" w14:textId="77777777" w:rsidR="00F43938" w:rsidRPr="00391493" w:rsidRDefault="00F43938" w:rsidP="00C43D9C">
            <w:pPr>
              <w:pStyle w:val="FAATableText"/>
            </w:pPr>
            <w:r w:rsidRPr="00391493">
              <w:t>Introduction</w:t>
            </w:r>
          </w:p>
        </w:tc>
        <w:tc>
          <w:tcPr>
            <w:tcW w:w="1072" w:type="dxa"/>
          </w:tcPr>
          <w:p w14:paraId="0315F4E9" w14:textId="77777777" w:rsidR="00F43938" w:rsidRPr="00391493" w:rsidRDefault="00F43938">
            <w:pPr>
              <w:pStyle w:val="FAATableText"/>
              <w:jc w:val="both"/>
            </w:pPr>
            <w:r w:rsidRPr="00391493">
              <w:t>11/201</w:t>
            </w:r>
            <w:r w:rsidR="004C3B09" w:rsidRPr="00391493">
              <w:t>4</w:t>
            </w:r>
          </w:p>
        </w:tc>
        <w:tc>
          <w:tcPr>
            <w:tcW w:w="6916" w:type="dxa"/>
          </w:tcPr>
          <w:p w14:paraId="0315F4EA" w14:textId="77777777" w:rsidR="00F43938" w:rsidRPr="00391493" w:rsidRDefault="00F43938">
            <w:pPr>
              <w:pStyle w:val="FAATableText"/>
            </w:pPr>
            <w:r w:rsidRPr="00391493">
              <w:t>Updated Amendment version of ICAO Annex 1 used</w:t>
            </w:r>
          </w:p>
        </w:tc>
      </w:tr>
      <w:tr w:rsidR="00687CF5" w:rsidRPr="00391493" w14:paraId="49E7BF85" w14:textId="77777777" w:rsidTr="00AB0544">
        <w:tc>
          <w:tcPr>
            <w:tcW w:w="1362" w:type="dxa"/>
          </w:tcPr>
          <w:p w14:paraId="663EA31B" w14:textId="1B61DD5C" w:rsidR="00687CF5" w:rsidRPr="00391493" w:rsidRDefault="00687CF5" w:rsidP="00C43D9C">
            <w:pPr>
              <w:pStyle w:val="FAATableText"/>
            </w:pPr>
            <w:r w:rsidRPr="00391493">
              <w:t>Introduction</w:t>
            </w:r>
          </w:p>
        </w:tc>
        <w:tc>
          <w:tcPr>
            <w:tcW w:w="1072" w:type="dxa"/>
          </w:tcPr>
          <w:p w14:paraId="0C0437DA" w14:textId="1937A2C4" w:rsidR="00687CF5" w:rsidRPr="00391493" w:rsidRDefault="00687CF5">
            <w:pPr>
              <w:pStyle w:val="FAATableText"/>
              <w:jc w:val="both"/>
            </w:pPr>
            <w:r w:rsidRPr="00391493">
              <w:t>11/2019</w:t>
            </w:r>
          </w:p>
        </w:tc>
        <w:tc>
          <w:tcPr>
            <w:tcW w:w="6916" w:type="dxa"/>
          </w:tcPr>
          <w:p w14:paraId="18DF4F09" w14:textId="6A0E7D73" w:rsidR="00687CF5" w:rsidRPr="00391493" w:rsidRDefault="00687CF5" w:rsidP="003F2232">
            <w:pPr>
              <w:spacing w:before="40" w:after="40"/>
            </w:pPr>
            <w:r w:rsidRPr="00391493">
              <w:rPr>
                <w:color w:val="000000"/>
              </w:rPr>
              <w:t>Updated text to include RPAS and ICAO Annex amendment version</w:t>
            </w:r>
          </w:p>
        </w:tc>
      </w:tr>
      <w:tr w:rsidR="00107F19" w:rsidRPr="00391493" w14:paraId="430CDB9F" w14:textId="77777777" w:rsidTr="00AB0544">
        <w:tc>
          <w:tcPr>
            <w:tcW w:w="1362" w:type="dxa"/>
          </w:tcPr>
          <w:p w14:paraId="52DBF801" w14:textId="5D737D3F" w:rsidR="00107F19" w:rsidRPr="00107F19" w:rsidRDefault="00107F19" w:rsidP="00C43D9C">
            <w:pPr>
              <w:pStyle w:val="FAATableText"/>
              <w:rPr>
                <w:highlight w:val="yellow"/>
              </w:rPr>
            </w:pPr>
            <w:r w:rsidRPr="00107F19">
              <w:rPr>
                <w:highlight w:val="yellow"/>
              </w:rPr>
              <w:t xml:space="preserve">Introduction </w:t>
            </w:r>
          </w:p>
        </w:tc>
        <w:tc>
          <w:tcPr>
            <w:tcW w:w="1072" w:type="dxa"/>
          </w:tcPr>
          <w:p w14:paraId="5BC61009" w14:textId="5FD8714C" w:rsidR="00107F19" w:rsidRPr="00107F19" w:rsidRDefault="00107F19">
            <w:pPr>
              <w:pStyle w:val="FAATableText"/>
              <w:jc w:val="both"/>
              <w:rPr>
                <w:highlight w:val="yellow"/>
              </w:rPr>
            </w:pPr>
            <w:r w:rsidRPr="00107F19">
              <w:rPr>
                <w:highlight w:val="yellow"/>
              </w:rPr>
              <w:t>11/2020</w:t>
            </w:r>
          </w:p>
        </w:tc>
        <w:tc>
          <w:tcPr>
            <w:tcW w:w="6916" w:type="dxa"/>
          </w:tcPr>
          <w:p w14:paraId="586202A8" w14:textId="06427D96" w:rsidR="00107F19" w:rsidRPr="00107F19" w:rsidRDefault="00107F19" w:rsidP="003F2232">
            <w:pPr>
              <w:spacing w:before="40" w:after="40"/>
              <w:rPr>
                <w:color w:val="000000"/>
                <w:highlight w:val="yellow"/>
              </w:rPr>
            </w:pPr>
            <w:r w:rsidRPr="00107F19">
              <w:rPr>
                <w:color w:val="000000"/>
                <w:highlight w:val="yellow"/>
              </w:rPr>
              <w:t>Updated Amendment version of ICAO Annex 1 (</w:t>
            </w:r>
            <w:r w:rsidR="00853C9C" w:rsidRPr="00107F19">
              <w:rPr>
                <w:color w:val="000000"/>
                <w:highlight w:val="yellow"/>
              </w:rPr>
              <w:t xml:space="preserve">used </w:t>
            </w:r>
            <w:r w:rsidRPr="00107F19">
              <w:rPr>
                <w:color w:val="000000"/>
                <w:highlight w:val="yellow"/>
              </w:rPr>
              <w:t>Amendment 176)</w:t>
            </w:r>
          </w:p>
        </w:tc>
      </w:tr>
      <w:tr w:rsidR="00E06C9D" w:rsidRPr="00391493" w14:paraId="0315F4EF" w14:textId="77777777" w:rsidTr="00AB0544">
        <w:tc>
          <w:tcPr>
            <w:tcW w:w="1362" w:type="dxa"/>
          </w:tcPr>
          <w:p w14:paraId="0315F4EC" w14:textId="77777777" w:rsidR="00E06C9D" w:rsidRPr="00391493" w:rsidRDefault="00E06C9D" w:rsidP="00C43D9C">
            <w:pPr>
              <w:pStyle w:val="FAATableText"/>
            </w:pPr>
            <w:r w:rsidRPr="00391493">
              <w:t>Table of Contents</w:t>
            </w:r>
          </w:p>
        </w:tc>
        <w:tc>
          <w:tcPr>
            <w:tcW w:w="1072" w:type="dxa"/>
          </w:tcPr>
          <w:p w14:paraId="0315F4ED" w14:textId="77777777" w:rsidR="00E06C9D" w:rsidRPr="00391493" w:rsidRDefault="00E06C9D">
            <w:pPr>
              <w:pStyle w:val="FAATableText"/>
              <w:jc w:val="both"/>
            </w:pPr>
            <w:r w:rsidRPr="00391493">
              <w:t>11/2013</w:t>
            </w:r>
          </w:p>
        </w:tc>
        <w:tc>
          <w:tcPr>
            <w:tcW w:w="6916" w:type="dxa"/>
          </w:tcPr>
          <w:p w14:paraId="0315F4EE" w14:textId="77777777" w:rsidR="00E06C9D" w:rsidRPr="00391493" w:rsidRDefault="00E06C9D">
            <w:pPr>
              <w:pStyle w:val="FAATableText"/>
            </w:pPr>
            <w:r w:rsidRPr="00391493">
              <w:t>Added new 3</w:t>
            </w:r>
            <w:r w:rsidR="00D33E81" w:rsidRPr="00391493">
              <w:t>CFR</w:t>
            </w:r>
            <w:r w:rsidRPr="00391493">
              <w:t>.1.1.4 and 3.2.1.21</w:t>
            </w:r>
          </w:p>
        </w:tc>
      </w:tr>
      <w:tr w:rsidR="005245E9" w:rsidRPr="00391493" w14:paraId="7C0E1B6F" w14:textId="77777777" w:rsidTr="00AB0544">
        <w:tc>
          <w:tcPr>
            <w:tcW w:w="1362" w:type="dxa"/>
          </w:tcPr>
          <w:p w14:paraId="73B94781" w14:textId="288EAF0B" w:rsidR="005245E9" w:rsidRPr="00391493" w:rsidRDefault="005245E9" w:rsidP="00C43D9C">
            <w:pPr>
              <w:pStyle w:val="FAATableText"/>
            </w:pPr>
            <w:r w:rsidRPr="00391493">
              <w:t>Table of Contents</w:t>
            </w:r>
          </w:p>
        </w:tc>
        <w:tc>
          <w:tcPr>
            <w:tcW w:w="1072" w:type="dxa"/>
          </w:tcPr>
          <w:p w14:paraId="25F92550" w14:textId="10E3E64B" w:rsidR="005245E9" w:rsidRPr="00391493" w:rsidRDefault="005245E9">
            <w:pPr>
              <w:pStyle w:val="FAATableText"/>
              <w:jc w:val="both"/>
            </w:pPr>
            <w:r w:rsidRPr="00391493">
              <w:t>11/2019</w:t>
            </w:r>
          </w:p>
        </w:tc>
        <w:tc>
          <w:tcPr>
            <w:tcW w:w="6916" w:type="dxa"/>
          </w:tcPr>
          <w:p w14:paraId="621934DE" w14:textId="7E65B567" w:rsidR="005245E9" w:rsidRPr="00391493" w:rsidRDefault="005245E9" w:rsidP="003F2232">
            <w:pPr>
              <w:spacing w:before="40" w:after="40"/>
            </w:pPr>
            <w:r w:rsidRPr="00391493">
              <w:rPr>
                <w:color w:val="000000"/>
              </w:rPr>
              <w:t>Editorials made throughout to match editorials in the regulatory text:  3.3.4.2 added text for RPAS</w:t>
            </w:r>
          </w:p>
        </w:tc>
      </w:tr>
      <w:tr w:rsidR="00964395" w:rsidRPr="00391493" w14:paraId="0315F4F3" w14:textId="77777777" w:rsidTr="00AB0544">
        <w:tc>
          <w:tcPr>
            <w:tcW w:w="1362" w:type="dxa"/>
          </w:tcPr>
          <w:p w14:paraId="0315F4F0" w14:textId="77777777" w:rsidR="00964395" w:rsidRPr="00391493" w:rsidRDefault="00964395" w:rsidP="00C43D9C">
            <w:pPr>
              <w:pStyle w:val="FAATableText"/>
            </w:pPr>
            <w:r w:rsidRPr="00391493">
              <w:t>3.1.1.1(a)</w:t>
            </w:r>
          </w:p>
        </w:tc>
        <w:tc>
          <w:tcPr>
            <w:tcW w:w="1072" w:type="dxa"/>
          </w:tcPr>
          <w:p w14:paraId="0315F4F1" w14:textId="71482DFB" w:rsidR="00964395" w:rsidRPr="00391493" w:rsidRDefault="008C727C">
            <w:pPr>
              <w:pStyle w:val="FAATableText"/>
              <w:jc w:val="both"/>
            </w:pPr>
            <w:r w:rsidRPr="00391493">
              <w:t>0</w:t>
            </w:r>
            <w:r w:rsidR="00964395" w:rsidRPr="00391493">
              <w:t>9/2011</w:t>
            </w:r>
          </w:p>
        </w:tc>
        <w:tc>
          <w:tcPr>
            <w:tcW w:w="6916" w:type="dxa"/>
          </w:tcPr>
          <w:p w14:paraId="0315F4F2" w14:textId="77777777" w:rsidR="00964395" w:rsidRPr="00391493" w:rsidRDefault="00964395">
            <w:pPr>
              <w:pStyle w:val="FAATableText"/>
            </w:pPr>
            <w:r w:rsidRPr="00391493">
              <w:t>Deleted the word “general” from the sentence</w:t>
            </w:r>
          </w:p>
        </w:tc>
      </w:tr>
      <w:tr w:rsidR="00EB7C59" w:rsidRPr="00391493" w14:paraId="563571EB" w14:textId="77777777" w:rsidTr="00AB0544">
        <w:tc>
          <w:tcPr>
            <w:tcW w:w="1362" w:type="dxa"/>
          </w:tcPr>
          <w:p w14:paraId="5BC1D1E1" w14:textId="7CA4CF7C" w:rsidR="00EB7C59" w:rsidRPr="00391493" w:rsidRDefault="00EB7C59" w:rsidP="00C43D9C">
            <w:pPr>
              <w:pStyle w:val="FAATableText"/>
            </w:pPr>
            <w:r w:rsidRPr="00391493">
              <w:t>3.1.1.1</w:t>
            </w:r>
          </w:p>
        </w:tc>
        <w:tc>
          <w:tcPr>
            <w:tcW w:w="1072" w:type="dxa"/>
          </w:tcPr>
          <w:p w14:paraId="359D7CA1" w14:textId="4B229510" w:rsidR="00EB7C59" w:rsidRPr="00391493" w:rsidRDefault="00EB7C59">
            <w:pPr>
              <w:pStyle w:val="FAATableText"/>
              <w:jc w:val="both"/>
            </w:pPr>
            <w:r w:rsidRPr="00391493">
              <w:t>11/2019</w:t>
            </w:r>
          </w:p>
        </w:tc>
        <w:tc>
          <w:tcPr>
            <w:tcW w:w="6916" w:type="dxa"/>
          </w:tcPr>
          <w:p w14:paraId="75C308CC" w14:textId="0F8494C2" w:rsidR="00EB7C59" w:rsidRPr="00391493" w:rsidRDefault="00AB0544">
            <w:pPr>
              <w:pStyle w:val="FAATableText"/>
            </w:pPr>
            <w:r w:rsidRPr="00391493">
              <w:t>Edited for clarification</w:t>
            </w:r>
          </w:p>
        </w:tc>
      </w:tr>
      <w:tr w:rsidR="00964395" w:rsidRPr="00391493" w14:paraId="0315F4F7" w14:textId="77777777" w:rsidTr="00AB0544">
        <w:tc>
          <w:tcPr>
            <w:tcW w:w="1362" w:type="dxa"/>
          </w:tcPr>
          <w:p w14:paraId="0315F4F4" w14:textId="77777777" w:rsidR="00964395" w:rsidRPr="00391493" w:rsidRDefault="00964395" w:rsidP="00C43D9C">
            <w:pPr>
              <w:pStyle w:val="FAATableText"/>
            </w:pPr>
            <w:r w:rsidRPr="00391493">
              <w:t>3.1.1.2(a) (3)</w:t>
            </w:r>
          </w:p>
        </w:tc>
        <w:tc>
          <w:tcPr>
            <w:tcW w:w="1072" w:type="dxa"/>
          </w:tcPr>
          <w:p w14:paraId="0315F4F5" w14:textId="7C9B6A41" w:rsidR="00964395" w:rsidRPr="00391493" w:rsidRDefault="008C727C">
            <w:pPr>
              <w:pStyle w:val="FAATableText"/>
              <w:jc w:val="both"/>
            </w:pPr>
            <w:r w:rsidRPr="00391493">
              <w:t>0</w:t>
            </w:r>
            <w:r w:rsidR="00964395" w:rsidRPr="00391493">
              <w:t>9/2011</w:t>
            </w:r>
          </w:p>
        </w:tc>
        <w:tc>
          <w:tcPr>
            <w:tcW w:w="6916" w:type="dxa"/>
          </w:tcPr>
          <w:p w14:paraId="0315F4F6" w14:textId="77777777" w:rsidR="00964395" w:rsidRPr="00391493" w:rsidRDefault="00964395">
            <w:pPr>
              <w:pStyle w:val="FAATableText"/>
            </w:pPr>
            <w:r w:rsidRPr="00391493">
              <w:t>Changed the wording of the definition to reflect ICAO Annex 1 change</w:t>
            </w:r>
          </w:p>
        </w:tc>
      </w:tr>
      <w:tr w:rsidR="00964395" w:rsidRPr="00391493" w14:paraId="0315F4FB" w14:textId="77777777" w:rsidTr="00AB0544">
        <w:tc>
          <w:tcPr>
            <w:tcW w:w="1362" w:type="dxa"/>
          </w:tcPr>
          <w:p w14:paraId="0315F4F8" w14:textId="77777777" w:rsidR="00964395" w:rsidRPr="00391493" w:rsidRDefault="00964395" w:rsidP="00C43D9C">
            <w:pPr>
              <w:pStyle w:val="FAATableText"/>
            </w:pPr>
            <w:r w:rsidRPr="00391493">
              <w:t xml:space="preserve">3.1.1.2(a) </w:t>
            </w:r>
          </w:p>
        </w:tc>
        <w:tc>
          <w:tcPr>
            <w:tcW w:w="1072" w:type="dxa"/>
          </w:tcPr>
          <w:p w14:paraId="0315F4F9" w14:textId="70AADF78" w:rsidR="00964395" w:rsidRPr="00391493" w:rsidRDefault="008C727C">
            <w:pPr>
              <w:pStyle w:val="FAATableText"/>
              <w:jc w:val="both"/>
            </w:pPr>
            <w:r w:rsidRPr="00391493">
              <w:t>0</w:t>
            </w:r>
            <w:r w:rsidR="00964395" w:rsidRPr="00391493">
              <w:t>9/2011</w:t>
            </w:r>
          </w:p>
        </w:tc>
        <w:tc>
          <w:tcPr>
            <w:tcW w:w="6916" w:type="dxa"/>
          </w:tcPr>
          <w:p w14:paraId="0315F4FA" w14:textId="77777777" w:rsidR="00964395" w:rsidRPr="00391493" w:rsidRDefault="00964395">
            <w:pPr>
              <w:pStyle w:val="FAATableText"/>
            </w:pPr>
            <w:r w:rsidRPr="00391493">
              <w:t>Added definitions: Alternate Means of Compliance; alternative means of compliance; competency based training and assessment; quality management; quality system; special curricula; training programme</w:t>
            </w:r>
          </w:p>
        </w:tc>
      </w:tr>
      <w:tr w:rsidR="00964395" w:rsidRPr="00391493" w14:paraId="0315F4FF" w14:textId="77777777" w:rsidTr="00AB0544">
        <w:tc>
          <w:tcPr>
            <w:tcW w:w="1362" w:type="dxa"/>
          </w:tcPr>
          <w:p w14:paraId="0315F4FC" w14:textId="77777777" w:rsidR="00964395" w:rsidRPr="00391493" w:rsidRDefault="00964395" w:rsidP="00C43D9C">
            <w:pPr>
              <w:pStyle w:val="FAATableText"/>
            </w:pPr>
            <w:r w:rsidRPr="00391493">
              <w:t xml:space="preserve">3.1.1.2(a) </w:t>
            </w:r>
          </w:p>
        </w:tc>
        <w:tc>
          <w:tcPr>
            <w:tcW w:w="1072" w:type="dxa"/>
          </w:tcPr>
          <w:p w14:paraId="0315F4FD" w14:textId="7E5B0CD8" w:rsidR="00964395" w:rsidRPr="00391493" w:rsidRDefault="008C727C">
            <w:pPr>
              <w:pStyle w:val="FAATableText"/>
              <w:jc w:val="both"/>
            </w:pPr>
            <w:r w:rsidRPr="00391493">
              <w:t>0</w:t>
            </w:r>
            <w:r w:rsidR="00964395" w:rsidRPr="00391493">
              <w:t>5/2010</w:t>
            </w:r>
          </w:p>
        </w:tc>
        <w:tc>
          <w:tcPr>
            <w:tcW w:w="6916" w:type="dxa"/>
          </w:tcPr>
          <w:p w14:paraId="0315F4FE" w14:textId="77777777" w:rsidR="00964395" w:rsidRPr="00391493" w:rsidRDefault="00964395">
            <w:pPr>
              <w:pStyle w:val="FAATableText"/>
            </w:pPr>
            <w:r w:rsidRPr="00391493">
              <w:t>Added definition: Safety Management System</w:t>
            </w:r>
          </w:p>
        </w:tc>
      </w:tr>
      <w:tr w:rsidR="00964395" w:rsidRPr="00391493" w14:paraId="0315F503" w14:textId="77777777" w:rsidTr="00AB0544">
        <w:tc>
          <w:tcPr>
            <w:tcW w:w="1362" w:type="dxa"/>
          </w:tcPr>
          <w:p w14:paraId="0315F500" w14:textId="77777777" w:rsidR="00964395" w:rsidRPr="00391493" w:rsidRDefault="00964395" w:rsidP="00C43D9C">
            <w:pPr>
              <w:pStyle w:val="FAATableText"/>
            </w:pPr>
            <w:r w:rsidRPr="00391493">
              <w:t xml:space="preserve">3.1.1.2(a) </w:t>
            </w:r>
          </w:p>
        </w:tc>
        <w:tc>
          <w:tcPr>
            <w:tcW w:w="1072" w:type="dxa"/>
          </w:tcPr>
          <w:p w14:paraId="0315F501" w14:textId="32BCC69A" w:rsidR="00964395" w:rsidRPr="00391493" w:rsidRDefault="008C727C">
            <w:pPr>
              <w:pStyle w:val="FAATableText"/>
              <w:jc w:val="both"/>
            </w:pPr>
            <w:r w:rsidRPr="00391493">
              <w:t>0</w:t>
            </w:r>
            <w:r w:rsidR="00964395" w:rsidRPr="00391493">
              <w:t>5/2010</w:t>
            </w:r>
          </w:p>
        </w:tc>
        <w:tc>
          <w:tcPr>
            <w:tcW w:w="6916" w:type="dxa"/>
          </w:tcPr>
          <w:p w14:paraId="0315F502" w14:textId="77777777" w:rsidR="00964395" w:rsidRPr="00391493" w:rsidRDefault="00964395">
            <w:pPr>
              <w:pStyle w:val="FAATableText"/>
            </w:pPr>
            <w:r w:rsidRPr="00391493">
              <w:t>Added definition: State Safety Programme</w:t>
            </w:r>
          </w:p>
        </w:tc>
      </w:tr>
      <w:tr w:rsidR="00964395" w:rsidRPr="00391493" w14:paraId="0315F507" w14:textId="77777777" w:rsidTr="00AB0544">
        <w:tc>
          <w:tcPr>
            <w:tcW w:w="1362" w:type="dxa"/>
          </w:tcPr>
          <w:p w14:paraId="0315F504" w14:textId="77777777" w:rsidR="00964395" w:rsidRPr="00391493" w:rsidRDefault="00964395" w:rsidP="00C43D9C">
            <w:pPr>
              <w:pStyle w:val="FAATableText"/>
            </w:pPr>
            <w:r w:rsidRPr="00391493">
              <w:t xml:space="preserve">3.1.1.2(a) </w:t>
            </w:r>
          </w:p>
        </w:tc>
        <w:tc>
          <w:tcPr>
            <w:tcW w:w="1072" w:type="dxa"/>
          </w:tcPr>
          <w:p w14:paraId="0315F505" w14:textId="7E7C6DB9" w:rsidR="00964395" w:rsidRPr="00391493" w:rsidRDefault="008C727C">
            <w:pPr>
              <w:pStyle w:val="FAATableText"/>
              <w:jc w:val="both"/>
            </w:pPr>
            <w:r w:rsidRPr="00391493">
              <w:t>0</w:t>
            </w:r>
            <w:r w:rsidR="00964395" w:rsidRPr="00391493">
              <w:t>9/2011</w:t>
            </w:r>
          </w:p>
        </w:tc>
        <w:tc>
          <w:tcPr>
            <w:tcW w:w="6916" w:type="dxa"/>
          </w:tcPr>
          <w:p w14:paraId="0315F506" w14:textId="77777777" w:rsidR="00964395" w:rsidRPr="00391493" w:rsidRDefault="00964395">
            <w:pPr>
              <w:pStyle w:val="FAATableText"/>
            </w:pPr>
            <w:r w:rsidRPr="00391493">
              <w:t>Added definition: Special Approved Curricula</w:t>
            </w:r>
          </w:p>
        </w:tc>
      </w:tr>
      <w:tr w:rsidR="00D96B2E" w:rsidRPr="00391493" w14:paraId="0315F50B" w14:textId="77777777" w:rsidTr="00AB0544">
        <w:tc>
          <w:tcPr>
            <w:tcW w:w="1362" w:type="dxa"/>
          </w:tcPr>
          <w:p w14:paraId="0315F508" w14:textId="77777777" w:rsidR="00D96B2E" w:rsidRPr="00391493" w:rsidRDefault="00D96B2E" w:rsidP="00C43D9C">
            <w:pPr>
              <w:pStyle w:val="FAATableText"/>
            </w:pPr>
            <w:r w:rsidRPr="00391493">
              <w:t>3.1.1.2</w:t>
            </w:r>
          </w:p>
        </w:tc>
        <w:tc>
          <w:tcPr>
            <w:tcW w:w="1072" w:type="dxa"/>
          </w:tcPr>
          <w:p w14:paraId="0315F509" w14:textId="77777777" w:rsidR="00D96B2E" w:rsidRPr="00391493" w:rsidRDefault="00D96B2E">
            <w:pPr>
              <w:pStyle w:val="FAATableText"/>
              <w:jc w:val="both"/>
            </w:pPr>
            <w:r w:rsidRPr="00391493">
              <w:t>11/2014</w:t>
            </w:r>
          </w:p>
        </w:tc>
        <w:tc>
          <w:tcPr>
            <w:tcW w:w="6916" w:type="dxa"/>
          </w:tcPr>
          <w:p w14:paraId="0315F50A" w14:textId="77777777" w:rsidR="00D96B2E" w:rsidRPr="00391493" w:rsidRDefault="00D96B2E">
            <w:pPr>
              <w:pStyle w:val="FAATableText"/>
            </w:pPr>
            <w:r w:rsidRPr="00391493">
              <w:t>Moved definitions to MCAR Part 1</w:t>
            </w:r>
          </w:p>
        </w:tc>
      </w:tr>
      <w:tr w:rsidR="00AB0544" w:rsidRPr="00391493" w14:paraId="15268DE2" w14:textId="77777777" w:rsidTr="00AB0544">
        <w:tc>
          <w:tcPr>
            <w:tcW w:w="1362" w:type="dxa"/>
          </w:tcPr>
          <w:p w14:paraId="38042C85" w14:textId="6BF82C1A" w:rsidR="00AB0544" w:rsidRPr="00391493" w:rsidRDefault="00AB0544" w:rsidP="00C43D9C">
            <w:pPr>
              <w:pStyle w:val="FAATableText"/>
            </w:pPr>
            <w:r w:rsidRPr="00391493">
              <w:t>3.1.1.2</w:t>
            </w:r>
          </w:p>
        </w:tc>
        <w:tc>
          <w:tcPr>
            <w:tcW w:w="1072" w:type="dxa"/>
          </w:tcPr>
          <w:p w14:paraId="132CAE81" w14:textId="17C3C2C9" w:rsidR="00AB0544" w:rsidRPr="00391493" w:rsidRDefault="00AB0544">
            <w:pPr>
              <w:pStyle w:val="FAATableText"/>
              <w:jc w:val="both"/>
            </w:pPr>
            <w:r w:rsidRPr="00391493">
              <w:t>11/2019</w:t>
            </w:r>
          </w:p>
        </w:tc>
        <w:tc>
          <w:tcPr>
            <w:tcW w:w="6916" w:type="dxa"/>
          </w:tcPr>
          <w:p w14:paraId="342F4994" w14:textId="6AD5ED53" w:rsidR="00AB0544" w:rsidRPr="00391493" w:rsidRDefault="00AB0544">
            <w:pPr>
              <w:pStyle w:val="FAATableText"/>
            </w:pPr>
            <w:r w:rsidRPr="00391493">
              <w:t>Edited for clarification</w:t>
            </w:r>
          </w:p>
        </w:tc>
      </w:tr>
      <w:tr w:rsidR="00AB0544" w:rsidRPr="00391493" w14:paraId="0315F50F" w14:textId="77777777" w:rsidTr="00AB0544">
        <w:tc>
          <w:tcPr>
            <w:tcW w:w="1362" w:type="dxa"/>
          </w:tcPr>
          <w:p w14:paraId="0315F50C" w14:textId="77777777" w:rsidR="00AB0544" w:rsidRPr="00391493" w:rsidRDefault="00AB0544" w:rsidP="00C43D9C">
            <w:pPr>
              <w:pStyle w:val="FAATableText"/>
            </w:pPr>
            <w:r w:rsidRPr="00391493">
              <w:t>3.1.1.3</w:t>
            </w:r>
          </w:p>
        </w:tc>
        <w:tc>
          <w:tcPr>
            <w:tcW w:w="1072" w:type="dxa"/>
          </w:tcPr>
          <w:p w14:paraId="0315F50D" w14:textId="572A4B9B" w:rsidR="00AB0544" w:rsidRPr="00391493" w:rsidRDefault="00AB0544">
            <w:pPr>
              <w:pStyle w:val="FAATableText"/>
              <w:jc w:val="both"/>
            </w:pPr>
            <w:r w:rsidRPr="00391493">
              <w:t>09/2011</w:t>
            </w:r>
          </w:p>
        </w:tc>
        <w:tc>
          <w:tcPr>
            <w:tcW w:w="6916" w:type="dxa"/>
          </w:tcPr>
          <w:p w14:paraId="0315F50E" w14:textId="77777777" w:rsidR="00AB0544" w:rsidRPr="00391493" w:rsidRDefault="00AB0544">
            <w:pPr>
              <w:pStyle w:val="FAATableText"/>
            </w:pPr>
            <w:r w:rsidRPr="00391493">
              <w:t>Added abbreviation of QA for quality assurance, and MPL for multi-crew pilot licence</w:t>
            </w:r>
          </w:p>
        </w:tc>
      </w:tr>
      <w:tr w:rsidR="00AB0544" w:rsidRPr="00391493" w14:paraId="420C99A7" w14:textId="77777777" w:rsidTr="00AB0544">
        <w:tc>
          <w:tcPr>
            <w:tcW w:w="1362" w:type="dxa"/>
          </w:tcPr>
          <w:p w14:paraId="2EC935F1" w14:textId="77534A96" w:rsidR="00AB0544" w:rsidRPr="00391493" w:rsidRDefault="00AB0544" w:rsidP="00C43D9C">
            <w:pPr>
              <w:pStyle w:val="FAATableText"/>
            </w:pPr>
            <w:r w:rsidRPr="00391493">
              <w:t>3.1.1.3</w:t>
            </w:r>
          </w:p>
        </w:tc>
        <w:tc>
          <w:tcPr>
            <w:tcW w:w="1072" w:type="dxa"/>
          </w:tcPr>
          <w:p w14:paraId="78272102" w14:textId="000C8E8A" w:rsidR="00AB0544" w:rsidRPr="00391493" w:rsidRDefault="00AB0544">
            <w:pPr>
              <w:pStyle w:val="FAATableText"/>
              <w:jc w:val="both"/>
            </w:pPr>
            <w:r w:rsidRPr="00391493">
              <w:t>11/2019</w:t>
            </w:r>
          </w:p>
        </w:tc>
        <w:tc>
          <w:tcPr>
            <w:tcW w:w="6916" w:type="dxa"/>
          </w:tcPr>
          <w:p w14:paraId="102A4E5A" w14:textId="3DA3C367" w:rsidR="00AB0544" w:rsidRPr="00391493" w:rsidRDefault="00AB0544" w:rsidP="003F2232">
            <w:pPr>
              <w:spacing w:before="40" w:after="40"/>
            </w:pPr>
            <w:r w:rsidRPr="00391493">
              <w:rPr>
                <w:color w:val="000000"/>
              </w:rPr>
              <w:t>abbreviations updated</w:t>
            </w:r>
          </w:p>
        </w:tc>
      </w:tr>
      <w:tr w:rsidR="00AB0544" w:rsidRPr="00391493" w14:paraId="0315F513" w14:textId="77777777" w:rsidTr="00AB0544">
        <w:tc>
          <w:tcPr>
            <w:tcW w:w="1362" w:type="dxa"/>
          </w:tcPr>
          <w:p w14:paraId="0315F510" w14:textId="77777777" w:rsidR="00AB0544" w:rsidRPr="00391493" w:rsidRDefault="00AB0544" w:rsidP="00C43D9C">
            <w:pPr>
              <w:pStyle w:val="FAATableText"/>
            </w:pPr>
            <w:r w:rsidRPr="00391493">
              <w:t>3.1.1.4</w:t>
            </w:r>
          </w:p>
        </w:tc>
        <w:tc>
          <w:tcPr>
            <w:tcW w:w="1072" w:type="dxa"/>
          </w:tcPr>
          <w:p w14:paraId="0315F511" w14:textId="77777777" w:rsidR="00AB0544" w:rsidRPr="00391493" w:rsidRDefault="00AB0544">
            <w:pPr>
              <w:pStyle w:val="FAATableText"/>
              <w:jc w:val="both"/>
            </w:pPr>
            <w:r w:rsidRPr="00391493">
              <w:t>11/2013</w:t>
            </w:r>
          </w:p>
        </w:tc>
        <w:tc>
          <w:tcPr>
            <w:tcW w:w="6916" w:type="dxa"/>
          </w:tcPr>
          <w:p w14:paraId="0315F512" w14:textId="77777777" w:rsidR="00AB0544" w:rsidRPr="00391493" w:rsidRDefault="00AB0544">
            <w:pPr>
              <w:pStyle w:val="FAATableText"/>
            </w:pPr>
            <w:r w:rsidRPr="00391493">
              <w:t>Added new paragraph for exemption authority</w:t>
            </w:r>
          </w:p>
        </w:tc>
      </w:tr>
      <w:tr w:rsidR="00086622" w:rsidRPr="00391493" w14:paraId="13592CE3" w14:textId="77777777" w:rsidTr="00AB0544">
        <w:tc>
          <w:tcPr>
            <w:tcW w:w="1362" w:type="dxa"/>
          </w:tcPr>
          <w:p w14:paraId="2B768960" w14:textId="78241D00" w:rsidR="00086622" w:rsidRPr="00391493" w:rsidRDefault="00086622" w:rsidP="00C43D9C">
            <w:pPr>
              <w:pStyle w:val="FAATableText"/>
            </w:pPr>
            <w:r w:rsidRPr="00391493">
              <w:t>3.1.1.4</w:t>
            </w:r>
          </w:p>
        </w:tc>
        <w:tc>
          <w:tcPr>
            <w:tcW w:w="1072" w:type="dxa"/>
          </w:tcPr>
          <w:p w14:paraId="7D80E098" w14:textId="6ABF6018" w:rsidR="00086622" w:rsidRPr="00391493" w:rsidRDefault="00086622">
            <w:pPr>
              <w:pStyle w:val="FAATableText"/>
              <w:jc w:val="both"/>
            </w:pPr>
            <w:r w:rsidRPr="00391493">
              <w:t>11/2019</w:t>
            </w:r>
          </w:p>
        </w:tc>
        <w:tc>
          <w:tcPr>
            <w:tcW w:w="6916" w:type="dxa"/>
          </w:tcPr>
          <w:p w14:paraId="54351450" w14:textId="13A77A20" w:rsidR="00086622" w:rsidRPr="00391493" w:rsidRDefault="00086622">
            <w:pPr>
              <w:pStyle w:val="FAATableText"/>
            </w:pPr>
            <w:r w:rsidRPr="00391493">
              <w:t>Edited for clarification</w:t>
            </w:r>
          </w:p>
        </w:tc>
      </w:tr>
      <w:tr w:rsidR="00F80E55" w:rsidRPr="00391493" w14:paraId="4808137B" w14:textId="77777777" w:rsidTr="00AB0544">
        <w:tc>
          <w:tcPr>
            <w:tcW w:w="1362" w:type="dxa"/>
          </w:tcPr>
          <w:p w14:paraId="7EF76084" w14:textId="7268075A" w:rsidR="00F80E55" w:rsidRPr="00391493" w:rsidRDefault="00F80E55" w:rsidP="00C43D9C">
            <w:pPr>
              <w:pStyle w:val="FAATableText"/>
            </w:pPr>
            <w:r w:rsidRPr="00391493">
              <w:t>3.2</w:t>
            </w:r>
          </w:p>
        </w:tc>
        <w:tc>
          <w:tcPr>
            <w:tcW w:w="1072" w:type="dxa"/>
          </w:tcPr>
          <w:p w14:paraId="733EAE26" w14:textId="57AA42F5" w:rsidR="00F80E55" w:rsidRPr="00391493" w:rsidRDefault="00F91D69">
            <w:pPr>
              <w:pStyle w:val="FAATableText"/>
              <w:jc w:val="both"/>
            </w:pPr>
            <w:r w:rsidRPr="00391493">
              <w:t>11/2019</w:t>
            </w:r>
          </w:p>
        </w:tc>
        <w:tc>
          <w:tcPr>
            <w:tcW w:w="6916" w:type="dxa"/>
          </w:tcPr>
          <w:p w14:paraId="46ABCDEF" w14:textId="35C2B183" w:rsidR="00F80E55" w:rsidRPr="00391493" w:rsidRDefault="000D3FFC">
            <w:pPr>
              <w:pStyle w:val="FAATableText"/>
            </w:pPr>
            <w:r w:rsidRPr="00391493">
              <w:t>Title edited for clarification</w:t>
            </w:r>
          </w:p>
        </w:tc>
      </w:tr>
      <w:tr w:rsidR="00AB0544" w:rsidRPr="00391493" w14:paraId="0315F517" w14:textId="77777777" w:rsidTr="00AB0544">
        <w:tc>
          <w:tcPr>
            <w:tcW w:w="1362" w:type="dxa"/>
          </w:tcPr>
          <w:p w14:paraId="0315F514" w14:textId="77777777" w:rsidR="00AB0544" w:rsidRPr="00391493" w:rsidRDefault="00AB0544" w:rsidP="00C43D9C">
            <w:pPr>
              <w:pStyle w:val="FAATableText"/>
            </w:pPr>
            <w:r w:rsidRPr="00391493">
              <w:t>3.2.1.2</w:t>
            </w:r>
          </w:p>
        </w:tc>
        <w:tc>
          <w:tcPr>
            <w:tcW w:w="1072" w:type="dxa"/>
          </w:tcPr>
          <w:p w14:paraId="0315F515" w14:textId="211F376A" w:rsidR="00AB0544" w:rsidRPr="00391493" w:rsidRDefault="00AB0544">
            <w:pPr>
              <w:pStyle w:val="FAATableText"/>
              <w:jc w:val="both"/>
            </w:pPr>
            <w:r w:rsidRPr="00391493">
              <w:t>05/2010</w:t>
            </w:r>
          </w:p>
        </w:tc>
        <w:tc>
          <w:tcPr>
            <w:tcW w:w="6916" w:type="dxa"/>
          </w:tcPr>
          <w:p w14:paraId="0315F516" w14:textId="77777777" w:rsidR="00AB0544" w:rsidRPr="00391493" w:rsidRDefault="00AB0544">
            <w:pPr>
              <w:pStyle w:val="FAATableText"/>
            </w:pPr>
            <w:r w:rsidRPr="00391493">
              <w:t>Added (d) (e) and reference and note</w:t>
            </w:r>
          </w:p>
        </w:tc>
      </w:tr>
      <w:tr w:rsidR="00AB0544" w:rsidRPr="00391493" w14:paraId="0315F51B" w14:textId="77777777" w:rsidTr="00AB0544">
        <w:tc>
          <w:tcPr>
            <w:tcW w:w="1362" w:type="dxa"/>
          </w:tcPr>
          <w:p w14:paraId="0315F518" w14:textId="77777777" w:rsidR="00AB0544" w:rsidRPr="00391493" w:rsidRDefault="00AB0544" w:rsidP="00C43D9C">
            <w:pPr>
              <w:pStyle w:val="FAATableText"/>
            </w:pPr>
            <w:r w:rsidRPr="00391493">
              <w:t>3.2.1.2</w:t>
            </w:r>
          </w:p>
        </w:tc>
        <w:tc>
          <w:tcPr>
            <w:tcW w:w="1072" w:type="dxa"/>
          </w:tcPr>
          <w:p w14:paraId="0315F519" w14:textId="4879A919" w:rsidR="00AB0544" w:rsidRPr="00391493" w:rsidRDefault="00AB0544">
            <w:pPr>
              <w:pStyle w:val="FAATableText"/>
              <w:jc w:val="both"/>
            </w:pPr>
            <w:r w:rsidRPr="00391493">
              <w:t>11/2011</w:t>
            </w:r>
          </w:p>
        </w:tc>
        <w:tc>
          <w:tcPr>
            <w:tcW w:w="6916" w:type="dxa"/>
          </w:tcPr>
          <w:p w14:paraId="0315F51A" w14:textId="77777777" w:rsidR="00AB0544" w:rsidRPr="00391493" w:rsidRDefault="00AB0544">
            <w:pPr>
              <w:pStyle w:val="FAATableText"/>
            </w:pPr>
            <w:r w:rsidRPr="00391493">
              <w:t>Deleted note; added new text</w:t>
            </w:r>
          </w:p>
        </w:tc>
      </w:tr>
      <w:tr w:rsidR="000D3FFC" w:rsidRPr="00391493" w14:paraId="2AB6D488" w14:textId="77777777" w:rsidTr="00AB0544">
        <w:tc>
          <w:tcPr>
            <w:tcW w:w="1362" w:type="dxa"/>
          </w:tcPr>
          <w:p w14:paraId="525E1BBE" w14:textId="7FC9D54E" w:rsidR="000D3FFC" w:rsidRPr="00391493" w:rsidRDefault="000D3FFC" w:rsidP="00C43D9C">
            <w:pPr>
              <w:pStyle w:val="FAATableText"/>
            </w:pPr>
            <w:r w:rsidRPr="00391493">
              <w:t>3.2.1.2</w:t>
            </w:r>
          </w:p>
        </w:tc>
        <w:tc>
          <w:tcPr>
            <w:tcW w:w="1072" w:type="dxa"/>
          </w:tcPr>
          <w:p w14:paraId="7F5B3BDC" w14:textId="5EBD62DA" w:rsidR="000D3FFC" w:rsidRPr="00391493" w:rsidRDefault="000D3FFC">
            <w:pPr>
              <w:pStyle w:val="FAATableText"/>
              <w:jc w:val="both"/>
            </w:pPr>
            <w:r w:rsidRPr="00391493">
              <w:t>11/2019</w:t>
            </w:r>
          </w:p>
        </w:tc>
        <w:tc>
          <w:tcPr>
            <w:tcW w:w="6916" w:type="dxa"/>
          </w:tcPr>
          <w:p w14:paraId="6A146014" w14:textId="26F23F4F" w:rsidR="000D3FFC" w:rsidRPr="00391493" w:rsidRDefault="000D3FFC" w:rsidP="003F2232">
            <w:pPr>
              <w:spacing w:before="40" w:after="40"/>
            </w:pPr>
            <w:r w:rsidRPr="00391493">
              <w:t>Edited for clarification th</w:t>
            </w:r>
            <w:r w:rsidR="00635FA2" w:rsidRPr="00391493">
              <w:t>r</w:t>
            </w:r>
            <w:r w:rsidRPr="00391493">
              <w:t>oughout; new 3.2.1.2(a)(3) and renumbered original (3) to (4)</w:t>
            </w:r>
          </w:p>
        </w:tc>
      </w:tr>
      <w:tr w:rsidR="00AB0544" w:rsidRPr="00391493" w14:paraId="0315F51F" w14:textId="77777777" w:rsidTr="00AB0544">
        <w:tc>
          <w:tcPr>
            <w:tcW w:w="1362" w:type="dxa"/>
          </w:tcPr>
          <w:p w14:paraId="0315F51C" w14:textId="77777777" w:rsidR="00AB0544" w:rsidRPr="00391493" w:rsidRDefault="00AB0544" w:rsidP="00C43D9C">
            <w:pPr>
              <w:pStyle w:val="FAATableText"/>
            </w:pPr>
            <w:r w:rsidRPr="00391493">
              <w:t>3.2.1.3(e)</w:t>
            </w:r>
          </w:p>
        </w:tc>
        <w:tc>
          <w:tcPr>
            <w:tcW w:w="1072" w:type="dxa"/>
          </w:tcPr>
          <w:p w14:paraId="0315F51D" w14:textId="77777777" w:rsidR="00AB0544" w:rsidRPr="00391493" w:rsidRDefault="00AB0544">
            <w:pPr>
              <w:pStyle w:val="FAATableText"/>
              <w:jc w:val="both"/>
            </w:pPr>
            <w:r w:rsidRPr="00391493">
              <w:t>11/2013</w:t>
            </w:r>
          </w:p>
        </w:tc>
        <w:tc>
          <w:tcPr>
            <w:tcW w:w="6916" w:type="dxa"/>
          </w:tcPr>
          <w:p w14:paraId="0315F51E" w14:textId="77777777" w:rsidR="00AB0544" w:rsidRPr="00391493" w:rsidRDefault="00AB0544">
            <w:pPr>
              <w:pStyle w:val="FAATableText"/>
            </w:pPr>
            <w:r w:rsidRPr="00391493">
              <w:t>Added reference to SMS requirements</w:t>
            </w:r>
          </w:p>
        </w:tc>
      </w:tr>
      <w:tr w:rsidR="00AB0544" w:rsidRPr="00391493" w14:paraId="0315F523" w14:textId="77777777" w:rsidTr="00AB0544">
        <w:tc>
          <w:tcPr>
            <w:tcW w:w="1362" w:type="dxa"/>
          </w:tcPr>
          <w:p w14:paraId="0315F520" w14:textId="77777777" w:rsidR="00AB0544" w:rsidRPr="00391493" w:rsidRDefault="00AB0544" w:rsidP="00C43D9C">
            <w:pPr>
              <w:pStyle w:val="FAATableText"/>
            </w:pPr>
            <w:r w:rsidRPr="00391493">
              <w:t>3.2.1.3</w:t>
            </w:r>
          </w:p>
        </w:tc>
        <w:tc>
          <w:tcPr>
            <w:tcW w:w="1072" w:type="dxa"/>
          </w:tcPr>
          <w:p w14:paraId="0315F521" w14:textId="445D32CA" w:rsidR="00AB0544" w:rsidRPr="00391493" w:rsidRDefault="00AB0544">
            <w:pPr>
              <w:pStyle w:val="FAATableText"/>
              <w:jc w:val="both"/>
            </w:pPr>
            <w:r w:rsidRPr="00391493">
              <w:t>11/2011</w:t>
            </w:r>
          </w:p>
        </w:tc>
        <w:tc>
          <w:tcPr>
            <w:tcW w:w="6916" w:type="dxa"/>
          </w:tcPr>
          <w:p w14:paraId="0315F522" w14:textId="77777777" w:rsidR="00AB0544" w:rsidRPr="00391493" w:rsidRDefault="00AB0544">
            <w:pPr>
              <w:pStyle w:val="FAATableText"/>
            </w:pPr>
            <w:r w:rsidRPr="00391493">
              <w:t>Added authority signature to 3.2.1.3(c)(5)</w:t>
            </w:r>
          </w:p>
        </w:tc>
      </w:tr>
      <w:tr w:rsidR="00635FA2" w:rsidRPr="00391493" w14:paraId="05D3E778" w14:textId="77777777" w:rsidTr="00AB0544">
        <w:tc>
          <w:tcPr>
            <w:tcW w:w="1362" w:type="dxa"/>
          </w:tcPr>
          <w:p w14:paraId="414AB65F" w14:textId="093EC413" w:rsidR="00635FA2" w:rsidRPr="00391493" w:rsidRDefault="00635FA2" w:rsidP="00C43D9C">
            <w:pPr>
              <w:pStyle w:val="FAATableText"/>
            </w:pPr>
            <w:r w:rsidRPr="00391493">
              <w:t>3.2.1.3</w:t>
            </w:r>
          </w:p>
        </w:tc>
        <w:tc>
          <w:tcPr>
            <w:tcW w:w="1072" w:type="dxa"/>
          </w:tcPr>
          <w:p w14:paraId="6A433F5D" w14:textId="5EDC44E5" w:rsidR="00635FA2" w:rsidRPr="00391493" w:rsidRDefault="00635FA2">
            <w:pPr>
              <w:pStyle w:val="FAATableText"/>
              <w:jc w:val="both"/>
            </w:pPr>
            <w:r w:rsidRPr="00391493">
              <w:t>11/2019</w:t>
            </w:r>
          </w:p>
        </w:tc>
        <w:tc>
          <w:tcPr>
            <w:tcW w:w="6916" w:type="dxa"/>
          </w:tcPr>
          <w:p w14:paraId="30E2BF5C" w14:textId="6755A2E0" w:rsidR="00635FA2" w:rsidRPr="00391493" w:rsidRDefault="00635FA2" w:rsidP="003F2232">
            <w:pPr>
              <w:spacing w:before="40" w:after="40"/>
            </w:pPr>
            <w:r w:rsidRPr="00391493">
              <w:t>Edited for clarification throughout; new 3.2.1.3 (c )(3) and renumbered rest of list; new text for (c )(4), new (e) and (f)</w:t>
            </w:r>
          </w:p>
        </w:tc>
      </w:tr>
      <w:tr w:rsidR="00597989" w:rsidRPr="00391493" w14:paraId="5E16DD97" w14:textId="77777777" w:rsidTr="00AB0544">
        <w:tc>
          <w:tcPr>
            <w:tcW w:w="1362" w:type="dxa"/>
          </w:tcPr>
          <w:p w14:paraId="3D917F86" w14:textId="4CED0B5C" w:rsidR="00597989" w:rsidRPr="00391493" w:rsidRDefault="00597989" w:rsidP="00C43D9C">
            <w:pPr>
              <w:pStyle w:val="FAATableText"/>
            </w:pPr>
            <w:r w:rsidRPr="00391493">
              <w:t>3.2.1.4</w:t>
            </w:r>
          </w:p>
        </w:tc>
        <w:tc>
          <w:tcPr>
            <w:tcW w:w="1072" w:type="dxa"/>
          </w:tcPr>
          <w:p w14:paraId="11D6065C" w14:textId="3D63FD2C" w:rsidR="00597989" w:rsidRPr="00391493" w:rsidRDefault="00597989">
            <w:pPr>
              <w:pStyle w:val="FAATableText"/>
              <w:jc w:val="both"/>
            </w:pPr>
            <w:r w:rsidRPr="00391493">
              <w:t>11/2019</w:t>
            </w:r>
          </w:p>
        </w:tc>
        <w:tc>
          <w:tcPr>
            <w:tcW w:w="6916" w:type="dxa"/>
          </w:tcPr>
          <w:p w14:paraId="5ABEA042" w14:textId="456A4166" w:rsidR="00597989" w:rsidRPr="00391493" w:rsidRDefault="00597989" w:rsidP="003F2232">
            <w:pPr>
              <w:spacing w:before="40" w:after="40"/>
            </w:pPr>
            <w:r w:rsidRPr="00391493">
              <w:t>Edited for clarification</w:t>
            </w:r>
            <w:r w:rsidR="00825CE2" w:rsidRPr="00391493">
              <w:t xml:space="preserve"> throughout</w:t>
            </w:r>
          </w:p>
        </w:tc>
      </w:tr>
      <w:tr w:rsidR="00AB0544" w:rsidRPr="00391493" w14:paraId="0315F527" w14:textId="77777777" w:rsidTr="00AB0544">
        <w:tc>
          <w:tcPr>
            <w:tcW w:w="1362" w:type="dxa"/>
          </w:tcPr>
          <w:p w14:paraId="0315F524" w14:textId="77777777" w:rsidR="00AB0544" w:rsidRPr="00391493" w:rsidRDefault="00AB0544" w:rsidP="00C43D9C">
            <w:pPr>
              <w:pStyle w:val="FAATableText"/>
            </w:pPr>
            <w:r w:rsidRPr="00391493">
              <w:t>3.2.1.5(a)</w:t>
            </w:r>
          </w:p>
        </w:tc>
        <w:tc>
          <w:tcPr>
            <w:tcW w:w="1072" w:type="dxa"/>
          </w:tcPr>
          <w:p w14:paraId="0315F525" w14:textId="2B024F46" w:rsidR="00AB0544" w:rsidRPr="00391493" w:rsidRDefault="00AB0544">
            <w:pPr>
              <w:pStyle w:val="FAATableText"/>
              <w:jc w:val="both"/>
            </w:pPr>
            <w:r w:rsidRPr="00391493">
              <w:t>11/2011</w:t>
            </w:r>
          </w:p>
        </w:tc>
        <w:tc>
          <w:tcPr>
            <w:tcW w:w="6916" w:type="dxa"/>
          </w:tcPr>
          <w:p w14:paraId="0315F526" w14:textId="77777777" w:rsidR="00AB0544" w:rsidRPr="00391493" w:rsidRDefault="00AB0544">
            <w:pPr>
              <w:pStyle w:val="FAATableText"/>
            </w:pPr>
            <w:r w:rsidRPr="00391493">
              <w:t>Changed “on” to “in”</w:t>
            </w:r>
          </w:p>
        </w:tc>
      </w:tr>
      <w:tr w:rsidR="00AB0544" w:rsidRPr="00391493" w14:paraId="0315F52E" w14:textId="77777777" w:rsidTr="00AB0544">
        <w:tc>
          <w:tcPr>
            <w:tcW w:w="1362" w:type="dxa"/>
          </w:tcPr>
          <w:p w14:paraId="0315F528" w14:textId="77777777" w:rsidR="00AB0544" w:rsidRPr="00391493" w:rsidRDefault="00AB0544" w:rsidP="003F2232">
            <w:pPr>
              <w:pStyle w:val="FAATableText"/>
              <w:pageBreakBefore/>
            </w:pPr>
            <w:r w:rsidRPr="00391493">
              <w:lastRenderedPageBreak/>
              <w:t>3.2.1.5(c)</w:t>
            </w:r>
          </w:p>
        </w:tc>
        <w:tc>
          <w:tcPr>
            <w:tcW w:w="1072" w:type="dxa"/>
          </w:tcPr>
          <w:p w14:paraId="0315F529" w14:textId="53540E1A" w:rsidR="00AB0544" w:rsidRPr="00391493" w:rsidRDefault="00AB0544" w:rsidP="00C43D9C">
            <w:pPr>
              <w:pStyle w:val="FAATableText"/>
              <w:jc w:val="both"/>
            </w:pPr>
            <w:r w:rsidRPr="00391493">
              <w:t>11/2011</w:t>
            </w:r>
          </w:p>
        </w:tc>
        <w:tc>
          <w:tcPr>
            <w:tcW w:w="6916" w:type="dxa"/>
          </w:tcPr>
          <w:p w14:paraId="0315F52A" w14:textId="77777777" w:rsidR="00AB0544" w:rsidRPr="00391493" w:rsidRDefault="00AB0544">
            <w:pPr>
              <w:pStyle w:val="FAATableText"/>
            </w:pPr>
            <w:r w:rsidRPr="00391493">
              <w:t>(4) Revised requirements for information about proposed training location(s);</w:t>
            </w:r>
          </w:p>
          <w:p w14:paraId="0315F52B" w14:textId="77777777" w:rsidR="00AB0544" w:rsidRPr="00391493" w:rsidRDefault="00AB0544">
            <w:pPr>
              <w:pStyle w:val="FAATableText"/>
            </w:pPr>
            <w:r w:rsidRPr="00391493">
              <w:t xml:space="preserve">(7) Added “quality assurance” </w:t>
            </w:r>
          </w:p>
          <w:p w14:paraId="0315F52C" w14:textId="77777777" w:rsidR="00AB0544" w:rsidRPr="00391493" w:rsidRDefault="00AB0544">
            <w:pPr>
              <w:pStyle w:val="FAATableText"/>
            </w:pPr>
            <w:r w:rsidRPr="00391493">
              <w:t>(9) Added SMS</w:t>
            </w:r>
          </w:p>
          <w:p w14:paraId="0315F52D" w14:textId="77777777" w:rsidR="00AB0544" w:rsidRPr="00391493" w:rsidRDefault="00AB0544">
            <w:pPr>
              <w:pStyle w:val="FAATableText"/>
            </w:pPr>
            <w:r w:rsidRPr="00391493">
              <w:t>(10) Added “statement of compliance”</w:t>
            </w:r>
          </w:p>
        </w:tc>
      </w:tr>
      <w:tr w:rsidR="00825CE2" w:rsidRPr="00391493" w14:paraId="67B00BFF" w14:textId="77777777" w:rsidTr="00AB0544">
        <w:tc>
          <w:tcPr>
            <w:tcW w:w="1362" w:type="dxa"/>
          </w:tcPr>
          <w:p w14:paraId="79F0FB63" w14:textId="1E6A100F" w:rsidR="00825CE2" w:rsidRPr="00391493" w:rsidRDefault="00825CE2" w:rsidP="00C43D9C">
            <w:pPr>
              <w:pStyle w:val="FAATableText"/>
            </w:pPr>
            <w:r w:rsidRPr="00391493">
              <w:t>3.2.1.5</w:t>
            </w:r>
          </w:p>
        </w:tc>
        <w:tc>
          <w:tcPr>
            <w:tcW w:w="1072" w:type="dxa"/>
          </w:tcPr>
          <w:p w14:paraId="2CE8F92E" w14:textId="65F6D342" w:rsidR="00825CE2" w:rsidRPr="00391493" w:rsidRDefault="00825CE2">
            <w:pPr>
              <w:pStyle w:val="FAATableText"/>
              <w:jc w:val="both"/>
            </w:pPr>
            <w:r w:rsidRPr="00391493">
              <w:t>11/2019</w:t>
            </w:r>
          </w:p>
        </w:tc>
        <w:tc>
          <w:tcPr>
            <w:tcW w:w="6916" w:type="dxa"/>
          </w:tcPr>
          <w:p w14:paraId="00AC2910" w14:textId="49137394" w:rsidR="00825CE2" w:rsidRPr="00391493" w:rsidRDefault="00825CE2">
            <w:pPr>
              <w:pStyle w:val="FAATableText"/>
            </w:pPr>
            <w:r w:rsidRPr="00391493">
              <w:rPr>
                <w:color w:val="000000"/>
              </w:rPr>
              <w:t>Edited for clarification throughout, 3.2.1.5(c )(7) added text for RPAS</w:t>
            </w:r>
          </w:p>
        </w:tc>
      </w:tr>
      <w:tr w:rsidR="00825CE2" w:rsidRPr="00391493" w14:paraId="56B75730" w14:textId="77777777" w:rsidTr="00AB0544">
        <w:tc>
          <w:tcPr>
            <w:tcW w:w="1362" w:type="dxa"/>
          </w:tcPr>
          <w:p w14:paraId="73937AF5" w14:textId="47637A1F" w:rsidR="00825CE2" w:rsidRPr="00391493" w:rsidRDefault="00825CE2" w:rsidP="00C43D9C">
            <w:pPr>
              <w:pStyle w:val="FAATableText"/>
            </w:pPr>
            <w:r w:rsidRPr="00391493">
              <w:t>3.2.1.6</w:t>
            </w:r>
          </w:p>
        </w:tc>
        <w:tc>
          <w:tcPr>
            <w:tcW w:w="1072" w:type="dxa"/>
          </w:tcPr>
          <w:p w14:paraId="7BE0F01A" w14:textId="6603B79D" w:rsidR="00825CE2" w:rsidRPr="00391493" w:rsidRDefault="00825CE2">
            <w:pPr>
              <w:pStyle w:val="FAATableText"/>
              <w:jc w:val="both"/>
            </w:pPr>
            <w:r w:rsidRPr="00391493">
              <w:t>11/2019</w:t>
            </w:r>
          </w:p>
        </w:tc>
        <w:tc>
          <w:tcPr>
            <w:tcW w:w="6916" w:type="dxa"/>
          </w:tcPr>
          <w:p w14:paraId="7F68133F" w14:textId="43313469" w:rsidR="00825CE2" w:rsidRPr="00391493" w:rsidRDefault="00825CE2">
            <w:pPr>
              <w:pStyle w:val="FAATableText"/>
              <w:rPr>
                <w:color w:val="000000"/>
              </w:rPr>
            </w:pPr>
            <w:r w:rsidRPr="00391493">
              <w:rPr>
                <w:color w:val="000000"/>
              </w:rPr>
              <w:t>Edited for clarification throughout</w:t>
            </w:r>
          </w:p>
        </w:tc>
      </w:tr>
      <w:tr w:rsidR="00AB0544" w:rsidRPr="00391493" w14:paraId="0315F532" w14:textId="77777777" w:rsidTr="00AB0544">
        <w:tc>
          <w:tcPr>
            <w:tcW w:w="1362" w:type="dxa"/>
          </w:tcPr>
          <w:p w14:paraId="0315F52F" w14:textId="77777777" w:rsidR="00AB0544" w:rsidRPr="00391493" w:rsidRDefault="00AB0544" w:rsidP="00C43D9C">
            <w:pPr>
              <w:pStyle w:val="FAATableText"/>
            </w:pPr>
            <w:r w:rsidRPr="00391493">
              <w:t>3.2.1.7</w:t>
            </w:r>
          </w:p>
        </w:tc>
        <w:tc>
          <w:tcPr>
            <w:tcW w:w="1072" w:type="dxa"/>
          </w:tcPr>
          <w:p w14:paraId="0315F530" w14:textId="5AADCCE4" w:rsidR="00AB0544" w:rsidRPr="00391493" w:rsidRDefault="00AB0544">
            <w:pPr>
              <w:pStyle w:val="FAATableText"/>
              <w:jc w:val="both"/>
            </w:pPr>
            <w:r w:rsidRPr="00391493">
              <w:t>09/2011</w:t>
            </w:r>
          </w:p>
        </w:tc>
        <w:tc>
          <w:tcPr>
            <w:tcW w:w="6916" w:type="dxa"/>
          </w:tcPr>
          <w:p w14:paraId="0315F531" w14:textId="77777777" w:rsidR="00AB0544" w:rsidRPr="00391493" w:rsidRDefault="00AB0544">
            <w:pPr>
              <w:pStyle w:val="FAATableText"/>
            </w:pPr>
            <w:r w:rsidRPr="00391493">
              <w:t xml:space="preserve">Made the dates more specific in (a)(1) and (2) and (b). </w:t>
            </w:r>
          </w:p>
        </w:tc>
      </w:tr>
      <w:tr w:rsidR="00825CE2" w:rsidRPr="00391493" w14:paraId="7ADA898E" w14:textId="77777777" w:rsidTr="00AB0544">
        <w:tc>
          <w:tcPr>
            <w:tcW w:w="1362" w:type="dxa"/>
          </w:tcPr>
          <w:p w14:paraId="314524F7" w14:textId="713EF884" w:rsidR="00825CE2" w:rsidRPr="00391493" w:rsidRDefault="00825CE2" w:rsidP="00C43D9C">
            <w:pPr>
              <w:pStyle w:val="FAATableText"/>
            </w:pPr>
            <w:r w:rsidRPr="00391493">
              <w:t>3.2.1.7</w:t>
            </w:r>
          </w:p>
        </w:tc>
        <w:tc>
          <w:tcPr>
            <w:tcW w:w="1072" w:type="dxa"/>
          </w:tcPr>
          <w:p w14:paraId="44A7DC4A" w14:textId="4EEC5B31" w:rsidR="00825CE2" w:rsidRPr="00391493" w:rsidRDefault="00825CE2">
            <w:pPr>
              <w:pStyle w:val="FAATableText"/>
              <w:jc w:val="both"/>
            </w:pPr>
            <w:r w:rsidRPr="00391493">
              <w:t>11/2019</w:t>
            </w:r>
          </w:p>
        </w:tc>
        <w:tc>
          <w:tcPr>
            <w:tcW w:w="6916" w:type="dxa"/>
          </w:tcPr>
          <w:p w14:paraId="76BAE470" w14:textId="75721A1D" w:rsidR="00825CE2" w:rsidRPr="00391493" w:rsidRDefault="00825CE2">
            <w:pPr>
              <w:pStyle w:val="FAATableText"/>
            </w:pPr>
            <w:r w:rsidRPr="00391493">
              <w:rPr>
                <w:color w:val="000000"/>
              </w:rPr>
              <w:t>Edited for clarification throughout</w:t>
            </w:r>
          </w:p>
        </w:tc>
      </w:tr>
      <w:tr w:rsidR="00825CE2" w:rsidRPr="00391493" w14:paraId="5450B9D8" w14:textId="77777777" w:rsidTr="00AB0544">
        <w:tc>
          <w:tcPr>
            <w:tcW w:w="1362" w:type="dxa"/>
          </w:tcPr>
          <w:p w14:paraId="42AF540D" w14:textId="66E424B9" w:rsidR="00825CE2" w:rsidRPr="00391493" w:rsidRDefault="00825CE2" w:rsidP="00C43D9C">
            <w:pPr>
              <w:pStyle w:val="FAATableText"/>
            </w:pPr>
            <w:r w:rsidRPr="00391493">
              <w:t>3.2.1.8</w:t>
            </w:r>
          </w:p>
        </w:tc>
        <w:tc>
          <w:tcPr>
            <w:tcW w:w="1072" w:type="dxa"/>
          </w:tcPr>
          <w:p w14:paraId="5B38561B" w14:textId="59028A4B" w:rsidR="00825CE2" w:rsidRPr="00391493" w:rsidRDefault="00825CE2">
            <w:pPr>
              <w:pStyle w:val="FAATableText"/>
              <w:jc w:val="both"/>
            </w:pPr>
            <w:r w:rsidRPr="00391493">
              <w:t>11/2019</w:t>
            </w:r>
          </w:p>
        </w:tc>
        <w:tc>
          <w:tcPr>
            <w:tcW w:w="6916" w:type="dxa"/>
          </w:tcPr>
          <w:p w14:paraId="1B4C2C6B" w14:textId="0DBB2824" w:rsidR="00825CE2" w:rsidRPr="00391493" w:rsidRDefault="00825CE2">
            <w:pPr>
              <w:pStyle w:val="FAATableText"/>
              <w:rPr>
                <w:color w:val="000000"/>
              </w:rPr>
            </w:pPr>
            <w:r w:rsidRPr="00391493">
              <w:rPr>
                <w:color w:val="000000"/>
              </w:rPr>
              <w:t>Edited for clarification throughout</w:t>
            </w:r>
          </w:p>
        </w:tc>
      </w:tr>
      <w:tr w:rsidR="00825CE2" w:rsidRPr="00391493" w14:paraId="0315F536" w14:textId="77777777" w:rsidTr="00AB0544">
        <w:tc>
          <w:tcPr>
            <w:tcW w:w="1362" w:type="dxa"/>
          </w:tcPr>
          <w:p w14:paraId="0315F533" w14:textId="77777777" w:rsidR="00825CE2" w:rsidRPr="00391493" w:rsidRDefault="00825CE2" w:rsidP="00C43D9C">
            <w:pPr>
              <w:pStyle w:val="FAATableText"/>
            </w:pPr>
            <w:r w:rsidRPr="00391493">
              <w:t>3.2.1.9</w:t>
            </w:r>
          </w:p>
        </w:tc>
        <w:tc>
          <w:tcPr>
            <w:tcW w:w="1072" w:type="dxa"/>
          </w:tcPr>
          <w:p w14:paraId="0315F534" w14:textId="2FFB5751" w:rsidR="00825CE2" w:rsidRPr="00391493" w:rsidRDefault="00825CE2">
            <w:pPr>
              <w:pStyle w:val="FAATableText"/>
              <w:jc w:val="both"/>
            </w:pPr>
            <w:r w:rsidRPr="00391493">
              <w:t>09/2011</w:t>
            </w:r>
          </w:p>
        </w:tc>
        <w:tc>
          <w:tcPr>
            <w:tcW w:w="6916" w:type="dxa"/>
          </w:tcPr>
          <w:p w14:paraId="0315F535" w14:textId="77777777" w:rsidR="00825CE2" w:rsidRPr="00391493" w:rsidRDefault="00825CE2">
            <w:pPr>
              <w:pStyle w:val="FAATableText"/>
            </w:pPr>
            <w:r w:rsidRPr="00391493">
              <w:t xml:space="preserve">Now “Inspection” </w:t>
            </w:r>
          </w:p>
        </w:tc>
      </w:tr>
      <w:tr w:rsidR="00825CE2" w:rsidRPr="00391493" w14:paraId="77EBE72A" w14:textId="77777777" w:rsidTr="00AB0544">
        <w:tc>
          <w:tcPr>
            <w:tcW w:w="1362" w:type="dxa"/>
          </w:tcPr>
          <w:p w14:paraId="193E7392" w14:textId="55809837" w:rsidR="00825CE2" w:rsidRPr="00391493" w:rsidRDefault="00825CE2" w:rsidP="00C43D9C">
            <w:pPr>
              <w:pStyle w:val="FAATableText"/>
            </w:pPr>
            <w:r w:rsidRPr="00391493">
              <w:t>3.2.1.9</w:t>
            </w:r>
          </w:p>
        </w:tc>
        <w:tc>
          <w:tcPr>
            <w:tcW w:w="1072" w:type="dxa"/>
          </w:tcPr>
          <w:p w14:paraId="0BE45646" w14:textId="116F74EF" w:rsidR="00825CE2" w:rsidRPr="00391493" w:rsidRDefault="00825CE2">
            <w:pPr>
              <w:pStyle w:val="FAATableText"/>
              <w:jc w:val="both"/>
            </w:pPr>
            <w:r w:rsidRPr="00391493">
              <w:t>11/2019</w:t>
            </w:r>
          </w:p>
        </w:tc>
        <w:tc>
          <w:tcPr>
            <w:tcW w:w="6916" w:type="dxa"/>
          </w:tcPr>
          <w:p w14:paraId="51CE71AD" w14:textId="3697576F" w:rsidR="00825CE2" w:rsidRPr="00391493" w:rsidRDefault="00825CE2">
            <w:pPr>
              <w:pStyle w:val="FAATableText"/>
            </w:pPr>
            <w:r w:rsidRPr="00391493">
              <w:rPr>
                <w:color w:val="000000"/>
              </w:rPr>
              <w:t>Edited for clarification throughout</w:t>
            </w:r>
          </w:p>
        </w:tc>
      </w:tr>
      <w:tr w:rsidR="00825CE2" w:rsidRPr="00391493" w14:paraId="0315F53A" w14:textId="77777777" w:rsidTr="00AB0544">
        <w:tc>
          <w:tcPr>
            <w:tcW w:w="1362" w:type="dxa"/>
          </w:tcPr>
          <w:p w14:paraId="0315F537" w14:textId="77777777" w:rsidR="00825CE2" w:rsidRPr="00391493" w:rsidRDefault="00825CE2" w:rsidP="00C43D9C">
            <w:pPr>
              <w:pStyle w:val="FAATableText"/>
            </w:pPr>
            <w:r w:rsidRPr="00391493">
              <w:t>3.2.1.10</w:t>
            </w:r>
          </w:p>
        </w:tc>
        <w:tc>
          <w:tcPr>
            <w:tcW w:w="1072" w:type="dxa"/>
          </w:tcPr>
          <w:p w14:paraId="0315F538" w14:textId="65F11B13" w:rsidR="00825CE2" w:rsidRPr="00391493" w:rsidRDefault="00825CE2">
            <w:pPr>
              <w:pStyle w:val="FAATableText"/>
              <w:jc w:val="both"/>
            </w:pPr>
            <w:r w:rsidRPr="00391493">
              <w:t>09/2011</w:t>
            </w:r>
          </w:p>
        </w:tc>
        <w:tc>
          <w:tcPr>
            <w:tcW w:w="6916" w:type="dxa"/>
          </w:tcPr>
          <w:p w14:paraId="0315F539" w14:textId="068FCDDF" w:rsidR="00825CE2" w:rsidRPr="00391493" w:rsidRDefault="00825CE2">
            <w:pPr>
              <w:pStyle w:val="FAATableText"/>
            </w:pPr>
            <w:r w:rsidRPr="00391493">
              <w:t>Now “Suspension and Revocation”</w:t>
            </w:r>
          </w:p>
        </w:tc>
      </w:tr>
      <w:tr w:rsidR="00825CE2" w:rsidRPr="00391493" w14:paraId="3E57A9D9" w14:textId="77777777" w:rsidTr="00AB0544">
        <w:tc>
          <w:tcPr>
            <w:tcW w:w="1362" w:type="dxa"/>
          </w:tcPr>
          <w:p w14:paraId="1B5665A9" w14:textId="19758B31" w:rsidR="00825CE2" w:rsidRPr="00391493" w:rsidRDefault="00825CE2" w:rsidP="00C43D9C">
            <w:pPr>
              <w:pStyle w:val="FAATableText"/>
            </w:pPr>
            <w:r w:rsidRPr="00391493">
              <w:t>3.2.1.10</w:t>
            </w:r>
          </w:p>
        </w:tc>
        <w:tc>
          <w:tcPr>
            <w:tcW w:w="1072" w:type="dxa"/>
          </w:tcPr>
          <w:p w14:paraId="5C86C5A8" w14:textId="675BF5D8" w:rsidR="00825CE2" w:rsidRPr="00391493" w:rsidRDefault="00825CE2">
            <w:pPr>
              <w:pStyle w:val="FAATableText"/>
              <w:jc w:val="both"/>
            </w:pPr>
            <w:r w:rsidRPr="00391493">
              <w:t>11/2019</w:t>
            </w:r>
          </w:p>
        </w:tc>
        <w:tc>
          <w:tcPr>
            <w:tcW w:w="6916" w:type="dxa"/>
          </w:tcPr>
          <w:p w14:paraId="39599FE3" w14:textId="0F4973CB" w:rsidR="00825CE2" w:rsidRPr="00391493" w:rsidRDefault="00825CE2">
            <w:pPr>
              <w:pStyle w:val="FAATableText"/>
            </w:pPr>
            <w:r w:rsidRPr="00391493">
              <w:rPr>
                <w:color w:val="000000"/>
              </w:rPr>
              <w:t>Edited for clarification throughout</w:t>
            </w:r>
          </w:p>
        </w:tc>
      </w:tr>
      <w:tr w:rsidR="00825CE2" w:rsidRPr="00391493" w14:paraId="0315F53E" w14:textId="77777777" w:rsidTr="00AB0544">
        <w:tc>
          <w:tcPr>
            <w:tcW w:w="1362" w:type="dxa"/>
          </w:tcPr>
          <w:p w14:paraId="0315F53B" w14:textId="77777777" w:rsidR="00825CE2" w:rsidRPr="00391493" w:rsidRDefault="00825CE2" w:rsidP="00C43D9C">
            <w:pPr>
              <w:pStyle w:val="FAATableText"/>
            </w:pPr>
            <w:r w:rsidRPr="00391493">
              <w:t>3.2.1.11 through 3.2.1.20</w:t>
            </w:r>
          </w:p>
        </w:tc>
        <w:tc>
          <w:tcPr>
            <w:tcW w:w="1072" w:type="dxa"/>
          </w:tcPr>
          <w:p w14:paraId="0315F53C" w14:textId="5D5C5C26" w:rsidR="00825CE2" w:rsidRPr="00391493" w:rsidRDefault="00825CE2">
            <w:pPr>
              <w:pStyle w:val="FAATableText"/>
              <w:jc w:val="both"/>
            </w:pPr>
            <w:r w:rsidRPr="00391493">
              <w:t>09/2011</w:t>
            </w:r>
          </w:p>
        </w:tc>
        <w:tc>
          <w:tcPr>
            <w:tcW w:w="6916" w:type="dxa"/>
          </w:tcPr>
          <w:p w14:paraId="0315F53D" w14:textId="77777777" w:rsidR="00825CE2" w:rsidRPr="00391493" w:rsidRDefault="00825CE2">
            <w:pPr>
              <w:pStyle w:val="FAATableText"/>
            </w:pPr>
            <w:r w:rsidRPr="00391493">
              <w:t>Renumbered subsequent paragraphs accordingly</w:t>
            </w:r>
          </w:p>
        </w:tc>
      </w:tr>
      <w:tr w:rsidR="00825CE2" w:rsidRPr="00391493" w14:paraId="181E6541" w14:textId="77777777" w:rsidTr="00AB0544">
        <w:tc>
          <w:tcPr>
            <w:tcW w:w="1362" w:type="dxa"/>
          </w:tcPr>
          <w:p w14:paraId="4B376928" w14:textId="6D928C89" w:rsidR="00825CE2" w:rsidRPr="00391493" w:rsidRDefault="00825CE2" w:rsidP="00C43D9C">
            <w:pPr>
              <w:pStyle w:val="FAATableText"/>
            </w:pPr>
            <w:r w:rsidRPr="00391493">
              <w:t>3.2.1.11</w:t>
            </w:r>
          </w:p>
        </w:tc>
        <w:tc>
          <w:tcPr>
            <w:tcW w:w="1072" w:type="dxa"/>
          </w:tcPr>
          <w:p w14:paraId="27CA071D" w14:textId="0EDC57BE" w:rsidR="00825CE2" w:rsidRPr="00391493" w:rsidRDefault="00825CE2">
            <w:pPr>
              <w:pStyle w:val="FAATableText"/>
              <w:jc w:val="both"/>
            </w:pPr>
            <w:r w:rsidRPr="00391493">
              <w:t>11/2019</w:t>
            </w:r>
          </w:p>
        </w:tc>
        <w:tc>
          <w:tcPr>
            <w:tcW w:w="6916" w:type="dxa"/>
          </w:tcPr>
          <w:p w14:paraId="0C7FA660" w14:textId="38817861" w:rsidR="00825CE2" w:rsidRPr="00391493" w:rsidRDefault="00825CE2">
            <w:pPr>
              <w:pStyle w:val="FAATableText"/>
            </w:pPr>
            <w:r w:rsidRPr="00391493">
              <w:rPr>
                <w:color w:val="000000"/>
              </w:rPr>
              <w:t>Edited for clarification throughout</w:t>
            </w:r>
          </w:p>
        </w:tc>
      </w:tr>
      <w:tr w:rsidR="00825CE2" w:rsidRPr="00391493" w14:paraId="0315F542" w14:textId="77777777" w:rsidTr="00AB0544">
        <w:tc>
          <w:tcPr>
            <w:tcW w:w="1362" w:type="dxa"/>
          </w:tcPr>
          <w:p w14:paraId="0315F53F" w14:textId="77777777" w:rsidR="00825CE2" w:rsidRPr="00391493" w:rsidRDefault="00825CE2" w:rsidP="00C43D9C">
            <w:pPr>
              <w:pStyle w:val="FAATableText"/>
            </w:pPr>
            <w:r w:rsidRPr="00391493">
              <w:t>3.2.1.12</w:t>
            </w:r>
          </w:p>
        </w:tc>
        <w:tc>
          <w:tcPr>
            <w:tcW w:w="1072" w:type="dxa"/>
          </w:tcPr>
          <w:p w14:paraId="0315F540" w14:textId="77777777" w:rsidR="00825CE2" w:rsidRPr="00391493" w:rsidRDefault="00825CE2">
            <w:pPr>
              <w:pStyle w:val="FAATableText"/>
              <w:jc w:val="both"/>
            </w:pPr>
            <w:r w:rsidRPr="00391493">
              <w:t>11/2013</w:t>
            </w:r>
          </w:p>
        </w:tc>
        <w:tc>
          <w:tcPr>
            <w:tcW w:w="6916" w:type="dxa"/>
          </w:tcPr>
          <w:p w14:paraId="0315F541" w14:textId="77777777" w:rsidR="00825CE2" w:rsidRPr="00391493" w:rsidRDefault="00825CE2">
            <w:pPr>
              <w:pStyle w:val="FAATableText"/>
            </w:pPr>
            <w:r w:rsidRPr="00391493">
              <w:t>Revised text in (c) for clarification</w:t>
            </w:r>
          </w:p>
        </w:tc>
      </w:tr>
      <w:tr w:rsidR="00825CE2" w:rsidRPr="00391493" w14:paraId="6FFCF223" w14:textId="77777777" w:rsidTr="00AB0544">
        <w:tc>
          <w:tcPr>
            <w:tcW w:w="1362" w:type="dxa"/>
          </w:tcPr>
          <w:p w14:paraId="46A89323" w14:textId="3CD3723D" w:rsidR="00825CE2" w:rsidRPr="00391493" w:rsidRDefault="00825CE2" w:rsidP="00C43D9C">
            <w:pPr>
              <w:pStyle w:val="FAATableText"/>
            </w:pPr>
            <w:r w:rsidRPr="00391493">
              <w:t>3.2.1.12</w:t>
            </w:r>
          </w:p>
        </w:tc>
        <w:tc>
          <w:tcPr>
            <w:tcW w:w="1072" w:type="dxa"/>
          </w:tcPr>
          <w:p w14:paraId="4C217151" w14:textId="5212BEF1" w:rsidR="00825CE2" w:rsidRPr="00391493" w:rsidRDefault="00825CE2">
            <w:pPr>
              <w:pStyle w:val="FAATableText"/>
              <w:jc w:val="both"/>
            </w:pPr>
            <w:r w:rsidRPr="00391493">
              <w:t>11/2019</w:t>
            </w:r>
          </w:p>
        </w:tc>
        <w:tc>
          <w:tcPr>
            <w:tcW w:w="6916" w:type="dxa"/>
          </w:tcPr>
          <w:p w14:paraId="3A0514D5" w14:textId="32653BDC" w:rsidR="00825CE2" w:rsidRPr="00391493" w:rsidRDefault="00825CE2">
            <w:pPr>
              <w:pStyle w:val="FAATableText"/>
            </w:pPr>
            <w:r w:rsidRPr="00391493">
              <w:rPr>
                <w:color w:val="000000"/>
              </w:rPr>
              <w:t>Edited for clarification throughout</w:t>
            </w:r>
          </w:p>
        </w:tc>
      </w:tr>
      <w:tr w:rsidR="00825CE2" w:rsidRPr="00391493" w14:paraId="04EB80CA" w14:textId="77777777" w:rsidTr="00AB0544">
        <w:tc>
          <w:tcPr>
            <w:tcW w:w="1362" w:type="dxa"/>
          </w:tcPr>
          <w:p w14:paraId="3D932E1D" w14:textId="42E200F6" w:rsidR="00825CE2" w:rsidRPr="00391493" w:rsidRDefault="00825CE2" w:rsidP="00C43D9C">
            <w:pPr>
              <w:pStyle w:val="FAATableText"/>
            </w:pPr>
            <w:r w:rsidRPr="00391493">
              <w:t>3.2.1.13</w:t>
            </w:r>
          </w:p>
        </w:tc>
        <w:tc>
          <w:tcPr>
            <w:tcW w:w="1072" w:type="dxa"/>
          </w:tcPr>
          <w:p w14:paraId="525CF5B6" w14:textId="34340196" w:rsidR="00825CE2" w:rsidRPr="00391493" w:rsidRDefault="00825CE2">
            <w:pPr>
              <w:pStyle w:val="FAATableText"/>
              <w:jc w:val="both"/>
            </w:pPr>
            <w:r w:rsidRPr="00391493">
              <w:t>11/2019</w:t>
            </w:r>
          </w:p>
        </w:tc>
        <w:tc>
          <w:tcPr>
            <w:tcW w:w="6916" w:type="dxa"/>
          </w:tcPr>
          <w:p w14:paraId="534B2587" w14:textId="70B626FC" w:rsidR="00825CE2" w:rsidRPr="00391493" w:rsidRDefault="00825CE2">
            <w:pPr>
              <w:pStyle w:val="FAATableText"/>
            </w:pPr>
            <w:r w:rsidRPr="00391493">
              <w:rPr>
                <w:color w:val="000000"/>
              </w:rPr>
              <w:t>Edited for clarification throughout</w:t>
            </w:r>
          </w:p>
        </w:tc>
      </w:tr>
      <w:tr w:rsidR="00825CE2" w:rsidRPr="00391493" w14:paraId="0B25BC9E" w14:textId="77777777" w:rsidTr="00AB0544">
        <w:tc>
          <w:tcPr>
            <w:tcW w:w="1362" w:type="dxa"/>
          </w:tcPr>
          <w:p w14:paraId="67F8348F" w14:textId="35D76653" w:rsidR="00825CE2" w:rsidRPr="00391493" w:rsidRDefault="00825CE2" w:rsidP="00C43D9C">
            <w:pPr>
              <w:pStyle w:val="FAATableText"/>
            </w:pPr>
            <w:r w:rsidRPr="00391493">
              <w:t>3.2.1.13</w:t>
            </w:r>
          </w:p>
        </w:tc>
        <w:tc>
          <w:tcPr>
            <w:tcW w:w="1072" w:type="dxa"/>
          </w:tcPr>
          <w:p w14:paraId="3805445E" w14:textId="4A2DAFC2" w:rsidR="00825CE2" w:rsidRPr="00391493" w:rsidRDefault="00825CE2">
            <w:pPr>
              <w:pStyle w:val="FAATableText"/>
              <w:jc w:val="both"/>
            </w:pPr>
            <w:r w:rsidRPr="00391493">
              <w:t>11/2019</w:t>
            </w:r>
          </w:p>
        </w:tc>
        <w:tc>
          <w:tcPr>
            <w:tcW w:w="6916" w:type="dxa"/>
          </w:tcPr>
          <w:p w14:paraId="3D1C8BA3" w14:textId="17027701" w:rsidR="00825CE2" w:rsidRPr="00391493" w:rsidRDefault="00825CE2">
            <w:pPr>
              <w:pStyle w:val="FAATableText"/>
            </w:pPr>
            <w:r w:rsidRPr="00391493">
              <w:rPr>
                <w:color w:val="000000"/>
              </w:rPr>
              <w:t>Edited for clarification throughout</w:t>
            </w:r>
          </w:p>
        </w:tc>
      </w:tr>
      <w:tr w:rsidR="00825CE2" w:rsidRPr="00391493" w14:paraId="3C8BC2C7" w14:textId="77777777" w:rsidTr="00AB0544">
        <w:tc>
          <w:tcPr>
            <w:tcW w:w="1362" w:type="dxa"/>
          </w:tcPr>
          <w:p w14:paraId="31B3F09E" w14:textId="44A4CF15" w:rsidR="00825CE2" w:rsidRPr="00391493" w:rsidRDefault="00825CE2" w:rsidP="00C43D9C">
            <w:pPr>
              <w:pStyle w:val="FAATableText"/>
            </w:pPr>
            <w:r w:rsidRPr="00391493">
              <w:t>3.2.1.14</w:t>
            </w:r>
          </w:p>
        </w:tc>
        <w:tc>
          <w:tcPr>
            <w:tcW w:w="1072" w:type="dxa"/>
          </w:tcPr>
          <w:p w14:paraId="5F22A986" w14:textId="55BC7E44" w:rsidR="00825CE2" w:rsidRPr="00391493" w:rsidRDefault="00825CE2">
            <w:pPr>
              <w:pStyle w:val="FAATableText"/>
              <w:jc w:val="both"/>
            </w:pPr>
            <w:r w:rsidRPr="00391493">
              <w:t>11/2019</w:t>
            </w:r>
          </w:p>
        </w:tc>
        <w:tc>
          <w:tcPr>
            <w:tcW w:w="6916" w:type="dxa"/>
          </w:tcPr>
          <w:p w14:paraId="4FCE687F" w14:textId="549C12BD" w:rsidR="00825CE2" w:rsidRPr="00391493" w:rsidRDefault="00825CE2">
            <w:pPr>
              <w:pStyle w:val="FAATableText"/>
            </w:pPr>
            <w:r w:rsidRPr="00391493">
              <w:rPr>
                <w:color w:val="000000"/>
              </w:rPr>
              <w:t>Edited for clarification throughout</w:t>
            </w:r>
          </w:p>
        </w:tc>
      </w:tr>
      <w:tr w:rsidR="00825CE2" w:rsidRPr="00391493" w14:paraId="7DF420EF" w14:textId="77777777" w:rsidTr="00AB0544">
        <w:tc>
          <w:tcPr>
            <w:tcW w:w="1362" w:type="dxa"/>
          </w:tcPr>
          <w:p w14:paraId="58BC22AF" w14:textId="3F423FF8" w:rsidR="00825CE2" w:rsidRPr="00391493" w:rsidRDefault="00825CE2" w:rsidP="00C43D9C">
            <w:pPr>
              <w:pStyle w:val="FAATableText"/>
            </w:pPr>
            <w:r w:rsidRPr="00391493">
              <w:t>3.2.1.15</w:t>
            </w:r>
          </w:p>
        </w:tc>
        <w:tc>
          <w:tcPr>
            <w:tcW w:w="1072" w:type="dxa"/>
          </w:tcPr>
          <w:p w14:paraId="448B7DF9" w14:textId="3B44D9E9" w:rsidR="00825CE2" w:rsidRPr="00391493" w:rsidRDefault="00825CE2">
            <w:pPr>
              <w:pStyle w:val="FAATableText"/>
              <w:jc w:val="both"/>
            </w:pPr>
            <w:r w:rsidRPr="00391493">
              <w:t>11/2019</w:t>
            </w:r>
          </w:p>
        </w:tc>
        <w:tc>
          <w:tcPr>
            <w:tcW w:w="6916" w:type="dxa"/>
          </w:tcPr>
          <w:p w14:paraId="366C9099" w14:textId="0287D167" w:rsidR="00825CE2" w:rsidRPr="00391493" w:rsidRDefault="00825CE2">
            <w:pPr>
              <w:pStyle w:val="FAATableText"/>
            </w:pPr>
            <w:r w:rsidRPr="00391493">
              <w:rPr>
                <w:color w:val="000000"/>
              </w:rPr>
              <w:t>Edited for clarification throughout</w:t>
            </w:r>
          </w:p>
        </w:tc>
      </w:tr>
      <w:tr w:rsidR="00825CE2" w:rsidRPr="00391493" w14:paraId="252B615A" w14:textId="77777777" w:rsidTr="00AB0544">
        <w:tc>
          <w:tcPr>
            <w:tcW w:w="1362" w:type="dxa"/>
          </w:tcPr>
          <w:p w14:paraId="3448B2A1" w14:textId="6058638B" w:rsidR="00825CE2" w:rsidRPr="00391493" w:rsidRDefault="00825CE2" w:rsidP="00C43D9C">
            <w:pPr>
              <w:pStyle w:val="FAATableText"/>
            </w:pPr>
            <w:r w:rsidRPr="00391493">
              <w:t>3.2.1.16</w:t>
            </w:r>
          </w:p>
        </w:tc>
        <w:tc>
          <w:tcPr>
            <w:tcW w:w="1072" w:type="dxa"/>
          </w:tcPr>
          <w:p w14:paraId="63F994E4" w14:textId="5B688600" w:rsidR="00825CE2" w:rsidRPr="00391493" w:rsidRDefault="00825CE2">
            <w:pPr>
              <w:pStyle w:val="FAATableText"/>
              <w:jc w:val="both"/>
            </w:pPr>
            <w:r w:rsidRPr="00391493">
              <w:t>11/2019</w:t>
            </w:r>
          </w:p>
        </w:tc>
        <w:tc>
          <w:tcPr>
            <w:tcW w:w="6916" w:type="dxa"/>
          </w:tcPr>
          <w:p w14:paraId="78D1D6D3" w14:textId="2F790FBF" w:rsidR="00825CE2" w:rsidRPr="00391493" w:rsidRDefault="00825CE2">
            <w:pPr>
              <w:pStyle w:val="FAATableText"/>
            </w:pPr>
            <w:r w:rsidRPr="00391493">
              <w:rPr>
                <w:color w:val="000000"/>
              </w:rPr>
              <w:t>Edited for clarification throughout</w:t>
            </w:r>
          </w:p>
        </w:tc>
      </w:tr>
      <w:tr w:rsidR="00825CE2" w:rsidRPr="00391493" w14:paraId="0CF604E9" w14:textId="77777777" w:rsidTr="00AB0544">
        <w:tc>
          <w:tcPr>
            <w:tcW w:w="1362" w:type="dxa"/>
          </w:tcPr>
          <w:p w14:paraId="0C42878D" w14:textId="4CAC8D64" w:rsidR="00825CE2" w:rsidRPr="00391493" w:rsidRDefault="00825CE2" w:rsidP="00C43D9C">
            <w:pPr>
              <w:pStyle w:val="FAATableText"/>
            </w:pPr>
            <w:r w:rsidRPr="00391493">
              <w:t>3.2.1.17</w:t>
            </w:r>
          </w:p>
        </w:tc>
        <w:tc>
          <w:tcPr>
            <w:tcW w:w="1072" w:type="dxa"/>
          </w:tcPr>
          <w:p w14:paraId="6F56D522" w14:textId="53E99D58" w:rsidR="00825CE2" w:rsidRPr="00391493" w:rsidRDefault="00825CE2">
            <w:pPr>
              <w:pStyle w:val="FAATableText"/>
              <w:jc w:val="both"/>
            </w:pPr>
            <w:r w:rsidRPr="00391493">
              <w:t>11/2019</w:t>
            </w:r>
          </w:p>
        </w:tc>
        <w:tc>
          <w:tcPr>
            <w:tcW w:w="6916" w:type="dxa"/>
          </w:tcPr>
          <w:p w14:paraId="713B59EE" w14:textId="525DD620" w:rsidR="00825CE2" w:rsidRPr="00391493" w:rsidRDefault="00825CE2">
            <w:pPr>
              <w:pStyle w:val="FAATableText"/>
            </w:pPr>
            <w:r w:rsidRPr="00391493">
              <w:rPr>
                <w:color w:val="000000"/>
              </w:rPr>
              <w:t>Edited for clarification throughout</w:t>
            </w:r>
          </w:p>
        </w:tc>
      </w:tr>
      <w:tr w:rsidR="00825CE2" w:rsidRPr="00391493" w14:paraId="3C8EA285" w14:textId="77777777" w:rsidTr="00AB0544">
        <w:tc>
          <w:tcPr>
            <w:tcW w:w="1362" w:type="dxa"/>
          </w:tcPr>
          <w:p w14:paraId="55272573" w14:textId="32722618" w:rsidR="00825CE2" w:rsidRPr="00391493" w:rsidRDefault="00825CE2" w:rsidP="00C43D9C">
            <w:pPr>
              <w:pStyle w:val="FAATableText"/>
            </w:pPr>
            <w:r w:rsidRPr="00391493">
              <w:t>3.2.1.18</w:t>
            </w:r>
          </w:p>
        </w:tc>
        <w:tc>
          <w:tcPr>
            <w:tcW w:w="1072" w:type="dxa"/>
          </w:tcPr>
          <w:p w14:paraId="59D49F91" w14:textId="44460FA9" w:rsidR="00825CE2" w:rsidRPr="00391493" w:rsidRDefault="00825CE2">
            <w:pPr>
              <w:pStyle w:val="FAATableText"/>
              <w:jc w:val="both"/>
            </w:pPr>
            <w:r w:rsidRPr="00391493">
              <w:t>11/2019</w:t>
            </w:r>
          </w:p>
        </w:tc>
        <w:tc>
          <w:tcPr>
            <w:tcW w:w="6916" w:type="dxa"/>
          </w:tcPr>
          <w:p w14:paraId="4CFA6201" w14:textId="74EC5BE5" w:rsidR="00825CE2" w:rsidRPr="00391493" w:rsidRDefault="00825CE2">
            <w:pPr>
              <w:pStyle w:val="FAATableText"/>
            </w:pPr>
            <w:r w:rsidRPr="00391493">
              <w:rPr>
                <w:color w:val="000000"/>
              </w:rPr>
              <w:t>Edited for clarification throughout</w:t>
            </w:r>
          </w:p>
        </w:tc>
      </w:tr>
      <w:tr w:rsidR="00825CE2" w:rsidRPr="00391493" w14:paraId="1108811D" w14:textId="77777777" w:rsidTr="00AB0544">
        <w:tc>
          <w:tcPr>
            <w:tcW w:w="1362" w:type="dxa"/>
          </w:tcPr>
          <w:p w14:paraId="46FDA035" w14:textId="2A27A5CE" w:rsidR="00825CE2" w:rsidRPr="00391493" w:rsidRDefault="00825CE2" w:rsidP="00C43D9C">
            <w:pPr>
              <w:pStyle w:val="FAATableText"/>
            </w:pPr>
            <w:r w:rsidRPr="00391493">
              <w:t>3.2.1.19</w:t>
            </w:r>
          </w:p>
        </w:tc>
        <w:tc>
          <w:tcPr>
            <w:tcW w:w="1072" w:type="dxa"/>
          </w:tcPr>
          <w:p w14:paraId="0AF7ED92" w14:textId="4ED3A64D" w:rsidR="00825CE2" w:rsidRPr="00391493" w:rsidRDefault="00825CE2">
            <w:pPr>
              <w:pStyle w:val="FAATableText"/>
              <w:jc w:val="both"/>
            </w:pPr>
            <w:r w:rsidRPr="00391493">
              <w:t>11/2019</w:t>
            </w:r>
          </w:p>
        </w:tc>
        <w:tc>
          <w:tcPr>
            <w:tcW w:w="6916" w:type="dxa"/>
          </w:tcPr>
          <w:p w14:paraId="6461A51F" w14:textId="2A8E4AF7" w:rsidR="00825CE2" w:rsidRPr="00391493" w:rsidRDefault="00825CE2">
            <w:pPr>
              <w:pStyle w:val="FAATableText"/>
            </w:pPr>
            <w:r w:rsidRPr="00391493">
              <w:rPr>
                <w:color w:val="000000"/>
              </w:rPr>
              <w:t>Edited for clarification throughout</w:t>
            </w:r>
          </w:p>
        </w:tc>
      </w:tr>
      <w:tr w:rsidR="00825CE2" w:rsidRPr="00391493" w14:paraId="0315F546" w14:textId="77777777" w:rsidTr="00AB0544">
        <w:tc>
          <w:tcPr>
            <w:tcW w:w="1362" w:type="dxa"/>
          </w:tcPr>
          <w:p w14:paraId="0315F543" w14:textId="77777777" w:rsidR="00825CE2" w:rsidRPr="00391493" w:rsidRDefault="00825CE2" w:rsidP="00C43D9C">
            <w:pPr>
              <w:pStyle w:val="FAATableText"/>
            </w:pPr>
            <w:r w:rsidRPr="00391493">
              <w:t>3.2.1.20</w:t>
            </w:r>
          </w:p>
        </w:tc>
        <w:tc>
          <w:tcPr>
            <w:tcW w:w="1072" w:type="dxa"/>
          </w:tcPr>
          <w:p w14:paraId="0315F544" w14:textId="77777777" w:rsidR="00825CE2" w:rsidRPr="00391493" w:rsidRDefault="00825CE2">
            <w:pPr>
              <w:pStyle w:val="FAATableText"/>
              <w:jc w:val="both"/>
            </w:pPr>
            <w:r w:rsidRPr="00391493">
              <w:t>11/2013</w:t>
            </w:r>
          </w:p>
        </w:tc>
        <w:tc>
          <w:tcPr>
            <w:tcW w:w="6916" w:type="dxa"/>
          </w:tcPr>
          <w:p w14:paraId="0315F545" w14:textId="77777777" w:rsidR="00825CE2" w:rsidRPr="00391493" w:rsidRDefault="00825CE2">
            <w:pPr>
              <w:pStyle w:val="FAATableText"/>
            </w:pPr>
            <w:r w:rsidRPr="00391493">
              <w:t>Revised per new ICAO Annex 19</w:t>
            </w:r>
          </w:p>
        </w:tc>
      </w:tr>
      <w:tr w:rsidR="00825CE2" w:rsidRPr="00391493" w14:paraId="3204FE44" w14:textId="77777777" w:rsidTr="00AB0544">
        <w:tc>
          <w:tcPr>
            <w:tcW w:w="1362" w:type="dxa"/>
          </w:tcPr>
          <w:p w14:paraId="50CC2D1C" w14:textId="0729B720" w:rsidR="00825CE2" w:rsidRPr="00391493" w:rsidRDefault="00825CE2" w:rsidP="00C43D9C">
            <w:pPr>
              <w:pStyle w:val="FAATableText"/>
            </w:pPr>
            <w:r w:rsidRPr="00391493">
              <w:t>3.2.1.20</w:t>
            </w:r>
          </w:p>
        </w:tc>
        <w:tc>
          <w:tcPr>
            <w:tcW w:w="1072" w:type="dxa"/>
          </w:tcPr>
          <w:p w14:paraId="43EB6B28" w14:textId="04BE9471" w:rsidR="00825CE2" w:rsidRPr="00391493" w:rsidRDefault="00825CE2">
            <w:pPr>
              <w:pStyle w:val="FAATableText"/>
              <w:jc w:val="both"/>
            </w:pPr>
            <w:r w:rsidRPr="00391493">
              <w:t>11/2019</w:t>
            </w:r>
          </w:p>
        </w:tc>
        <w:tc>
          <w:tcPr>
            <w:tcW w:w="6916" w:type="dxa"/>
          </w:tcPr>
          <w:p w14:paraId="397AAB28" w14:textId="1E82E3D0" w:rsidR="00825CE2" w:rsidRPr="00391493" w:rsidRDefault="00825CE2">
            <w:pPr>
              <w:pStyle w:val="FAATableText"/>
            </w:pPr>
            <w:r w:rsidRPr="00391493">
              <w:rPr>
                <w:color w:val="000000"/>
              </w:rPr>
              <w:t>Edited for clarification throughout</w:t>
            </w:r>
          </w:p>
        </w:tc>
      </w:tr>
      <w:tr w:rsidR="00825CE2" w:rsidRPr="00391493" w14:paraId="0315F54A" w14:textId="77777777" w:rsidTr="00AB0544">
        <w:tc>
          <w:tcPr>
            <w:tcW w:w="1362" w:type="dxa"/>
          </w:tcPr>
          <w:p w14:paraId="0315F547" w14:textId="77777777" w:rsidR="00825CE2" w:rsidRPr="00391493" w:rsidRDefault="00825CE2" w:rsidP="00C43D9C">
            <w:pPr>
              <w:pStyle w:val="FAATableText"/>
            </w:pPr>
            <w:r w:rsidRPr="00391493">
              <w:t>3.2.1.21</w:t>
            </w:r>
          </w:p>
        </w:tc>
        <w:tc>
          <w:tcPr>
            <w:tcW w:w="1072" w:type="dxa"/>
          </w:tcPr>
          <w:p w14:paraId="0315F548" w14:textId="77777777" w:rsidR="00825CE2" w:rsidRPr="00391493" w:rsidRDefault="00825CE2">
            <w:pPr>
              <w:pStyle w:val="FAATableText"/>
              <w:jc w:val="both"/>
            </w:pPr>
            <w:r w:rsidRPr="00391493">
              <w:t>11/2013</w:t>
            </w:r>
          </w:p>
        </w:tc>
        <w:tc>
          <w:tcPr>
            <w:tcW w:w="6916" w:type="dxa"/>
          </w:tcPr>
          <w:p w14:paraId="0315F549" w14:textId="77777777" w:rsidR="00825CE2" w:rsidRPr="00391493" w:rsidRDefault="00825CE2">
            <w:pPr>
              <w:pStyle w:val="FAATableText"/>
            </w:pPr>
            <w:r w:rsidRPr="00391493">
              <w:t>New paragraph added for outsourcing</w:t>
            </w:r>
          </w:p>
        </w:tc>
      </w:tr>
      <w:tr w:rsidR="00825CE2" w:rsidRPr="00391493" w14:paraId="0315F54E" w14:textId="77777777" w:rsidTr="00AB0544">
        <w:tc>
          <w:tcPr>
            <w:tcW w:w="1362" w:type="dxa"/>
          </w:tcPr>
          <w:p w14:paraId="0315F54B" w14:textId="77777777" w:rsidR="00825CE2" w:rsidRPr="00391493" w:rsidRDefault="00825CE2" w:rsidP="00C43D9C">
            <w:pPr>
              <w:pStyle w:val="FAATableText"/>
            </w:pPr>
            <w:r w:rsidRPr="00391493">
              <w:t>3.2.1.13</w:t>
            </w:r>
          </w:p>
        </w:tc>
        <w:tc>
          <w:tcPr>
            <w:tcW w:w="1072" w:type="dxa"/>
          </w:tcPr>
          <w:p w14:paraId="0315F54C" w14:textId="3B480009" w:rsidR="00825CE2" w:rsidRPr="00391493" w:rsidRDefault="00825CE2">
            <w:pPr>
              <w:pStyle w:val="FAATableText"/>
              <w:jc w:val="both"/>
            </w:pPr>
            <w:r w:rsidRPr="00391493">
              <w:t>09/2011</w:t>
            </w:r>
          </w:p>
        </w:tc>
        <w:tc>
          <w:tcPr>
            <w:tcW w:w="6916" w:type="dxa"/>
          </w:tcPr>
          <w:p w14:paraId="0315F54D" w14:textId="77777777" w:rsidR="00825CE2" w:rsidRPr="00391493" w:rsidRDefault="00825CE2">
            <w:pPr>
              <w:pStyle w:val="FAATableText"/>
            </w:pPr>
            <w:r w:rsidRPr="00391493">
              <w:t>In the note, changed flight simulator to flight simulation training devices</w:t>
            </w:r>
          </w:p>
        </w:tc>
      </w:tr>
      <w:tr w:rsidR="00825CE2" w:rsidRPr="00391493" w14:paraId="0315F552" w14:textId="77777777" w:rsidTr="00AB0544">
        <w:tc>
          <w:tcPr>
            <w:tcW w:w="1362" w:type="dxa"/>
          </w:tcPr>
          <w:p w14:paraId="0315F54F" w14:textId="77777777" w:rsidR="00825CE2" w:rsidRPr="00391493" w:rsidRDefault="00825CE2" w:rsidP="00C43D9C">
            <w:pPr>
              <w:pStyle w:val="FAATableText"/>
            </w:pPr>
            <w:r w:rsidRPr="00391493">
              <w:t>3.2.1.17</w:t>
            </w:r>
          </w:p>
        </w:tc>
        <w:tc>
          <w:tcPr>
            <w:tcW w:w="1072" w:type="dxa"/>
          </w:tcPr>
          <w:p w14:paraId="0315F550" w14:textId="54363821" w:rsidR="00825CE2" w:rsidRPr="00391493" w:rsidRDefault="00825CE2">
            <w:pPr>
              <w:pStyle w:val="FAATableText"/>
              <w:jc w:val="both"/>
            </w:pPr>
            <w:r w:rsidRPr="00391493">
              <w:t>09/2011</w:t>
            </w:r>
          </w:p>
        </w:tc>
        <w:tc>
          <w:tcPr>
            <w:tcW w:w="6916" w:type="dxa"/>
          </w:tcPr>
          <w:p w14:paraId="0315F551" w14:textId="77777777" w:rsidR="00825CE2" w:rsidRPr="00391493" w:rsidRDefault="00825CE2">
            <w:pPr>
              <w:pStyle w:val="FAATableText"/>
            </w:pPr>
            <w:r w:rsidRPr="00391493">
              <w:t>Revised to include quality assurance. Added text to indicate that the outline for an ATO quality assurance and quality system is contained in IS: 3.2.1.17</w:t>
            </w:r>
          </w:p>
        </w:tc>
      </w:tr>
      <w:tr w:rsidR="00825CE2" w:rsidRPr="00391493" w14:paraId="0315F556" w14:textId="77777777" w:rsidTr="00AB0544">
        <w:tc>
          <w:tcPr>
            <w:tcW w:w="1362" w:type="dxa"/>
          </w:tcPr>
          <w:p w14:paraId="0315F553" w14:textId="77777777" w:rsidR="00825CE2" w:rsidRPr="00391493" w:rsidRDefault="00825CE2" w:rsidP="00C43D9C">
            <w:pPr>
              <w:pStyle w:val="FAATableText"/>
            </w:pPr>
            <w:r w:rsidRPr="00391493">
              <w:t>3.2.1.8</w:t>
            </w:r>
          </w:p>
        </w:tc>
        <w:tc>
          <w:tcPr>
            <w:tcW w:w="1072" w:type="dxa"/>
          </w:tcPr>
          <w:p w14:paraId="0315F554" w14:textId="08F7AEF4" w:rsidR="00825CE2" w:rsidRPr="00391493" w:rsidRDefault="00825CE2">
            <w:pPr>
              <w:pStyle w:val="FAATableText"/>
              <w:jc w:val="both"/>
            </w:pPr>
            <w:r w:rsidRPr="00391493">
              <w:t>11/2011</w:t>
            </w:r>
          </w:p>
        </w:tc>
        <w:tc>
          <w:tcPr>
            <w:tcW w:w="6916" w:type="dxa"/>
          </w:tcPr>
          <w:p w14:paraId="0315F555" w14:textId="77777777" w:rsidR="00825CE2" w:rsidRPr="00391493" w:rsidRDefault="00825CE2">
            <w:pPr>
              <w:pStyle w:val="FAATableText"/>
            </w:pPr>
            <w:r w:rsidRPr="00391493">
              <w:t>3.2.1.8(a) added a requirement for description of facilities</w:t>
            </w:r>
          </w:p>
        </w:tc>
      </w:tr>
      <w:tr w:rsidR="00825CE2" w:rsidRPr="00391493" w14:paraId="0315F55A" w14:textId="77777777" w:rsidTr="00AB0544">
        <w:tc>
          <w:tcPr>
            <w:tcW w:w="1362" w:type="dxa"/>
          </w:tcPr>
          <w:p w14:paraId="0315F557" w14:textId="77777777" w:rsidR="00825CE2" w:rsidRPr="00391493" w:rsidRDefault="00825CE2" w:rsidP="00C43D9C">
            <w:pPr>
              <w:pStyle w:val="FAATableText"/>
            </w:pPr>
            <w:r w:rsidRPr="00391493">
              <w:t>3.2.1.19</w:t>
            </w:r>
          </w:p>
        </w:tc>
        <w:tc>
          <w:tcPr>
            <w:tcW w:w="1072" w:type="dxa"/>
          </w:tcPr>
          <w:p w14:paraId="0315F558" w14:textId="77777777" w:rsidR="00825CE2" w:rsidRPr="00391493" w:rsidRDefault="00825CE2">
            <w:pPr>
              <w:pStyle w:val="FAATableText"/>
              <w:jc w:val="both"/>
            </w:pPr>
            <w:r w:rsidRPr="00391493">
              <w:t>11/2012</w:t>
            </w:r>
          </w:p>
        </w:tc>
        <w:tc>
          <w:tcPr>
            <w:tcW w:w="6916" w:type="dxa"/>
          </w:tcPr>
          <w:p w14:paraId="0315F559" w14:textId="77777777" w:rsidR="00825CE2" w:rsidRPr="00391493" w:rsidRDefault="00825CE2">
            <w:pPr>
              <w:pStyle w:val="FAATableText"/>
            </w:pPr>
            <w:r w:rsidRPr="00391493">
              <w:t>Corrected typographical error</w:t>
            </w:r>
          </w:p>
        </w:tc>
      </w:tr>
      <w:tr w:rsidR="00825CE2" w:rsidRPr="00391493" w14:paraId="0315F55E" w14:textId="77777777" w:rsidTr="00AB0544">
        <w:tc>
          <w:tcPr>
            <w:tcW w:w="1362" w:type="dxa"/>
          </w:tcPr>
          <w:p w14:paraId="0315F55B" w14:textId="77777777" w:rsidR="00825CE2" w:rsidRPr="00391493" w:rsidRDefault="00825CE2" w:rsidP="00C43D9C">
            <w:pPr>
              <w:pStyle w:val="FAATableText"/>
            </w:pPr>
            <w:r w:rsidRPr="00391493">
              <w:t>3.2.1.20</w:t>
            </w:r>
          </w:p>
        </w:tc>
        <w:tc>
          <w:tcPr>
            <w:tcW w:w="1072" w:type="dxa"/>
          </w:tcPr>
          <w:p w14:paraId="0315F55C" w14:textId="52F508CD" w:rsidR="00825CE2" w:rsidRPr="00391493" w:rsidRDefault="00825CE2">
            <w:pPr>
              <w:pStyle w:val="FAATableText"/>
              <w:jc w:val="both"/>
            </w:pPr>
            <w:r w:rsidRPr="00391493">
              <w:t>05/2010</w:t>
            </w:r>
          </w:p>
        </w:tc>
        <w:tc>
          <w:tcPr>
            <w:tcW w:w="6916" w:type="dxa"/>
          </w:tcPr>
          <w:p w14:paraId="0315F55D" w14:textId="77777777" w:rsidR="00825CE2" w:rsidRPr="00391493" w:rsidRDefault="00825CE2">
            <w:pPr>
              <w:pStyle w:val="FAATableText"/>
            </w:pPr>
            <w:r w:rsidRPr="00391493">
              <w:t>Added new subsection to reflect ICAO Annex 1 requirements for an ATO safety management system</w:t>
            </w:r>
          </w:p>
        </w:tc>
      </w:tr>
      <w:tr w:rsidR="009D3905" w:rsidRPr="00391493" w14:paraId="02A5C0AE" w14:textId="77777777" w:rsidTr="00AB0544">
        <w:tc>
          <w:tcPr>
            <w:tcW w:w="1362" w:type="dxa"/>
          </w:tcPr>
          <w:p w14:paraId="7E4BA543" w14:textId="0799F149" w:rsidR="009D3905" w:rsidRPr="00391493" w:rsidRDefault="009D3905" w:rsidP="00C43D9C">
            <w:pPr>
              <w:pStyle w:val="FAATableText"/>
            </w:pPr>
            <w:r w:rsidRPr="00391493">
              <w:t>3.3.1</w:t>
            </w:r>
          </w:p>
        </w:tc>
        <w:tc>
          <w:tcPr>
            <w:tcW w:w="1072" w:type="dxa"/>
          </w:tcPr>
          <w:p w14:paraId="371001C3" w14:textId="1E71E2BD" w:rsidR="009D3905" w:rsidRPr="00391493" w:rsidRDefault="009D3905">
            <w:pPr>
              <w:pStyle w:val="FAATableText"/>
              <w:jc w:val="both"/>
            </w:pPr>
            <w:r w:rsidRPr="00391493">
              <w:t>11/2019</w:t>
            </w:r>
          </w:p>
        </w:tc>
        <w:tc>
          <w:tcPr>
            <w:tcW w:w="6916" w:type="dxa"/>
          </w:tcPr>
          <w:p w14:paraId="7C206A95" w14:textId="78076F98" w:rsidR="009D3905" w:rsidRPr="00391493" w:rsidRDefault="009D3905">
            <w:pPr>
              <w:pStyle w:val="FAATableText"/>
            </w:pPr>
            <w:r w:rsidRPr="00391493">
              <w:rPr>
                <w:color w:val="000000"/>
              </w:rPr>
              <w:t>Edited for clarification</w:t>
            </w:r>
          </w:p>
        </w:tc>
      </w:tr>
      <w:tr w:rsidR="009D3905" w:rsidRPr="00391493" w14:paraId="268D0AB4" w14:textId="77777777" w:rsidTr="00AB0544">
        <w:tc>
          <w:tcPr>
            <w:tcW w:w="1362" w:type="dxa"/>
          </w:tcPr>
          <w:p w14:paraId="5525DDD1" w14:textId="30982B01" w:rsidR="009D3905" w:rsidRPr="00391493" w:rsidRDefault="009D3905" w:rsidP="00C43D9C">
            <w:pPr>
              <w:pStyle w:val="FAATableText"/>
            </w:pPr>
            <w:r w:rsidRPr="00391493">
              <w:t>3.3.2</w:t>
            </w:r>
          </w:p>
        </w:tc>
        <w:tc>
          <w:tcPr>
            <w:tcW w:w="1072" w:type="dxa"/>
          </w:tcPr>
          <w:p w14:paraId="28BB7212" w14:textId="6B660760" w:rsidR="009D3905" w:rsidRPr="00391493" w:rsidRDefault="009D3905">
            <w:pPr>
              <w:pStyle w:val="FAATableText"/>
              <w:jc w:val="both"/>
            </w:pPr>
            <w:r w:rsidRPr="00391493">
              <w:t>11/2019</w:t>
            </w:r>
          </w:p>
        </w:tc>
        <w:tc>
          <w:tcPr>
            <w:tcW w:w="6916" w:type="dxa"/>
          </w:tcPr>
          <w:p w14:paraId="3A13D988" w14:textId="4B63DFAF" w:rsidR="009D3905" w:rsidRPr="00391493" w:rsidRDefault="007B08D5">
            <w:pPr>
              <w:pStyle w:val="FAATableText"/>
              <w:rPr>
                <w:color w:val="000000"/>
              </w:rPr>
            </w:pPr>
            <w:r w:rsidRPr="00391493">
              <w:rPr>
                <w:color w:val="000000"/>
              </w:rPr>
              <w:t>Title edited for clarification</w:t>
            </w:r>
          </w:p>
        </w:tc>
      </w:tr>
      <w:tr w:rsidR="00825CE2" w:rsidRPr="00391493" w14:paraId="0315F562" w14:textId="77777777" w:rsidTr="00AB0544">
        <w:tc>
          <w:tcPr>
            <w:tcW w:w="1362" w:type="dxa"/>
          </w:tcPr>
          <w:p w14:paraId="0315F55F" w14:textId="77777777" w:rsidR="00825CE2" w:rsidRPr="00391493" w:rsidRDefault="00825CE2" w:rsidP="00C43D9C">
            <w:pPr>
              <w:pStyle w:val="FAATableText"/>
            </w:pPr>
            <w:r w:rsidRPr="00391493">
              <w:lastRenderedPageBreak/>
              <w:t>3.3.2.1 (13)</w:t>
            </w:r>
          </w:p>
        </w:tc>
        <w:tc>
          <w:tcPr>
            <w:tcW w:w="1072" w:type="dxa"/>
          </w:tcPr>
          <w:p w14:paraId="0315F560" w14:textId="1D5F8614" w:rsidR="00825CE2" w:rsidRPr="00391493" w:rsidRDefault="00825CE2">
            <w:pPr>
              <w:pStyle w:val="FAATableText"/>
              <w:jc w:val="both"/>
            </w:pPr>
            <w:r w:rsidRPr="00391493">
              <w:t>09/2011</w:t>
            </w:r>
          </w:p>
        </w:tc>
        <w:tc>
          <w:tcPr>
            <w:tcW w:w="6916" w:type="dxa"/>
          </w:tcPr>
          <w:p w14:paraId="0315F561" w14:textId="77777777" w:rsidR="00825CE2" w:rsidRPr="00391493" w:rsidRDefault="00825CE2">
            <w:pPr>
              <w:pStyle w:val="FAATableText"/>
            </w:pPr>
            <w:r w:rsidRPr="00391493">
              <w:t>Changed instructor course from “synthetic flight training” to “flight simulation training”</w:t>
            </w:r>
          </w:p>
        </w:tc>
      </w:tr>
      <w:tr w:rsidR="00F7263E" w:rsidRPr="00391493" w14:paraId="21E4880C" w14:textId="77777777" w:rsidTr="00AB0544">
        <w:tc>
          <w:tcPr>
            <w:tcW w:w="1362" w:type="dxa"/>
          </w:tcPr>
          <w:p w14:paraId="33921DF0" w14:textId="21A1D019" w:rsidR="00F7263E" w:rsidRPr="00391493" w:rsidRDefault="00F7263E" w:rsidP="00C43D9C">
            <w:pPr>
              <w:pStyle w:val="FAATableText"/>
            </w:pPr>
            <w:r w:rsidRPr="00391493">
              <w:t>3.3.2.1</w:t>
            </w:r>
          </w:p>
        </w:tc>
        <w:tc>
          <w:tcPr>
            <w:tcW w:w="1072" w:type="dxa"/>
          </w:tcPr>
          <w:p w14:paraId="07933E28" w14:textId="3C4A54DB" w:rsidR="00F7263E" w:rsidRPr="00391493" w:rsidRDefault="00F7263E">
            <w:pPr>
              <w:pStyle w:val="FAATableText"/>
              <w:jc w:val="both"/>
            </w:pPr>
            <w:r w:rsidRPr="00391493">
              <w:t>11/2019</w:t>
            </w:r>
          </w:p>
        </w:tc>
        <w:tc>
          <w:tcPr>
            <w:tcW w:w="6916" w:type="dxa"/>
          </w:tcPr>
          <w:p w14:paraId="36C44053" w14:textId="700A1227" w:rsidR="00F7263E" w:rsidRPr="00391493" w:rsidRDefault="00F7263E" w:rsidP="003F2232">
            <w:pPr>
              <w:spacing w:before="40" w:after="40"/>
            </w:pPr>
            <w:r w:rsidRPr="00391493">
              <w:rPr>
                <w:color w:val="000000"/>
              </w:rPr>
              <w:t>Edited for clarification throughout; new 3.3.2.1(16)(17)(18) for RPAS training courses</w:t>
            </w:r>
          </w:p>
        </w:tc>
      </w:tr>
      <w:tr w:rsidR="00825CE2" w:rsidRPr="00391493" w14:paraId="0315F566" w14:textId="77777777" w:rsidTr="00AB0544">
        <w:tc>
          <w:tcPr>
            <w:tcW w:w="1362" w:type="dxa"/>
          </w:tcPr>
          <w:p w14:paraId="0315F563" w14:textId="77777777" w:rsidR="00825CE2" w:rsidRPr="00391493" w:rsidRDefault="00825CE2" w:rsidP="00C43D9C">
            <w:pPr>
              <w:pStyle w:val="FAATableText"/>
            </w:pPr>
            <w:r w:rsidRPr="00391493">
              <w:t>3.3.2.2</w:t>
            </w:r>
          </w:p>
        </w:tc>
        <w:tc>
          <w:tcPr>
            <w:tcW w:w="1072" w:type="dxa"/>
          </w:tcPr>
          <w:p w14:paraId="0315F564" w14:textId="74A76C6D" w:rsidR="00825CE2" w:rsidRPr="00391493" w:rsidRDefault="00825CE2">
            <w:pPr>
              <w:pStyle w:val="FAATableText"/>
              <w:jc w:val="both"/>
            </w:pPr>
            <w:r w:rsidRPr="00391493">
              <w:t>09/2011</w:t>
            </w:r>
          </w:p>
        </w:tc>
        <w:tc>
          <w:tcPr>
            <w:tcW w:w="6916" w:type="dxa"/>
          </w:tcPr>
          <w:p w14:paraId="0315F565" w14:textId="77777777" w:rsidR="00825CE2" w:rsidRPr="00391493" w:rsidRDefault="00825CE2">
            <w:pPr>
              <w:pStyle w:val="FAATableText"/>
            </w:pPr>
            <w:r w:rsidRPr="00391493">
              <w:t xml:space="preserve">Totally revised to reflect training course content and approval </w:t>
            </w:r>
          </w:p>
        </w:tc>
      </w:tr>
      <w:tr w:rsidR="00825CE2" w:rsidRPr="00391493" w14:paraId="0315F56A" w14:textId="77777777" w:rsidTr="00AB0544">
        <w:tc>
          <w:tcPr>
            <w:tcW w:w="1362" w:type="dxa"/>
          </w:tcPr>
          <w:p w14:paraId="0315F567" w14:textId="77777777" w:rsidR="00825CE2" w:rsidRPr="00391493" w:rsidRDefault="00825CE2" w:rsidP="00C43D9C">
            <w:pPr>
              <w:pStyle w:val="FAATableText"/>
            </w:pPr>
            <w:r w:rsidRPr="00391493">
              <w:t>3.3.2.2</w:t>
            </w:r>
          </w:p>
        </w:tc>
        <w:tc>
          <w:tcPr>
            <w:tcW w:w="1072" w:type="dxa"/>
          </w:tcPr>
          <w:p w14:paraId="0315F568" w14:textId="77777777" w:rsidR="00825CE2" w:rsidRPr="00391493" w:rsidRDefault="00825CE2">
            <w:pPr>
              <w:pStyle w:val="FAATableText"/>
              <w:jc w:val="both"/>
            </w:pPr>
            <w:r w:rsidRPr="00391493">
              <w:t>11/2012</w:t>
            </w:r>
          </w:p>
        </w:tc>
        <w:tc>
          <w:tcPr>
            <w:tcW w:w="6916" w:type="dxa"/>
          </w:tcPr>
          <w:p w14:paraId="0315F569" w14:textId="77777777" w:rsidR="00825CE2" w:rsidRPr="00391493" w:rsidRDefault="00825CE2">
            <w:pPr>
              <w:pStyle w:val="FAATableText"/>
            </w:pPr>
            <w:r w:rsidRPr="00391493">
              <w:t>Changed applicant submission requirement from 1 copy to 2 copies</w:t>
            </w:r>
          </w:p>
        </w:tc>
      </w:tr>
      <w:tr w:rsidR="00230CB1" w:rsidRPr="00391493" w14:paraId="2E1317E9" w14:textId="77777777" w:rsidTr="00AB0544">
        <w:tc>
          <w:tcPr>
            <w:tcW w:w="1362" w:type="dxa"/>
          </w:tcPr>
          <w:p w14:paraId="26659110" w14:textId="1A32853F" w:rsidR="00230CB1" w:rsidRPr="00391493" w:rsidRDefault="00230CB1" w:rsidP="00C43D9C">
            <w:pPr>
              <w:pStyle w:val="FAATableText"/>
            </w:pPr>
            <w:r w:rsidRPr="00391493">
              <w:t>3.3.2.2</w:t>
            </w:r>
          </w:p>
        </w:tc>
        <w:tc>
          <w:tcPr>
            <w:tcW w:w="1072" w:type="dxa"/>
          </w:tcPr>
          <w:p w14:paraId="217ADFB1" w14:textId="6E1AF89D" w:rsidR="00230CB1" w:rsidRPr="00391493" w:rsidRDefault="00230CB1">
            <w:pPr>
              <w:pStyle w:val="FAATableText"/>
              <w:jc w:val="both"/>
            </w:pPr>
            <w:r w:rsidRPr="00391493">
              <w:t>11/2019</w:t>
            </w:r>
          </w:p>
        </w:tc>
        <w:tc>
          <w:tcPr>
            <w:tcW w:w="6916" w:type="dxa"/>
          </w:tcPr>
          <w:p w14:paraId="01E44AB8" w14:textId="55CA8996" w:rsidR="00230CB1" w:rsidRPr="00391493" w:rsidRDefault="00230CB1" w:rsidP="003F2232">
            <w:pPr>
              <w:spacing w:before="40" w:after="40"/>
            </w:pPr>
            <w:r w:rsidRPr="00391493">
              <w:rPr>
                <w:color w:val="000000"/>
              </w:rPr>
              <w:t>Edited for clarification throughout; 3.3.2.2.(c) (1) added text for internet based training; 3.3.2.2 (c )(6) added text for RPAS</w:t>
            </w:r>
          </w:p>
        </w:tc>
      </w:tr>
      <w:tr w:rsidR="00825CE2" w:rsidRPr="00391493" w14:paraId="0315F56E" w14:textId="77777777" w:rsidTr="00AB0544">
        <w:tc>
          <w:tcPr>
            <w:tcW w:w="1362" w:type="dxa"/>
          </w:tcPr>
          <w:p w14:paraId="0315F56B" w14:textId="77777777" w:rsidR="00825CE2" w:rsidRPr="00391493" w:rsidRDefault="00825CE2" w:rsidP="00C43D9C">
            <w:pPr>
              <w:pStyle w:val="FAATableText"/>
            </w:pPr>
            <w:r w:rsidRPr="00391493">
              <w:t>3.3.2.3</w:t>
            </w:r>
          </w:p>
        </w:tc>
        <w:tc>
          <w:tcPr>
            <w:tcW w:w="1072" w:type="dxa"/>
          </w:tcPr>
          <w:p w14:paraId="0315F56C" w14:textId="55F79685" w:rsidR="00825CE2" w:rsidRPr="00391493" w:rsidRDefault="00825CE2">
            <w:pPr>
              <w:pStyle w:val="FAATableText"/>
              <w:jc w:val="both"/>
            </w:pPr>
            <w:r w:rsidRPr="00391493">
              <w:t>09/2011</w:t>
            </w:r>
          </w:p>
        </w:tc>
        <w:tc>
          <w:tcPr>
            <w:tcW w:w="6916" w:type="dxa"/>
          </w:tcPr>
          <w:p w14:paraId="0315F56D" w14:textId="77777777" w:rsidR="00825CE2" w:rsidRPr="00391493" w:rsidRDefault="00825CE2">
            <w:pPr>
              <w:pStyle w:val="FAATableText"/>
            </w:pPr>
            <w:r w:rsidRPr="00391493">
              <w:t>New to reflect approval of special curricula</w:t>
            </w:r>
          </w:p>
        </w:tc>
      </w:tr>
      <w:tr w:rsidR="00825CE2" w:rsidRPr="00391493" w14:paraId="0315F572" w14:textId="77777777" w:rsidTr="00AB0544">
        <w:tc>
          <w:tcPr>
            <w:tcW w:w="1362" w:type="dxa"/>
          </w:tcPr>
          <w:p w14:paraId="0315F56F" w14:textId="77777777" w:rsidR="00825CE2" w:rsidRPr="00391493" w:rsidRDefault="00825CE2" w:rsidP="00C43D9C">
            <w:pPr>
              <w:pStyle w:val="FAATableText"/>
            </w:pPr>
            <w:r w:rsidRPr="00391493">
              <w:t>3.3.2.3</w:t>
            </w:r>
          </w:p>
        </w:tc>
        <w:tc>
          <w:tcPr>
            <w:tcW w:w="1072" w:type="dxa"/>
          </w:tcPr>
          <w:p w14:paraId="0315F570" w14:textId="77777777" w:rsidR="00825CE2" w:rsidRPr="00391493" w:rsidRDefault="00825CE2">
            <w:pPr>
              <w:pStyle w:val="FAATableText"/>
              <w:jc w:val="both"/>
            </w:pPr>
            <w:r w:rsidRPr="00391493">
              <w:t>11/2012</w:t>
            </w:r>
          </w:p>
        </w:tc>
        <w:tc>
          <w:tcPr>
            <w:tcW w:w="6916" w:type="dxa"/>
          </w:tcPr>
          <w:p w14:paraId="0315F571" w14:textId="77777777" w:rsidR="00825CE2" w:rsidRPr="00391493" w:rsidRDefault="00825CE2">
            <w:pPr>
              <w:pStyle w:val="FAATableText"/>
            </w:pPr>
            <w:r w:rsidRPr="00391493">
              <w:t>Changed wording in (a) and (b) to reflect minimum hours for a licence in MCAR Part 2</w:t>
            </w:r>
          </w:p>
        </w:tc>
      </w:tr>
      <w:tr w:rsidR="0000171F" w:rsidRPr="00391493" w14:paraId="5846C34C" w14:textId="77777777" w:rsidTr="00AB0544">
        <w:tc>
          <w:tcPr>
            <w:tcW w:w="1362" w:type="dxa"/>
          </w:tcPr>
          <w:p w14:paraId="2A1D458A" w14:textId="2BC7F8E0" w:rsidR="0000171F" w:rsidRPr="00391493" w:rsidRDefault="0000171F" w:rsidP="00C43D9C">
            <w:pPr>
              <w:pStyle w:val="FAATableText"/>
            </w:pPr>
            <w:r w:rsidRPr="00391493">
              <w:t>3.3.2.3</w:t>
            </w:r>
          </w:p>
        </w:tc>
        <w:tc>
          <w:tcPr>
            <w:tcW w:w="1072" w:type="dxa"/>
          </w:tcPr>
          <w:p w14:paraId="40017981" w14:textId="18316D5F" w:rsidR="0000171F" w:rsidRPr="00391493" w:rsidRDefault="0000171F">
            <w:pPr>
              <w:pStyle w:val="FAATableText"/>
              <w:jc w:val="both"/>
            </w:pPr>
            <w:r w:rsidRPr="00391493">
              <w:t>11/2019</w:t>
            </w:r>
          </w:p>
        </w:tc>
        <w:tc>
          <w:tcPr>
            <w:tcW w:w="6916" w:type="dxa"/>
          </w:tcPr>
          <w:p w14:paraId="139F1073" w14:textId="1F13665B" w:rsidR="0000171F" w:rsidRPr="00391493" w:rsidRDefault="0000171F">
            <w:pPr>
              <w:pStyle w:val="FAATableText"/>
            </w:pPr>
            <w:r w:rsidRPr="00391493">
              <w:rPr>
                <w:color w:val="000000"/>
              </w:rPr>
              <w:t>Edited for clarification throughout</w:t>
            </w:r>
          </w:p>
        </w:tc>
      </w:tr>
      <w:tr w:rsidR="0000171F" w:rsidRPr="00391493" w14:paraId="23BD16B6" w14:textId="77777777" w:rsidTr="00AB0544">
        <w:tc>
          <w:tcPr>
            <w:tcW w:w="1362" w:type="dxa"/>
          </w:tcPr>
          <w:p w14:paraId="5F015C1B" w14:textId="6924D3B6" w:rsidR="0000171F" w:rsidRPr="00391493" w:rsidRDefault="0000171F" w:rsidP="00C43D9C">
            <w:pPr>
              <w:pStyle w:val="FAATableText"/>
            </w:pPr>
            <w:r w:rsidRPr="00391493">
              <w:t>3.3.3</w:t>
            </w:r>
          </w:p>
        </w:tc>
        <w:tc>
          <w:tcPr>
            <w:tcW w:w="1072" w:type="dxa"/>
          </w:tcPr>
          <w:p w14:paraId="52376B59" w14:textId="424BDDE5" w:rsidR="0000171F" w:rsidRPr="00391493" w:rsidRDefault="0000171F">
            <w:pPr>
              <w:pStyle w:val="FAATableText"/>
              <w:jc w:val="both"/>
            </w:pPr>
            <w:r w:rsidRPr="00391493">
              <w:t>11/2019</w:t>
            </w:r>
          </w:p>
        </w:tc>
        <w:tc>
          <w:tcPr>
            <w:tcW w:w="6916" w:type="dxa"/>
          </w:tcPr>
          <w:p w14:paraId="331E129E" w14:textId="3B4ABD8A" w:rsidR="0000171F" w:rsidRPr="00391493" w:rsidRDefault="0000171F">
            <w:pPr>
              <w:pStyle w:val="FAATableText"/>
              <w:rPr>
                <w:color w:val="000000"/>
              </w:rPr>
            </w:pPr>
            <w:r w:rsidRPr="00391493">
              <w:rPr>
                <w:color w:val="000000"/>
              </w:rPr>
              <w:t>Edited for clarification to title and throughout</w:t>
            </w:r>
          </w:p>
        </w:tc>
      </w:tr>
      <w:tr w:rsidR="0000171F" w:rsidRPr="00391493" w14:paraId="3894D6FF" w14:textId="77777777" w:rsidTr="00AB0544">
        <w:tc>
          <w:tcPr>
            <w:tcW w:w="1362" w:type="dxa"/>
          </w:tcPr>
          <w:p w14:paraId="14A896F1" w14:textId="3BFC0E22" w:rsidR="0000171F" w:rsidRPr="00391493" w:rsidRDefault="0000171F" w:rsidP="00C43D9C">
            <w:pPr>
              <w:pStyle w:val="FAATableText"/>
            </w:pPr>
            <w:r w:rsidRPr="00391493">
              <w:t>3.3.4</w:t>
            </w:r>
          </w:p>
        </w:tc>
        <w:tc>
          <w:tcPr>
            <w:tcW w:w="1072" w:type="dxa"/>
          </w:tcPr>
          <w:p w14:paraId="22B34D3B" w14:textId="104BF719" w:rsidR="0000171F" w:rsidRPr="00391493" w:rsidRDefault="0000171F">
            <w:pPr>
              <w:pStyle w:val="FAATableText"/>
              <w:jc w:val="both"/>
            </w:pPr>
            <w:r w:rsidRPr="00391493">
              <w:t>11/2019</w:t>
            </w:r>
          </w:p>
        </w:tc>
        <w:tc>
          <w:tcPr>
            <w:tcW w:w="6916" w:type="dxa"/>
          </w:tcPr>
          <w:p w14:paraId="53A69451" w14:textId="7FE44547" w:rsidR="0000171F" w:rsidRPr="00391493" w:rsidRDefault="0000171F">
            <w:pPr>
              <w:pStyle w:val="FAATableText"/>
              <w:rPr>
                <w:color w:val="000000"/>
              </w:rPr>
            </w:pPr>
            <w:r w:rsidRPr="00391493">
              <w:rPr>
                <w:color w:val="000000"/>
              </w:rPr>
              <w:t>Title edited for clarification</w:t>
            </w:r>
          </w:p>
        </w:tc>
      </w:tr>
      <w:tr w:rsidR="0000171F" w:rsidRPr="00391493" w14:paraId="4A191EB1" w14:textId="77777777" w:rsidTr="00AB0544">
        <w:tc>
          <w:tcPr>
            <w:tcW w:w="1362" w:type="dxa"/>
          </w:tcPr>
          <w:p w14:paraId="2F2227FE" w14:textId="386837FD" w:rsidR="0000171F" w:rsidRPr="00391493" w:rsidRDefault="0000171F" w:rsidP="00C43D9C">
            <w:pPr>
              <w:pStyle w:val="FAATableText"/>
            </w:pPr>
            <w:r w:rsidRPr="00391493">
              <w:t>3.3.4.1</w:t>
            </w:r>
          </w:p>
        </w:tc>
        <w:tc>
          <w:tcPr>
            <w:tcW w:w="1072" w:type="dxa"/>
          </w:tcPr>
          <w:p w14:paraId="4C64F63E" w14:textId="2EAA3C63" w:rsidR="0000171F" w:rsidRPr="00391493" w:rsidRDefault="0000171F">
            <w:pPr>
              <w:pStyle w:val="FAATableText"/>
              <w:jc w:val="both"/>
            </w:pPr>
            <w:r w:rsidRPr="00391493">
              <w:t>11/2019</w:t>
            </w:r>
          </w:p>
        </w:tc>
        <w:tc>
          <w:tcPr>
            <w:tcW w:w="6916" w:type="dxa"/>
          </w:tcPr>
          <w:p w14:paraId="5847807D" w14:textId="1BDE05C1" w:rsidR="0000171F" w:rsidRPr="00391493" w:rsidRDefault="0000171F">
            <w:pPr>
              <w:pStyle w:val="FAATableText"/>
              <w:rPr>
                <w:color w:val="000000"/>
              </w:rPr>
            </w:pPr>
            <w:r w:rsidRPr="00391493">
              <w:rPr>
                <w:color w:val="000000"/>
              </w:rPr>
              <w:t>Edited for clarification throughout</w:t>
            </w:r>
          </w:p>
        </w:tc>
      </w:tr>
      <w:tr w:rsidR="00F3772B" w:rsidRPr="00391493" w14:paraId="2D35FC1B" w14:textId="77777777" w:rsidTr="00AB0544">
        <w:tc>
          <w:tcPr>
            <w:tcW w:w="1362" w:type="dxa"/>
          </w:tcPr>
          <w:p w14:paraId="7B804E78" w14:textId="75428E32" w:rsidR="00F3772B" w:rsidRPr="00391493" w:rsidRDefault="00F3772B" w:rsidP="00C43D9C">
            <w:pPr>
              <w:pStyle w:val="FAATableText"/>
            </w:pPr>
            <w:r w:rsidRPr="00391493">
              <w:t>3.3.4.2</w:t>
            </w:r>
          </w:p>
        </w:tc>
        <w:tc>
          <w:tcPr>
            <w:tcW w:w="1072" w:type="dxa"/>
          </w:tcPr>
          <w:p w14:paraId="044F504D" w14:textId="34EEE92E" w:rsidR="00F3772B" w:rsidRPr="00391493" w:rsidRDefault="00F3772B">
            <w:pPr>
              <w:pStyle w:val="FAATableText"/>
              <w:jc w:val="both"/>
            </w:pPr>
            <w:r w:rsidRPr="00391493">
              <w:t>11/2019</w:t>
            </w:r>
          </w:p>
        </w:tc>
        <w:tc>
          <w:tcPr>
            <w:tcW w:w="6916" w:type="dxa"/>
          </w:tcPr>
          <w:p w14:paraId="71C85371" w14:textId="1645380F" w:rsidR="00F3772B" w:rsidRPr="00391493" w:rsidRDefault="00F3772B" w:rsidP="003F2232">
            <w:pPr>
              <w:spacing w:before="40" w:after="40"/>
              <w:rPr>
                <w:color w:val="000000"/>
              </w:rPr>
            </w:pPr>
            <w:r w:rsidRPr="00391493">
              <w:rPr>
                <w:color w:val="000000"/>
              </w:rPr>
              <w:t>Edits for clarification to title and throughout (a); new (b) added for RPAS</w:t>
            </w:r>
          </w:p>
        </w:tc>
      </w:tr>
      <w:tr w:rsidR="00825CE2" w:rsidRPr="00391493" w14:paraId="0315F576" w14:textId="77777777" w:rsidTr="00AB0544">
        <w:tc>
          <w:tcPr>
            <w:tcW w:w="1362" w:type="dxa"/>
          </w:tcPr>
          <w:p w14:paraId="0315F573" w14:textId="77777777" w:rsidR="00825CE2" w:rsidRPr="00391493" w:rsidRDefault="00825CE2" w:rsidP="00C43D9C">
            <w:pPr>
              <w:pStyle w:val="FAATableText"/>
            </w:pPr>
            <w:r w:rsidRPr="00391493">
              <w:t>3.3.4.3</w:t>
            </w:r>
          </w:p>
        </w:tc>
        <w:tc>
          <w:tcPr>
            <w:tcW w:w="1072" w:type="dxa"/>
          </w:tcPr>
          <w:p w14:paraId="0315F574" w14:textId="08272EB0" w:rsidR="00825CE2" w:rsidRPr="00391493" w:rsidRDefault="00825CE2">
            <w:pPr>
              <w:pStyle w:val="FAATableText"/>
              <w:jc w:val="both"/>
            </w:pPr>
            <w:r w:rsidRPr="00391493">
              <w:t>11/2011</w:t>
            </w:r>
          </w:p>
        </w:tc>
        <w:tc>
          <w:tcPr>
            <w:tcW w:w="6916" w:type="dxa"/>
          </w:tcPr>
          <w:p w14:paraId="0315F575" w14:textId="77777777" w:rsidR="00825CE2" w:rsidRPr="00391493" w:rsidRDefault="00825CE2">
            <w:pPr>
              <w:pStyle w:val="FAATableText"/>
            </w:pPr>
            <w:r w:rsidRPr="00391493">
              <w:t>Added a new (c) for maintenance of FSTDs</w:t>
            </w:r>
          </w:p>
        </w:tc>
      </w:tr>
      <w:tr w:rsidR="00825CE2" w:rsidRPr="00391493" w14:paraId="0315F57A" w14:textId="77777777" w:rsidTr="00AB0544">
        <w:tc>
          <w:tcPr>
            <w:tcW w:w="1362" w:type="dxa"/>
          </w:tcPr>
          <w:p w14:paraId="0315F577" w14:textId="77777777" w:rsidR="00825CE2" w:rsidRPr="00391493" w:rsidRDefault="00825CE2" w:rsidP="00C43D9C">
            <w:pPr>
              <w:pStyle w:val="FAATableText"/>
            </w:pPr>
            <w:r w:rsidRPr="00391493">
              <w:t>3.3.4.3(b)</w:t>
            </w:r>
          </w:p>
        </w:tc>
        <w:tc>
          <w:tcPr>
            <w:tcW w:w="1072" w:type="dxa"/>
          </w:tcPr>
          <w:p w14:paraId="0315F578" w14:textId="77777777" w:rsidR="00825CE2" w:rsidRPr="00391493" w:rsidRDefault="00825CE2">
            <w:pPr>
              <w:pStyle w:val="FAATableText"/>
              <w:jc w:val="both"/>
            </w:pPr>
            <w:r w:rsidRPr="00391493">
              <w:t>11/2012</w:t>
            </w:r>
          </w:p>
        </w:tc>
        <w:tc>
          <w:tcPr>
            <w:tcW w:w="6916" w:type="dxa"/>
          </w:tcPr>
          <w:p w14:paraId="0315F579" w14:textId="77777777" w:rsidR="00825CE2" w:rsidRPr="00391493" w:rsidRDefault="00825CE2">
            <w:pPr>
              <w:pStyle w:val="FAATableText"/>
            </w:pPr>
            <w:r w:rsidRPr="00391493">
              <w:t>Corrected typographical error</w:t>
            </w:r>
          </w:p>
        </w:tc>
      </w:tr>
      <w:tr w:rsidR="00F3772B" w:rsidRPr="00391493" w14:paraId="6C5E7ECE" w14:textId="77777777" w:rsidTr="00AB0544">
        <w:tc>
          <w:tcPr>
            <w:tcW w:w="1362" w:type="dxa"/>
          </w:tcPr>
          <w:p w14:paraId="1B6E448F" w14:textId="48C0494D" w:rsidR="00F3772B" w:rsidRPr="00391493" w:rsidRDefault="00F3772B" w:rsidP="00C43D9C">
            <w:pPr>
              <w:pStyle w:val="FAATableText"/>
            </w:pPr>
            <w:r w:rsidRPr="00391493">
              <w:t>3.3.4.3</w:t>
            </w:r>
          </w:p>
        </w:tc>
        <w:tc>
          <w:tcPr>
            <w:tcW w:w="1072" w:type="dxa"/>
          </w:tcPr>
          <w:p w14:paraId="7048E442" w14:textId="7AA6DFEF" w:rsidR="00F3772B" w:rsidRPr="00391493" w:rsidRDefault="00F3772B">
            <w:pPr>
              <w:pStyle w:val="FAATableText"/>
              <w:jc w:val="both"/>
            </w:pPr>
            <w:r w:rsidRPr="00391493">
              <w:t>11/2019</w:t>
            </w:r>
          </w:p>
        </w:tc>
        <w:tc>
          <w:tcPr>
            <w:tcW w:w="6916" w:type="dxa"/>
          </w:tcPr>
          <w:p w14:paraId="3769AEAA" w14:textId="2D895ADE" w:rsidR="00F3772B" w:rsidRPr="00391493" w:rsidRDefault="00F3772B" w:rsidP="003F2232">
            <w:pPr>
              <w:spacing w:before="40" w:after="40"/>
            </w:pPr>
            <w:r w:rsidRPr="00391493">
              <w:rPr>
                <w:color w:val="000000"/>
              </w:rPr>
              <w:t>Edits for clarification throughout; new text added to (a)(1) and (b)(2) for RPAS</w:t>
            </w:r>
          </w:p>
        </w:tc>
      </w:tr>
      <w:tr w:rsidR="00825CE2" w:rsidRPr="00391493" w14:paraId="0315F57E" w14:textId="77777777" w:rsidTr="00AB0544">
        <w:tc>
          <w:tcPr>
            <w:tcW w:w="1362" w:type="dxa"/>
          </w:tcPr>
          <w:p w14:paraId="0315F57B" w14:textId="77777777" w:rsidR="00825CE2" w:rsidRPr="00391493" w:rsidRDefault="00825CE2" w:rsidP="00C43D9C">
            <w:pPr>
              <w:pStyle w:val="FAATableText"/>
            </w:pPr>
            <w:r w:rsidRPr="00391493">
              <w:t>3.3.4.4</w:t>
            </w:r>
          </w:p>
        </w:tc>
        <w:tc>
          <w:tcPr>
            <w:tcW w:w="1072" w:type="dxa"/>
          </w:tcPr>
          <w:p w14:paraId="0315F57C" w14:textId="77777777" w:rsidR="00825CE2" w:rsidRPr="00391493" w:rsidRDefault="00825CE2">
            <w:pPr>
              <w:pStyle w:val="FAATableText"/>
              <w:jc w:val="both"/>
            </w:pPr>
            <w:r w:rsidRPr="00391493">
              <w:t>11/2012</w:t>
            </w:r>
          </w:p>
        </w:tc>
        <w:tc>
          <w:tcPr>
            <w:tcW w:w="6916" w:type="dxa"/>
          </w:tcPr>
          <w:p w14:paraId="0315F57D" w14:textId="77777777" w:rsidR="00825CE2" w:rsidRPr="00391493" w:rsidRDefault="00825CE2">
            <w:pPr>
              <w:pStyle w:val="FAATableText"/>
            </w:pPr>
            <w:r w:rsidRPr="00391493">
              <w:t>Corrected typographical error</w:t>
            </w:r>
          </w:p>
        </w:tc>
      </w:tr>
      <w:tr w:rsidR="00825CE2" w:rsidRPr="00391493" w14:paraId="0315F582" w14:textId="77777777" w:rsidTr="00AB0544">
        <w:tc>
          <w:tcPr>
            <w:tcW w:w="1362" w:type="dxa"/>
          </w:tcPr>
          <w:p w14:paraId="0315F57F" w14:textId="77777777" w:rsidR="00825CE2" w:rsidRPr="00391493" w:rsidRDefault="00825CE2" w:rsidP="00C43D9C">
            <w:pPr>
              <w:pStyle w:val="FAATableText"/>
            </w:pPr>
            <w:r w:rsidRPr="00391493">
              <w:t>3.3.4.4(a)</w:t>
            </w:r>
          </w:p>
        </w:tc>
        <w:tc>
          <w:tcPr>
            <w:tcW w:w="1072" w:type="dxa"/>
          </w:tcPr>
          <w:p w14:paraId="0315F580" w14:textId="6849BF59" w:rsidR="00825CE2" w:rsidRPr="00391493" w:rsidRDefault="00825CE2">
            <w:pPr>
              <w:pStyle w:val="FAATableText"/>
              <w:jc w:val="both"/>
            </w:pPr>
            <w:r w:rsidRPr="00391493">
              <w:t>11/2011</w:t>
            </w:r>
          </w:p>
        </w:tc>
        <w:tc>
          <w:tcPr>
            <w:tcW w:w="6916" w:type="dxa"/>
          </w:tcPr>
          <w:p w14:paraId="0315F581" w14:textId="77777777" w:rsidR="00825CE2" w:rsidRPr="00391493" w:rsidRDefault="00825CE2">
            <w:pPr>
              <w:pStyle w:val="FAATableText"/>
            </w:pPr>
            <w:r w:rsidRPr="00391493">
              <w:t>Spelling – changed “airport” to “aerodrome”</w:t>
            </w:r>
          </w:p>
        </w:tc>
      </w:tr>
      <w:tr w:rsidR="00E94F36" w:rsidRPr="00391493" w14:paraId="1010CF01" w14:textId="77777777" w:rsidTr="00AB0544">
        <w:tc>
          <w:tcPr>
            <w:tcW w:w="1362" w:type="dxa"/>
          </w:tcPr>
          <w:p w14:paraId="174E4E05" w14:textId="568458B0" w:rsidR="00E94F36" w:rsidRPr="00391493" w:rsidRDefault="00E94F36" w:rsidP="00C43D9C">
            <w:pPr>
              <w:pStyle w:val="FAATableText"/>
            </w:pPr>
            <w:r w:rsidRPr="00391493">
              <w:t>3.3.4.4</w:t>
            </w:r>
          </w:p>
        </w:tc>
        <w:tc>
          <w:tcPr>
            <w:tcW w:w="1072" w:type="dxa"/>
          </w:tcPr>
          <w:p w14:paraId="3213D369" w14:textId="5F985DB1" w:rsidR="00E94F36" w:rsidRPr="00391493" w:rsidRDefault="00E94F36">
            <w:pPr>
              <w:pStyle w:val="FAATableText"/>
              <w:jc w:val="both"/>
            </w:pPr>
            <w:r w:rsidRPr="00391493">
              <w:t>11/2019</w:t>
            </w:r>
          </w:p>
        </w:tc>
        <w:tc>
          <w:tcPr>
            <w:tcW w:w="6916" w:type="dxa"/>
          </w:tcPr>
          <w:p w14:paraId="3DA22276" w14:textId="6B8656A2" w:rsidR="00E94F36" w:rsidRPr="00391493" w:rsidRDefault="00451FFD" w:rsidP="003F2232">
            <w:pPr>
              <w:spacing w:before="40" w:after="40"/>
            </w:pPr>
            <w:r w:rsidRPr="00391493">
              <w:rPr>
                <w:color w:val="000000"/>
              </w:rPr>
              <w:t>Edits for clarification througho</w:t>
            </w:r>
            <w:r w:rsidR="003560B8" w:rsidRPr="00391493">
              <w:rPr>
                <w:color w:val="000000"/>
              </w:rPr>
              <w:t>ut; changed must to shall in (c</w:t>
            </w:r>
            <w:r w:rsidRPr="00391493">
              <w:rPr>
                <w:color w:val="000000"/>
              </w:rPr>
              <w:t>) and (d)</w:t>
            </w:r>
          </w:p>
        </w:tc>
      </w:tr>
      <w:tr w:rsidR="00825CE2" w:rsidRPr="00391493" w14:paraId="0315F586" w14:textId="77777777" w:rsidTr="00AB0544">
        <w:tc>
          <w:tcPr>
            <w:tcW w:w="1362" w:type="dxa"/>
          </w:tcPr>
          <w:p w14:paraId="0315F583" w14:textId="77777777" w:rsidR="00825CE2" w:rsidRPr="00391493" w:rsidRDefault="00825CE2" w:rsidP="00C43D9C">
            <w:pPr>
              <w:pStyle w:val="FAATableText"/>
            </w:pPr>
            <w:r w:rsidRPr="00391493">
              <w:t>3.3.5</w:t>
            </w:r>
          </w:p>
        </w:tc>
        <w:tc>
          <w:tcPr>
            <w:tcW w:w="1072" w:type="dxa"/>
          </w:tcPr>
          <w:p w14:paraId="0315F584" w14:textId="703EAB98" w:rsidR="00825CE2" w:rsidRPr="00391493" w:rsidRDefault="00825CE2">
            <w:pPr>
              <w:pStyle w:val="FAATableText"/>
              <w:jc w:val="both"/>
            </w:pPr>
            <w:r w:rsidRPr="00391493">
              <w:t>09/2011</w:t>
            </w:r>
          </w:p>
        </w:tc>
        <w:tc>
          <w:tcPr>
            <w:tcW w:w="6916" w:type="dxa"/>
          </w:tcPr>
          <w:p w14:paraId="0315F585" w14:textId="77777777" w:rsidR="00825CE2" w:rsidRPr="00391493" w:rsidRDefault="00825CE2">
            <w:pPr>
              <w:pStyle w:val="FAATableText"/>
            </w:pPr>
            <w:r w:rsidRPr="00391493">
              <w:t>Deleted 3.3.5.1 general as redundant and renumbered sections</w:t>
            </w:r>
          </w:p>
        </w:tc>
      </w:tr>
      <w:tr w:rsidR="004E6E4B" w:rsidRPr="00391493" w14:paraId="263279CE" w14:textId="77777777" w:rsidTr="00AB0544">
        <w:tc>
          <w:tcPr>
            <w:tcW w:w="1362" w:type="dxa"/>
          </w:tcPr>
          <w:p w14:paraId="1668A36F" w14:textId="4379A5F1" w:rsidR="004E6E4B" w:rsidRPr="00391493" w:rsidRDefault="004E6E4B" w:rsidP="00C43D9C">
            <w:pPr>
              <w:pStyle w:val="FAATableText"/>
            </w:pPr>
            <w:r w:rsidRPr="00391493">
              <w:t>3.3.5</w:t>
            </w:r>
          </w:p>
        </w:tc>
        <w:tc>
          <w:tcPr>
            <w:tcW w:w="1072" w:type="dxa"/>
          </w:tcPr>
          <w:p w14:paraId="4752903F" w14:textId="5AE5D0F9" w:rsidR="004E6E4B" w:rsidRPr="00391493" w:rsidRDefault="004E6E4B">
            <w:pPr>
              <w:pStyle w:val="FAATableText"/>
              <w:jc w:val="both"/>
            </w:pPr>
            <w:r w:rsidRPr="00391493">
              <w:t>11/2019</w:t>
            </w:r>
          </w:p>
        </w:tc>
        <w:tc>
          <w:tcPr>
            <w:tcW w:w="6916" w:type="dxa"/>
          </w:tcPr>
          <w:p w14:paraId="4574A032" w14:textId="579690C5" w:rsidR="004E6E4B" w:rsidRPr="00391493" w:rsidRDefault="004E6E4B" w:rsidP="003F2232">
            <w:pPr>
              <w:spacing w:before="40" w:after="40"/>
            </w:pPr>
            <w:r w:rsidRPr="00391493">
              <w:rPr>
                <w:color w:val="000000"/>
              </w:rPr>
              <w:t xml:space="preserve">Edits for clarification in the title </w:t>
            </w:r>
          </w:p>
        </w:tc>
      </w:tr>
      <w:tr w:rsidR="00825CE2" w:rsidRPr="00391493" w14:paraId="0315F58A" w14:textId="77777777" w:rsidTr="00AB0544">
        <w:tc>
          <w:tcPr>
            <w:tcW w:w="1362" w:type="dxa"/>
          </w:tcPr>
          <w:p w14:paraId="0315F587" w14:textId="77777777" w:rsidR="00825CE2" w:rsidRPr="00391493" w:rsidRDefault="00825CE2" w:rsidP="00C43D9C">
            <w:pPr>
              <w:pStyle w:val="FAATableText"/>
            </w:pPr>
            <w:r w:rsidRPr="00391493">
              <w:t>3.3.5.1 (d) (e)</w:t>
            </w:r>
          </w:p>
        </w:tc>
        <w:tc>
          <w:tcPr>
            <w:tcW w:w="1072" w:type="dxa"/>
          </w:tcPr>
          <w:p w14:paraId="0315F588" w14:textId="2F49E67F" w:rsidR="00825CE2" w:rsidRPr="00391493" w:rsidRDefault="00825CE2">
            <w:pPr>
              <w:pStyle w:val="FAATableText"/>
              <w:jc w:val="both"/>
            </w:pPr>
            <w:r w:rsidRPr="00391493">
              <w:t>09/2011</w:t>
            </w:r>
          </w:p>
        </w:tc>
        <w:tc>
          <w:tcPr>
            <w:tcW w:w="6916" w:type="dxa"/>
          </w:tcPr>
          <w:p w14:paraId="0315F589" w14:textId="77777777" w:rsidR="00825CE2" w:rsidRPr="00391493" w:rsidRDefault="00825CE2">
            <w:pPr>
              <w:pStyle w:val="FAATableText"/>
            </w:pPr>
            <w:r w:rsidRPr="00391493">
              <w:t>Formerly 3.3.5.2 (d)(e). In (d) inserted words “by the ATO” to denote responsibility; In (e) renumbered IS reference to reflect new renumbering</w:t>
            </w:r>
          </w:p>
        </w:tc>
      </w:tr>
      <w:tr w:rsidR="006B235E" w:rsidRPr="00391493" w14:paraId="0E4083F5" w14:textId="77777777" w:rsidTr="00AB0544">
        <w:tc>
          <w:tcPr>
            <w:tcW w:w="1362" w:type="dxa"/>
          </w:tcPr>
          <w:p w14:paraId="31DA6B59" w14:textId="29A71AB2" w:rsidR="006B235E" w:rsidRPr="00391493" w:rsidRDefault="006B235E" w:rsidP="00C43D9C">
            <w:pPr>
              <w:pStyle w:val="FAATableText"/>
            </w:pPr>
            <w:r w:rsidRPr="00391493">
              <w:t>3.3.5.1</w:t>
            </w:r>
          </w:p>
        </w:tc>
        <w:tc>
          <w:tcPr>
            <w:tcW w:w="1072" w:type="dxa"/>
          </w:tcPr>
          <w:p w14:paraId="2354F6D2" w14:textId="32A9CD16" w:rsidR="006B235E" w:rsidRPr="00391493" w:rsidRDefault="006B235E">
            <w:pPr>
              <w:pStyle w:val="FAATableText"/>
              <w:jc w:val="both"/>
            </w:pPr>
            <w:r w:rsidRPr="00391493">
              <w:t>11/2019</w:t>
            </w:r>
          </w:p>
        </w:tc>
        <w:tc>
          <w:tcPr>
            <w:tcW w:w="6916" w:type="dxa"/>
          </w:tcPr>
          <w:p w14:paraId="0D8DA6B1" w14:textId="626DA264" w:rsidR="006B235E" w:rsidRPr="00391493" w:rsidRDefault="006B235E" w:rsidP="003F2232">
            <w:pPr>
              <w:spacing w:before="40" w:after="40"/>
            </w:pPr>
            <w:r w:rsidRPr="00391493">
              <w:t>Edits for clarification to title and throughout; specific new language added to (b)</w:t>
            </w:r>
          </w:p>
        </w:tc>
      </w:tr>
      <w:tr w:rsidR="00825CE2" w:rsidRPr="00391493" w14:paraId="0315F58E" w14:textId="77777777" w:rsidTr="00AB0544">
        <w:tc>
          <w:tcPr>
            <w:tcW w:w="1362" w:type="dxa"/>
          </w:tcPr>
          <w:p w14:paraId="0315F58B" w14:textId="77777777" w:rsidR="00825CE2" w:rsidRPr="00391493" w:rsidRDefault="00825CE2" w:rsidP="00C43D9C">
            <w:pPr>
              <w:pStyle w:val="FAATableText"/>
            </w:pPr>
            <w:r w:rsidRPr="00391493">
              <w:t>3.3.5.2</w:t>
            </w:r>
          </w:p>
        </w:tc>
        <w:tc>
          <w:tcPr>
            <w:tcW w:w="1072" w:type="dxa"/>
          </w:tcPr>
          <w:p w14:paraId="0315F58C" w14:textId="411C6EC7" w:rsidR="00825CE2" w:rsidRPr="00391493" w:rsidRDefault="00825CE2">
            <w:pPr>
              <w:pStyle w:val="FAATableText"/>
              <w:jc w:val="both"/>
            </w:pPr>
            <w:r w:rsidRPr="00391493">
              <w:t>09/2011</w:t>
            </w:r>
          </w:p>
        </w:tc>
        <w:tc>
          <w:tcPr>
            <w:tcW w:w="6916" w:type="dxa"/>
          </w:tcPr>
          <w:p w14:paraId="0315F58D" w14:textId="77777777" w:rsidR="00825CE2" w:rsidRPr="00391493" w:rsidRDefault="00825CE2">
            <w:pPr>
              <w:pStyle w:val="FAATableText"/>
            </w:pPr>
            <w:r w:rsidRPr="00391493">
              <w:t>(a)(6) changed evaluator to examiner; (b) deleted evaluator</w:t>
            </w:r>
          </w:p>
        </w:tc>
      </w:tr>
      <w:tr w:rsidR="006B235E" w:rsidRPr="00391493" w14:paraId="6090EF9A" w14:textId="77777777" w:rsidTr="00AB0544">
        <w:tc>
          <w:tcPr>
            <w:tcW w:w="1362" w:type="dxa"/>
          </w:tcPr>
          <w:p w14:paraId="2E8BA8BB" w14:textId="515F3EA5" w:rsidR="006B235E" w:rsidRPr="00391493" w:rsidRDefault="006B235E" w:rsidP="00C43D9C">
            <w:pPr>
              <w:pStyle w:val="FAATableText"/>
            </w:pPr>
            <w:r w:rsidRPr="00391493">
              <w:t>3.3.5.2</w:t>
            </w:r>
          </w:p>
        </w:tc>
        <w:tc>
          <w:tcPr>
            <w:tcW w:w="1072" w:type="dxa"/>
          </w:tcPr>
          <w:p w14:paraId="3ED4CD8C" w14:textId="7D3BB943" w:rsidR="006B235E" w:rsidRPr="00391493" w:rsidRDefault="006B235E">
            <w:pPr>
              <w:pStyle w:val="FAATableText"/>
              <w:jc w:val="both"/>
            </w:pPr>
            <w:r w:rsidRPr="00391493">
              <w:t>11/2019</w:t>
            </w:r>
          </w:p>
        </w:tc>
        <w:tc>
          <w:tcPr>
            <w:tcW w:w="6916" w:type="dxa"/>
          </w:tcPr>
          <w:p w14:paraId="04DE55DF" w14:textId="02C254E6" w:rsidR="006B235E" w:rsidRPr="00391493" w:rsidRDefault="006B235E" w:rsidP="003F2232">
            <w:pPr>
              <w:spacing w:before="40" w:after="40"/>
            </w:pPr>
            <w:r w:rsidRPr="00391493">
              <w:rPr>
                <w:color w:val="000000"/>
              </w:rPr>
              <w:t>Edits for clarification throughout</w:t>
            </w:r>
          </w:p>
        </w:tc>
      </w:tr>
      <w:tr w:rsidR="002C27F9" w:rsidRPr="00391493" w14:paraId="552FD654" w14:textId="77777777" w:rsidTr="00AB0544">
        <w:tc>
          <w:tcPr>
            <w:tcW w:w="1362" w:type="dxa"/>
          </w:tcPr>
          <w:p w14:paraId="3627ED7C" w14:textId="02FFA45D" w:rsidR="002C27F9" w:rsidRPr="00391493" w:rsidRDefault="002C27F9" w:rsidP="00C43D9C">
            <w:pPr>
              <w:pStyle w:val="FAATableText"/>
            </w:pPr>
            <w:r w:rsidRPr="00391493">
              <w:t>3.3.5.3</w:t>
            </w:r>
          </w:p>
        </w:tc>
        <w:tc>
          <w:tcPr>
            <w:tcW w:w="1072" w:type="dxa"/>
          </w:tcPr>
          <w:p w14:paraId="34CE753B" w14:textId="2DAD7B79" w:rsidR="002C27F9" w:rsidRPr="00391493" w:rsidRDefault="002C27F9">
            <w:pPr>
              <w:pStyle w:val="FAATableText"/>
              <w:jc w:val="both"/>
            </w:pPr>
            <w:r w:rsidRPr="00391493">
              <w:t>11/2019</w:t>
            </w:r>
          </w:p>
        </w:tc>
        <w:tc>
          <w:tcPr>
            <w:tcW w:w="6916" w:type="dxa"/>
          </w:tcPr>
          <w:p w14:paraId="6F742156" w14:textId="4BCC2B5E" w:rsidR="002C27F9" w:rsidRPr="00391493" w:rsidRDefault="002C27F9" w:rsidP="003F2232">
            <w:pPr>
              <w:spacing w:before="40" w:after="40"/>
              <w:rPr>
                <w:color w:val="000000"/>
              </w:rPr>
            </w:pPr>
            <w:r w:rsidRPr="00391493">
              <w:rPr>
                <w:color w:val="000000"/>
              </w:rPr>
              <w:t>Edits for clarification throughout</w:t>
            </w:r>
          </w:p>
        </w:tc>
      </w:tr>
      <w:tr w:rsidR="00825CE2" w:rsidRPr="00391493" w14:paraId="0315F592" w14:textId="77777777" w:rsidTr="00AB0544">
        <w:tc>
          <w:tcPr>
            <w:tcW w:w="1362" w:type="dxa"/>
          </w:tcPr>
          <w:p w14:paraId="0315F58F" w14:textId="77777777" w:rsidR="00825CE2" w:rsidRPr="00391493" w:rsidRDefault="00825CE2" w:rsidP="00C43D9C">
            <w:pPr>
              <w:pStyle w:val="FAATableText"/>
            </w:pPr>
            <w:r w:rsidRPr="00391493">
              <w:t>3.3.5.4</w:t>
            </w:r>
          </w:p>
        </w:tc>
        <w:tc>
          <w:tcPr>
            <w:tcW w:w="1072" w:type="dxa"/>
          </w:tcPr>
          <w:p w14:paraId="0315F590" w14:textId="7CF36BE9" w:rsidR="00825CE2" w:rsidRPr="00391493" w:rsidRDefault="00825CE2">
            <w:pPr>
              <w:pStyle w:val="FAATableText"/>
              <w:jc w:val="both"/>
            </w:pPr>
            <w:r w:rsidRPr="00391493">
              <w:t>11/2012</w:t>
            </w:r>
          </w:p>
        </w:tc>
        <w:tc>
          <w:tcPr>
            <w:tcW w:w="6916" w:type="dxa"/>
          </w:tcPr>
          <w:p w14:paraId="0315F591" w14:textId="77777777" w:rsidR="00825CE2" w:rsidRPr="00391493" w:rsidRDefault="00825CE2">
            <w:pPr>
              <w:pStyle w:val="FAATableText"/>
            </w:pPr>
            <w:r w:rsidRPr="00391493">
              <w:t xml:space="preserve">Editorial for clarification. In (d), inserted “MCAR” </w:t>
            </w:r>
          </w:p>
        </w:tc>
      </w:tr>
      <w:tr w:rsidR="008E5DF2" w:rsidRPr="00391493" w14:paraId="13F75E5E" w14:textId="77777777" w:rsidTr="00AB0544">
        <w:tc>
          <w:tcPr>
            <w:tcW w:w="1362" w:type="dxa"/>
          </w:tcPr>
          <w:p w14:paraId="353911E9" w14:textId="39068E28" w:rsidR="008E5DF2" w:rsidRPr="00391493" w:rsidRDefault="008E5DF2" w:rsidP="00C43D9C">
            <w:pPr>
              <w:pStyle w:val="FAATableText"/>
            </w:pPr>
            <w:r w:rsidRPr="00391493">
              <w:t>3.3.5.4</w:t>
            </w:r>
          </w:p>
        </w:tc>
        <w:tc>
          <w:tcPr>
            <w:tcW w:w="1072" w:type="dxa"/>
          </w:tcPr>
          <w:p w14:paraId="6970DAC7" w14:textId="68974F79" w:rsidR="008E5DF2" w:rsidRPr="00391493" w:rsidRDefault="008E5DF2">
            <w:pPr>
              <w:pStyle w:val="FAATableText"/>
              <w:jc w:val="both"/>
            </w:pPr>
            <w:r w:rsidRPr="00391493">
              <w:t>11/2019</w:t>
            </w:r>
          </w:p>
        </w:tc>
        <w:tc>
          <w:tcPr>
            <w:tcW w:w="6916" w:type="dxa"/>
          </w:tcPr>
          <w:p w14:paraId="2985FAE8" w14:textId="39A5ED3A" w:rsidR="008E5DF2" w:rsidRPr="00391493" w:rsidRDefault="008E5DF2" w:rsidP="003F2232">
            <w:pPr>
              <w:spacing w:before="40" w:after="40"/>
            </w:pPr>
            <w:r w:rsidRPr="00391493">
              <w:rPr>
                <w:color w:val="000000"/>
              </w:rPr>
              <w:t>Edited for clarification throughout; (a)(1)(2)(3)(5) changed must to shall</w:t>
            </w:r>
          </w:p>
        </w:tc>
      </w:tr>
      <w:tr w:rsidR="003560B8" w:rsidRPr="00391493" w14:paraId="071A00A9" w14:textId="77777777" w:rsidTr="00AB0544">
        <w:tc>
          <w:tcPr>
            <w:tcW w:w="1362" w:type="dxa"/>
          </w:tcPr>
          <w:p w14:paraId="0F2AB561" w14:textId="5222CFBC" w:rsidR="003560B8" w:rsidRPr="00391493" w:rsidRDefault="003560B8" w:rsidP="00C43D9C">
            <w:pPr>
              <w:pStyle w:val="FAATableText"/>
            </w:pPr>
            <w:r w:rsidRPr="00391493">
              <w:t>3.3.5.5</w:t>
            </w:r>
          </w:p>
        </w:tc>
        <w:tc>
          <w:tcPr>
            <w:tcW w:w="1072" w:type="dxa"/>
          </w:tcPr>
          <w:p w14:paraId="747D0CC6" w14:textId="2C66A13D" w:rsidR="003560B8" w:rsidRPr="00391493" w:rsidRDefault="003560B8">
            <w:pPr>
              <w:pStyle w:val="FAATableText"/>
              <w:jc w:val="both"/>
            </w:pPr>
            <w:r w:rsidRPr="00391493">
              <w:t>11/2019</w:t>
            </w:r>
          </w:p>
        </w:tc>
        <w:tc>
          <w:tcPr>
            <w:tcW w:w="6916" w:type="dxa"/>
          </w:tcPr>
          <w:p w14:paraId="7C5FED28" w14:textId="5999DDC7" w:rsidR="003560B8" w:rsidRPr="00391493" w:rsidRDefault="003560B8" w:rsidP="003F2232">
            <w:pPr>
              <w:spacing w:before="40" w:after="40"/>
              <w:rPr>
                <w:color w:val="000000"/>
              </w:rPr>
            </w:pPr>
            <w:r w:rsidRPr="00391493">
              <w:rPr>
                <w:color w:val="000000"/>
              </w:rPr>
              <w:t>Changed title; clarified (a)(1); changed proficiency to skill in (a)(2) and (3)</w:t>
            </w:r>
          </w:p>
        </w:tc>
      </w:tr>
      <w:tr w:rsidR="00825CE2" w:rsidRPr="00391493" w14:paraId="0315F596" w14:textId="77777777" w:rsidTr="00AB0544">
        <w:tc>
          <w:tcPr>
            <w:tcW w:w="1362" w:type="dxa"/>
          </w:tcPr>
          <w:p w14:paraId="0315F593" w14:textId="77777777" w:rsidR="00825CE2" w:rsidRPr="00391493" w:rsidRDefault="00825CE2" w:rsidP="00C43D9C">
            <w:pPr>
              <w:pStyle w:val="FAATableText"/>
            </w:pPr>
            <w:r w:rsidRPr="00391493">
              <w:t>3.3.5.6</w:t>
            </w:r>
          </w:p>
        </w:tc>
        <w:tc>
          <w:tcPr>
            <w:tcW w:w="1072" w:type="dxa"/>
          </w:tcPr>
          <w:p w14:paraId="0315F594" w14:textId="217FB851" w:rsidR="00825CE2" w:rsidRPr="00391493" w:rsidRDefault="00825CE2">
            <w:pPr>
              <w:pStyle w:val="FAATableText"/>
              <w:jc w:val="both"/>
            </w:pPr>
            <w:r w:rsidRPr="00391493">
              <w:t>09/2011</w:t>
            </w:r>
          </w:p>
        </w:tc>
        <w:tc>
          <w:tcPr>
            <w:tcW w:w="6916" w:type="dxa"/>
          </w:tcPr>
          <w:p w14:paraId="0315F595" w14:textId="77777777" w:rsidR="00825CE2" w:rsidRPr="00391493" w:rsidRDefault="00825CE2">
            <w:pPr>
              <w:pStyle w:val="FAATableText"/>
            </w:pPr>
            <w:r w:rsidRPr="00391493">
              <w:t>Deleted (b) reference to the IS</w:t>
            </w:r>
          </w:p>
        </w:tc>
      </w:tr>
      <w:tr w:rsidR="003560B8" w:rsidRPr="00391493" w14:paraId="4916506A" w14:textId="77777777" w:rsidTr="00AB0544">
        <w:tc>
          <w:tcPr>
            <w:tcW w:w="1362" w:type="dxa"/>
          </w:tcPr>
          <w:p w14:paraId="3DD8E230" w14:textId="28282B1E" w:rsidR="003560B8" w:rsidRPr="00391493" w:rsidRDefault="003560B8" w:rsidP="00C43D9C">
            <w:pPr>
              <w:pStyle w:val="FAATableText"/>
            </w:pPr>
            <w:r w:rsidRPr="00391493">
              <w:t>3.3.5.6</w:t>
            </w:r>
          </w:p>
        </w:tc>
        <w:tc>
          <w:tcPr>
            <w:tcW w:w="1072" w:type="dxa"/>
          </w:tcPr>
          <w:p w14:paraId="446A214E" w14:textId="15675330" w:rsidR="003560B8" w:rsidRPr="00391493" w:rsidRDefault="003560B8">
            <w:pPr>
              <w:pStyle w:val="FAATableText"/>
              <w:jc w:val="both"/>
            </w:pPr>
            <w:r w:rsidRPr="00391493">
              <w:t>11/2019</w:t>
            </w:r>
          </w:p>
        </w:tc>
        <w:tc>
          <w:tcPr>
            <w:tcW w:w="6916" w:type="dxa"/>
          </w:tcPr>
          <w:p w14:paraId="368C8D52" w14:textId="6576093A" w:rsidR="003560B8" w:rsidRPr="00391493" w:rsidRDefault="003560B8" w:rsidP="003F2232">
            <w:pPr>
              <w:spacing w:before="40" w:after="40"/>
            </w:pPr>
            <w:r w:rsidRPr="00391493">
              <w:rPr>
                <w:color w:val="000000"/>
              </w:rPr>
              <w:t xml:space="preserve">Changed title; edited for clarification throughout </w:t>
            </w:r>
          </w:p>
        </w:tc>
      </w:tr>
      <w:tr w:rsidR="00825CE2" w:rsidRPr="00391493" w14:paraId="0315F59A" w14:textId="77777777" w:rsidTr="00AB0544">
        <w:tc>
          <w:tcPr>
            <w:tcW w:w="1362" w:type="dxa"/>
          </w:tcPr>
          <w:p w14:paraId="0315F597" w14:textId="77777777" w:rsidR="00825CE2" w:rsidRPr="00391493" w:rsidRDefault="00825CE2" w:rsidP="003F2232">
            <w:pPr>
              <w:pStyle w:val="FAATableText"/>
            </w:pPr>
            <w:r w:rsidRPr="00391493">
              <w:t>3.4</w:t>
            </w:r>
          </w:p>
        </w:tc>
        <w:tc>
          <w:tcPr>
            <w:tcW w:w="1072" w:type="dxa"/>
          </w:tcPr>
          <w:p w14:paraId="0315F598" w14:textId="3BCEB9D7" w:rsidR="00825CE2" w:rsidRPr="00391493" w:rsidRDefault="00825CE2" w:rsidP="00C43D9C">
            <w:pPr>
              <w:pStyle w:val="FAATableText"/>
              <w:keepNext/>
              <w:jc w:val="both"/>
            </w:pPr>
            <w:r w:rsidRPr="00391493">
              <w:t>09/2011</w:t>
            </w:r>
          </w:p>
        </w:tc>
        <w:tc>
          <w:tcPr>
            <w:tcW w:w="6916" w:type="dxa"/>
          </w:tcPr>
          <w:p w14:paraId="0315F599" w14:textId="55D9A07A" w:rsidR="00825CE2" w:rsidRPr="00391493" w:rsidRDefault="00825CE2">
            <w:pPr>
              <w:pStyle w:val="FAATableText"/>
              <w:keepNext/>
            </w:pPr>
            <w:r w:rsidRPr="00391493">
              <w:t>Took stand-alone (a) under 3.4 and added it to a new 3.4.1 General and renumbered subsections</w:t>
            </w:r>
          </w:p>
        </w:tc>
      </w:tr>
      <w:tr w:rsidR="005C60F0" w:rsidRPr="00391493" w14:paraId="1ADDC453" w14:textId="77777777" w:rsidTr="00AB0544">
        <w:tc>
          <w:tcPr>
            <w:tcW w:w="1362" w:type="dxa"/>
          </w:tcPr>
          <w:p w14:paraId="10012F99" w14:textId="29D16B38" w:rsidR="005C60F0" w:rsidRPr="00391493" w:rsidRDefault="005C60F0" w:rsidP="003F2232">
            <w:pPr>
              <w:pStyle w:val="FAATableText"/>
            </w:pPr>
            <w:r w:rsidRPr="00391493">
              <w:t>3.4</w:t>
            </w:r>
          </w:p>
        </w:tc>
        <w:tc>
          <w:tcPr>
            <w:tcW w:w="1072" w:type="dxa"/>
          </w:tcPr>
          <w:p w14:paraId="188BAF7D" w14:textId="35DBE440" w:rsidR="005C60F0" w:rsidRPr="00391493" w:rsidRDefault="005C60F0" w:rsidP="00C43D9C">
            <w:pPr>
              <w:pStyle w:val="FAATableText"/>
              <w:keepNext/>
              <w:jc w:val="both"/>
            </w:pPr>
            <w:r w:rsidRPr="00391493">
              <w:t>11/2019</w:t>
            </w:r>
          </w:p>
        </w:tc>
        <w:tc>
          <w:tcPr>
            <w:tcW w:w="6916" w:type="dxa"/>
          </w:tcPr>
          <w:p w14:paraId="41D81D03" w14:textId="3C0134A1" w:rsidR="005C60F0" w:rsidRPr="00391493" w:rsidRDefault="005C60F0" w:rsidP="003F2232">
            <w:pPr>
              <w:spacing w:before="40" w:after="40"/>
            </w:pPr>
            <w:r w:rsidRPr="00391493">
              <w:rPr>
                <w:color w:val="000000"/>
              </w:rPr>
              <w:t>Changed title for clarification</w:t>
            </w:r>
          </w:p>
        </w:tc>
      </w:tr>
      <w:tr w:rsidR="005C60F0" w:rsidRPr="00391493" w14:paraId="03A950E1" w14:textId="77777777" w:rsidTr="00AB0544">
        <w:tc>
          <w:tcPr>
            <w:tcW w:w="1362" w:type="dxa"/>
          </w:tcPr>
          <w:p w14:paraId="428DFD6D" w14:textId="4914BC91" w:rsidR="005C60F0" w:rsidRPr="00391493" w:rsidRDefault="005C60F0" w:rsidP="003F2232">
            <w:pPr>
              <w:pStyle w:val="FAATableText"/>
            </w:pPr>
            <w:r w:rsidRPr="00391493">
              <w:t>3.4.1</w:t>
            </w:r>
          </w:p>
        </w:tc>
        <w:tc>
          <w:tcPr>
            <w:tcW w:w="1072" w:type="dxa"/>
          </w:tcPr>
          <w:p w14:paraId="5C401B22" w14:textId="526A4C62" w:rsidR="005C60F0" w:rsidRPr="00391493" w:rsidRDefault="005C60F0" w:rsidP="00C43D9C">
            <w:pPr>
              <w:pStyle w:val="FAATableText"/>
              <w:keepNext/>
              <w:jc w:val="both"/>
            </w:pPr>
            <w:r w:rsidRPr="00391493">
              <w:t>11/2019</w:t>
            </w:r>
          </w:p>
        </w:tc>
        <w:tc>
          <w:tcPr>
            <w:tcW w:w="6916" w:type="dxa"/>
          </w:tcPr>
          <w:p w14:paraId="225DCDB5" w14:textId="44F80083" w:rsidR="005C60F0" w:rsidRPr="00391493" w:rsidRDefault="005C60F0" w:rsidP="003F2232">
            <w:pPr>
              <w:spacing w:before="40" w:after="40"/>
              <w:rPr>
                <w:color w:val="000000"/>
              </w:rPr>
            </w:pPr>
            <w:r w:rsidRPr="00391493">
              <w:rPr>
                <w:color w:val="000000"/>
              </w:rPr>
              <w:t>Edited for clarification</w:t>
            </w:r>
          </w:p>
        </w:tc>
      </w:tr>
      <w:tr w:rsidR="005C60F0" w:rsidRPr="00391493" w14:paraId="6420F4F5" w14:textId="77777777" w:rsidTr="00AB0544">
        <w:tc>
          <w:tcPr>
            <w:tcW w:w="1362" w:type="dxa"/>
          </w:tcPr>
          <w:p w14:paraId="499BC076" w14:textId="5CBACB99" w:rsidR="005C60F0" w:rsidRPr="00391493" w:rsidRDefault="005C60F0" w:rsidP="003F2232">
            <w:pPr>
              <w:pStyle w:val="FAATableText"/>
            </w:pPr>
            <w:r w:rsidRPr="00391493">
              <w:t>3.4.2</w:t>
            </w:r>
          </w:p>
        </w:tc>
        <w:tc>
          <w:tcPr>
            <w:tcW w:w="1072" w:type="dxa"/>
          </w:tcPr>
          <w:p w14:paraId="77335897" w14:textId="755EF135" w:rsidR="005C60F0" w:rsidRPr="00391493" w:rsidRDefault="005C60F0" w:rsidP="00C43D9C">
            <w:pPr>
              <w:pStyle w:val="FAATableText"/>
              <w:keepNext/>
              <w:jc w:val="both"/>
            </w:pPr>
            <w:r w:rsidRPr="00391493">
              <w:t>11/2019</w:t>
            </w:r>
          </w:p>
        </w:tc>
        <w:tc>
          <w:tcPr>
            <w:tcW w:w="6916" w:type="dxa"/>
          </w:tcPr>
          <w:p w14:paraId="07DA7E03" w14:textId="7C972AEC" w:rsidR="005C60F0" w:rsidRPr="00391493" w:rsidRDefault="005C60F0" w:rsidP="003F2232">
            <w:pPr>
              <w:spacing w:before="40" w:after="40"/>
              <w:rPr>
                <w:color w:val="000000"/>
              </w:rPr>
            </w:pPr>
            <w:r w:rsidRPr="00391493">
              <w:rPr>
                <w:color w:val="000000"/>
              </w:rPr>
              <w:t>Edited title for clarification</w:t>
            </w:r>
          </w:p>
        </w:tc>
      </w:tr>
      <w:tr w:rsidR="005C60F0" w:rsidRPr="00391493" w14:paraId="3D4CF81A" w14:textId="77777777" w:rsidTr="00AB0544">
        <w:tc>
          <w:tcPr>
            <w:tcW w:w="1362" w:type="dxa"/>
          </w:tcPr>
          <w:p w14:paraId="6FB077BF" w14:textId="5A10F6B6" w:rsidR="005C60F0" w:rsidRPr="00391493" w:rsidRDefault="005C60F0" w:rsidP="003F2232">
            <w:pPr>
              <w:pStyle w:val="FAATableText"/>
            </w:pPr>
            <w:r w:rsidRPr="00391493">
              <w:lastRenderedPageBreak/>
              <w:t>3.4.2.1</w:t>
            </w:r>
          </w:p>
        </w:tc>
        <w:tc>
          <w:tcPr>
            <w:tcW w:w="1072" w:type="dxa"/>
          </w:tcPr>
          <w:p w14:paraId="5FEEBF50" w14:textId="12D21301" w:rsidR="005C60F0" w:rsidRPr="00391493" w:rsidRDefault="005C60F0" w:rsidP="00C43D9C">
            <w:pPr>
              <w:pStyle w:val="FAATableText"/>
              <w:keepNext/>
              <w:jc w:val="both"/>
            </w:pPr>
            <w:r w:rsidRPr="00391493">
              <w:t>11/2019</w:t>
            </w:r>
          </w:p>
        </w:tc>
        <w:tc>
          <w:tcPr>
            <w:tcW w:w="6916" w:type="dxa"/>
          </w:tcPr>
          <w:p w14:paraId="652E53AD" w14:textId="17AF57F8" w:rsidR="005C60F0" w:rsidRPr="00391493" w:rsidRDefault="005C60F0" w:rsidP="003F2232">
            <w:pPr>
              <w:spacing w:before="40" w:after="40"/>
              <w:rPr>
                <w:color w:val="000000"/>
              </w:rPr>
            </w:pPr>
            <w:r w:rsidRPr="00391493">
              <w:rPr>
                <w:color w:val="000000"/>
              </w:rPr>
              <w:t>Edited for clarification throughout; new (a)(6) to address RPAS</w:t>
            </w:r>
          </w:p>
        </w:tc>
      </w:tr>
      <w:tr w:rsidR="00825CE2" w:rsidRPr="00391493" w14:paraId="0315F59E" w14:textId="77777777" w:rsidTr="00AB0544">
        <w:tc>
          <w:tcPr>
            <w:tcW w:w="1362" w:type="dxa"/>
          </w:tcPr>
          <w:p w14:paraId="0315F59B" w14:textId="77777777" w:rsidR="00825CE2" w:rsidRPr="00391493" w:rsidRDefault="00825CE2" w:rsidP="00C43D9C">
            <w:pPr>
              <w:pStyle w:val="FAATableText"/>
            </w:pPr>
            <w:r w:rsidRPr="00391493">
              <w:t>3.4.2.2</w:t>
            </w:r>
          </w:p>
        </w:tc>
        <w:tc>
          <w:tcPr>
            <w:tcW w:w="1072" w:type="dxa"/>
          </w:tcPr>
          <w:p w14:paraId="0315F59C" w14:textId="04BC52B6" w:rsidR="00825CE2" w:rsidRPr="00391493" w:rsidRDefault="00825CE2">
            <w:pPr>
              <w:pStyle w:val="FAATableText"/>
              <w:jc w:val="both"/>
            </w:pPr>
            <w:r w:rsidRPr="00391493">
              <w:t>09/2011</w:t>
            </w:r>
          </w:p>
        </w:tc>
        <w:tc>
          <w:tcPr>
            <w:tcW w:w="6916" w:type="dxa"/>
          </w:tcPr>
          <w:p w14:paraId="0315F59D" w14:textId="77777777" w:rsidR="00825CE2" w:rsidRPr="00391493" w:rsidRDefault="00825CE2">
            <w:pPr>
              <w:pStyle w:val="FAATableText"/>
            </w:pPr>
            <w:r w:rsidRPr="00391493">
              <w:t xml:space="preserve">Totally revised to reflect training course content and approval </w:t>
            </w:r>
          </w:p>
        </w:tc>
      </w:tr>
      <w:tr w:rsidR="005C60F0" w:rsidRPr="00391493" w14:paraId="6E7D9B19" w14:textId="77777777" w:rsidTr="00AB0544">
        <w:tc>
          <w:tcPr>
            <w:tcW w:w="1362" w:type="dxa"/>
          </w:tcPr>
          <w:p w14:paraId="2B8607E7" w14:textId="46115534" w:rsidR="005C60F0" w:rsidRPr="00391493" w:rsidRDefault="005C60F0" w:rsidP="00C43D9C">
            <w:pPr>
              <w:pStyle w:val="FAATableText"/>
            </w:pPr>
            <w:r w:rsidRPr="00391493">
              <w:t>3.4.2.2</w:t>
            </w:r>
          </w:p>
        </w:tc>
        <w:tc>
          <w:tcPr>
            <w:tcW w:w="1072" w:type="dxa"/>
          </w:tcPr>
          <w:p w14:paraId="4FE9FEB6" w14:textId="09FFDC24" w:rsidR="005C60F0" w:rsidRPr="00391493" w:rsidRDefault="009915E3">
            <w:pPr>
              <w:pStyle w:val="FAATableText"/>
              <w:jc w:val="both"/>
            </w:pPr>
            <w:r w:rsidRPr="00391493">
              <w:t>11/2019</w:t>
            </w:r>
          </w:p>
        </w:tc>
        <w:tc>
          <w:tcPr>
            <w:tcW w:w="6916" w:type="dxa"/>
          </w:tcPr>
          <w:p w14:paraId="5EDD6521" w14:textId="08BFBEDD" w:rsidR="005C60F0" w:rsidRPr="00391493" w:rsidRDefault="001F7D56" w:rsidP="003F2232">
            <w:pPr>
              <w:spacing w:before="40" w:after="40"/>
            </w:pPr>
            <w:r w:rsidRPr="00391493">
              <w:t>Edited for clarification throughout:  (a)(1) changed to require 2 manuals</w:t>
            </w:r>
          </w:p>
        </w:tc>
      </w:tr>
      <w:tr w:rsidR="00825CE2" w:rsidRPr="00391493" w14:paraId="0315F5A2" w14:textId="77777777" w:rsidTr="00AB0544">
        <w:tc>
          <w:tcPr>
            <w:tcW w:w="1362" w:type="dxa"/>
          </w:tcPr>
          <w:p w14:paraId="0315F59F" w14:textId="77777777" w:rsidR="00825CE2" w:rsidRPr="00391493" w:rsidRDefault="00825CE2" w:rsidP="00C43D9C">
            <w:pPr>
              <w:pStyle w:val="FAATableText"/>
            </w:pPr>
            <w:r w:rsidRPr="00391493">
              <w:t>3.4.2.3 (a)</w:t>
            </w:r>
          </w:p>
        </w:tc>
        <w:tc>
          <w:tcPr>
            <w:tcW w:w="1072" w:type="dxa"/>
          </w:tcPr>
          <w:p w14:paraId="0315F5A0" w14:textId="77777777" w:rsidR="00825CE2" w:rsidRPr="00391493" w:rsidRDefault="00825CE2">
            <w:pPr>
              <w:pStyle w:val="FAATableText"/>
              <w:jc w:val="both"/>
            </w:pPr>
            <w:r w:rsidRPr="00391493">
              <w:t>11/2012</w:t>
            </w:r>
          </w:p>
        </w:tc>
        <w:tc>
          <w:tcPr>
            <w:tcW w:w="6916" w:type="dxa"/>
          </w:tcPr>
          <w:p w14:paraId="0315F5A1" w14:textId="77777777" w:rsidR="00825CE2" w:rsidRPr="00391493" w:rsidRDefault="00825CE2">
            <w:pPr>
              <w:pStyle w:val="FAATableText"/>
            </w:pPr>
            <w:r w:rsidRPr="00391493">
              <w:t>Corrected language to reflect minimum hours for a licence in MCAR Part 2</w:t>
            </w:r>
          </w:p>
        </w:tc>
      </w:tr>
      <w:tr w:rsidR="00825CE2" w:rsidRPr="00391493" w14:paraId="0315F5A6" w14:textId="77777777" w:rsidTr="00AB0544">
        <w:tc>
          <w:tcPr>
            <w:tcW w:w="1362" w:type="dxa"/>
          </w:tcPr>
          <w:p w14:paraId="0315F5A3" w14:textId="77777777" w:rsidR="00825CE2" w:rsidRPr="00391493" w:rsidRDefault="00825CE2" w:rsidP="00C43D9C">
            <w:pPr>
              <w:pStyle w:val="FAATableText"/>
            </w:pPr>
            <w:r w:rsidRPr="00391493">
              <w:t>3.4.2.3</w:t>
            </w:r>
          </w:p>
        </w:tc>
        <w:tc>
          <w:tcPr>
            <w:tcW w:w="1072" w:type="dxa"/>
          </w:tcPr>
          <w:p w14:paraId="0315F5A4" w14:textId="47BDCF48" w:rsidR="00825CE2" w:rsidRPr="00391493" w:rsidRDefault="00825CE2">
            <w:pPr>
              <w:pStyle w:val="FAATableText"/>
              <w:jc w:val="both"/>
            </w:pPr>
            <w:r w:rsidRPr="00391493">
              <w:t>09/2011</w:t>
            </w:r>
          </w:p>
        </w:tc>
        <w:tc>
          <w:tcPr>
            <w:tcW w:w="6916" w:type="dxa"/>
          </w:tcPr>
          <w:p w14:paraId="0315F5A5" w14:textId="77777777" w:rsidR="00825CE2" w:rsidRPr="00391493" w:rsidRDefault="00825CE2">
            <w:pPr>
              <w:pStyle w:val="FAATableText"/>
            </w:pPr>
            <w:r w:rsidRPr="00391493">
              <w:t>New to reflect approval of special curricula</w:t>
            </w:r>
          </w:p>
        </w:tc>
      </w:tr>
      <w:tr w:rsidR="00825CE2" w:rsidRPr="00391493" w14:paraId="0315F5AA" w14:textId="77777777" w:rsidTr="00AB0544">
        <w:tc>
          <w:tcPr>
            <w:tcW w:w="1362" w:type="dxa"/>
          </w:tcPr>
          <w:p w14:paraId="0315F5A7" w14:textId="77777777" w:rsidR="00825CE2" w:rsidRPr="00391493" w:rsidRDefault="00825CE2" w:rsidP="00C43D9C">
            <w:pPr>
              <w:pStyle w:val="FAATableText"/>
            </w:pPr>
            <w:r w:rsidRPr="00391493">
              <w:t>3.4.2.3</w:t>
            </w:r>
          </w:p>
        </w:tc>
        <w:tc>
          <w:tcPr>
            <w:tcW w:w="1072" w:type="dxa"/>
          </w:tcPr>
          <w:p w14:paraId="0315F5A8" w14:textId="77777777" w:rsidR="00825CE2" w:rsidRPr="00391493" w:rsidRDefault="00825CE2">
            <w:pPr>
              <w:pStyle w:val="FAATableText"/>
              <w:jc w:val="both"/>
            </w:pPr>
            <w:r w:rsidRPr="00391493">
              <w:t>11/2012</w:t>
            </w:r>
          </w:p>
        </w:tc>
        <w:tc>
          <w:tcPr>
            <w:tcW w:w="6916" w:type="dxa"/>
          </w:tcPr>
          <w:p w14:paraId="0315F5A9" w14:textId="77777777" w:rsidR="00825CE2" w:rsidRPr="00391493" w:rsidRDefault="00825CE2">
            <w:pPr>
              <w:pStyle w:val="FAATableText"/>
            </w:pPr>
            <w:r w:rsidRPr="00391493">
              <w:t>Corrected language to reflect minimum hours for a licence in MCAR Part 2</w:t>
            </w:r>
          </w:p>
        </w:tc>
      </w:tr>
      <w:tr w:rsidR="00825CE2" w:rsidRPr="00391493" w14:paraId="0315F5AE" w14:textId="77777777" w:rsidTr="00AB0544">
        <w:tc>
          <w:tcPr>
            <w:tcW w:w="1362" w:type="dxa"/>
          </w:tcPr>
          <w:p w14:paraId="0315F5AB" w14:textId="77777777" w:rsidR="00825CE2" w:rsidRPr="00391493" w:rsidRDefault="00825CE2" w:rsidP="00C43D9C">
            <w:pPr>
              <w:pStyle w:val="FAATableText"/>
            </w:pPr>
            <w:r w:rsidRPr="00391493">
              <w:t>3.4.2.3(b)(3)</w:t>
            </w:r>
          </w:p>
        </w:tc>
        <w:tc>
          <w:tcPr>
            <w:tcW w:w="1072" w:type="dxa"/>
          </w:tcPr>
          <w:p w14:paraId="0315F5AC" w14:textId="77777777" w:rsidR="00825CE2" w:rsidRPr="00391493" w:rsidRDefault="00825CE2">
            <w:pPr>
              <w:pStyle w:val="FAATableText"/>
              <w:jc w:val="both"/>
            </w:pPr>
            <w:r w:rsidRPr="00391493">
              <w:t>11/2012</w:t>
            </w:r>
          </w:p>
        </w:tc>
        <w:tc>
          <w:tcPr>
            <w:tcW w:w="6916" w:type="dxa"/>
          </w:tcPr>
          <w:p w14:paraId="0315F5AD" w14:textId="77777777" w:rsidR="00825CE2" w:rsidRPr="00391493" w:rsidRDefault="00825CE2">
            <w:pPr>
              <w:pStyle w:val="FAATableText"/>
            </w:pPr>
            <w:r w:rsidRPr="00391493">
              <w:t>Corrected language to reflect theoretical knowledge and practical training</w:t>
            </w:r>
          </w:p>
        </w:tc>
      </w:tr>
      <w:tr w:rsidR="009915E3" w:rsidRPr="00391493" w14:paraId="66F12B5C" w14:textId="77777777" w:rsidTr="00AB0544">
        <w:tc>
          <w:tcPr>
            <w:tcW w:w="1362" w:type="dxa"/>
          </w:tcPr>
          <w:p w14:paraId="20597F2B" w14:textId="6430D840" w:rsidR="009915E3" w:rsidRPr="00391493" w:rsidRDefault="009915E3" w:rsidP="00C43D9C">
            <w:pPr>
              <w:pStyle w:val="FAATableText"/>
            </w:pPr>
            <w:r w:rsidRPr="00391493">
              <w:t>3.4.3</w:t>
            </w:r>
          </w:p>
        </w:tc>
        <w:tc>
          <w:tcPr>
            <w:tcW w:w="1072" w:type="dxa"/>
          </w:tcPr>
          <w:p w14:paraId="247067B8" w14:textId="72F52D1E" w:rsidR="009915E3" w:rsidRPr="00391493" w:rsidRDefault="009915E3">
            <w:pPr>
              <w:pStyle w:val="FAATableText"/>
              <w:jc w:val="both"/>
            </w:pPr>
            <w:r w:rsidRPr="00391493">
              <w:t>11/2019</w:t>
            </w:r>
          </w:p>
        </w:tc>
        <w:tc>
          <w:tcPr>
            <w:tcW w:w="6916" w:type="dxa"/>
          </w:tcPr>
          <w:p w14:paraId="0747C22F" w14:textId="6C801198" w:rsidR="009915E3" w:rsidRPr="00391493" w:rsidRDefault="001F7D56" w:rsidP="003F2232">
            <w:pPr>
              <w:spacing w:before="40" w:after="40"/>
            </w:pPr>
            <w:r w:rsidRPr="00391493">
              <w:t>Edits for clarification to title and throughout; change in (a) (1) to required personnel</w:t>
            </w:r>
          </w:p>
        </w:tc>
      </w:tr>
      <w:tr w:rsidR="009915E3" w:rsidRPr="00391493" w14:paraId="0C82943F" w14:textId="77777777" w:rsidTr="00AB0544">
        <w:tc>
          <w:tcPr>
            <w:tcW w:w="1362" w:type="dxa"/>
          </w:tcPr>
          <w:p w14:paraId="3514F50E" w14:textId="4230E9B6" w:rsidR="009915E3" w:rsidRPr="00391493" w:rsidRDefault="009915E3" w:rsidP="00C43D9C">
            <w:pPr>
              <w:pStyle w:val="FAATableText"/>
            </w:pPr>
            <w:r w:rsidRPr="00391493">
              <w:t>3.4.4</w:t>
            </w:r>
          </w:p>
        </w:tc>
        <w:tc>
          <w:tcPr>
            <w:tcW w:w="1072" w:type="dxa"/>
          </w:tcPr>
          <w:p w14:paraId="0009FB46" w14:textId="42D0CDD6" w:rsidR="009915E3" w:rsidRPr="00391493" w:rsidRDefault="009915E3">
            <w:pPr>
              <w:pStyle w:val="FAATableText"/>
              <w:jc w:val="both"/>
            </w:pPr>
            <w:r w:rsidRPr="00391493">
              <w:t>11/2019</w:t>
            </w:r>
          </w:p>
        </w:tc>
        <w:tc>
          <w:tcPr>
            <w:tcW w:w="6916" w:type="dxa"/>
          </w:tcPr>
          <w:p w14:paraId="19F95019" w14:textId="746AFFFF" w:rsidR="009915E3" w:rsidRPr="00391493" w:rsidRDefault="001F7D56" w:rsidP="003F2232">
            <w:pPr>
              <w:spacing w:before="40" w:after="40"/>
            </w:pPr>
            <w:r w:rsidRPr="00391493">
              <w:rPr>
                <w:color w:val="000000"/>
              </w:rPr>
              <w:t>Expanded the title and requirements in (a); added new (1) and renumbered rest of list; renumbered (7) adds RPAS requirements; clarified equipment in (b) and (c); clarified applicant or ATO certificate holder in (d), (e) and (f)</w:t>
            </w:r>
          </w:p>
        </w:tc>
      </w:tr>
      <w:tr w:rsidR="00825CE2" w:rsidRPr="00391493" w14:paraId="0315F5B2" w14:textId="77777777" w:rsidTr="00AB0544">
        <w:tc>
          <w:tcPr>
            <w:tcW w:w="1362" w:type="dxa"/>
          </w:tcPr>
          <w:p w14:paraId="0315F5AF" w14:textId="77777777" w:rsidR="00825CE2" w:rsidRPr="00391493" w:rsidRDefault="00825CE2" w:rsidP="00C43D9C">
            <w:pPr>
              <w:pStyle w:val="FAATableText"/>
            </w:pPr>
            <w:r w:rsidRPr="00391493">
              <w:t>3.4.5</w:t>
            </w:r>
          </w:p>
        </w:tc>
        <w:tc>
          <w:tcPr>
            <w:tcW w:w="1072" w:type="dxa"/>
          </w:tcPr>
          <w:p w14:paraId="0315F5B0" w14:textId="57C5DBB7" w:rsidR="00825CE2" w:rsidRPr="00391493" w:rsidRDefault="00825CE2">
            <w:pPr>
              <w:pStyle w:val="FAATableText"/>
              <w:jc w:val="both"/>
            </w:pPr>
            <w:r w:rsidRPr="00391493">
              <w:t>09/2011</w:t>
            </w:r>
          </w:p>
        </w:tc>
        <w:tc>
          <w:tcPr>
            <w:tcW w:w="6916" w:type="dxa"/>
          </w:tcPr>
          <w:p w14:paraId="0315F5B1" w14:textId="18EE5891" w:rsidR="00825CE2" w:rsidRPr="00391493" w:rsidRDefault="00825CE2">
            <w:pPr>
              <w:pStyle w:val="FAATableText"/>
            </w:pPr>
            <w:r w:rsidRPr="00391493">
              <w:t>Formerly 3.4.4: Deleted stand-alone (a) under 3.4.4 as redundant; renumbered sections</w:t>
            </w:r>
          </w:p>
        </w:tc>
      </w:tr>
      <w:tr w:rsidR="00825CE2" w:rsidRPr="00391493" w14:paraId="0315F5B6" w14:textId="77777777" w:rsidTr="00AB0544">
        <w:tc>
          <w:tcPr>
            <w:tcW w:w="1362" w:type="dxa"/>
          </w:tcPr>
          <w:p w14:paraId="0315F5B3" w14:textId="77777777" w:rsidR="00825CE2" w:rsidRPr="00391493" w:rsidRDefault="00825CE2" w:rsidP="00C43D9C">
            <w:pPr>
              <w:pStyle w:val="FAATableText"/>
            </w:pPr>
            <w:r w:rsidRPr="00391493">
              <w:t>3.4.5.1 (d) (e)</w:t>
            </w:r>
          </w:p>
        </w:tc>
        <w:tc>
          <w:tcPr>
            <w:tcW w:w="1072" w:type="dxa"/>
          </w:tcPr>
          <w:p w14:paraId="0315F5B4" w14:textId="5C8ADE29" w:rsidR="00825CE2" w:rsidRPr="00391493" w:rsidRDefault="00825CE2">
            <w:pPr>
              <w:pStyle w:val="FAATableText"/>
              <w:jc w:val="both"/>
            </w:pPr>
            <w:r w:rsidRPr="00391493">
              <w:t>09/2011</w:t>
            </w:r>
          </w:p>
        </w:tc>
        <w:tc>
          <w:tcPr>
            <w:tcW w:w="6916" w:type="dxa"/>
          </w:tcPr>
          <w:p w14:paraId="0315F5B5" w14:textId="77777777" w:rsidR="00825CE2" w:rsidRPr="00391493" w:rsidRDefault="00825CE2">
            <w:pPr>
              <w:pStyle w:val="FAATableText"/>
            </w:pPr>
            <w:r w:rsidRPr="00391493">
              <w:t>Formerly 3.4.4.2 (d)(e). In (d) inserted words “by the ATO” to denote responsibility; In (e) renumbered IS reference to reflect new renumbering</w:t>
            </w:r>
          </w:p>
        </w:tc>
      </w:tr>
      <w:tr w:rsidR="005C60F0" w:rsidRPr="00391493" w14:paraId="5E7D588F" w14:textId="77777777" w:rsidTr="00AB0544">
        <w:tc>
          <w:tcPr>
            <w:tcW w:w="1362" w:type="dxa"/>
          </w:tcPr>
          <w:p w14:paraId="0DB2D171" w14:textId="535B212F" w:rsidR="005C60F0" w:rsidRPr="00391493" w:rsidRDefault="005C60F0" w:rsidP="00C43D9C">
            <w:pPr>
              <w:pStyle w:val="FAATableText"/>
            </w:pPr>
            <w:r w:rsidRPr="00391493">
              <w:t>3.4.5.1</w:t>
            </w:r>
          </w:p>
        </w:tc>
        <w:tc>
          <w:tcPr>
            <w:tcW w:w="1072" w:type="dxa"/>
          </w:tcPr>
          <w:p w14:paraId="20199539" w14:textId="3A83EF50" w:rsidR="005C60F0" w:rsidRPr="00391493" w:rsidRDefault="009915E3">
            <w:pPr>
              <w:pStyle w:val="FAATableText"/>
              <w:jc w:val="both"/>
            </w:pPr>
            <w:r w:rsidRPr="00391493">
              <w:t>11/2019</w:t>
            </w:r>
          </w:p>
        </w:tc>
        <w:tc>
          <w:tcPr>
            <w:tcW w:w="6916" w:type="dxa"/>
          </w:tcPr>
          <w:p w14:paraId="107E75E4" w14:textId="4543FF51" w:rsidR="005C60F0" w:rsidRPr="00391493" w:rsidRDefault="00443CC8" w:rsidP="003F2232">
            <w:pPr>
              <w:spacing w:before="40" w:after="40"/>
            </w:pPr>
            <w:r w:rsidRPr="00391493">
              <w:t>In (a) changed training manual to ATO procedures manual, which also caused changes in (c), (d) and (e); item (b) totally replaced with new text</w:t>
            </w:r>
          </w:p>
        </w:tc>
      </w:tr>
      <w:tr w:rsidR="00825CE2" w:rsidRPr="00391493" w14:paraId="0315F5BA" w14:textId="77777777" w:rsidTr="00AB0544">
        <w:tc>
          <w:tcPr>
            <w:tcW w:w="1362" w:type="dxa"/>
          </w:tcPr>
          <w:p w14:paraId="0315F5B7" w14:textId="77777777" w:rsidR="00825CE2" w:rsidRPr="00391493" w:rsidRDefault="00825CE2" w:rsidP="00C43D9C">
            <w:pPr>
              <w:pStyle w:val="FAATableText"/>
            </w:pPr>
            <w:r w:rsidRPr="00391493">
              <w:t>3.4.5.2</w:t>
            </w:r>
          </w:p>
        </w:tc>
        <w:tc>
          <w:tcPr>
            <w:tcW w:w="1072" w:type="dxa"/>
          </w:tcPr>
          <w:p w14:paraId="0315F5B8" w14:textId="5679AD33" w:rsidR="00825CE2" w:rsidRPr="00391493" w:rsidRDefault="00825CE2">
            <w:pPr>
              <w:pStyle w:val="FAATableText"/>
              <w:jc w:val="both"/>
            </w:pPr>
            <w:r w:rsidRPr="00391493">
              <w:t>09/2011</w:t>
            </w:r>
          </w:p>
        </w:tc>
        <w:tc>
          <w:tcPr>
            <w:tcW w:w="6916" w:type="dxa"/>
          </w:tcPr>
          <w:p w14:paraId="0315F5B9" w14:textId="77777777" w:rsidR="00825CE2" w:rsidRPr="00391493" w:rsidRDefault="00825CE2">
            <w:pPr>
              <w:pStyle w:val="FAATableText"/>
            </w:pPr>
            <w:r w:rsidRPr="00391493">
              <w:t>(a)(6) changed evaluator to examiner; (b) deleted evaluator</w:t>
            </w:r>
          </w:p>
        </w:tc>
      </w:tr>
      <w:tr w:rsidR="009915E3" w:rsidRPr="00391493" w14:paraId="2083EF8C" w14:textId="77777777" w:rsidTr="00AB0544">
        <w:tc>
          <w:tcPr>
            <w:tcW w:w="1362" w:type="dxa"/>
          </w:tcPr>
          <w:p w14:paraId="24B920C2" w14:textId="028F3534" w:rsidR="009915E3" w:rsidRPr="00391493" w:rsidRDefault="009915E3" w:rsidP="00C43D9C">
            <w:pPr>
              <w:pStyle w:val="FAATableText"/>
            </w:pPr>
            <w:r w:rsidRPr="00391493">
              <w:t>3.4.5.2</w:t>
            </w:r>
          </w:p>
        </w:tc>
        <w:tc>
          <w:tcPr>
            <w:tcW w:w="1072" w:type="dxa"/>
          </w:tcPr>
          <w:p w14:paraId="6D2A6B6B" w14:textId="7E7B3D63" w:rsidR="009915E3" w:rsidRPr="00391493" w:rsidRDefault="009915E3">
            <w:pPr>
              <w:pStyle w:val="FAATableText"/>
              <w:jc w:val="both"/>
            </w:pPr>
            <w:r w:rsidRPr="00391493">
              <w:t>11/2019</w:t>
            </w:r>
          </w:p>
        </w:tc>
        <w:tc>
          <w:tcPr>
            <w:tcW w:w="6916" w:type="dxa"/>
          </w:tcPr>
          <w:p w14:paraId="0F67E9E0" w14:textId="6E82B7D5" w:rsidR="009915E3" w:rsidRPr="00391493" w:rsidRDefault="00443CC8" w:rsidP="003F2232">
            <w:pPr>
              <w:spacing w:before="40" w:after="40"/>
            </w:pPr>
            <w:r w:rsidRPr="00391493">
              <w:rPr>
                <w:color w:val="000000"/>
              </w:rPr>
              <w:t>In (b) changed staff to personnel, made editorials; made clarifying updates to (c), (d), and (e)</w:t>
            </w:r>
            <w:r w:rsidRPr="00391493">
              <w:t xml:space="preserve"> </w:t>
            </w:r>
          </w:p>
        </w:tc>
      </w:tr>
      <w:tr w:rsidR="009915E3" w:rsidRPr="00391493" w14:paraId="736F9A64" w14:textId="77777777" w:rsidTr="00AB0544">
        <w:tc>
          <w:tcPr>
            <w:tcW w:w="1362" w:type="dxa"/>
          </w:tcPr>
          <w:p w14:paraId="0B65B0EF" w14:textId="1241D620" w:rsidR="009915E3" w:rsidRPr="00391493" w:rsidRDefault="009915E3" w:rsidP="00C43D9C">
            <w:pPr>
              <w:pStyle w:val="FAATableText"/>
            </w:pPr>
            <w:r w:rsidRPr="00391493">
              <w:t>3.4.5.3</w:t>
            </w:r>
          </w:p>
        </w:tc>
        <w:tc>
          <w:tcPr>
            <w:tcW w:w="1072" w:type="dxa"/>
          </w:tcPr>
          <w:p w14:paraId="574176FF" w14:textId="58EF0C47" w:rsidR="009915E3" w:rsidRPr="00391493" w:rsidRDefault="009915E3">
            <w:pPr>
              <w:pStyle w:val="FAATableText"/>
              <w:jc w:val="both"/>
            </w:pPr>
            <w:r w:rsidRPr="00391493">
              <w:t>11/2019</w:t>
            </w:r>
          </w:p>
        </w:tc>
        <w:tc>
          <w:tcPr>
            <w:tcW w:w="6916" w:type="dxa"/>
          </w:tcPr>
          <w:p w14:paraId="057EFAFE" w14:textId="2EB67679" w:rsidR="009915E3" w:rsidRPr="00391493" w:rsidRDefault="00443CC8" w:rsidP="003F2232">
            <w:pPr>
              <w:spacing w:before="40" w:after="40"/>
            </w:pPr>
            <w:r w:rsidRPr="00391493">
              <w:rPr>
                <w:color w:val="000000"/>
              </w:rPr>
              <w:t>In (b) changed must to shall; (b)(6) changed  Head of Training to Director of Training</w:t>
            </w:r>
          </w:p>
        </w:tc>
      </w:tr>
      <w:tr w:rsidR="00825CE2" w:rsidRPr="00391493" w14:paraId="0315F5BE" w14:textId="77777777" w:rsidTr="00AB0544">
        <w:tc>
          <w:tcPr>
            <w:tcW w:w="1362" w:type="dxa"/>
          </w:tcPr>
          <w:p w14:paraId="0315F5BB" w14:textId="77777777" w:rsidR="00825CE2" w:rsidRPr="00391493" w:rsidRDefault="00825CE2" w:rsidP="00C43D9C">
            <w:pPr>
              <w:pStyle w:val="FAATableText"/>
            </w:pPr>
            <w:r w:rsidRPr="00391493">
              <w:t>3.4.5.4</w:t>
            </w:r>
          </w:p>
        </w:tc>
        <w:tc>
          <w:tcPr>
            <w:tcW w:w="1072" w:type="dxa"/>
          </w:tcPr>
          <w:p w14:paraId="0315F5BC" w14:textId="77777777" w:rsidR="00825CE2" w:rsidRPr="00391493" w:rsidRDefault="00825CE2">
            <w:pPr>
              <w:pStyle w:val="FAATableText"/>
              <w:jc w:val="both"/>
            </w:pPr>
            <w:r w:rsidRPr="00391493">
              <w:t>11/2012</w:t>
            </w:r>
          </w:p>
        </w:tc>
        <w:tc>
          <w:tcPr>
            <w:tcW w:w="6916" w:type="dxa"/>
          </w:tcPr>
          <w:p w14:paraId="0315F5BD" w14:textId="77777777" w:rsidR="00825CE2" w:rsidRPr="00391493" w:rsidRDefault="00825CE2">
            <w:pPr>
              <w:pStyle w:val="FAATableText"/>
            </w:pPr>
            <w:r w:rsidRPr="00391493">
              <w:t>In (d), added “MCAR” for clarification.</w:t>
            </w:r>
          </w:p>
        </w:tc>
      </w:tr>
      <w:tr w:rsidR="009915E3" w:rsidRPr="00391493" w14:paraId="0E88A094" w14:textId="77777777" w:rsidTr="00AB0544">
        <w:tc>
          <w:tcPr>
            <w:tcW w:w="1362" w:type="dxa"/>
          </w:tcPr>
          <w:p w14:paraId="2DB9F5F9" w14:textId="5343C9BD" w:rsidR="009915E3" w:rsidRPr="00391493" w:rsidRDefault="009915E3" w:rsidP="00C43D9C">
            <w:pPr>
              <w:pStyle w:val="FAATableText"/>
            </w:pPr>
            <w:r w:rsidRPr="00391493">
              <w:t>3.4.5.4</w:t>
            </w:r>
          </w:p>
        </w:tc>
        <w:tc>
          <w:tcPr>
            <w:tcW w:w="1072" w:type="dxa"/>
          </w:tcPr>
          <w:p w14:paraId="521E27D9" w14:textId="48DD74A9" w:rsidR="009915E3" w:rsidRPr="00391493" w:rsidRDefault="009915E3">
            <w:pPr>
              <w:pStyle w:val="FAATableText"/>
              <w:jc w:val="both"/>
            </w:pPr>
            <w:r w:rsidRPr="00391493">
              <w:t>11/2019</w:t>
            </w:r>
          </w:p>
        </w:tc>
        <w:tc>
          <w:tcPr>
            <w:tcW w:w="6916" w:type="dxa"/>
          </w:tcPr>
          <w:p w14:paraId="69EB9A3A" w14:textId="07E8A894" w:rsidR="009915E3" w:rsidRPr="00391493" w:rsidRDefault="00776F00" w:rsidP="003F2232">
            <w:pPr>
              <w:spacing w:before="40" w:after="40"/>
            </w:pPr>
            <w:r w:rsidRPr="00391493">
              <w:rPr>
                <w:color w:val="000000"/>
              </w:rPr>
              <w:t>Reworded title for consistency with other paragraphs; rewrote (a) and (a)(1) and changed must to shall in (2), (3) and (4); other rewording in (4); clarifying text added to (d); clarifying text changes and changed must to shall in (f)</w:t>
            </w:r>
          </w:p>
        </w:tc>
      </w:tr>
      <w:tr w:rsidR="009915E3" w:rsidRPr="00391493" w14:paraId="2B5CAEDA" w14:textId="77777777" w:rsidTr="00AB0544">
        <w:tc>
          <w:tcPr>
            <w:tcW w:w="1362" w:type="dxa"/>
          </w:tcPr>
          <w:p w14:paraId="077495FC" w14:textId="044778F9" w:rsidR="009915E3" w:rsidRPr="00391493" w:rsidRDefault="009915E3" w:rsidP="00C43D9C">
            <w:pPr>
              <w:pStyle w:val="FAATableText"/>
            </w:pPr>
            <w:r w:rsidRPr="00391493">
              <w:t>3.4.5.5</w:t>
            </w:r>
          </w:p>
        </w:tc>
        <w:tc>
          <w:tcPr>
            <w:tcW w:w="1072" w:type="dxa"/>
          </w:tcPr>
          <w:p w14:paraId="1EAA99E6" w14:textId="72D15E6B" w:rsidR="009915E3" w:rsidRPr="00391493" w:rsidRDefault="009915E3">
            <w:pPr>
              <w:pStyle w:val="FAATableText"/>
              <w:jc w:val="both"/>
            </w:pPr>
            <w:r w:rsidRPr="00391493">
              <w:t>11/2019</w:t>
            </w:r>
          </w:p>
        </w:tc>
        <w:tc>
          <w:tcPr>
            <w:tcW w:w="6916" w:type="dxa"/>
          </w:tcPr>
          <w:p w14:paraId="11DECC9F" w14:textId="34EA06EB" w:rsidR="009915E3" w:rsidRPr="00391493" w:rsidRDefault="00776F00" w:rsidP="003F2232">
            <w:pPr>
              <w:spacing w:before="40" w:after="40"/>
            </w:pPr>
            <w:r w:rsidRPr="00391493">
              <w:rPr>
                <w:color w:val="000000"/>
              </w:rPr>
              <w:t>Title revised for consistency with other paragraphs;</w:t>
            </w:r>
            <w:r w:rsidRPr="00391493">
              <w:rPr>
                <w:color w:val="FF0000"/>
              </w:rPr>
              <w:t xml:space="preserve"> </w:t>
            </w:r>
            <w:r w:rsidRPr="00391493">
              <w:rPr>
                <w:color w:val="000000"/>
              </w:rPr>
              <w:t xml:space="preserve"> practical test changed to skill test</w:t>
            </w:r>
          </w:p>
        </w:tc>
      </w:tr>
      <w:tr w:rsidR="00825CE2" w:rsidRPr="00391493" w14:paraId="0315F5C2" w14:textId="77777777" w:rsidTr="00AB0544">
        <w:tc>
          <w:tcPr>
            <w:tcW w:w="1362" w:type="dxa"/>
          </w:tcPr>
          <w:p w14:paraId="0315F5BF" w14:textId="77777777" w:rsidR="00825CE2" w:rsidRPr="00391493" w:rsidRDefault="00825CE2" w:rsidP="00C43D9C">
            <w:pPr>
              <w:pStyle w:val="FAATableText"/>
            </w:pPr>
            <w:r w:rsidRPr="00391493">
              <w:t>3.4.5.6</w:t>
            </w:r>
          </w:p>
        </w:tc>
        <w:tc>
          <w:tcPr>
            <w:tcW w:w="1072" w:type="dxa"/>
          </w:tcPr>
          <w:p w14:paraId="0315F5C0" w14:textId="14F6635C" w:rsidR="00825CE2" w:rsidRPr="00391493" w:rsidRDefault="00825CE2">
            <w:pPr>
              <w:pStyle w:val="FAATableText"/>
              <w:jc w:val="both"/>
            </w:pPr>
            <w:r w:rsidRPr="00391493">
              <w:t>09/2011</w:t>
            </w:r>
          </w:p>
        </w:tc>
        <w:tc>
          <w:tcPr>
            <w:tcW w:w="6916" w:type="dxa"/>
          </w:tcPr>
          <w:p w14:paraId="0315F5C1" w14:textId="77777777" w:rsidR="00825CE2" w:rsidRPr="00391493" w:rsidRDefault="00825CE2">
            <w:pPr>
              <w:pStyle w:val="FAATableText"/>
            </w:pPr>
            <w:r w:rsidRPr="00391493">
              <w:t>Deleted (b) reference to the IS</w:t>
            </w:r>
          </w:p>
        </w:tc>
      </w:tr>
      <w:tr w:rsidR="005C60F0" w:rsidRPr="00391493" w14:paraId="455C140B" w14:textId="77777777" w:rsidTr="00AB0544">
        <w:tc>
          <w:tcPr>
            <w:tcW w:w="1362" w:type="dxa"/>
          </w:tcPr>
          <w:p w14:paraId="1BBED54D" w14:textId="5351D13B" w:rsidR="005C60F0" w:rsidRPr="00391493" w:rsidRDefault="005C60F0" w:rsidP="00C43D9C">
            <w:pPr>
              <w:pStyle w:val="FAATableText"/>
            </w:pPr>
            <w:r w:rsidRPr="00391493">
              <w:t>3.4.5.6</w:t>
            </w:r>
          </w:p>
        </w:tc>
        <w:tc>
          <w:tcPr>
            <w:tcW w:w="1072" w:type="dxa"/>
          </w:tcPr>
          <w:p w14:paraId="0309990F" w14:textId="0B9EE9C1" w:rsidR="005C60F0" w:rsidRPr="00391493" w:rsidRDefault="009915E3">
            <w:pPr>
              <w:pStyle w:val="FAATableText"/>
              <w:jc w:val="both"/>
            </w:pPr>
            <w:r w:rsidRPr="00391493">
              <w:t>11/2019</w:t>
            </w:r>
          </w:p>
        </w:tc>
        <w:tc>
          <w:tcPr>
            <w:tcW w:w="6916" w:type="dxa"/>
          </w:tcPr>
          <w:p w14:paraId="22417CC3" w14:textId="46E93BAA" w:rsidR="005C60F0" w:rsidRPr="00391493" w:rsidRDefault="00776F00" w:rsidP="003F2232">
            <w:pPr>
              <w:spacing w:before="40" w:after="40"/>
            </w:pPr>
            <w:r w:rsidRPr="00391493">
              <w:rPr>
                <w:color w:val="000000"/>
              </w:rPr>
              <w:t>Title revised for consistency; clarification and editorials to (a)</w:t>
            </w:r>
          </w:p>
        </w:tc>
      </w:tr>
      <w:tr w:rsidR="00825CE2" w:rsidRPr="00391493" w14:paraId="0315F5C6" w14:textId="77777777" w:rsidTr="00AB0544">
        <w:tc>
          <w:tcPr>
            <w:tcW w:w="1362" w:type="dxa"/>
          </w:tcPr>
          <w:p w14:paraId="0315F5C3" w14:textId="77777777" w:rsidR="00825CE2" w:rsidRPr="00391493" w:rsidRDefault="00825CE2" w:rsidP="00C43D9C">
            <w:pPr>
              <w:pStyle w:val="FAATableText"/>
            </w:pPr>
            <w:r w:rsidRPr="00391493">
              <w:t>IS 3.2.1.3</w:t>
            </w:r>
          </w:p>
        </w:tc>
        <w:tc>
          <w:tcPr>
            <w:tcW w:w="1072" w:type="dxa"/>
          </w:tcPr>
          <w:p w14:paraId="0315F5C4" w14:textId="77777777" w:rsidR="00825CE2" w:rsidRPr="00391493" w:rsidRDefault="00825CE2">
            <w:pPr>
              <w:pStyle w:val="FAATableText"/>
              <w:jc w:val="both"/>
            </w:pPr>
            <w:r w:rsidRPr="00391493">
              <w:t>11/2012</w:t>
            </w:r>
          </w:p>
        </w:tc>
        <w:tc>
          <w:tcPr>
            <w:tcW w:w="6916" w:type="dxa"/>
          </w:tcPr>
          <w:p w14:paraId="0315F5C5" w14:textId="77777777" w:rsidR="00825CE2" w:rsidRPr="00391493" w:rsidRDefault="00825CE2">
            <w:pPr>
              <w:pStyle w:val="FAATableText"/>
            </w:pPr>
            <w:r w:rsidRPr="00391493">
              <w:t>Corrected typographical error</w:t>
            </w:r>
          </w:p>
        </w:tc>
      </w:tr>
      <w:tr w:rsidR="00825CE2" w:rsidRPr="00391493" w14:paraId="0315F5CA" w14:textId="77777777" w:rsidTr="00AB0544">
        <w:tc>
          <w:tcPr>
            <w:tcW w:w="1362" w:type="dxa"/>
          </w:tcPr>
          <w:p w14:paraId="0315F5C7" w14:textId="77777777" w:rsidR="00825CE2" w:rsidRPr="00391493" w:rsidRDefault="00825CE2" w:rsidP="00C43D9C">
            <w:pPr>
              <w:pStyle w:val="FAATableText"/>
            </w:pPr>
            <w:r w:rsidRPr="00391493">
              <w:t>IS 3.2.1.3</w:t>
            </w:r>
          </w:p>
        </w:tc>
        <w:tc>
          <w:tcPr>
            <w:tcW w:w="1072" w:type="dxa"/>
          </w:tcPr>
          <w:p w14:paraId="0315F5C8" w14:textId="1AE3BA30" w:rsidR="00825CE2" w:rsidRPr="00391493" w:rsidRDefault="00825CE2">
            <w:pPr>
              <w:pStyle w:val="FAATableText"/>
              <w:jc w:val="both"/>
            </w:pPr>
            <w:r w:rsidRPr="00391493">
              <w:t>11/2011</w:t>
            </w:r>
          </w:p>
        </w:tc>
        <w:tc>
          <w:tcPr>
            <w:tcW w:w="6916" w:type="dxa"/>
          </w:tcPr>
          <w:p w14:paraId="0315F5C9" w14:textId="77777777" w:rsidR="00825CE2" w:rsidRPr="00391493" w:rsidRDefault="00825CE2">
            <w:pPr>
              <w:pStyle w:val="FAATableText"/>
            </w:pPr>
            <w:r w:rsidRPr="00391493">
              <w:t>Added to ATO certificate lines for printed name and title of CAA official; added language to the effective date of the certificate</w:t>
            </w:r>
          </w:p>
        </w:tc>
      </w:tr>
      <w:tr w:rsidR="00825CE2" w:rsidRPr="00391493" w14:paraId="0315F5CE" w14:textId="77777777" w:rsidTr="00AB0544">
        <w:tc>
          <w:tcPr>
            <w:tcW w:w="1362" w:type="dxa"/>
          </w:tcPr>
          <w:p w14:paraId="0315F5CB" w14:textId="77777777" w:rsidR="00825CE2" w:rsidRPr="00391493" w:rsidRDefault="00825CE2" w:rsidP="00C43D9C">
            <w:pPr>
              <w:pStyle w:val="FAATableText"/>
            </w:pPr>
            <w:r w:rsidRPr="00391493">
              <w:t>IS 3.2.1.3</w:t>
            </w:r>
          </w:p>
        </w:tc>
        <w:tc>
          <w:tcPr>
            <w:tcW w:w="1072" w:type="dxa"/>
          </w:tcPr>
          <w:p w14:paraId="0315F5CC" w14:textId="77777777" w:rsidR="00825CE2" w:rsidRPr="00391493" w:rsidRDefault="00825CE2">
            <w:pPr>
              <w:pStyle w:val="FAATableText"/>
              <w:jc w:val="both"/>
            </w:pPr>
            <w:r w:rsidRPr="00391493">
              <w:t>11/2013</w:t>
            </w:r>
          </w:p>
        </w:tc>
        <w:tc>
          <w:tcPr>
            <w:tcW w:w="6916" w:type="dxa"/>
          </w:tcPr>
          <w:p w14:paraId="0315F5CD" w14:textId="77777777" w:rsidR="00825CE2" w:rsidRPr="00391493" w:rsidRDefault="00825CE2">
            <w:pPr>
              <w:pStyle w:val="FAATableText"/>
            </w:pPr>
            <w:r w:rsidRPr="00391493">
              <w:t>Updated ATO certificate form</w:t>
            </w:r>
          </w:p>
        </w:tc>
      </w:tr>
      <w:tr w:rsidR="005C60F0" w:rsidRPr="00391493" w14:paraId="414F4387" w14:textId="77777777" w:rsidTr="00AB0544">
        <w:tc>
          <w:tcPr>
            <w:tcW w:w="1362" w:type="dxa"/>
          </w:tcPr>
          <w:p w14:paraId="69887DA8" w14:textId="2CA22719" w:rsidR="005C60F0" w:rsidRPr="00391493" w:rsidRDefault="005C60F0" w:rsidP="00C43D9C">
            <w:pPr>
              <w:pStyle w:val="FAATableText"/>
            </w:pPr>
            <w:r w:rsidRPr="00391493">
              <w:t>IS 3.2.1.3</w:t>
            </w:r>
          </w:p>
        </w:tc>
        <w:tc>
          <w:tcPr>
            <w:tcW w:w="1072" w:type="dxa"/>
          </w:tcPr>
          <w:p w14:paraId="34499111" w14:textId="635BF165" w:rsidR="005C60F0" w:rsidRPr="00391493" w:rsidRDefault="009915E3">
            <w:pPr>
              <w:pStyle w:val="FAATableText"/>
              <w:jc w:val="both"/>
            </w:pPr>
            <w:r w:rsidRPr="00391493">
              <w:t>11/2019</w:t>
            </w:r>
          </w:p>
        </w:tc>
        <w:tc>
          <w:tcPr>
            <w:tcW w:w="6916" w:type="dxa"/>
          </w:tcPr>
          <w:p w14:paraId="054EF665" w14:textId="45032D8D" w:rsidR="005C60F0" w:rsidRPr="00391493" w:rsidRDefault="00776F00">
            <w:pPr>
              <w:pStyle w:val="FAATableText"/>
            </w:pPr>
            <w:r w:rsidRPr="00391493">
              <w:rPr>
                <w:color w:val="000000"/>
              </w:rPr>
              <w:t xml:space="preserve">Edited for clarification to title and throughout text of certificate; added new (a) for editorial consistency  </w:t>
            </w:r>
          </w:p>
        </w:tc>
      </w:tr>
      <w:tr w:rsidR="00825CE2" w:rsidRPr="00391493" w14:paraId="0315F5D2" w14:textId="77777777" w:rsidTr="00AB0544">
        <w:tc>
          <w:tcPr>
            <w:tcW w:w="1362" w:type="dxa"/>
          </w:tcPr>
          <w:p w14:paraId="0315F5CF" w14:textId="77777777" w:rsidR="00825CE2" w:rsidRPr="00391493" w:rsidRDefault="00825CE2" w:rsidP="00C43D9C">
            <w:pPr>
              <w:pStyle w:val="FAATableText"/>
            </w:pPr>
            <w:r w:rsidRPr="00391493">
              <w:t>IS 3.2.1.17</w:t>
            </w:r>
          </w:p>
        </w:tc>
        <w:tc>
          <w:tcPr>
            <w:tcW w:w="1072" w:type="dxa"/>
          </w:tcPr>
          <w:p w14:paraId="0315F5D0" w14:textId="3DE76DD0" w:rsidR="00825CE2" w:rsidRPr="00391493" w:rsidRDefault="00825CE2">
            <w:pPr>
              <w:pStyle w:val="FAATableText"/>
              <w:jc w:val="both"/>
            </w:pPr>
            <w:r w:rsidRPr="00391493">
              <w:t>09/2011</w:t>
            </w:r>
          </w:p>
        </w:tc>
        <w:tc>
          <w:tcPr>
            <w:tcW w:w="6916" w:type="dxa"/>
          </w:tcPr>
          <w:p w14:paraId="0315F5D1" w14:textId="77777777" w:rsidR="00825CE2" w:rsidRPr="00391493" w:rsidRDefault="00825CE2">
            <w:pPr>
              <w:pStyle w:val="FAATableText"/>
            </w:pPr>
            <w:r w:rsidRPr="00391493">
              <w:t>Added new paragraphs to the quality system based on updated ICAO Doc 9841</w:t>
            </w:r>
          </w:p>
        </w:tc>
      </w:tr>
      <w:tr w:rsidR="00825CE2" w:rsidRPr="00391493" w14:paraId="0315F5D8" w14:textId="77777777" w:rsidTr="00AB0544">
        <w:tc>
          <w:tcPr>
            <w:tcW w:w="1362" w:type="dxa"/>
          </w:tcPr>
          <w:p w14:paraId="0315F5D3" w14:textId="77777777" w:rsidR="00825CE2" w:rsidRPr="00391493" w:rsidRDefault="00825CE2" w:rsidP="00C43D9C">
            <w:pPr>
              <w:pStyle w:val="FAATableText"/>
            </w:pPr>
            <w:r w:rsidRPr="00391493">
              <w:t>IS 3.2.1.17</w:t>
            </w:r>
          </w:p>
        </w:tc>
        <w:tc>
          <w:tcPr>
            <w:tcW w:w="1072" w:type="dxa"/>
          </w:tcPr>
          <w:p w14:paraId="0315F5D4" w14:textId="77777777" w:rsidR="00825CE2" w:rsidRPr="00391493" w:rsidRDefault="00825CE2">
            <w:pPr>
              <w:pStyle w:val="FAATableText"/>
              <w:jc w:val="both"/>
            </w:pPr>
            <w:r w:rsidRPr="00391493">
              <w:t>11/2012</w:t>
            </w:r>
          </w:p>
        </w:tc>
        <w:tc>
          <w:tcPr>
            <w:tcW w:w="6916" w:type="dxa"/>
          </w:tcPr>
          <w:p w14:paraId="0315F5D5" w14:textId="77777777" w:rsidR="00825CE2" w:rsidRPr="00391493" w:rsidRDefault="00825CE2">
            <w:pPr>
              <w:pStyle w:val="FAATableText"/>
            </w:pPr>
            <w:r w:rsidRPr="00391493">
              <w:t xml:space="preserve">Deleted unnecessary text from the following paragraphs: </w:t>
            </w:r>
          </w:p>
          <w:p w14:paraId="0315F5D6" w14:textId="0AC869E7" w:rsidR="00825CE2" w:rsidRPr="00391493" w:rsidRDefault="00825CE2">
            <w:pPr>
              <w:pStyle w:val="FAATableText"/>
              <w:rPr>
                <w:lang w:val="fr-FR"/>
              </w:rPr>
            </w:pPr>
            <w:r w:rsidRPr="00391493">
              <w:rPr>
                <w:lang w:val="fr-FR"/>
              </w:rPr>
              <w:t xml:space="preserve">Paragraph 1.1; Paragraph 2.2; Paragraph 17.1; Paragraph 18.1(c); </w:t>
            </w:r>
          </w:p>
          <w:p w14:paraId="0315F5D7" w14:textId="77777777" w:rsidR="00825CE2" w:rsidRPr="00391493" w:rsidRDefault="00825CE2">
            <w:pPr>
              <w:pStyle w:val="FAATableText"/>
            </w:pPr>
            <w:r w:rsidRPr="00391493">
              <w:t xml:space="preserve">Paragraph 18.2 </w:t>
            </w:r>
          </w:p>
        </w:tc>
      </w:tr>
      <w:tr w:rsidR="005C60F0" w:rsidRPr="00391493" w14:paraId="4142F655" w14:textId="77777777" w:rsidTr="00AB0544">
        <w:tc>
          <w:tcPr>
            <w:tcW w:w="1362" w:type="dxa"/>
          </w:tcPr>
          <w:p w14:paraId="51AB595C" w14:textId="07F7D9E8" w:rsidR="005C60F0" w:rsidRPr="00391493" w:rsidRDefault="005C60F0" w:rsidP="00C43D9C">
            <w:pPr>
              <w:pStyle w:val="FAATableText"/>
            </w:pPr>
            <w:r w:rsidRPr="00391493">
              <w:t>IS 3.2.1.17</w:t>
            </w:r>
          </w:p>
        </w:tc>
        <w:tc>
          <w:tcPr>
            <w:tcW w:w="1072" w:type="dxa"/>
          </w:tcPr>
          <w:p w14:paraId="358FED66" w14:textId="13A29DD6" w:rsidR="005C60F0" w:rsidRPr="00391493" w:rsidRDefault="009915E3">
            <w:pPr>
              <w:pStyle w:val="FAATableText"/>
              <w:jc w:val="both"/>
            </w:pPr>
            <w:r w:rsidRPr="00391493">
              <w:t>11/2019</w:t>
            </w:r>
          </w:p>
        </w:tc>
        <w:tc>
          <w:tcPr>
            <w:tcW w:w="6916" w:type="dxa"/>
          </w:tcPr>
          <w:p w14:paraId="6D9326C3" w14:textId="29FBB6C2" w:rsidR="005C60F0" w:rsidRPr="00391493" w:rsidRDefault="00776F00" w:rsidP="003F2232">
            <w:pPr>
              <w:spacing w:before="40" w:after="40"/>
            </w:pPr>
            <w:r w:rsidRPr="00391493">
              <w:t>Edited for clarification to title and throughout text; (a) changed to (b); new text added to item 10; 14.4 new (a) added and remaining items re-lettered accordingly</w:t>
            </w:r>
          </w:p>
        </w:tc>
      </w:tr>
      <w:tr w:rsidR="00825CE2" w:rsidRPr="00391493" w14:paraId="0315F5DC" w14:textId="77777777" w:rsidTr="00AB0544">
        <w:tc>
          <w:tcPr>
            <w:tcW w:w="1362" w:type="dxa"/>
          </w:tcPr>
          <w:p w14:paraId="0315F5D9" w14:textId="77777777" w:rsidR="00825CE2" w:rsidRPr="00391493" w:rsidRDefault="00825CE2" w:rsidP="00C43D9C">
            <w:pPr>
              <w:pStyle w:val="FAATableText"/>
            </w:pPr>
            <w:r w:rsidRPr="00391493">
              <w:lastRenderedPageBreak/>
              <w:t>IS 3.2.1.19</w:t>
            </w:r>
          </w:p>
        </w:tc>
        <w:tc>
          <w:tcPr>
            <w:tcW w:w="1072" w:type="dxa"/>
          </w:tcPr>
          <w:p w14:paraId="0315F5DA" w14:textId="3D4C4042" w:rsidR="00825CE2" w:rsidRPr="00391493" w:rsidRDefault="00825CE2">
            <w:pPr>
              <w:pStyle w:val="FAATableText"/>
              <w:jc w:val="both"/>
            </w:pPr>
            <w:r w:rsidRPr="00391493">
              <w:t>05/2010</w:t>
            </w:r>
          </w:p>
        </w:tc>
        <w:tc>
          <w:tcPr>
            <w:tcW w:w="6916" w:type="dxa"/>
          </w:tcPr>
          <w:p w14:paraId="0315F5DB" w14:textId="77777777" w:rsidR="00825CE2" w:rsidRPr="00391493" w:rsidRDefault="00825CE2">
            <w:pPr>
              <w:pStyle w:val="FAATableText"/>
            </w:pPr>
            <w:r w:rsidRPr="00391493">
              <w:t>Added new subsection</w:t>
            </w:r>
          </w:p>
        </w:tc>
      </w:tr>
      <w:tr w:rsidR="00825CE2" w:rsidRPr="00391493" w14:paraId="0315F5E0" w14:textId="77777777" w:rsidTr="00AB0544">
        <w:tc>
          <w:tcPr>
            <w:tcW w:w="1362" w:type="dxa"/>
          </w:tcPr>
          <w:p w14:paraId="0315F5DD" w14:textId="77777777" w:rsidR="00825CE2" w:rsidRPr="00391493" w:rsidRDefault="00825CE2" w:rsidP="00C43D9C">
            <w:pPr>
              <w:pStyle w:val="FAATableText"/>
            </w:pPr>
            <w:r w:rsidRPr="00391493">
              <w:t>IS 3.3.3</w:t>
            </w:r>
          </w:p>
        </w:tc>
        <w:tc>
          <w:tcPr>
            <w:tcW w:w="1072" w:type="dxa"/>
          </w:tcPr>
          <w:p w14:paraId="0315F5DE" w14:textId="77777777" w:rsidR="00825CE2" w:rsidRPr="00391493" w:rsidRDefault="00825CE2">
            <w:pPr>
              <w:pStyle w:val="FAATableText"/>
              <w:jc w:val="both"/>
            </w:pPr>
            <w:r w:rsidRPr="00391493">
              <w:t>11/2012</w:t>
            </w:r>
          </w:p>
        </w:tc>
        <w:tc>
          <w:tcPr>
            <w:tcW w:w="6916" w:type="dxa"/>
          </w:tcPr>
          <w:p w14:paraId="0315F5DF" w14:textId="77777777" w:rsidR="00825CE2" w:rsidRPr="00391493" w:rsidRDefault="00825CE2">
            <w:pPr>
              <w:pStyle w:val="FAATableText"/>
            </w:pPr>
            <w:r w:rsidRPr="00391493">
              <w:t>Inserted “MCAR” for clarification to the following paragraphs: (h); (i); (j); (l); (m); (p); (q)</w:t>
            </w:r>
          </w:p>
        </w:tc>
      </w:tr>
      <w:tr w:rsidR="005C60F0" w:rsidRPr="00391493" w14:paraId="7927714F" w14:textId="77777777" w:rsidTr="00AB0544">
        <w:tc>
          <w:tcPr>
            <w:tcW w:w="1362" w:type="dxa"/>
          </w:tcPr>
          <w:p w14:paraId="61AFF8E1" w14:textId="62B6065F" w:rsidR="005C60F0" w:rsidRPr="00391493" w:rsidRDefault="005C60F0" w:rsidP="00C43D9C">
            <w:pPr>
              <w:pStyle w:val="FAATableText"/>
            </w:pPr>
            <w:r w:rsidRPr="00391493">
              <w:t>IS 3.3.3</w:t>
            </w:r>
          </w:p>
        </w:tc>
        <w:tc>
          <w:tcPr>
            <w:tcW w:w="1072" w:type="dxa"/>
          </w:tcPr>
          <w:p w14:paraId="36EBCAFF" w14:textId="1C6B3D81" w:rsidR="005C60F0" w:rsidRPr="00391493" w:rsidRDefault="009915E3">
            <w:pPr>
              <w:pStyle w:val="FAATableText"/>
              <w:jc w:val="both"/>
            </w:pPr>
            <w:r w:rsidRPr="00391493">
              <w:t>11/2019</w:t>
            </w:r>
          </w:p>
        </w:tc>
        <w:tc>
          <w:tcPr>
            <w:tcW w:w="6916" w:type="dxa"/>
          </w:tcPr>
          <w:p w14:paraId="0ED76AC3" w14:textId="7454BC16" w:rsidR="005C60F0" w:rsidRPr="00391493" w:rsidRDefault="0070319B" w:rsidP="003F2232">
            <w:pPr>
              <w:spacing w:before="40" w:after="40"/>
            </w:pPr>
            <w:r w:rsidRPr="00391493">
              <w:rPr>
                <w:color w:val="000000"/>
              </w:rPr>
              <w:t>Title reworded; editorials throughout and renumbering of (c) through (f) as editorial to 1-5 and moved under (b); new (b)(6) to address RPAS; former (g) re-lettered to (c ) and (h)  renumbered to (c ) 1; new (c ) 2 added for RPAS; former (j) re-lettered to (d); former (k), (l), (m) re-lettered to (e)(1)(2); former (n)(o)(p) re-lettered to (f)(1)(2); former (q) re-lettered to (g); former (r) re-lettered to (h)</w:t>
            </w:r>
          </w:p>
        </w:tc>
      </w:tr>
      <w:tr w:rsidR="00825CE2" w:rsidRPr="00391493" w14:paraId="0315F5E4" w14:textId="77777777" w:rsidTr="00AB0544">
        <w:tc>
          <w:tcPr>
            <w:tcW w:w="1362" w:type="dxa"/>
          </w:tcPr>
          <w:p w14:paraId="0315F5E1" w14:textId="77777777" w:rsidR="00825CE2" w:rsidRPr="00391493" w:rsidRDefault="00825CE2" w:rsidP="00C43D9C">
            <w:pPr>
              <w:pStyle w:val="FAATableText"/>
            </w:pPr>
            <w:r w:rsidRPr="00391493">
              <w:t>IS 3.3.5.1</w:t>
            </w:r>
          </w:p>
        </w:tc>
        <w:tc>
          <w:tcPr>
            <w:tcW w:w="1072" w:type="dxa"/>
          </w:tcPr>
          <w:p w14:paraId="0315F5E2" w14:textId="3149FC51" w:rsidR="00825CE2" w:rsidRPr="00391493" w:rsidRDefault="00825CE2">
            <w:pPr>
              <w:pStyle w:val="FAATableText"/>
              <w:jc w:val="both"/>
            </w:pPr>
            <w:r w:rsidRPr="00391493">
              <w:t>09/2011</w:t>
            </w:r>
          </w:p>
        </w:tc>
        <w:tc>
          <w:tcPr>
            <w:tcW w:w="6916" w:type="dxa"/>
          </w:tcPr>
          <w:p w14:paraId="0315F5E3" w14:textId="77777777" w:rsidR="00825CE2" w:rsidRPr="00391493" w:rsidRDefault="00825CE2">
            <w:pPr>
              <w:pStyle w:val="FAATableText"/>
            </w:pPr>
            <w:r w:rsidRPr="00391493">
              <w:t>Renumbered from IS 3.3.4.2 and replaced the entire contents to reflect new ICAO guidance</w:t>
            </w:r>
          </w:p>
        </w:tc>
      </w:tr>
      <w:tr w:rsidR="00825CE2" w:rsidRPr="00391493" w14:paraId="0315F5E8" w14:textId="77777777" w:rsidTr="00AB0544">
        <w:tc>
          <w:tcPr>
            <w:tcW w:w="1362" w:type="dxa"/>
          </w:tcPr>
          <w:p w14:paraId="0315F5E5" w14:textId="77777777" w:rsidR="00825CE2" w:rsidRPr="00391493" w:rsidRDefault="00825CE2" w:rsidP="00C43D9C">
            <w:pPr>
              <w:pStyle w:val="FAATableText"/>
            </w:pPr>
            <w:r w:rsidRPr="00391493">
              <w:t>IS 3.3.5.1</w:t>
            </w:r>
          </w:p>
        </w:tc>
        <w:tc>
          <w:tcPr>
            <w:tcW w:w="1072" w:type="dxa"/>
          </w:tcPr>
          <w:p w14:paraId="0315F5E6" w14:textId="77777777" w:rsidR="00825CE2" w:rsidRPr="00391493" w:rsidRDefault="00825CE2">
            <w:pPr>
              <w:pStyle w:val="FAATableText"/>
              <w:jc w:val="both"/>
            </w:pPr>
            <w:r w:rsidRPr="00391493">
              <w:t>11/2012</w:t>
            </w:r>
          </w:p>
        </w:tc>
        <w:tc>
          <w:tcPr>
            <w:tcW w:w="6916" w:type="dxa"/>
          </w:tcPr>
          <w:p w14:paraId="0315F5E7" w14:textId="77777777" w:rsidR="00825CE2" w:rsidRPr="00391493" w:rsidRDefault="00825CE2">
            <w:pPr>
              <w:pStyle w:val="FAATableText"/>
            </w:pPr>
            <w:r w:rsidRPr="00391493">
              <w:t>Deleted unnecessary text and updated the following paragraphs: 1.7; 1.9(c); 2.2; 2.3</w:t>
            </w:r>
          </w:p>
        </w:tc>
      </w:tr>
      <w:tr w:rsidR="005C60F0" w:rsidRPr="00391493" w14:paraId="3CD1C73F" w14:textId="77777777" w:rsidTr="00AB0544">
        <w:tc>
          <w:tcPr>
            <w:tcW w:w="1362" w:type="dxa"/>
          </w:tcPr>
          <w:p w14:paraId="106EEEEE" w14:textId="3BF45EF6" w:rsidR="005C60F0" w:rsidRPr="00391493" w:rsidRDefault="005C60F0" w:rsidP="00C43D9C">
            <w:pPr>
              <w:pStyle w:val="FAATableText"/>
            </w:pPr>
            <w:r w:rsidRPr="00391493">
              <w:t>IS 3.3.5.1</w:t>
            </w:r>
          </w:p>
        </w:tc>
        <w:tc>
          <w:tcPr>
            <w:tcW w:w="1072" w:type="dxa"/>
          </w:tcPr>
          <w:p w14:paraId="0AD0CC73" w14:textId="08F1FEE1" w:rsidR="005C60F0" w:rsidRPr="00391493" w:rsidRDefault="009915E3">
            <w:pPr>
              <w:pStyle w:val="FAATableText"/>
              <w:jc w:val="both"/>
            </w:pPr>
            <w:r w:rsidRPr="00391493">
              <w:t>11/2019</w:t>
            </w:r>
          </w:p>
        </w:tc>
        <w:tc>
          <w:tcPr>
            <w:tcW w:w="6916" w:type="dxa"/>
          </w:tcPr>
          <w:p w14:paraId="073FFCCC" w14:textId="43AA30D4" w:rsidR="005C60F0" w:rsidRPr="00391493" w:rsidRDefault="00E75C68" w:rsidP="003F2232">
            <w:pPr>
              <w:spacing w:before="40" w:after="40"/>
            </w:pPr>
            <w:r w:rsidRPr="00391493">
              <w:rPr>
                <w:color w:val="000000"/>
              </w:rPr>
              <w:t>Title and (a) reworded for editorial consistency; edits for clarification throughout; 9.3 - text added to address RPAS; 12.1 and 12.2 new text added for RPAS</w:t>
            </w:r>
          </w:p>
        </w:tc>
      </w:tr>
      <w:tr w:rsidR="00825CE2" w:rsidRPr="00391493" w14:paraId="0315F5EC" w14:textId="77777777" w:rsidTr="00AB0544">
        <w:tc>
          <w:tcPr>
            <w:tcW w:w="1362" w:type="dxa"/>
          </w:tcPr>
          <w:p w14:paraId="0315F5E9" w14:textId="77777777" w:rsidR="00825CE2" w:rsidRPr="00391493" w:rsidRDefault="00825CE2" w:rsidP="00C43D9C">
            <w:pPr>
              <w:pStyle w:val="FAATableText"/>
            </w:pPr>
            <w:r w:rsidRPr="00391493">
              <w:t>IS 3.3.5.6</w:t>
            </w:r>
          </w:p>
        </w:tc>
        <w:tc>
          <w:tcPr>
            <w:tcW w:w="1072" w:type="dxa"/>
          </w:tcPr>
          <w:p w14:paraId="0315F5EA" w14:textId="7E618F2E" w:rsidR="00825CE2" w:rsidRPr="00391493" w:rsidRDefault="00825CE2">
            <w:pPr>
              <w:pStyle w:val="FAATableText"/>
              <w:jc w:val="both"/>
            </w:pPr>
            <w:r w:rsidRPr="00391493">
              <w:t>09/2011</w:t>
            </w:r>
          </w:p>
        </w:tc>
        <w:tc>
          <w:tcPr>
            <w:tcW w:w="6916" w:type="dxa"/>
          </w:tcPr>
          <w:p w14:paraId="0315F5EB" w14:textId="77777777" w:rsidR="00825CE2" w:rsidRPr="00391493" w:rsidRDefault="00825CE2">
            <w:pPr>
              <w:pStyle w:val="FAATableText"/>
            </w:pPr>
            <w:r w:rsidRPr="00391493">
              <w:t>Deleted the inspection checklist which is including in inspector handbook guidance in the ICAO GSI course on ATO</w:t>
            </w:r>
          </w:p>
        </w:tc>
      </w:tr>
      <w:tr w:rsidR="00825CE2" w:rsidRPr="00391493" w14:paraId="0315F5F0" w14:textId="77777777" w:rsidTr="00AB0544">
        <w:tc>
          <w:tcPr>
            <w:tcW w:w="1362" w:type="dxa"/>
          </w:tcPr>
          <w:p w14:paraId="0315F5ED" w14:textId="77777777" w:rsidR="00825CE2" w:rsidRPr="00391493" w:rsidRDefault="00825CE2" w:rsidP="00C43D9C">
            <w:pPr>
              <w:pStyle w:val="FAATableText"/>
            </w:pPr>
            <w:r w:rsidRPr="00391493">
              <w:t>IS 3.4.5.1</w:t>
            </w:r>
          </w:p>
        </w:tc>
        <w:tc>
          <w:tcPr>
            <w:tcW w:w="1072" w:type="dxa"/>
          </w:tcPr>
          <w:p w14:paraId="0315F5EE" w14:textId="7FBEDD28" w:rsidR="00825CE2" w:rsidRPr="00391493" w:rsidRDefault="00825CE2">
            <w:pPr>
              <w:pStyle w:val="FAATableText"/>
              <w:jc w:val="both"/>
            </w:pPr>
            <w:r w:rsidRPr="00391493">
              <w:t>09/2011</w:t>
            </w:r>
          </w:p>
        </w:tc>
        <w:tc>
          <w:tcPr>
            <w:tcW w:w="6916" w:type="dxa"/>
          </w:tcPr>
          <w:p w14:paraId="0315F5EF" w14:textId="77777777" w:rsidR="00825CE2" w:rsidRPr="00391493" w:rsidRDefault="00825CE2">
            <w:pPr>
              <w:pStyle w:val="FAATableText"/>
            </w:pPr>
            <w:r w:rsidRPr="00391493">
              <w:t>Renumbered from IS 3.4.4.2 and replaced the entire contents to reflect new ICAO guidance</w:t>
            </w:r>
          </w:p>
        </w:tc>
      </w:tr>
      <w:tr w:rsidR="00825CE2" w:rsidRPr="00391493" w14:paraId="0315F5F4" w14:textId="77777777" w:rsidTr="00AB0544">
        <w:tc>
          <w:tcPr>
            <w:tcW w:w="1362" w:type="dxa"/>
          </w:tcPr>
          <w:p w14:paraId="0315F5F1" w14:textId="77777777" w:rsidR="00825CE2" w:rsidRPr="00391493" w:rsidRDefault="00825CE2" w:rsidP="00C43D9C">
            <w:pPr>
              <w:pStyle w:val="FAATableText"/>
            </w:pPr>
            <w:r w:rsidRPr="00391493">
              <w:t>IS 3.4.5.1</w:t>
            </w:r>
          </w:p>
        </w:tc>
        <w:tc>
          <w:tcPr>
            <w:tcW w:w="1072" w:type="dxa"/>
          </w:tcPr>
          <w:p w14:paraId="0315F5F2" w14:textId="77777777" w:rsidR="00825CE2" w:rsidRPr="00391493" w:rsidRDefault="00825CE2">
            <w:pPr>
              <w:pStyle w:val="FAATableText"/>
              <w:jc w:val="both"/>
            </w:pPr>
            <w:r w:rsidRPr="00391493">
              <w:t>11/2012</w:t>
            </w:r>
          </w:p>
        </w:tc>
        <w:tc>
          <w:tcPr>
            <w:tcW w:w="6916" w:type="dxa"/>
          </w:tcPr>
          <w:p w14:paraId="0315F5F3" w14:textId="77777777" w:rsidR="00825CE2" w:rsidRPr="00391493" w:rsidRDefault="00825CE2">
            <w:pPr>
              <w:pStyle w:val="FAATableText"/>
            </w:pPr>
            <w:r w:rsidRPr="00391493">
              <w:t>Deleted unnecessary text and updated the following paragraphs: 1.9(c); 2.2</w:t>
            </w:r>
          </w:p>
        </w:tc>
      </w:tr>
      <w:tr w:rsidR="005C60F0" w:rsidRPr="00391493" w14:paraId="0AF3FD59" w14:textId="77777777" w:rsidTr="00AB0544">
        <w:tc>
          <w:tcPr>
            <w:tcW w:w="1362" w:type="dxa"/>
          </w:tcPr>
          <w:p w14:paraId="4D9F1E3B" w14:textId="7917D29D" w:rsidR="005C60F0" w:rsidRPr="00391493" w:rsidRDefault="005C60F0" w:rsidP="00C43D9C">
            <w:pPr>
              <w:pStyle w:val="FAATableText"/>
            </w:pPr>
            <w:r w:rsidRPr="00391493">
              <w:t>IS 3.4.5.1</w:t>
            </w:r>
          </w:p>
        </w:tc>
        <w:tc>
          <w:tcPr>
            <w:tcW w:w="1072" w:type="dxa"/>
          </w:tcPr>
          <w:p w14:paraId="6C57AE46" w14:textId="693D7F9B" w:rsidR="005C60F0" w:rsidRPr="00391493" w:rsidRDefault="009915E3">
            <w:pPr>
              <w:pStyle w:val="FAATableText"/>
              <w:jc w:val="both"/>
            </w:pPr>
            <w:r w:rsidRPr="00391493">
              <w:t>11/2019</w:t>
            </w:r>
          </w:p>
        </w:tc>
        <w:tc>
          <w:tcPr>
            <w:tcW w:w="6916" w:type="dxa"/>
          </w:tcPr>
          <w:p w14:paraId="7AC5A265" w14:textId="1BA2340D" w:rsidR="005C60F0" w:rsidRPr="00391493" w:rsidRDefault="00E75C68" w:rsidP="003F2232">
            <w:pPr>
              <w:spacing w:before="40" w:after="40"/>
            </w:pPr>
            <w:r w:rsidRPr="00391493">
              <w:rPr>
                <w:color w:val="000000"/>
              </w:rPr>
              <w:t>Title and (a) reworded for editorial consistency</w:t>
            </w:r>
          </w:p>
        </w:tc>
      </w:tr>
      <w:tr w:rsidR="00825CE2" w:rsidRPr="00391493" w14:paraId="0315F5F8" w14:textId="77777777" w:rsidTr="00AB0544">
        <w:tc>
          <w:tcPr>
            <w:tcW w:w="1362" w:type="dxa"/>
          </w:tcPr>
          <w:p w14:paraId="0315F5F5" w14:textId="77777777" w:rsidR="00825CE2" w:rsidRPr="00391493" w:rsidRDefault="00825CE2" w:rsidP="00C43D9C">
            <w:pPr>
              <w:pStyle w:val="FAATableText"/>
            </w:pPr>
            <w:r w:rsidRPr="00391493">
              <w:t>IS 3.4.5.6</w:t>
            </w:r>
          </w:p>
        </w:tc>
        <w:tc>
          <w:tcPr>
            <w:tcW w:w="1072" w:type="dxa"/>
          </w:tcPr>
          <w:p w14:paraId="0315F5F6" w14:textId="583734B3" w:rsidR="00825CE2" w:rsidRPr="00391493" w:rsidRDefault="00825CE2">
            <w:pPr>
              <w:pStyle w:val="FAATableText"/>
              <w:jc w:val="both"/>
            </w:pPr>
            <w:r w:rsidRPr="00391493">
              <w:t>09/2011</w:t>
            </w:r>
          </w:p>
        </w:tc>
        <w:tc>
          <w:tcPr>
            <w:tcW w:w="6916" w:type="dxa"/>
          </w:tcPr>
          <w:p w14:paraId="0315F5F7" w14:textId="77777777" w:rsidR="00825CE2" w:rsidRPr="00391493" w:rsidRDefault="00825CE2">
            <w:pPr>
              <w:pStyle w:val="FAATableText"/>
            </w:pPr>
            <w:r w:rsidRPr="00391493">
              <w:t>Deleted the inspection checklist which is included in inspector handbook guidance in the ICAO GSI course on ATO</w:t>
            </w:r>
          </w:p>
        </w:tc>
      </w:tr>
    </w:tbl>
    <w:p w14:paraId="0315F5F9" w14:textId="77777777" w:rsidR="00964395" w:rsidRPr="00391493" w:rsidRDefault="00964395" w:rsidP="008F3E35"/>
    <w:p w14:paraId="0315F5FA" w14:textId="77777777" w:rsidR="00E404B7" w:rsidRPr="00391493" w:rsidRDefault="00964395">
      <w:pPr>
        <w:spacing w:before="0" w:after="0"/>
      </w:pPr>
      <w:r w:rsidRPr="00391493">
        <w:br w:type="page"/>
      </w:r>
    </w:p>
    <w:p w14:paraId="0315F5FB" w14:textId="77777777" w:rsidR="00E404B7" w:rsidRPr="00391493" w:rsidRDefault="00E404B7" w:rsidP="00E404B7">
      <w:pPr>
        <w:pStyle w:val="IntentionallyBlank"/>
      </w:pPr>
    </w:p>
    <w:p w14:paraId="0315F5FC" w14:textId="77777777" w:rsidR="00E404B7" w:rsidRPr="00391493" w:rsidRDefault="00E404B7" w:rsidP="00E404B7">
      <w:pPr>
        <w:pStyle w:val="IntentionallyBlank"/>
      </w:pPr>
      <w:r w:rsidRPr="00391493">
        <w:t>[THIS PAGE INTENTIONALLY LEFT BLANK]</w:t>
      </w:r>
    </w:p>
    <w:p w14:paraId="0315F5FD" w14:textId="77777777" w:rsidR="00E404B7" w:rsidRPr="00391493" w:rsidRDefault="00E404B7">
      <w:pPr>
        <w:spacing w:before="0" w:after="0"/>
      </w:pPr>
    </w:p>
    <w:p w14:paraId="0315F5FE" w14:textId="77777777" w:rsidR="00E404B7" w:rsidRPr="00391493" w:rsidRDefault="00E404B7">
      <w:pPr>
        <w:spacing w:before="0" w:after="0"/>
      </w:pPr>
      <w:r w:rsidRPr="00391493">
        <w:br w:type="page"/>
      </w:r>
    </w:p>
    <w:p w14:paraId="0315F5FF" w14:textId="77777777" w:rsidR="00964395" w:rsidRPr="00391493" w:rsidRDefault="00964395" w:rsidP="008F3E35">
      <w:pPr>
        <w:pStyle w:val="Title"/>
      </w:pPr>
      <w:bookmarkStart w:id="1" w:name="_Hlk11751013"/>
      <w:r w:rsidRPr="00391493">
        <w:lastRenderedPageBreak/>
        <w:t>Introduction</w:t>
      </w:r>
    </w:p>
    <w:p w14:paraId="3AB5798A" w14:textId="45937160" w:rsidR="005E3FF9" w:rsidRPr="00391493" w:rsidRDefault="00964395" w:rsidP="00B41F9D">
      <w:r w:rsidRPr="00391493">
        <w:t xml:space="preserve">Part 3 of the Model </w:t>
      </w:r>
      <w:r w:rsidR="00697A39" w:rsidRPr="00391493">
        <w:t xml:space="preserve">Civil Aviation </w:t>
      </w:r>
      <w:r w:rsidRPr="00391493">
        <w:t xml:space="preserve">Regulations </w:t>
      </w:r>
      <w:r w:rsidR="00697A39" w:rsidRPr="00391493">
        <w:t xml:space="preserve">(MCARs) </w:t>
      </w:r>
      <w:r w:rsidR="00536BFB" w:rsidRPr="00391493">
        <w:t xml:space="preserve">prescribes </w:t>
      </w:r>
      <w:r w:rsidR="002A0BCC" w:rsidRPr="00391493">
        <w:t xml:space="preserve">the </w:t>
      </w:r>
      <w:r w:rsidR="00536BFB" w:rsidRPr="00391493">
        <w:t xml:space="preserve">regulatory requirements for the </w:t>
      </w:r>
      <w:r w:rsidRPr="00391493">
        <w:t xml:space="preserve">certification and administration of </w:t>
      </w:r>
      <w:r w:rsidR="00C82E79" w:rsidRPr="00391493">
        <w:t>a</w:t>
      </w:r>
      <w:r w:rsidRPr="00391493">
        <w:t xml:space="preserve">pproved </w:t>
      </w:r>
      <w:r w:rsidR="00C82E79" w:rsidRPr="00391493">
        <w:t>t</w:t>
      </w:r>
      <w:r w:rsidRPr="00391493">
        <w:t xml:space="preserve">raining </w:t>
      </w:r>
      <w:r w:rsidR="00C82E79" w:rsidRPr="00391493">
        <w:t>o</w:t>
      </w:r>
      <w:r w:rsidRPr="00391493">
        <w:t>rganisations (ATO</w:t>
      </w:r>
      <w:r w:rsidR="00474EF8" w:rsidRPr="00391493">
        <w:t>s</w:t>
      </w:r>
      <w:r w:rsidRPr="00391493">
        <w:t>)</w:t>
      </w:r>
      <w:r w:rsidR="00210D3D" w:rsidRPr="00391493">
        <w:t xml:space="preserve"> and </w:t>
      </w:r>
      <w:r w:rsidR="00536BFB" w:rsidRPr="00391493">
        <w:t xml:space="preserve">addresses </w:t>
      </w:r>
      <w:r w:rsidR="00210D3D" w:rsidRPr="00391493">
        <w:t>other areas of airm</w:t>
      </w:r>
      <w:r w:rsidR="000A037E" w:rsidRPr="00391493">
        <w:t>a</w:t>
      </w:r>
      <w:r w:rsidR="00210D3D" w:rsidRPr="00391493">
        <w:t>n training</w:t>
      </w:r>
      <w:r w:rsidRPr="00391493">
        <w:t>.</w:t>
      </w:r>
      <w:r w:rsidR="00E60A68" w:rsidRPr="00391493">
        <w:t xml:space="preserve"> </w:t>
      </w:r>
      <w:r w:rsidR="00210D3D" w:rsidRPr="00391493">
        <w:t>The use of an ATO for the training and qualification of airmen is common in modern aviation, most particularly as operators upgrade their aircraft inventory and airmen transition to operating new aircraft. As of 03 November 2022, ATOs will also be used for the training and qualification of remotely piloted aircraft systems (RPAS) and remote pilots (RPs) as operators add them to their inventory and airmen transition to operating various types of RPAS.</w:t>
      </w:r>
    </w:p>
    <w:p w14:paraId="0022A75D" w14:textId="5822AB2A" w:rsidR="00E60A68" w:rsidRPr="00391493" w:rsidRDefault="00964395" w:rsidP="00B41F9D">
      <w:r w:rsidRPr="00391493">
        <w:t xml:space="preserve">The interrelation </w:t>
      </w:r>
      <w:r w:rsidR="007A2F19" w:rsidRPr="00391493">
        <w:t xml:space="preserve">of the </w:t>
      </w:r>
      <w:r w:rsidRPr="00391493">
        <w:t xml:space="preserve">ATO requirements </w:t>
      </w:r>
      <w:r w:rsidR="007A2F19" w:rsidRPr="00391493">
        <w:t>of this part</w:t>
      </w:r>
      <w:r w:rsidRPr="00391493">
        <w:t xml:space="preserve"> and the licensing and certification requirements of Part 2 </w:t>
      </w:r>
      <w:r w:rsidR="00661A9C" w:rsidRPr="00391493">
        <w:t xml:space="preserve">of these regulations </w:t>
      </w:r>
      <w:r w:rsidRPr="00391493">
        <w:t>is plain.</w:t>
      </w:r>
      <w:r w:rsidR="00E404B7" w:rsidRPr="00391493">
        <w:t xml:space="preserve"> </w:t>
      </w:r>
      <w:r w:rsidRPr="00391493">
        <w:t xml:space="preserve">Even if [STATE] </w:t>
      </w:r>
      <w:r w:rsidR="00661A9C" w:rsidRPr="00391493">
        <w:t xml:space="preserve">will </w:t>
      </w:r>
      <w:r w:rsidRPr="00391493">
        <w:t xml:space="preserve">not have an ATO located in the country, the requirements for ATO operation do apply to the </w:t>
      </w:r>
      <w:r w:rsidR="00536BFB" w:rsidRPr="00391493">
        <w:t>requirements</w:t>
      </w:r>
      <w:r w:rsidRPr="00391493">
        <w:t xml:space="preserve"> for adequate training for qualification for a [STATE] certification.</w:t>
      </w:r>
      <w:r w:rsidR="00E404B7" w:rsidRPr="00391493">
        <w:t xml:space="preserve"> </w:t>
      </w:r>
      <w:r w:rsidRPr="00391493">
        <w:t xml:space="preserve">Thus, [STATE] citizens who receive training from a foreign ATO </w:t>
      </w:r>
      <w:r w:rsidR="004F0E1B" w:rsidRPr="00391493">
        <w:t xml:space="preserve">shall </w:t>
      </w:r>
      <w:r w:rsidRPr="00391493">
        <w:t xml:space="preserve">be trained by an ATO meeting [STATE] </w:t>
      </w:r>
      <w:r w:rsidR="00536BFB" w:rsidRPr="00391493">
        <w:t>requirements</w:t>
      </w:r>
      <w:r w:rsidRPr="00391493">
        <w:t>.</w:t>
      </w:r>
      <w:r w:rsidR="00E404B7" w:rsidRPr="00391493">
        <w:t xml:space="preserve"> </w:t>
      </w:r>
      <w:r w:rsidRPr="00391493">
        <w:t xml:space="preserve">This situation will be encountered when a [STATE] </w:t>
      </w:r>
      <w:r w:rsidR="00C82E79" w:rsidRPr="00391493">
        <w:t>air</w:t>
      </w:r>
      <w:r w:rsidRPr="00391493">
        <w:t xml:space="preserve"> </w:t>
      </w:r>
      <w:r w:rsidR="00C82E79" w:rsidRPr="00391493">
        <w:t>o</w:t>
      </w:r>
      <w:r w:rsidRPr="00391493">
        <w:t xml:space="preserve">perator </w:t>
      </w:r>
      <w:r w:rsidR="00C82E79" w:rsidRPr="00391493">
        <w:t>c</w:t>
      </w:r>
      <w:r w:rsidRPr="00391493">
        <w:t>ertificate (AOC)</w:t>
      </w:r>
      <w:r w:rsidR="000C7A62" w:rsidRPr="00391493">
        <w:t xml:space="preserve"> </w:t>
      </w:r>
      <w:r w:rsidR="009434F2" w:rsidRPr="00391493">
        <w:t>holder</w:t>
      </w:r>
      <w:r w:rsidRPr="00391493">
        <w:t xml:space="preserve">, such as a national airline, is part of a regional consortium with AOC </w:t>
      </w:r>
      <w:r w:rsidR="009434F2" w:rsidRPr="00391493">
        <w:t>holder</w:t>
      </w:r>
      <w:r w:rsidR="0032526A" w:rsidRPr="00391493">
        <w:t>s</w:t>
      </w:r>
      <w:r w:rsidR="00D41F6F" w:rsidRPr="00391493">
        <w:t xml:space="preserve"> </w:t>
      </w:r>
      <w:r w:rsidRPr="00391493">
        <w:t>from other Contracting States in the region, and the consortium has established an ATO in only one of the regional Contracting States.</w:t>
      </w:r>
      <w:r w:rsidR="00E404B7" w:rsidRPr="00391493">
        <w:t xml:space="preserve"> </w:t>
      </w:r>
      <w:r w:rsidRPr="00391493">
        <w:t xml:space="preserve">The regulations set forth in </w:t>
      </w:r>
      <w:r w:rsidR="007A2F19" w:rsidRPr="00391493">
        <w:t>this part</w:t>
      </w:r>
      <w:r w:rsidRPr="00391493">
        <w:t xml:space="preserve"> allow for this situation.</w:t>
      </w:r>
      <w:r w:rsidR="00E404B7" w:rsidRPr="00391493">
        <w:t xml:space="preserve"> </w:t>
      </w:r>
    </w:p>
    <w:p w14:paraId="3883B061" w14:textId="60F6478D" w:rsidR="00FD67AB" w:rsidRPr="00391493" w:rsidRDefault="00FD67AB" w:rsidP="00B41F9D">
      <w:r w:rsidRPr="00391493">
        <w:t xml:space="preserve">Civil aviation authorities (CAAs) are responsible for the development and periodic updating of training requirements for personnel licence holders as technology advances. Specific training curricula are not included in this part because such curricula can be more easily updated through approval by the Authority. </w:t>
      </w:r>
    </w:p>
    <w:p w14:paraId="0315F600" w14:textId="367116AE" w:rsidR="008E7C81" w:rsidRPr="00391493" w:rsidRDefault="000A037E" w:rsidP="00B41F9D">
      <w:r w:rsidRPr="00391493">
        <w:t xml:space="preserve">This part uses the Standards and Recommended Practices (SARPs) in International Civil Aviation Organization (ICAO) Annex 1 to the Convention on International Civil Aviation (Chicago Convention), </w:t>
      </w:r>
      <w:r w:rsidRPr="00391493">
        <w:rPr>
          <w:i/>
          <w:iCs/>
        </w:rPr>
        <w:t>Personnel Licensing</w:t>
      </w:r>
      <w:r w:rsidRPr="00391493">
        <w:t>, and relies heavily upon sections from Title 14 of the United States (U.S.) Code of Federal Regulations (14 CFR) and, in earlier versions of the MCARs, the concepts from the Joint Aviation Requirements – Flight Crew Licensing (JAR-FCL) and JAR 147/European Union Aviation Safety Agency (EASA) 147.</w:t>
      </w:r>
      <w:r w:rsidR="00720C94" w:rsidRPr="00391493">
        <w:t xml:space="preserve"> </w:t>
      </w:r>
      <w:r w:rsidR="00964395" w:rsidRPr="00391493">
        <w:t>Th</w:t>
      </w:r>
      <w:r w:rsidR="00210D3D" w:rsidRPr="00391493">
        <w:t>is</w:t>
      </w:r>
      <w:r w:rsidR="00964395" w:rsidRPr="00391493">
        <w:t xml:space="preserve"> </w:t>
      </w:r>
      <w:r w:rsidR="00E60A68" w:rsidRPr="00391493">
        <w:t>part</w:t>
      </w:r>
      <w:r w:rsidR="00964395" w:rsidRPr="00391493">
        <w:t xml:space="preserve"> </w:t>
      </w:r>
      <w:r w:rsidR="00210D3D" w:rsidRPr="00391493">
        <w:t>is</w:t>
      </w:r>
      <w:r w:rsidR="00964395" w:rsidRPr="00391493">
        <w:t xml:space="preserve"> based on ICAO Annex 1, Amendment 17</w:t>
      </w:r>
      <w:r w:rsidR="00413513" w:rsidRPr="00413513">
        <w:rPr>
          <w:highlight w:val="yellow"/>
        </w:rPr>
        <w:t>6</w:t>
      </w:r>
      <w:r w:rsidR="00426C9B" w:rsidRPr="00391493">
        <w:t xml:space="preserve">; </w:t>
      </w:r>
      <w:r w:rsidR="00964395" w:rsidRPr="00391493">
        <w:t xml:space="preserve">ICAO </w:t>
      </w:r>
      <w:r w:rsidR="00DA78D4" w:rsidRPr="00391493">
        <w:t>Doc</w:t>
      </w:r>
      <w:r w:rsidR="00964395" w:rsidRPr="00391493">
        <w:t xml:space="preserve"> 9841</w:t>
      </w:r>
      <w:r w:rsidR="00426C9B" w:rsidRPr="00391493">
        <w:t xml:space="preserve">, </w:t>
      </w:r>
      <w:r w:rsidR="00964395" w:rsidRPr="00391493">
        <w:rPr>
          <w:i/>
          <w:iCs/>
        </w:rPr>
        <w:t xml:space="preserve">Manual on the Approval of Training </w:t>
      </w:r>
      <w:r w:rsidR="00CB6BEB" w:rsidRPr="00391493">
        <w:rPr>
          <w:i/>
          <w:iCs/>
        </w:rPr>
        <w:t>Organizations</w:t>
      </w:r>
      <w:r w:rsidR="00964395" w:rsidRPr="00391493">
        <w:t xml:space="preserve">, </w:t>
      </w:r>
      <w:r w:rsidR="00CC032C" w:rsidRPr="00391493">
        <w:t xml:space="preserve">Third </w:t>
      </w:r>
      <w:r w:rsidR="00964395" w:rsidRPr="00391493">
        <w:t xml:space="preserve">Edition </w:t>
      </w:r>
      <w:r w:rsidR="00210D3D" w:rsidRPr="00391493">
        <w:t>(</w:t>
      </w:r>
      <w:r w:rsidR="00CC032C" w:rsidRPr="00391493">
        <w:t>2018</w:t>
      </w:r>
      <w:r w:rsidR="00210D3D" w:rsidRPr="00391493">
        <w:t>)</w:t>
      </w:r>
      <w:r w:rsidR="00426C9B" w:rsidRPr="00391493">
        <w:t xml:space="preserve">; </w:t>
      </w:r>
      <w:r w:rsidR="006B3FCB" w:rsidRPr="00391493">
        <w:t>and ICAO Doc 986</w:t>
      </w:r>
      <w:r w:rsidR="00D33E81" w:rsidRPr="00391493">
        <w:t>8</w:t>
      </w:r>
      <w:r w:rsidR="006B3FCB" w:rsidRPr="00391493">
        <w:t xml:space="preserve">, </w:t>
      </w:r>
      <w:r w:rsidR="006B3FCB" w:rsidRPr="00391493">
        <w:rPr>
          <w:i/>
          <w:iCs/>
        </w:rPr>
        <w:t>Procedures for Air Navigation Services – Training (PANS-TRG)</w:t>
      </w:r>
      <w:r w:rsidR="006B3FCB" w:rsidRPr="00391493">
        <w:t xml:space="preserve">, Amendment </w:t>
      </w:r>
      <w:r w:rsidR="00CC032C" w:rsidRPr="00391493">
        <w:t>6</w:t>
      </w:r>
      <w:r w:rsidR="006B3FCB" w:rsidRPr="00391493">
        <w:t xml:space="preserve">, </w:t>
      </w:r>
      <w:r w:rsidR="00E60A68" w:rsidRPr="00391493">
        <w:t xml:space="preserve">Second Edition </w:t>
      </w:r>
      <w:r w:rsidR="00210D3D" w:rsidRPr="00391493">
        <w:t>(</w:t>
      </w:r>
      <w:r w:rsidR="00CC032C" w:rsidRPr="00391493">
        <w:t>2016</w:t>
      </w:r>
      <w:r w:rsidR="00210D3D" w:rsidRPr="00391493">
        <w:t>)</w:t>
      </w:r>
      <w:r w:rsidR="00964395" w:rsidRPr="00391493">
        <w:t>.</w:t>
      </w:r>
    </w:p>
    <w:p w14:paraId="0315F601" w14:textId="76D66068" w:rsidR="00964395" w:rsidRPr="00391493" w:rsidRDefault="00964395" w:rsidP="00B41F9D"/>
    <w:bookmarkEnd w:id="1"/>
    <w:p w14:paraId="0315F602" w14:textId="77777777" w:rsidR="00E404B7" w:rsidRPr="00391493" w:rsidRDefault="00964395">
      <w:pPr>
        <w:spacing w:before="0" w:after="0"/>
      </w:pPr>
      <w:r w:rsidRPr="00391493">
        <w:br w:type="page"/>
      </w:r>
    </w:p>
    <w:p w14:paraId="0315F603" w14:textId="77777777" w:rsidR="00E404B7" w:rsidRPr="00391493" w:rsidRDefault="00E404B7" w:rsidP="00E404B7">
      <w:pPr>
        <w:pStyle w:val="IntentionallyBlank"/>
      </w:pPr>
    </w:p>
    <w:p w14:paraId="0315F604" w14:textId="77777777" w:rsidR="00E404B7" w:rsidRPr="00391493" w:rsidRDefault="00E404B7" w:rsidP="00E404B7">
      <w:pPr>
        <w:pStyle w:val="IntentionallyBlank"/>
      </w:pPr>
      <w:r w:rsidRPr="00391493">
        <w:t>[THIS PAGE INTENTIONALLY LEFT BLANK]</w:t>
      </w:r>
    </w:p>
    <w:p w14:paraId="0315F605" w14:textId="77777777" w:rsidR="00E404B7" w:rsidRPr="00391493" w:rsidRDefault="00E404B7">
      <w:pPr>
        <w:spacing w:before="0" w:after="0"/>
      </w:pPr>
    </w:p>
    <w:p w14:paraId="0315F606" w14:textId="77777777" w:rsidR="00E404B7" w:rsidRPr="00391493" w:rsidRDefault="00E404B7">
      <w:pPr>
        <w:spacing w:before="0" w:after="0"/>
      </w:pPr>
      <w:r w:rsidRPr="00391493">
        <w:br w:type="page"/>
      </w:r>
    </w:p>
    <w:p w14:paraId="0315F607" w14:textId="77777777" w:rsidR="00964395" w:rsidRPr="00391493" w:rsidRDefault="00964395" w:rsidP="004306C4">
      <w:pPr>
        <w:pStyle w:val="Title"/>
      </w:pPr>
      <w:r w:rsidRPr="00391493">
        <w:lastRenderedPageBreak/>
        <w:t>Contents</w:t>
      </w:r>
    </w:p>
    <w:p w14:paraId="03B9A7D1" w14:textId="44957A91" w:rsidR="002F5D5F" w:rsidRDefault="00597312">
      <w:pPr>
        <w:pStyle w:val="TOC2"/>
        <w:rPr>
          <w:rFonts w:asciiTheme="minorHAnsi" w:eastAsiaTheme="minorEastAsia" w:hAnsiTheme="minorHAnsi" w:cstheme="minorBidi"/>
          <w:b w:val="0"/>
          <w:noProof/>
        </w:rPr>
      </w:pPr>
      <w:r w:rsidRPr="00391493">
        <w:rPr>
          <w:caps/>
        </w:rPr>
        <w:fldChar w:fldCharType="begin"/>
      </w:r>
      <w:r w:rsidRPr="00391493">
        <w:instrText xml:space="preserve"> TOC \o "2-4" \h \z \t "Heading_SectionStart,1,FAA_IS Heading,3" \w</w:instrText>
      </w:r>
      <w:r w:rsidRPr="00391493">
        <w:rPr>
          <w:caps/>
        </w:rPr>
        <w:fldChar w:fldCharType="separate"/>
      </w:r>
      <w:hyperlink w:anchor="_Toc54597574" w:history="1">
        <w:r w:rsidR="002F5D5F" w:rsidRPr="009510B9">
          <w:rPr>
            <w:rStyle w:val="Hyperlink"/>
            <w:noProof/>
          </w:rPr>
          <w:t>Part 3 – Approved Training Organisations</w:t>
        </w:r>
        <w:r w:rsidR="002F5D5F">
          <w:rPr>
            <w:noProof/>
            <w:webHidden/>
          </w:rPr>
          <w:tab/>
        </w:r>
        <w:r w:rsidR="002F5D5F">
          <w:rPr>
            <w:noProof/>
            <w:webHidden/>
          </w:rPr>
          <w:fldChar w:fldCharType="begin"/>
        </w:r>
        <w:r w:rsidR="002F5D5F">
          <w:rPr>
            <w:noProof/>
            <w:webHidden/>
          </w:rPr>
          <w:instrText xml:space="preserve"> PAGEREF _Toc54597574 \h </w:instrText>
        </w:r>
        <w:r w:rsidR="002F5D5F">
          <w:rPr>
            <w:noProof/>
            <w:webHidden/>
          </w:rPr>
        </w:r>
        <w:r w:rsidR="002F5D5F">
          <w:rPr>
            <w:noProof/>
            <w:webHidden/>
          </w:rPr>
          <w:fldChar w:fldCharType="separate"/>
        </w:r>
        <w:r w:rsidR="002F5D5F">
          <w:rPr>
            <w:noProof/>
            <w:webHidden/>
          </w:rPr>
          <w:t>3-1</w:t>
        </w:r>
        <w:r w:rsidR="002F5D5F">
          <w:rPr>
            <w:noProof/>
            <w:webHidden/>
          </w:rPr>
          <w:fldChar w:fldCharType="end"/>
        </w:r>
      </w:hyperlink>
    </w:p>
    <w:p w14:paraId="0467C037" w14:textId="2A50DF3B" w:rsidR="002F5D5F" w:rsidRDefault="00847223">
      <w:pPr>
        <w:pStyle w:val="TOC2"/>
        <w:rPr>
          <w:rFonts w:asciiTheme="minorHAnsi" w:eastAsiaTheme="minorEastAsia" w:hAnsiTheme="minorHAnsi" w:cstheme="minorBidi"/>
          <w:b w:val="0"/>
          <w:noProof/>
        </w:rPr>
      </w:pPr>
      <w:hyperlink w:anchor="_Toc54597575" w:history="1">
        <w:r w:rsidR="002F5D5F" w:rsidRPr="009510B9">
          <w:rPr>
            <w:rStyle w:val="Hyperlink"/>
            <w:noProof/>
          </w:rPr>
          <w:t>3.1</w:t>
        </w:r>
        <w:r w:rsidR="002F5D5F" w:rsidRPr="009510B9">
          <w:rPr>
            <w:rStyle w:val="Hyperlink"/>
            <w:noProof/>
          </w:rPr>
          <w:tab/>
          <w:t>General</w:t>
        </w:r>
        <w:r w:rsidR="002F5D5F">
          <w:rPr>
            <w:noProof/>
            <w:webHidden/>
          </w:rPr>
          <w:tab/>
        </w:r>
        <w:r w:rsidR="002F5D5F">
          <w:rPr>
            <w:noProof/>
            <w:webHidden/>
          </w:rPr>
          <w:fldChar w:fldCharType="begin"/>
        </w:r>
        <w:r w:rsidR="002F5D5F">
          <w:rPr>
            <w:noProof/>
            <w:webHidden/>
          </w:rPr>
          <w:instrText xml:space="preserve"> PAGEREF _Toc54597575 \h </w:instrText>
        </w:r>
        <w:r w:rsidR="002F5D5F">
          <w:rPr>
            <w:noProof/>
            <w:webHidden/>
          </w:rPr>
        </w:r>
        <w:r w:rsidR="002F5D5F">
          <w:rPr>
            <w:noProof/>
            <w:webHidden/>
          </w:rPr>
          <w:fldChar w:fldCharType="separate"/>
        </w:r>
        <w:r w:rsidR="002F5D5F">
          <w:rPr>
            <w:noProof/>
            <w:webHidden/>
          </w:rPr>
          <w:t>3-1</w:t>
        </w:r>
        <w:r w:rsidR="002F5D5F">
          <w:rPr>
            <w:noProof/>
            <w:webHidden/>
          </w:rPr>
          <w:fldChar w:fldCharType="end"/>
        </w:r>
      </w:hyperlink>
    </w:p>
    <w:p w14:paraId="1B45B5CE" w14:textId="6351D300" w:rsidR="002F5D5F" w:rsidRDefault="00847223">
      <w:pPr>
        <w:pStyle w:val="TOC4"/>
        <w:rPr>
          <w:rFonts w:asciiTheme="minorHAnsi" w:eastAsiaTheme="minorEastAsia" w:hAnsiTheme="minorHAnsi" w:cstheme="minorBidi"/>
          <w:noProof/>
        </w:rPr>
      </w:pPr>
      <w:hyperlink w:anchor="_Toc54597576" w:history="1">
        <w:r w:rsidR="002F5D5F" w:rsidRPr="009510B9">
          <w:rPr>
            <w:rStyle w:val="Hyperlink"/>
            <w:noProof/>
          </w:rPr>
          <w:t>3.1.1.1</w:t>
        </w:r>
        <w:r w:rsidR="002F5D5F" w:rsidRPr="009510B9">
          <w:rPr>
            <w:rStyle w:val="Hyperlink"/>
            <w:noProof/>
          </w:rPr>
          <w:tab/>
          <w:t>Applicability</w:t>
        </w:r>
        <w:r w:rsidR="002F5D5F">
          <w:rPr>
            <w:noProof/>
            <w:webHidden/>
          </w:rPr>
          <w:tab/>
        </w:r>
        <w:r w:rsidR="002F5D5F">
          <w:rPr>
            <w:noProof/>
            <w:webHidden/>
          </w:rPr>
          <w:fldChar w:fldCharType="begin"/>
        </w:r>
        <w:r w:rsidR="002F5D5F">
          <w:rPr>
            <w:noProof/>
            <w:webHidden/>
          </w:rPr>
          <w:instrText xml:space="preserve"> PAGEREF _Toc54597576 \h </w:instrText>
        </w:r>
        <w:r w:rsidR="002F5D5F">
          <w:rPr>
            <w:noProof/>
            <w:webHidden/>
          </w:rPr>
        </w:r>
        <w:r w:rsidR="002F5D5F">
          <w:rPr>
            <w:noProof/>
            <w:webHidden/>
          </w:rPr>
          <w:fldChar w:fldCharType="separate"/>
        </w:r>
        <w:r w:rsidR="002F5D5F">
          <w:rPr>
            <w:noProof/>
            <w:webHidden/>
          </w:rPr>
          <w:t>3-1</w:t>
        </w:r>
        <w:r w:rsidR="002F5D5F">
          <w:rPr>
            <w:noProof/>
            <w:webHidden/>
          </w:rPr>
          <w:fldChar w:fldCharType="end"/>
        </w:r>
      </w:hyperlink>
    </w:p>
    <w:p w14:paraId="5C5C5FAC" w14:textId="6936CF1B" w:rsidR="002F5D5F" w:rsidRDefault="00847223">
      <w:pPr>
        <w:pStyle w:val="TOC4"/>
        <w:rPr>
          <w:rFonts w:asciiTheme="minorHAnsi" w:eastAsiaTheme="minorEastAsia" w:hAnsiTheme="minorHAnsi" w:cstheme="minorBidi"/>
          <w:noProof/>
        </w:rPr>
      </w:pPr>
      <w:hyperlink w:anchor="_Toc54597577" w:history="1">
        <w:r w:rsidR="002F5D5F" w:rsidRPr="009510B9">
          <w:rPr>
            <w:rStyle w:val="Hyperlink"/>
            <w:noProof/>
          </w:rPr>
          <w:t>3.1.1.2</w:t>
        </w:r>
        <w:r w:rsidR="002F5D5F" w:rsidRPr="009510B9">
          <w:rPr>
            <w:rStyle w:val="Hyperlink"/>
            <w:noProof/>
          </w:rPr>
          <w:tab/>
          <w:t>Definitions</w:t>
        </w:r>
        <w:r w:rsidR="002F5D5F">
          <w:rPr>
            <w:noProof/>
            <w:webHidden/>
          </w:rPr>
          <w:tab/>
        </w:r>
        <w:r w:rsidR="002F5D5F">
          <w:rPr>
            <w:noProof/>
            <w:webHidden/>
          </w:rPr>
          <w:fldChar w:fldCharType="begin"/>
        </w:r>
        <w:r w:rsidR="002F5D5F">
          <w:rPr>
            <w:noProof/>
            <w:webHidden/>
          </w:rPr>
          <w:instrText xml:space="preserve"> PAGEREF _Toc54597577 \h </w:instrText>
        </w:r>
        <w:r w:rsidR="002F5D5F">
          <w:rPr>
            <w:noProof/>
            <w:webHidden/>
          </w:rPr>
        </w:r>
        <w:r w:rsidR="002F5D5F">
          <w:rPr>
            <w:noProof/>
            <w:webHidden/>
          </w:rPr>
          <w:fldChar w:fldCharType="separate"/>
        </w:r>
        <w:r w:rsidR="002F5D5F">
          <w:rPr>
            <w:noProof/>
            <w:webHidden/>
          </w:rPr>
          <w:t>3-1</w:t>
        </w:r>
        <w:r w:rsidR="002F5D5F">
          <w:rPr>
            <w:noProof/>
            <w:webHidden/>
          </w:rPr>
          <w:fldChar w:fldCharType="end"/>
        </w:r>
      </w:hyperlink>
    </w:p>
    <w:p w14:paraId="5ECF4065" w14:textId="4A4C63C0" w:rsidR="002F5D5F" w:rsidRDefault="00847223">
      <w:pPr>
        <w:pStyle w:val="TOC4"/>
        <w:rPr>
          <w:rFonts w:asciiTheme="minorHAnsi" w:eastAsiaTheme="minorEastAsia" w:hAnsiTheme="minorHAnsi" w:cstheme="minorBidi"/>
          <w:noProof/>
        </w:rPr>
      </w:pPr>
      <w:hyperlink w:anchor="_Toc54597578" w:history="1">
        <w:r w:rsidR="002F5D5F" w:rsidRPr="009510B9">
          <w:rPr>
            <w:rStyle w:val="Hyperlink"/>
            <w:noProof/>
          </w:rPr>
          <w:t>3.1.1.3</w:t>
        </w:r>
        <w:r w:rsidR="002F5D5F" w:rsidRPr="009510B9">
          <w:rPr>
            <w:rStyle w:val="Hyperlink"/>
            <w:noProof/>
          </w:rPr>
          <w:tab/>
          <w:t>Abbreviations</w:t>
        </w:r>
        <w:r w:rsidR="002F5D5F">
          <w:rPr>
            <w:noProof/>
            <w:webHidden/>
          </w:rPr>
          <w:tab/>
        </w:r>
        <w:r w:rsidR="002F5D5F">
          <w:rPr>
            <w:noProof/>
            <w:webHidden/>
          </w:rPr>
          <w:fldChar w:fldCharType="begin"/>
        </w:r>
        <w:r w:rsidR="002F5D5F">
          <w:rPr>
            <w:noProof/>
            <w:webHidden/>
          </w:rPr>
          <w:instrText xml:space="preserve"> PAGEREF _Toc54597578 \h </w:instrText>
        </w:r>
        <w:r w:rsidR="002F5D5F">
          <w:rPr>
            <w:noProof/>
            <w:webHidden/>
          </w:rPr>
        </w:r>
        <w:r w:rsidR="002F5D5F">
          <w:rPr>
            <w:noProof/>
            <w:webHidden/>
          </w:rPr>
          <w:fldChar w:fldCharType="separate"/>
        </w:r>
        <w:r w:rsidR="002F5D5F">
          <w:rPr>
            <w:noProof/>
            <w:webHidden/>
          </w:rPr>
          <w:t>3-1</w:t>
        </w:r>
        <w:r w:rsidR="002F5D5F">
          <w:rPr>
            <w:noProof/>
            <w:webHidden/>
          </w:rPr>
          <w:fldChar w:fldCharType="end"/>
        </w:r>
      </w:hyperlink>
    </w:p>
    <w:p w14:paraId="4FE646A5" w14:textId="7BFE5EF1" w:rsidR="002F5D5F" w:rsidRDefault="00847223">
      <w:pPr>
        <w:pStyle w:val="TOC4"/>
        <w:rPr>
          <w:rFonts w:asciiTheme="minorHAnsi" w:eastAsiaTheme="minorEastAsia" w:hAnsiTheme="minorHAnsi" w:cstheme="minorBidi"/>
          <w:noProof/>
        </w:rPr>
      </w:pPr>
      <w:hyperlink w:anchor="_Toc54597579" w:history="1">
        <w:r w:rsidR="002F5D5F" w:rsidRPr="009510B9">
          <w:rPr>
            <w:rStyle w:val="Hyperlink"/>
            <w:noProof/>
          </w:rPr>
          <w:t>3.1.1.4</w:t>
        </w:r>
        <w:r w:rsidR="002F5D5F" w:rsidRPr="009510B9">
          <w:rPr>
            <w:rStyle w:val="Hyperlink"/>
            <w:noProof/>
          </w:rPr>
          <w:tab/>
          <w:t>Exemption Authority</w:t>
        </w:r>
        <w:r w:rsidR="002F5D5F">
          <w:rPr>
            <w:noProof/>
            <w:webHidden/>
          </w:rPr>
          <w:tab/>
        </w:r>
        <w:r w:rsidR="002F5D5F">
          <w:rPr>
            <w:noProof/>
            <w:webHidden/>
          </w:rPr>
          <w:fldChar w:fldCharType="begin"/>
        </w:r>
        <w:r w:rsidR="002F5D5F">
          <w:rPr>
            <w:noProof/>
            <w:webHidden/>
          </w:rPr>
          <w:instrText xml:space="preserve"> PAGEREF _Toc54597579 \h </w:instrText>
        </w:r>
        <w:r w:rsidR="002F5D5F">
          <w:rPr>
            <w:noProof/>
            <w:webHidden/>
          </w:rPr>
        </w:r>
        <w:r w:rsidR="002F5D5F">
          <w:rPr>
            <w:noProof/>
            <w:webHidden/>
          </w:rPr>
          <w:fldChar w:fldCharType="separate"/>
        </w:r>
        <w:r w:rsidR="002F5D5F">
          <w:rPr>
            <w:noProof/>
            <w:webHidden/>
          </w:rPr>
          <w:t>3-1</w:t>
        </w:r>
        <w:r w:rsidR="002F5D5F">
          <w:rPr>
            <w:noProof/>
            <w:webHidden/>
          </w:rPr>
          <w:fldChar w:fldCharType="end"/>
        </w:r>
      </w:hyperlink>
    </w:p>
    <w:p w14:paraId="50310D9E" w14:textId="56C881C8" w:rsidR="002F5D5F" w:rsidRDefault="00847223">
      <w:pPr>
        <w:pStyle w:val="TOC2"/>
        <w:rPr>
          <w:rFonts w:asciiTheme="minorHAnsi" w:eastAsiaTheme="minorEastAsia" w:hAnsiTheme="minorHAnsi" w:cstheme="minorBidi"/>
          <w:b w:val="0"/>
          <w:noProof/>
        </w:rPr>
      </w:pPr>
      <w:hyperlink w:anchor="_Toc54597580" w:history="1">
        <w:r w:rsidR="002F5D5F" w:rsidRPr="009510B9">
          <w:rPr>
            <w:rStyle w:val="Hyperlink"/>
            <w:noProof/>
          </w:rPr>
          <w:t>3.2</w:t>
        </w:r>
        <w:r w:rsidR="002F5D5F" w:rsidRPr="009510B9">
          <w:rPr>
            <w:rStyle w:val="Hyperlink"/>
            <w:noProof/>
          </w:rPr>
          <w:tab/>
          <w:t>Certification of a Training Organisation and Continued Validity of the Certificate</w:t>
        </w:r>
        <w:r w:rsidR="002F5D5F">
          <w:rPr>
            <w:noProof/>
            <w:webHidden/>
          </w:rPr>
          <w:tab/>
        </w:r>
        <w:r w:rsidR="002F5D5F">
          <w:rPr>
            <w:noProof/>
            <w:webHidden/>
          </w:rPr>
          <w:fldChar w:fldCharType="begin"/>
        </w:r>
        <w:r w:rsidR="002F5D5F">
          <w:rPr>
            <w:noProof/>
            <w:webHidden/>
          </w:rPr>
          <w:instrText xml:space="preserve"> PAGEREF _Toc54597580 \h </w:instrText>
        </w:r>
        <w:r w:rsidR="002F5D5F">
          <w:rPr>
            <w:noProof/>
            <w:webHidden/>
          </w:rPr>
        </w:r>
        <w:r w:rsidR="002F5D5F">
          <w:rPr>
            <w:noProof/>
            <w:webHidden/>
          </w:rPr>
          <w:fldChar w:fldCharType="separate"/>
        </w:r>
        <w:r w:rsidR="002F5D5F">
          <w:rPr>
            <w:noProof/>
            <w:webHidden/>
          </w:rPr>
          <w:t>3-2</w:t>
        </w:r>
        <w:r w:rsidR="002F5D5F">
          <w:rPr>
            <w:noProof/>
            <w:webHidden/>
          </w:rPr>
          <w:fldChar w:fldCharType="end"/>
        </w:r>
      </w:hyperlink>
    </w:p>
    <w:p w14:paraId="04E452E6" w14:textId="3C05D306" w:rsidR="002F5D5F" w:rsidRDefault="00847223">
      <w:pPr>
        <w:pStyle w:val="TOC4"/>
        <w:rPr>
          <w:rFonts w:asciiTheme="minorHAnsi" w:eastAsiaTheme="minorEastAsia" w:hAnsiTheme="minorHAnsi" w:cstheme="minorBidi"/>
          <w:noProof/>
        </w:rPr>
      </w:pPr>
      <w:hyperlink w:anchor="_Toc54597581" w:history="1">
        <w:r w:rsidR="002F5D5F" w:rsidRPr="009510B9">
          <w:rPr>
            <w:rStyle w:val="Hyperlink"/>
            <w:noProof/>
          </w:rPr>
          <w:t>3.2.1.1</w:t>
        </w:r>
        <w:r w:rsidR="002F5D5F" w:rsidRPr="009510B9">
          <w:rPr>
            <w:rStyle w:val="Hyperlink"/>
            <w:noProof/>
          </w:rPr>
          <w:tab/>
          <w:t>Applicability</w:t>
        </w:r>
        <w:r w:rsidR="002F5D5F">
          <w:rPr>
            <w:noProof/>
            <w:webHidden/>
          </w:rPr>
          <w:tab/>
        </w:r>
        <w:r w:rsidR="002F5D5F">
          <w:rPr>
            <w:noProof/>
            <w:webHidden/>
          </w:rPr>
          <w:fldChar w:fldCharType="begin"/>
        </w:r>
        <w:r w:rsidR="002F5D5F">
          <w:rPr>
            <w:noProof/>
            <w:webHidden/>
          </w:rPr>
          <w:instrText xml:space="preserve"> PAGEREF _Toc54597581 \h </w:instrText>
        </w:r>
        <w:r w:rsidR="002F5D5F">
          <w:rPr>
            <w:noProof/>
            <w:webHidden/>
          </w:rPr>
        </w:r>
        <w:r w:rsidR="002F5D5F">
          <w:rPr>
            <w:noProof/>
            <w:webHidden/>
          </w:rPr>
          <w:fldChar w:fldCharType="separate"/>
        </w:r>
        <w:r w:rsidR="002F5D5F">
          <w:rPr>
            <w:noProof/>
            <w:webHidden/>
          </w:rPr>
          <w:t>3-2</w:t>
        </w:r>
        <w:r w:rsidR="002F5D5F">
          <w:rPr>
            <w:noProof/>
            <w:webHidden/>
          </w:rPr>
          <w:fldChar w:fldCharType="end"/>
        </w:r>
      </w:hyperlink>
    </w:p>
    <w:p w14:paraId="464CF5A1" w14:textId="18DBCE3F" w:rsidR="002F5D5F" w:rsidRDefault="00847223">
      <w:pPr>
        <w:pStyle w:val="TOC4"/>
        <w:rPr>
          <w:rFonts w:asciiTheme="minorHAnsi" w:eastAsiaTheme="minorEastAsia" w:hAnsiTheme="minorHAnsi" w:cstheme="minorBidi"/>
          <w:noProof/>
        </w:rPr>
      </w:pPr>
      <w:hyperlink w:anchor="_Toc54597582" w:history="1">
        <w:r w:rsidR="002F5D5F" w:rsidRPr="009510B9">
          <w:rPr>
            <w:rStyle w:val="Hyperlink"/>
            <w:noProof/>
          </w:rPr>
          <w:t>3.2.1.2</w:t>
        </w:r>
        <w:r w:rsidR="002F5D5F" w:rsidRPr="009510B9">
          <w:rPr>
            <w:rStyle w:val="Hyperlink"/>
            <w:noProof/>
          </w:rPr>
          <w:tab/>
          <w:t>General</w:t>
        </w:r>
        <w:r w:rsidR="002F5D5F">
          <w:rPr>
            <w:noProof/>
            <w:webHidden/>
          </w:rPr>
          <w:tab/>
        </w:r>
        <w:r w:rsidR="002F5D5F">
          <w:rPr>
            <w:noProof/>
            <w:webHidden/>
          </w:rPr>
          <w:fldChar w:fldCharType="begin"/>
        </w:r>
        <w:r w:rsidR="002F5D5F">
          <w:rPr>
            <w:noProof/>
            <w:webHidden/>
          </w:rPr>
          <w:instrText xml:space="preserve"> PAGEREF _Toc54597582 \h </w:instrText>
        </w:r>
        <w:r w:rsidR="002F5D5F">
          <w:rPr>
            <w:noProof/>
            <w:webHidden/>
          </w:rPr>
        </w:r>
        <w:r w:rsidR="002F5D5F">
          <w:rPr>
            <w:noProof/>
            <w:webHidden/>
          </w:rPr>
          <w:fldChar w:fldCharType="separate"/>
        </w:r>
        <w:r w:rsidR="002F5D5F">
          <w:rPr>
            <w:noProof/>
            <w:webHidden/>
          </w:rPr>
          <w:t>3-2</w:t>
        </w:r>
        <w:r w:rsidR="002F5D5F">
          <w:rPr>
            <w:noProof/>
            <w:webHidden/>
          </w:rPr>
          <w:fldChar w:fldCharType="end"/>
        </w:r>
      </w:hyperlink>
    </w:p>
    <w:p w14:paraId="1178048C" w14:textId="429A9EFC" w:rsidR="002F5D5F" w:rsidRDefault="00847223">
      <w:pPr>
        <w:pStyle w:val="TOC4"/>
        <w:rPr>
          <w:rFonts w:asciiTheme="minorHAnsi" w:eastAsiaTheme="minorEastAsia" w:hAnsiTheme="minorHAnsi" w:cstheme="minorBidi"/>
          <w:noProof/>
        </w:rPr>
      </w:pPr>
      <w:hyperlink w:anchor="_Toc54597583" w:history="1">
        <w:r w:rsidR="002F5D5F" w:rsidRPr="009510B9">
          <w:rPr>
            <w:rStyle w:val="Hyperlink"/>
            <w:noProof/>
          </w:rPr>
          <w:t>3.2.1.3</w:t>
        </w:r>
        <w:r w:rsidR="002F5D5F" w:rsidRPr="009510B9">
          <w:rPr>
            <w:rStyle w:val="Hyperlink"/>
            <w:noProof/>
          </w:rPr>
          <w:tab/>
          <w:t>ATO Certificate</w:t>
        </w:r>
        <w:r w:rsidR="002F5D5F">
          <w:rPr>
            <w:noProof/>
            <w:webHidden/>
          </w:rPr>
          <w:tab/>
        </w:r>
        <w:r w:rsidR="002F5D5F">
          <w:rPr>
            <w:noProof/>
            <w:webHidden/>
          </w:rPr>
          <w:fldChar w:fldCharType="begin"/>
        </w:r>
        <w:r w:rsidR="002F5D5F">
          <w:rPr>
            <w:noProof/>
            <w:webHidden/>
          </w:rPr>
          <w:instrText xml:space="preserve"> PAGEREF _Toc54597583 \h </w:instrText>
        </w:r>
        <w:r w:rsidR="002F5D5F">
          <w:rPr>
            <w:noProof/>
            <w:webHidden/>
          </w:rPr>
        </w:r>
        <w:r w:rsidR="002F5D5F">
          <w:rPr>
            <w:noProof/>
            <w:webHidden/>
          </w:rPr>
          <w:fldChar w:fldCharType="separate"/>
        </w:r>
        <w:r w:rsidR="002F5D5F">
          <w:rPr>
            <w:noProof/>
            <w:webHidden/>
          </w:rPr>
          <w:t>3-2</w:t>
        </w:r>
        <w:r w:rsidR="002F5D5F">
          <w:rPr>
            <w:noProof/>
            <w:webHidden/>
          </w:rPr>
          <w:fldChar w:fldCharType="end"/>
        </w:r>
      </w:hyperlink>
    </w:p>
    <w:p w14:paraId="44532748" w14:textId="1C9E2556" w:rsidR="002F5D5F" w:rsidRDefault="00847223">
      <w:pPr>
        <w:pStyle w:val="TOC4"/>
        <w:rPr>
          <w:rFonts w:asciiTheme="minorHAnsi" w:eastAsiaTheme="minorEastAsia" w:hAnsiTheme="minorHAnsi" w:cstheme="minorBidi"/>
          <w:noProof/>
        </w:rPr>
      </w:pPr>
      <w:hyperlink w:anchor="_Toc54597584" w:history="1">
        <w:r w:rsidR="002F5D5F" w:rsidRPr="009510B9">
          <w:rPr>
            <w:rStyle w:val="Hyperlink"/>
            <w:noProof/>
          </w:rPr>
          <w:t>3.2.1.4</w:t>
        </w:r>
        <w:r w:rsidR="002F5D5F" w:rsidRPr="009510B9">
          <w:rPr>
            <w:rStyle w:val="Hyperlink"/>
            <w:noProof/>
          </w:rPr>
          <w:tab/>
          <w:t>Advertising</w:t>
        </w:r>
        <w:r w:rsidR="002F5D5F">
          <w:rPr>
            <w:noProof/>
            <w:webHidden/>
          </w:rPr>
          <w:tab/>
        </w:r>
        <w:r w:rsidR="002F5D5F">
          <w:rPr>
            <w:noProof/>
            <w:webHidden/>
          </w:rPr>
          <w:fldChar w:fldCharType="begin"/>
        </w:r>
        <w:r w:rsidR="002F5D5F">
          <w:rPr>
            <w:noProof/>
            <w:webHidden/>
          </w:rPr>
          <w:instrText xml:space="preserve"> PAGEREF _Toc54597584 \h </w:instrText>
        </w:r>
        <w:r w:rsidR="002F5D5F">
          <w:rPr>
            <w:noProof/>
            <w:webHidden/>
          </w:rPr>
        </w:r>
        <w:r w:rsidR="002F5D5F">
          <w:rPr>
            <w:noProof/>
            <w:webHidden/>
          </w:rPr>
          <w:fldChar w:fldCharType="separate"/>
        </w:r>
        <w:r w:rsidR="002F5D5F">
          <w:rPr>
            <w:noProof/>
            <w:webHidden/>
          </w:rPr>
          <w:t>3-3</w:t>
        </w:r>
        <w:r w:rsidR="002F5D5F">
          <w:rPr>
            <w:noProof/>
            <w:webHidden/>
          </w:rPr>
          <w:fldChar w:fldCharType="end"/>
        </w:r>
      </w:hyperlink>
    </w:p>
    <w:p w14:paraId="4516C661" w14:textId="580432A6" w:rsidR="002F5D5F" w:rsidRDefault="00847223">
      <w:pPr>
        <w:pStyle w:val="TOC4"/>
        <w:rPr>
          <w:rFonts w:asciiTheme="minorHAnsi" w:eastAsiaTheme="minorEastAsia" w:hAnsiTheme="minorHAnsi" w:cstheme="minorBidi"/>
          <w:noProof/>
        </w:rPr>
      </w:pPr>
      <w:hyperlink w:anchor="_Toc54597585" w:history="1">
        <w:r w:rsidR="002F5D5F" w:rsidRPr="009510B9">
          <w:rPr>
            <w:rStyle w:val="Hyperlink"/>
            <w:noProof/>
          </w:rPr>
          <w:t>3.2.1.5</w:t>
        </w:r>
        <w:r w:rsidR="002F5D5F" w:rsidRPr="009510B9">
          <w:rPr>
            <w:rStyle w:val="Hyperlink"/>
            <w:noProof/>
          </w:rPr>
          <w:tab/>
          <w:t>Application for an ATO Certificate</w:t>
        </w:r>
        <w:r w:rsidR="002F5D5F">
          <w:rPr>
            <w:noProof/>
            <w:webHidden/>
          </w:rPr>
          <w:tab/>
        </w:r>
        <w:r w:rsidR="002F5D5F">
          <w:rPr>
            <w:noProof/>
            <w:webHidden/>
          </w:rPr>
          <w:fldChar w:fldCharType="begin"/>
        </w:r>
        <w:r w:rsidR="002F5D5F">
          <w:rPr>
            <w:noProof/>
            <w:webHidden/>
          </w:rPr>
          <w:instrText xml:space="preserve"> PAGEREF _Toc54597585 \h </w:instrText>
        </w:r>
        <w:r w:rsidR="002F5D5F">
          <w:rPr>
            <w:noProof/>
            <w:webHidden/>
          </w:rPr>
        </w:r>
        <w:r w:rsidR="002F5D5F">
          <w:rPr>
            <w:noProof/>
            <w:webHidden/>
          </w:rPr>
          <w:fldChar w:fldCharType="separate"/>
        </w:r>
        <w:r w:rsidR="002F5D5F">
          <w:rPr>
            <w:noProof/>
            <w:webHidden/>
          </w:rPr>
          <w:t>3-3</w:t>
        </w:r>
        <w:r w:rsidR="002F5D5F">
          <w:rPr>
            <w:noProof/>
            <w:webHidden/>
          </w:rPr>
          <w:fldChar w:fldCharType="end"/>
        </w:r>
      </w:hyperlink>
    </w:p>
    <w:p w14:paraId="15C54D2F" w14:textId="249CEEB1" w:rsidR="002F5D5F" w:rsidRDefault="00847223">
      <w:pPr>
        <w:pStyle w:val="TOC4"/>
        <w:rPr>
          <w:rFonts w:asciiTheme="minorHAnsi" w:eastAsiaTheme="minorEastAsia" w:hAnsiTheme="minorHAnsi" w:cstheme="minorBidi"/>
          <w:noProof/>
        </w:rPr>
      </w:pPr>
      <w:hyperlink w:anchor="_Toc54597586" w:history="1">
        <w:r w:rsidR="002F5D5F" w:rsidRPr="009510B9">
          <w:rPr>
            <w:rStyle w:val="Hyperlink"/>
            <w:noProof/>
          </w:rPr>
          <w:t>3.2.1.6</w:t>
        </w:r>
        <w:r w:rsidR="002F5D5F" w:rsidRPr="009510B9">
          <w:rPr>
            <w:rStyle w:val="Hyperlink"/>
            <w:noProof/>
          </w:rPr>
          <w:tab/>
          <w:t>Issuance of an ATO Certificate</w:t>
        </w:r>
        <w:r w:rsidR="002F5D5F">
          <w:rPr>
            <w:noProof/>
            <w:webHidden/>
          </w:rPr>
          <w:tab/>
        </w:r>
        <w:r w:rsidR="002F5D5F">
          <w:rPr>
            <w:noProof/>
            <w:webHidden/>
          </w:rPr>
          <w:fldChar w:fldCharType="begin"/>
        </w:r>
        <w:r w:rsidR="002F5D5F">
          <w:rPr>
            <w:noProof/>
            <w:webHidden/>
          </w:rPr>
          <w:instrText xml:space="preserve"> PAGEREF _Toc54597586 \h </w:instrText>
        </w:r>
        <w:r w:rsidR="002F5D5F">
          <w:rPr>
            <w:noProof/>
            <w:webHidden/>
          </w:rPr>
        </w:r>
        <w:r w:rsidR="002F5D5F">
          <w:rPr>
            <w:noProof/>
            <w:webHidden/>
          </w:rPr>
          <w:fldChar w:fldCharType="separate"/>
        </w:r>
        <w:r w:rsidR="002F5D5F">
          <w:rPr>
            <w:noProof/>
            <w:webHidden/>
          </w:rPr>
          <w:t>3-4</w:t>
        </w:r>
        <w:r w:rsidR="002F5D5F">
          <w:rPr>
            <w:noProof/>
            <w:webHidden/>
          </w:rPr>
          <w:fldChar w:fldCharType="end"/>
        </w:r>
      </w:hyperlink>
    </w:p>
    <w:p w14:paraId="4D2EC4A9" w14:textId="1214C8FC" w:rsidR="002F5D5F" w:rsidRDefault="00847223">
      <w:pPr>
        <w:pStyle w:val="TOC4"/>
        <w:rPr>
          <w:rFonts w:asciiTheme="minorHAnsi" w:eastAsiaTheme="minorEastAsia" w:hAnsiTheme="minorHAnsi" w:cstheme="minorBidi"/>
          <w:noProof/>
        </w:rPr>
      </w:pPr>
      <w:hyperlink w:anchor="_Toc54597587" w:history="1">
        <w:r w:rsidR="002F5D5F" w:rsidRPr="009510B9">
          <w:rPr>
            <w:rStyle w:val="Hyperlink"/>
            <w:noProof/>
          </w:rPr>
          <w:t>3.2.1.7</w:t>
        </w:r>
        <w:r w:rsidR="002F5D5F" w:rsidRPr="009510B9">
          <w:rPr>
            <w:rStyle w:val="Hyperlink"/>
            <w:noProof/>
          </w:rPr>
          <w:tab/>
          <w:t>Duration and Renewal of an ATO Certificate</w:t>
        </w:r>
        <w:r w:rsidR="002F5D5F">
          <w:rPr>
            <w:noProof/>
            <w:webHidden/>
          </w:rPr>
          <w:tab/>
        </w:r>
        <w:r w:rsidR="002F5D5F">
          <w:rPr>
            <w:noProof/>
            <w:webHidden/>
          </w:rPr>
          <w:fldChar w:fldCharType="begin"/>
        </w:r>
        <w:r w:rsidR="002F5D5F">
          <w:rPr>
            <w:noProof/>
            <w:webHidden/>
          </w:rPr>
          <w:instrText xml:space="preserve"> PAGEREF _Toc54597587 \h </w:instrText>
        </w:r>
        <w:r w:rsidR="002F5D5F">
          <w:rPr>
            <w:noProof/>
            <w:webHidden/>
          </w:rPr>
        </w:r>
        <w:r w:rsidR="002F5D5F">
          <w:rPr>
            <w:noProof/>
            <w:webHidden/>
          </w:rPr>
          <w:fldChar w:fldCharType="separate"/>
        </w:r>
        <w:r w:rsidR="002F5D5F">
          <w:rPr>
            <w:noProof/>
            <w:webHidden/>
          </w:rPr>
          <w:t>3-4</w:t>
        </w:r>
        <w:r w:rsidR="002F5D5F">
          <w:rPr>
            <w:noProof/>
            <w:webHidden/>
          </w:rPr>
          <w:fldChar w:fldCharType="end"/>
        </w:r>
      </w:hyperlink>
    </w:p>
    <w:p w14:paraId="163B7744" w14:textId="49720D17" w:rsidR="002F5D5F" w:rsidRDefault="00847223">
      <w:pPr>
        <w:pStyle w:val="TOC4"/>
        <w:rPr>
          <w:rFonts w:asciiTheme="minorHAnsi" w:eastAsiaTheme="minorEastAsia" w:hAnsiTheme="minorHAnsi" w:cstheme="minorBidi"/>
          <w:noProof/>
        </w:rPr>
      </w:pPr>
      <w:hyperlink w:anchor="_Toc54597588" w:history="1">
        <w:r w:rsidR="002F5D5F" w:rsidRPr="009510B9">
          <w:rPr>
            <w:rStyle w:val="Hyperlink"/>
            <w:noProof/>
          </w:rPr>
          <w:t>3.2.1.8</w:t>
        </w:r>
        <w:r w:rsidR="002F5D5F" w:rsidRPr="009510B9">
          <w:rPr>
            <w:rStyle w:val="Hyperlink"/>
            <w:noProof/>
          </w:rPr>
          <w:tab/>
          <w:t>Continued Validity of an ATO Certificate</w:t>
        </w:r>
        <w:r w:rsidR="002F5D5F">
          <w:rPr>
            <w:noProof/>
            <w:webHidden/>
          </w:rPr>
          <w:tab/>
        </w:r>
        <w:r w:rsidR="002F5D5F">
          <w:rPr>
            <w:noProof/>
            <w:webHidden/>
          </w:rPr>
          <w:fldChar w:fldCharType="begin"/>
        </w:r>
        <w:r w:rsidR="002F5D5F">
          <w:rPr>
            <w:noProof/>
            <w:webHidden/>
          </w:rPr>
          <w:instrText xml:space="preserve"> PAGEREF _Toc54597588 \h </w:instrText>
        </w:r>
        <w:r w:rsidR="002F5D5F">
          <w:rPr>
            <w:noProof/>
            <w:webHidden/>
          </w:rPr>
        </w:r>
        <w:r w:rsidR="002F5D5F">
          <w:rPr>
            <w:noProof/>
            <w:webHidden/>
          </w:rPr>
          <w:fldChar w:fldCharType="separate"/>
        </w:r>
        <w:r w:rsidR="002F5D5F">
          <w:rPr>
            <w:noProof/>
            <w:webHidden/>
          </w:rPr>
          <w:t>3-5</w:t>
        </w:r>
        <w:r w:rsidR="002F5D5F">
          <w:rPr>
            <w:noProof/>
            <w:webHidden/>
          </w:rPr>
          <w:fldChar w:fldCharType="end"/>
        </w:r>
      </w:hyperlink>
    </w:p>
    <w:p w14:paraId="025B2673" w14:textId="356065D3" w:rsidR="002F5D5F" w:rsidRDefault="00847223">
      <w:pPr>
        <w:pStyle w:val="TOC4"/>
        <w:rPr>
          <w:rFonts w:asciiTheme="minorHAnsi" w:eastAsiaTheme="minorEastAsia" w:hAnsiTheme="minorHAnsi" w:cstheme="minorBidi"/>
          <w:noProof/>
        </w:rPr>
      </w:pPr>
      <w:hyperlink w:anchor="_Toc54597589" w:history="1">
        <w:r w:rsidR="002F5D5F" w:rsidRPr="009510B9">
          <w:rPr>
            <w:rStyle w:val="Hyperlink"/>
            <w:noProof/>
          </w:rPr>
          <w:t>3.2.1.9</w:t>
        </w:r>
        <w:r w:rsidR="002F5D5F" w:rsidRPr="009510B9">
          <w:rPr>
            <w:rStyle w:val="Hyperlink"/>
            <w:noProof/>
          </w:rPr>
          <w:tab/>
          <w:t>Authority to Inspect</w:t>
        </w:r>
        <w:r w:rsidR="002F5D5F">
          <w:rPr>
            <w:noProof/>
            <w:webHidden/>
          </w:rPr>
          <w:tab/>
        </w:r>
        <w:r w:rsidR="002F5D5F">
          <w:rPr>
            <w:noProof/>
            <w:webHidden/>
          </w:rPr>
          <w:fldChar w:fldCharType="begin"/>
        </w:r>
        <w:r w:rsidR="002F5D5F">
          <w:rPr>
            <w:noProof/>
            <w:webHidden/>
          </w:rPr>
          <w:instrText xml:space="preserve"> PAGEREF _Toc54597589 \h </w:instrText>
        </w:r>
        <w:r w:rsidR="002F5D5F">
          <w:rPr>
            <w:noProof/>
            <w:webHidden/>
          </w:rPr>
        </w:r>
        <w:r w:rsidR="002F5D5F">
          <w:rPr>
            <w:noProof/>
            <w:webHidden/>
          </w:rPr>
          <w:fldChar w:fldCharType="separate"/>
        </w:r>
        <w:r w:rsidR="002F5D5F">
          <w:rPr>
            <w:noProof/>
            <w:webHidden/>
          </w:rPr>
          <w:t>3-5</w:t>
        </w:r>
        <w:r w:rsidR="002F5D5F">
          <w:rPr>
            <w:noProof/>
            <w:webHidden/>
          </w:rPr>
          <w:fldChar w:fldCharType="end"/>
        </w:r>
      </w:hyperlink>
    </w:p>
    <w:p w14:paraId="7DDECCD6" w14:textId="7EBFE7D4" w:rsidR="002F5D5F" w:rsidRDefault="00847223">
      <w:pPr>
        <w:pStyle w:val="TOC4"/>
        <w:rPr>
          <w:rFonts w:asciiTheme="minorHAnsi" w:eastAsiaTheme="minorEastAsia" w:hAnsiTheme="minorHAnsi" w:cstheme="minorBidi"/>
          <w:noProof/>
        </w:rPr>
      </w:pPr>
      <w:hyperlink w:anchor="_Toc54597590" w:history="1">
        <w:r w:rsidR="002F5D5F" w:rsidRPr="009510B9">
          <w:rPr>
            <w:rStyle w:val="Hyperlink"/>
            <w:noProof/>
          </w:rPr>
          <w:t>3.2.1.10</w:t>
        </w:r>
        <w:r w:rsidR="002F5D5F" w:rsidRPr="009510B9">
          <w:rPr>
            <w:rStyle w:val="Hyperlink"/>
            <w:noProof/>
          </w:rPr>
          <w:tab/>
          <w:t>Suspension or Revocation of an ATO Certificate</w:t>
        </w:r>
        <w:r w:rsidR="002F5D5F">
          <w:rPr>
            <w:noProof/>
            <w:webHidden/>
          </w:rPr>
          <w:tab/>
        </w:r>
        <w:r w:rsidR="002F5D5F">
          <w:rPr>
            <w:noProof/>
            <w:webHidden/>
          </w:rPr>
          <w:fldChar w:fldCharType="begin"/>
        </w:r>
        <w:r w:rsidR="002F5D5F">
          <w:rPr>
            <w:noProof/>
            <w:webHidden/>
          </w:rPr>
          <w:instrText xml:space="preserve"> PAGEREF _Toc54597590 \h </w:instrText>
        </w:r>
        <w:r w:rsidR="002F5D5F">
          <w:rPr>
            <w:noProof/>
            <w:webHidden/>
          </w:rPr>
        </w:r>
        <w:r w:rsidR="002F5D5F">
          <w:rPr>
            <w:noProof/>
            <w:webHidden/>
          </w:rPr>
          <w:fldChar w:fldCharType="separate"/>
        </w:r>
        <w:r w:rsidR="002F5D5F">
          <w:rPr>
            <w:noProof/>
            <w:webHidden/>
          </w:rPr>
          <w:t>3-5</w:t>
        </w:r>
        <w:r w:rsidR="002F5D5F">
          <w:rPr>
            <w:noProof/>
            <w:webHidden/>
          </w:rPr>
          <w:fldChar w:fldCharType="end"/>
        </w:r>
      </w:hyperlink>
    </w:p>
    <w:p w14:paraId="67651D63" w14:textId="0BC31155" w:rsidR="002F5D5F" w:rsidRDefault="00847223">
      <w:pPr>
        <w:pStyle w:val="TOC4"/>
        <w:rPr>
          <w:rFonts w:asciiTheme="minorHAnsi" w:eastAsiaTheme="minorEastAsia" w:hAnsiTheme="minorHAnsi" w:cstheme="minorBidi"/>
          <w:noProof/>
        </w:rPr>
      </w:pPr>
      <w:hyperlink w:anchor="_Toc54597591" w:history="1">
        <w:r w:rsidR="002F5D5F" w:rsidRPr="009510B9">
          <w:rPr>
            <w:rStyle w:val="Hyperlink"/>
            <w:noProof/>
          </w:rPr>
          <w:t>3.2.1.11</w:t>
        </w:r>
        <w:r w:rsidR="002F5D5F" w:rsidRPr="009510B9">
          <w:rPr>
            <w:rStyle w:val="Hyperlink"/>
            <w:noProof/>
          </w:rPr>
          <w:tab/>
          <w:t>Changes to the ATO and ATO Certificate Amendments</w:t>
        </w:r>
        <w:r w:rsidR="002F5D5F">
          <w:rPr>
            <w:noProof/>
            <w:webHidden/>
          </w:rPr>
          <w:tab/>
        </w:r>
        <w:r w:rsidR="002F5D5F">
          <w:rPr>
            <w:noProof/>
            <w:webHidden/>
          </w:rPr>
          <w:fldChar w:fldCharType="begin"/>
        </w:r>
        <w:r w:rsidR="002F5D5F">
          <w:rPr>
            <w:noProof/>
            <w:webHidden/>
          </w:rPr>
          <w:instrText xml:space="preserve"> PAGEREF _Toc54597591 \h </w:instrText>
        </w:r>
        <w:r w:rsidR="002F5D5F">
          <w:rPr>
            <w:noProof/>
            <w:webHidden/>
          </w:rPr>
        </w:r>
        <w:r w:rsidR="002F5D5F">
          <w:rPr>
            <w:noProof/>
            <w:webHidden/>
          </w:rPr>
          <w:fldChar w:fldCharType="separate"/>
        </w:r>
        <w:r w:rsidR="002F5D5F">
          <w:rPr>
            <w:noProof/>
            <w:webHidden/>
          </w:rPr>
          <w:t>3-5</w:t>
        </w:r>
        <w:r w:rsidR="002F5D5F">
          <w:rPr>
            <w:noProof/>
            <w:webHidden/>
          </w:rPr>
          <w:fldChar w:fldCharType="end"/>
        </w:r>
      </w:hyperlink>
    </w:p>
    <w:p w14:paraId="2D25423F" w14:textId="4628F492" w:rsidR="002F5D5F" w:rsidRDefault="00847223">
      <w:pPr>
        <w:pStyle w:val="TOC4"/>
        <w:rPr>
          <w:rFonts w:asciiTheme="minorHAnsi" w:eastAsiaTheme="minorEastAsia" w:hAnsiTheme="minorHAnsi" w:cstheme="minorBidi"/>
          <w:noProof/>
        </w:rPr>
      </w:pPr>
      <w:hyperlink w:anchor="_Toc54597592" w:history="1">
        <w:r w:rsidR="002F5D5F" w:rsidRPr="009510B9">
          <w:rPr>
            <w:rStyle w:val="Hyperlink"/>
            <w:noProof/>
          </w:rPr>
          <w:t>3.2.1.12</w:t>
        </w:r>
        <w:r w:rsidR="002F5D5F" w:rsidRPr="009510B9">
          <w:rPr>
            <w:rStyle w:val="Hyperlink"/>
            <w:noProof/>
          </w:rPr>
          <w:tab/>
          <w:t>Location of the ATO</w:t>
        </w:r>
        <w:r w:rsidR="002F5D5F">
          <w:rPr>
            <w:noProof/>
            <w:webHidden/>
          </w:rPr>
          <w:tab/>
        </w:r>
        <w:r w:rsidR="002F5D5F">
          <w:rPr>
            <w:noProof/>
            <w:webHidden/>
          </w:rPr>
          <w:fldChar w:fldCharType="begin"/>
        </w:r>
        <w:r w:rsidR="002F5D5F">
          <w:rPr>
            <w:noProof/>
            <w:webHidden/>
          </w:rPr>
          <w:instrText xml:space="preserve"> PAGEREF _Toc54597592 \h </w:instrText>
        </w:r>
        <w:r w:rsidR="002F5D5F">
          <w:rPr>
            <w:noProof/>
            <w:webHidden/>
          </w:rPr>
        </w:r>
        <w:r w:rsidR="002F5D5F">
          <w:rPr>
            <w:noProof/>
            <w:webHidden/>
          </w:rPr>
          <w:fldChar w:fldCharType="separate"/>
        </w:r>
        <w:r w:rsidR="002F5D5F">
          <w:rPr>
            <w:noProof/>
            <w:webHidden/>
          </w:rPr>
          <w:t>3-6</w:t>
        </w:r>
        <w:r w:rsidR="002F5D5F">
          <w:rPr>
            <w:noProof/>
            <w:webHidden/>
          </w:rPr>
          <w:fldChar w:fldCharType="end"/>
        </w:r>
      </w:hyperlink>
    </w:p>
    <w:p w14:paraId="096B3837" w14:textId="35A13B6E" w:rsidR="002F5D5F" w:rsidRDefault="00847223">
      <w:pPr>
        <w:pStyle w:val="TOC4"/>
        <w:rPr>
          <w:rFonts w:asciiTheme="minorHAnsi" w:eastAsiaTheme="minorEastAsia" w:hAnsiTheme="minorHAnsi" w:cstheme="minorBidi"/>
          <w:noProof/>
        </w:rPr>
      </w:pPr>
      <w:hyperlink w:anchor="_Toc54597593" w:history="1">
        <w:r w:rsidR="002F5D5F" w:rsidRPr="009510B9">
          <w:rPr>
            <w:rStyle w:val="Hyperlink"/>
            <w:noProof/>
          </w:rPr>
          <w:t>3.2.1.13</w:t>
        </w:r>
        <w:r w:rsidR="002F5D5F" w:rsidRPr="009510B9">
          <w:rPr>
            <w:rStyle w:val="Hyperlink"/>
            <w:noProof/>
          </w:rPr>
          <w:tab/>
          <w:t>Facilities, Equipment, and Materials – General Requirements</w:t>
        </w:r>
        <w:r w:rsidR="002F5D5F">
          <w:rPr>
            <w:noProof/>
            <w:webHidden/>
          </w:rPr>
          <w:tab/>
        </w:r>
        <w:r w:rsidR="002F5D5F">
          <w:rPr>
            <w:noProof/>
            <w:webHidden/>
          </w:rPr>
          <w:fldChar w:fldCharType="begin"/>
        </w:r>
        <w:r w:rsidR="002F5D5F">
          <w:rPr>
            <w:noProof/>
            <w:webHidden/>
          </w:rPr>
          <w:instrText xml:space="preserve"> PAGEREF _Toc54597593 \h </w:instrText>
        </w:r>
        <w:r w:rsidR="002F5D5F">
          <w:rPr>
            <w:noProof/>
            <w:webHidden/>
          </w:rPr>
        </w:r>
        <w:r w:rsidR="002F5D5F">
          <w:rPr>
            <w:noProof/>
            <w:webHidden/>
          </w:rPr>
          <w:fldChar w:fldCharType="separate"/>
        </w:r>
        <w:r w:rsidR="002F5D5F">
          <w:rPr>
            <w:noProof/>
            <w:webHidden/>
          </w:rPr>
          <w:t>3-7</w:t>
        </w:r>
        <w:r w:rsidR="002F5D5F">
          <w:rPr>
            <w:noProof/>
            <w:webHidden/>
          </w:rPr>
          <w:fldChar w:fldCharType="end"/>
        </w:r>
      </w:hyperlink>
    </w:p>
    <w:p w14:paraId="71585AD6" w14:textId="3C6C6920" w:rsidR="002F5D5F" w:rsidRDefault="00847223">
      <w:pPr>
        <w:pStyle w:val="TOC4"/>
        <w:rPr>
          <w:rFonts w:asciiTheme="minorHAnsi" w:eastAsiaTheme="minorEastAsia" w:hAnsiTheme="minorHAnsi" w:cstheme="minorBidi"/>
          <w:noProof/>
        </w:rPr>
      </w:pPr>
      <w:hyperlink w:anchor="_Toc54597594" w:history="1">
        <w:r w:rsidR="002F5D5F" w:rsidRPr="009510B9">
          <w:rPr>
            <w:rStyle w:val="Hyperlink"/>
            <w:noProof/>
          </w:rPr>
          <w:t>3.2.1.14</w:t>
        </w:r>
        <w:r w:rsidR="002F5D5F" w:rsidRPr="009510B9">
          <w:rPr>
            <w:rStyle w:val="Hyperlink"/>
            <w:noProof/>
          </w:rPr>
          <w:tab/>
          <w:t>Personnel – General Requirements</w:t>
        </w:r>
        <w:r w:rsidR="002F5D5F">
          <w:rPr>
            <w:noProof/>
            <w:webHidden/>
          </w:rPr>
          <w:tab/>
        </w:r>
        <w:r w:rsidR="002F5D5F">
          <w:rPr>
            <w:noProof/>
            <w:webHidden/>
          </w:rPr>
          <w:fldChar w:fldCharType="begin"/>
        </w:r>
        <w:r w:rsidR="002F5D5F">
          <w:rPr>
            <w:noProof/>
            <w:webHidden/>
          </w:rPr>
          <w:instrText xml:space="preserve"> PAGEREF _Toc54597594 \h </w:instrText>
        </w:r>
        <w:r w:rsidR="002F5D5F">
          <w:rPr>
            <w:noProof/>
            <w:webHidden/>
          </w:rPr>
        </w:r>
        <w:r w:rsidR="002F5D5F">
          <w:rPr>
            <w:noProof/>
            <w:webHidden/>
          </w:rPr>
          <w:fldChar w:fldCharType="separate"/>
        </w:r>
        <w:r w:rsidR="002F5D5F">
          <w:rPr>
            <w:noProof/>
            <w:webHidden/>
          </w:rPr>
          <w:t>3-7</w:t>
        </w:r>
        <w:r w:rsidR="002F5D5F">
          <w:rPr>
            <w:noProof/>
            <w:webHidden/>
          </w:rPr>
          <w:fldChar w:fldCharType="end"/>
        </w:r>
      </w:hyperlink>
    </w:p>
    <w:p w14:paraId="65A1C12C" w14:textId="16AF55B8" w:rsidR="002F5D5F" w:rsidRDefault="00847223">
      <w:pPr>
        <w:pStyle w:val="TOC4"/>
        <w:rPr>
          <w:rFonts w:asciiTheme="minorHAnsi" w:eastAsiaTheme="minorEastAsia" w:hAnsiTheme="minorHAnsi" w:cstheme="minorBidi"/>
          <w:noProof/>
        </w:rPr>
      </w:pPr>
      <w:hyperlink w:anchor="_Toc54597595" w:history="1">
        <w:r w:rsidR="002F5D5F" w:rsidRPr="009510B9">
          <w:rPr>
            <w:rStyle w:val="Hyperlink"/>
            <w:noProof/>
          </w:rPr>
          <w:t>3.2.1.15</w:t>
        </w:r>
        <w:r w:rsidR="002F5D5F" w:rsidRPr="009510B9">
          <w:rPr>
            <w:rStyle w:val="Hyperlink"/>
            <w:noProof/>
          </w:rPr>
          <w:tab/>
          <w:t>Record Keeping – General Requirements</w:t>
        </w:r>
        <w:r w:rsidR="002F5D5F">
          <w:rPr>
            <w:noProof/>
            <w:webHidden/>
          </w:rPr>
          <w:tab/>
        </w:r>
        <w:r w:rsidR="002F5D5F">
          <w:rPr>
            <w:noProof/>
            <w:webHidden/>
          </w:rPr>
          <w:fldChar w:fldCharType="begin"/>
        </w:r>
        <w:r w:rsidR="002F5D5F">
          <w:rPr>
            <w:noProof/>
            <w:webHidden/>
          </w:rPr>
          <w:instrText xml:space="preserve"> PAGEREF _Toc54597595 \h </w:instrText>
        </w:r>
        <w:r w:rsidR="002F5D5F">
          <w:rPr>
            <w:noProof/>
            <w:webHidden/>
          </w:rPr>
        </w:r>
        <w:r w:rsidR="002F5D5F">
          <w:rPr>
            <w:noProof/>
            <w:webHidden/>
          </w:rPr>
          <w:fldChar w:fldCharType="separate"/>
        </w:r>
        <w:r w:rsidR="002F5D5F">
          <w:rPr>
            <w:noProof/>
            <w:webHidden/>
          </w:rPr>
          <w:t>3-8</w:t>
        </w:r>
        <w:r w:rsidR="002F5D5F">
          <w:rPr>
            <w:noProof/>
            <w:webHidden/>
          </w:rPr>
          <w:fldChar w:fldCharType="end"/>
        </w:r>
      </w:hyperlink>
    </w:p>
    <w:p w14:paraId="097C9186" w14:textId="70D6D452" w:rsidR="002F5D5F" w:rsidRDefault="00847223">
      <w:pPr>
        <w:pStyle w:val="TOC4"/>
        <w:rPr>
          <w:rFonts w:asciiTheme="minorHAnsi" w:eastAsiaTheme="minorEastAsia" w:hAnsiTheme="minorHAnsi" w:cstheme="minorBidi"/>
          <w:noProof/>
        </w:rPr>
      </w:pPr>
      <w:hyperlink w:anchor="_Toc54597596" w:history="1">
        <w:r w:rsidR="002F5D5F" w:rsidRPr="009510B9">
          <w:rPr>
            <w:rStyle w:val="Hyperlink"/>
            <w:noProof/>
          </w:rPr>
          <w:t>3.2.1.16</w:t>
        </w:r>
        <w:r w:rsidR="002F5D5F" w:rsidRPr="009510B9">
          <w:rPr>
            <w:rStyle w:val="Hyperlink"/>
            <w:noProof/>
          </w:rPr>
          <w:tab/>
          <w:t>ATO Approved for Testing</w:t>
        </w:r>
        <w:r w:rsidR="002F5D5F">
          <w:rPr>
            <w:noProof/>
            <w:webHidden/>
          </w:rPr>
          <w:tab/>
        </w:r>
        <w:r w:rsidR="002F5D5F">
          <w:rPr>
            <w:noProof/>
            <w:webHidden/>
          </w:rPr>
          <w:fldChar w:fldCharType="begin"/>
        </w:r>
        <w:r w:rsidR="002F5D5F">
          <w:rPr>
            <w:noProof/>
            <w:webHidden/>
          </w:rPr>
          <w:instrText xml:space="preserve"> PAGEREF _Toc54597596 \h </w:instrText>
        </w:r>
        <w:r w:rsidR="002F5D5F">
          <w:rPr>
            <w:noProof/>
            <w:webHidden/>
          </w:rPr>
        </w:r>
        <w:r w:rsidR="002F5D5F">
          <w:rPr>
            <w:noProof/>
            <w:webHidden/>
          </w:rPr>
          <w:fldChar w:fldCharType="separate"/>
        </w:r>
        <w:r w:rsidR="002F5D5F">
          <w:rPr>
            <w:noProof/>
            <w:webHidden/>
          </w:rPr>
          <w:t>3-8</w:t>
        </w:r>
        <w:r w:rsidR="002F5D5F">
          <w:rPr>
            <w:noProof/>
            <w:webHidden/>
          </w:rPr>
          <w:fldChar w:fldCharType="end"/>
        </w:r>
      </w:hyperlink>
    </w:p>
    <w:p w14:paraId="0AE781AC" w14:textId="4200C188" w:rsidR="002F5D5F" w:rsidRDefault="00847223">
      <w:pPr>
        <w:pStyle w:val="TOC4"/>
        <w:rPr>
          <w:rFonts w:asciiTheme="minorHAnsi" w:eastAsiaTheme="minorEastAsia" w:hAnsiTheme="minorHAnsi" w:cstheme="minorBidi"/>
          <w:noProof/>
        </w:rPr>
      </w:pPr>
      <w:hyperlink w:anchor="_Toc54597597" w:history="1">
        <w:r w:rsidR="002F5D5F" w:rsidRPr="009510B9">
          <w:rPr>
            <w:rStyle w:val="Hyperlink"/>
            <w:noProof/>
          </w:rPr>
          <w:t>3.2.1.17</w:t>
        </w:r>
        <w:r w:rsidR="002F5D5F" w:rsidRPr="009510B9">
          <w:rPr>
            <w:rStyle w:val="Hyperlink"/>
            <w:noProof/>
          </w:rPr>
          <w:tab/>
          <w:t>Quality System and Quality Assurance Programme</w:t>
        </w:r>
        <w:r w:rsidR="002F5D5F">
          <w:rPr>
            <w:noProof/>
            <w:webHidden/>
          </w:rPr>
          <w:tab/>
        </w:r>
        <w:r w:rsidR="002F5D5F">
          <w:rPr>
            <w:noProof/>
            <w:webHidden/>
          </w:rPr>
          <w:fldChar w:fldCharType="begin"/>
        </w:r>
        <w:r w:rsidR="002F5D5F">
          <w:rPr>
            <w:noProof/>
            <w:webHidden/>
          </w:rPr>
          <w:instrText xml:space="preserve"> PAGEREF _Toc54597597 \h </w:instrText>
        </w:r>
        <w:r w:rsidR="002F5D5F">
          <w:rPr>
            <w:noProof/>
            <w:webHidden/>
          </w:rPr>
        </w:r>
        <w:r w:rsidR="002F5D5F">
          <w:rPr>
            <w:noProof/>
            <w:webHidden/>
          </w:rPr>
          <w:fldChar w:fldCharType="separate"/>
        </w:r>
        <w:r w:rsidR="002F5D5F">
          <w:rPr>
            <w:noProof/>
            <w:webHidden/>
          </w:rPr>
          <w:t>3-8</w:t>
        </w:r>
        <w:r w:rsidR="002F5D5F">
          <w:rPr>
            <w:noProof/>
            <w:webHidden/>
          </w:rPr>
          <w:fldChar w:fldCharType="end"/>
        </w:r>
      </w:hyperlink>
    </w:p>
    <w:p w14:paraId="6E665B9A" w14:textId="4CC4240F" w:rsidR="002F5D5F" w:rsidRDefault="00847223">
      <w:pPr>
        <w:pStyle w:val="TOC4"/>
        <w:rPr>
          <w:rFonts w:asciiTheme="minorHAnsi" w:eastAsiaTheme="minorEastAsia" w:hAnsiTheme="minorHAnsi" w:cstheme="minorBidi"/>
          <w:noProof/>
        </w:rPr>
      </w:pPr>
      <w:hyperlink w:anchor="_Toc54597598" w:history="1">
        <w:r w:rsidR="002F5D5F" w:rsidRPr="009510B9">
          <w:rPr>
            <w:rStyle w:val="Hyperlink"/>
            <w:noProof/>
          </w:rPr>
          <w:t>3.2.1.18</w:t>
        </w:r>
        <w:r w:rsidR="002F5D5F" w:rsidRPr="009510B9">
          <w:rPr>
            <w:rStyle w:val="Hyperlink"/>
            <w:noProof/>
          </w:rPr>
          <w:tab/>
          <w:t>ATO Procedures Manual – General Requirements</w:t>
        </w:r>
        <w:r w:rsidR="002F5D5F">
          <w:rPr>
            <w:noProof/>
            <w:webHidden/>
          </w:rPr>
          <w:tab/>
        </w:r>
        <w:r w:rsidR="002F5D5F">
          <w:rPr>
            <w:noProof/>
            <w:webHidden/>
          </w:rPr>
          <w:fldChar w:fldCharType="begin"/>
        </w:r>
        <w:r w:rsidR="002F5D5F">
          <w:rPr>
            <w:noProof/>
            <w:webHidden/>
          </w:rPr>
          <w:instrText xml:space="preserve"> PAGEREF _Toc54597598 \h </w:instrText>
        </w:r>
        <w:r w:rsidR="002F5D5F">
          <w:rPr>
            <w:noProof/>
            <w:webHidden/>
          </w:rPr>
        </w:r>
        <w:r w:rsidR="002F5D5F">
          <w:rPr>
            <w:noProof/>
            <w:webHidden/>
          </w:rPr>
          <w:fldChar w:fldCharType="separate"/>
        </w:r>
        <w:r w:rsidR="002F5D5F">
          <w:rPr>
            <w:noProof/>
            <w:webHidden/>
          </w:rPr>
          <w:t>3-8</w:t>
        </w:r>
        <w:r w:rsidR="002F5D5F">
          <w:rPr>
            <w:noProof/>
            <w:webHidden/>
          </w:rPr>
          <w:fldChar w:fldCharType="end"/>
        </w:r>
      </w:hyperlink>
    </w:p>
    <w:p w14:paraId="67D52505" w14:textId="26AC8046" w:rsidR="002F5D5F" w:rsidRDefault="00847223">
      <w:pPr>
        <w:pStyle w:val="TOC4"/>
        <w:rPr>
          <w:rFonts w:asciiTheme="minorHAnsi" w:eastAsiaTheme="minorEastAsia" w:hAnsiTheme="minorHAnsi" w:cstheme="minorBidi"/>
          <w:noProof/>
        </w:rPr>
      </w:pPr>
      <w:hyperlink w:anchor="_Toc54597599" w:history="1">
        <w:r w:rsidR="002F5D5F" w:rsidRPr="009510B9">
          <w:rPr>
            <w:rStyle w:val="Hyperlink"/>
            <w:noProof/>
          </w:rPr>
          <w:t>3.2.1.19</w:t>
        </w:r>
        <w:r w:rsidR="002F5D5F" w:rsidRPr="009510B9">
          <w:rPr>
            <w:rStyle w:val="Hyperlink"/>
            <w:noProof/>
          </w:rPr>
          <w:tab/>
          <w:t>Duty Period Limitations</w:t>
        </w:r>
        <w:r w:rsidR="002F5D5F">
          <w:rPr>
            <w:noProof/>
            <w:webHidden/>
          </w:rPr>
          <w:tab/>
        </w:r>
        <w:r w:rsidR="002F5D5F">
          <w:rPr>
            <w:noProof/>
            <w:webHidden/>
          </w:rPr>
          <w:fldChar w:fldCharType="begin"/>
        </w:r>
        <w:r w:rsidR="002F5D5F">
          <w:rPr>
            <w:noProof/>
            <w:webHidden/>
          </w:rPr>
          <w:instrText xml:space="preserve"> PAGEREF _Toc54597599 \h </w:instrText>
        </w:r>
        <w:r w:rsidR="002F5D5F">
          <w:rPr>
            <w:noProof/>
            <w:webHidden/>
          </w:rPr>
        </w:r>
        <w:r w:rsidR="002F5D5F">
          <w:rPr>
            <w:noProof/>
            <w:webHidden/>
          </w:rPr>
          <w:fldChar w:fldCharType="separate"/>
        </w:r>
        <w:r w:rsidR="002F5D5F">
          <w:rPr>
            <w:noProof/>
            <w:webHidden/>
          </w:rPr>
          <w:t>3-9</w:t>
        </w:r>
        <w:r w:rsidR="002F5D5F">
          <w:rPr>
            <w:noProof/>
            <w:webHidden/>
          </w:rPr>
          <w:fldChar w:fldCharType="end"/>
        </w:r>
      </w:hyperlink>
    </w:p>
    <w:p w14:paraId="76FA173E" w14:textId="27F2A867" w:rsidR="002F5D5F" w:rsidRDefault="00847223">
      <w:pPr>
        <w:pStyle w:val="TOC4"/>
        <w:rPr>
          <w:rFonts w:asciiTheme="minorHAnsi" w:eastAsiaTheme="minorEastAsia" w:hAnsiTheme="minorHAnsi" w:cstheme="minorBidi"/>
          <w:noProof/>
        </w:rPr>
      </w:pPr>
      <w:hyperlink w:anchor="_Toc54597600" w:history="1">
        <w:r w:rsidR="002F5D5F" w:rsidRPr="009510B9">
          <w:rPr>
            <w:rStyle w:val="Hyperlink"/>
            <w:noProof/>
          </w:rPr>
          <w:t>3.2.1.20</w:t>
        </w:r>
        <w:r w:rsidR="002F5D5F" w:rsidRPr="009510B9">
          <w:rPr>
            <w:rStyle w:val="Hyperlink"/>
            <w:noProof/>
          </w:rPr>
          <w:tab/>
          <w:t>Safety Management System</w:t>
        </w:r>
        <w:r w:rsidR="002F5D5F">
          <w:rPr>
            <w:noProof/>
            <w:webHidden/>
          </w:rPr>
          <w:tab/>
        </w:r>
        <w:r w:rsidR="002F5D5F">
          <w:rPr>
            <w:noProof/>
            <w:webHidden/>
          </w:rPr>
          <w:fldChar w:fldCharType="begin"/>
        </w:r>
        <w:r w:rsidR="002F5D5F">
          <w:rPr>
            <w:noProof/>
            <w:webHidden/>
          </w:rPr>
          <w:instrText xml:space="preserve"> PAGEREF _Toc54597600 \h </w:instrText>
        </w:r>
        <w:r w:rsidR="002F5D5F">
          <w:rPr>
            <w:noProof/>
            <w:webHidden/>
          </w:rPr>
        </w:r>
        <w:r w:rsidR="002F5D5F">
          <w:rPr>
            <w:noProof/>
            <w:webHidden/>
          </w:rPr>
          <w:fldChar w:fldCharType="separate"/>
        </w:r>
        <w:r w:rsidR="002F5D5F">
          <w:rPr>
            <w:noProof/>
            <w:webHidden/>
          </w:rPr>
          <w:t>3-9</w:t>
        </w:r>
        <w:r w:rsidR="002F5D5F">
          <w:rPr>
            <w:noProof/>
            <w:webHidden/>
          </w:rPr>
          <w:fldChar w:fldCharType="end"/>
        </w:r>
      </w:hyperlink>
    </w:p>
    <w:p w14:paraId="735A8AF9" w14:textId="132B15B7" w:rsidR="002F5D5F" w:rsidRDefault="00847223">
      <w:pPr>
        <w:pStyle w:val="TOC4"/>
        <w:rPr>
          <w:rFonts w:asciiTheme="minorHAnsi" w:eastAsiaTheme="minorEastAsia" w:hAnsiTheme="minorHAnsi" w:cstheme="minorBidi"/>
          <w:noProof/>
        </w:rPr>
      </w:pPr>
      <w:hyperlink w:anchor="_Toc54597601" w:history="1">
        <w:r w:rsidR="002F5D5F" w:rsidRPr="009510B9">
          <w:rPr>
            <w:rStyle w:val="Hyperlink"/>
            <w:noProof/>
          </w:rPr>
          <w:t>3.2.1.21</w:t>
        </w:r>
        <w:r w:rsidR="002F5D5F" w:rsidRPr="009510B9">
          <w:rPr>
            <w:rStyle w:val="Hyperlink"/>
            <w:noProof/>
          </w:rPr>
          <w:tab/>
          <w:t>Outsourcing to Third-Party Providers</w:t>
        </w:r>
        <w:r w:rsidR="002F5D5F">
          <w:rPr>
            <w:noProof/>
            <w:webHidden/>
          </w:rPr>
          <w:tab/>
        </w:r>
        <w:r w:rsidR="002F5D5F">
          <w:rPr>
            <w:noProof/>
            <w:webHidden/>
          </w:rPr>
          <w:fldChar w:fldCharType="begin"/>
        </w:r>
        <w:r w:rsidR="002F5D5F">
          <w:rPr>
            <w:noProof/>
            <w:webHidden/>
          </w:rPr>
          <w:instrText xml:space="preserve"> PAGEREF _Toc54597601 \h </w:instrText>
        </w:r>
        <w:r w:rsidR="002F5D5F">
          <w:rPr>
            <w:noProof/>
            <w:webHidden/>
          </w:rPr>
        </w:r>
        <w:r w:rsidR="002F5D5F">
          <w:rPr>
            <w:noProof/>
            <w:webHidden/>
          </w:rPr>
          <w:fldChar w:fldCharType="separate"/>
        </w:r>
        <w:r w:rsidR="002F5D5F">
          <w:rPr>
            <w:noProof/>
            <w:webHidden/>
          </w:rPr>
          <w:t>3-9</w:t>
        </w:r>
        <w:r w:rsidR="002F5D5F">
          <w:rPr>
            <w:noProof/>
            <w:webHidden/>
          </w:rPr>
          <w:fldChar w:fldCharType="end"/>
        </w:r>
      </w:hyperlink>
    </w:p>
    <w:p w14:paraId="7392708F" w14:textId="60733B18" w:rsidR="002F5D5F" w:rsidRDefault="00847223">
      <w:pPr>
        <w:pStyle w:val="TOC2"/>
        <w:rPr>
          <w:rFonts w:asciiTheme="minorHAnsi" w:eastAsiaTheme="minorEastAsia" w:hAnsiTheme="minorHAnsi" w:cstheme="minorBidi"/>
          <w:b w:val="0"/>
          <w:noProof/>
        </w:rPr>
      </w:pPr>
      <w:hyperlink w:anchor="_Toc54597602" w:history="1">
        <w:r w:rsidR="002F5D5F" w:rsidRPr="009510B9">
          <w:rPr>
            <w:rStyle w:val="Hyperlink"/>
            <w:noProof/>
          </w:rPr>
          <w:t>3.3</w:t>
        </w:r>
        <w:r w:rsidR="002F5D5F" w:rsidRPr="009510B9">
          <w:rPr>
            <w:rStyle w:val="Hyperlink"/>
            <w:noProof/>
          </w:rPr>
          <w:tab/>
          <w:t>Additional Requirements for Instruction – Flight Crew Training</w:t>
        </w:r>
        <w:r w:rsidR="002F5D5F">
          <w:rPr>
            <w:noProof/>
            <w:webHidden/>
          </w:rPr>
          <w:tab/>
        </w:r>
        <w:r w:rsidR="002F5D5F">
          <w:rPr>
            <w:noProof/>
            <w:webHidden/>
          </w:rPr>
          <w:fldChar w:fldCharType="begin"/>
        </w:r>
        <w:r w:rsidR="002F5D5F">
          <w:rPr>
            <w:noProof/>
            <w:webHidden/>
          </w:rPr>
          <w:instrText xml:space="preserve"> PAGEREF _Toc54597602 \h </w:instrText>
        </w:r>
        <w:r w:rsidR="002F5D5F">
          <w:rPr>
            <w:noProof/>
            <w:webHidden/>
          </w:rPr>
        </w:r>
        <w:r w:rsidR="002F5D5F">
          <w:rPr>
            <w:noProof/>
            <w:webHidden/>
          </w:rPr>
          <w:fldChar w:fldCharType="separate"/>
        </w:r>
        <w:r w:rsidR="002F5D5F">
          <w:rPr>
            <w:noProof/>
            <w:webHidden/>
          </w:rPr>
          <w:t>3-9</w:t>
        </w:r>
        <w:r w:rsidR="002F5D5F">
          <w:rPr>
            <w:noProof/>
            <w:webHidden/>
          </w:rPr>
          <w:fldChar w:fldCharType="end"/>
        </w:r>
      </w:hyperlink>
    </w:p>
    <w:p w14:paraId="53F512C3" w14:textId="5F9D63A3" w:rsidR="002F5D5F" w:rsidRDefault="00847223">
      <w:pPr>
        <w:pStyle w:val="TOC3"/>
        <w:rPr>
          <w:rFonts w:asciiTheme="minorHAnsi" w:eastAsiaTheme="minorEastAsia" w:hAnsiTheme="minorHAnsi" w:cstheme="minorBidi"/>
          <w:b w:val="0"/>
        </w:rPr>
      </w:pPr>
      <w:hyperlink w:anchor="_Toc54597603" w:history="1">
        <w:r w:rsidR="002F5D5F" w:rsidRPr="009510B9">
          <w:rPr>
            <w:rStyle w:val="Hyperlink"/>
          </w:rPr>
          <w:t>3.3.1</w:t>
        </w:r>
        <w:r w:rsidR="002F5D5F" w:rsidRPr="009510B9">
          <w:rPr>
            <w:rStyle w:val="Hyperlink"/>
          </w:rPr>
          <w:tab/>
          <w:t>General</w:t>
        </w:r>
        <w:r w:rsidR="002F5D5F">
          <w:rPr>
            <w:webHidden/>
          </w:rPr>
          <w:tab/>
        </w:r>
        <w:r w:rsidR="002F5D5F">
          <w:rPr>
            <w:webHidden/>
          </w:rPr>
          <w:fldChar w:fldCharType="begin"/>
        </w:r>
        <w:r w:rsidR="002F5D5F">
          <w:rPr>
            <w:webHidden/>
          </w:rPr>
          <w:instrText xml:space="preserve"> PAGEREF _Toc54597603 \h </w:instrText>
        </w:r>
        <w:r w:rsidR="002F5D5F">
          <w:rPr>
            <w:webHidden/>
          </w:rPr>
        </w:r>
        <w:r w:rsidR="002F5D5F">
          <w:rPr>
            <w:webHidden/>
          </w:rPr>
          <w:fldChar w:fldCharType="separate"/>
        </w:r>
        <w:r w:rsidR="002F5D5F">
          <w:rPr>
            <w:webHidden/>
          </w:rPr>
          <w:t>3-9</w:t>
        </w:r>
        <w:r w:rsidR="002F5D5F">
          <w:rPr>
            <w:webHidden/>
          </w:rPr>
          <w:fldChar w:fldCharType="end"/>
        </w:r>
      </w:hyperlink>
    </w:p>
    <w:p w14:paraId="7BDDA392" w14:textId="05E92D31" w:rsidR="002F5D5F" w:rsidRDefault="00847223">
      <w:pPr>
        <w:pStyle w:val="TOC3"/>
        <w:rPr>
          <w:rFonts w:asciiTheme="minorHAnsi" w:eastAsiaTheme="minorEastAsia" w:hAnsiTheme="minorHAnsi" w:cstheme="minorBidi"/>
          <w:b w:val="0"/>
        </w:rPr>
      </w:pPr>
      <w:hyperlink w:anchor="_Toc54597604" w:history="1">
        <w:r w:rsidR="002F5D5F" w:rsidRPr="009510B9">
          <w:rPr>
            <w:rStyle w:val="Hyperlink"/>
          </w:rPr>
          <w:t>3.3.2</w:t>
        </w:r>
        <w:r w:rsidR="002F5D5F" w:rsidRPr="009510B9">
          <w:rPr>
            <w:rStyle w:val="Hyperlink"/>
          </w:rPr>
          <w:tab/>
          <w:t>Curriculum Approval for Flight Crew Training</w:t>
        </w:r>
        <w:r w:rsidR="002F5D5F">
          <w:rPr>
            <w:webHidden/>
          </w:rPr>
          <w:tab/>
        </w:r>
        <w:r w:rsidR="002F5D5F">
          <w:rPr>
            <w:webHidden/>
          </w:rPr>
          <w:fldChar w:fldCharType="begin"/>
        </w:r>
        <w:r w:rsidR="002F5D5F">
          <w:rPr>
            <w:webHidden/>
          </w:rPr>
          <w:instrText xml:space="preserve"> PAGEREF _Toc54597604 \h </w:instrText>
        </w:r>
        <w:r w:rsidR="002F5D5F">
          <w:rPr>
            <w:webHidden/>
          </w:rPr>
        </w:r>
        <w:r w:rsidR="002F5D5F">
          <w:rPr>
            <w:webHidden/>
          </w:rPr>
          <w:fldChar w:fldCharType="separate"/>
        </w:r>
        <w:r w:rsidR="002F5D5F">
          <w:rPr>
            <w:webHidden/>
          </w:rPr>
          <w:t>3-10</w:t>
        </w:r>
        <w:r w:rsidR="002F5D5F">
          <w:rPr>
            <w:webHidden/>
          </w:rPr>
          <w:fldChar w:fldCharType="end"/>
        </w:r>
      </w:hyperlink>
    </w:p>
    <w:p w14:paraId="00D904FD" w14:textId="282317A5" w:rsidR="002F5D5F" w:rsidRDefault="00847223">
      <w:pPr>
        <w:pStyle w:val="TOC4"/>
        <w:rPr>
          <w:rFonts w:asciiTheme="minorHAnsi" w:eastAsiaTheme="minorEastAsia" w:hAnsiTheme="minorHAnsi" w:cstheme="minorBidi"/>
          <w:noProof/>
        </w:rPr>
      </w:pPr>
      <w:hyperlink w:anchor="_Toc54597605" w:history="1">
        <w:r w:rsidR="002F5D5F" w:rsidRPr="009510B9">
          <w:rPr>
            <w:rStyle w:val="Hyperlink"/>
            <w:noProof/>
          </w:rPr>
          <w:t>3.3.2.1</w:t>
        </w:r>
        <w:r w:rsidR="002F5D5F" w:rsidRPr="009510B9">
          <w:rPr>
            <w:rStyle w:val="Hyperlink"/>
            <w:noProof/>
          </w:rPr>
          <w:tab/>
          <w:t>Training Courses</w:t>
        </w:r>
        <w:r w:rsidR="002F5D5F">
          <w:rPr>
            <w:noProof/>
            <w:webHidden/>
          </w:rPr>
          <w:tab/>
        </w:r>
        <w:r w:rsidR="002F5D5F">
          <w:rPr>
            <w:noProof/>
            <w:webHidden/>
          </w:rPr>
          <w:fldChar w:fldCharType="begin"/>
        </w:r>
        <w:r w:rsidR="002F5D5F">
          <w:rPr>
            <w:noProof/>
            <w:webHidden/>
          </w:rPr>
          <w:instrText xml:space="preserve"> PAGEREF _Toc54597605 \h </w:instrText>
        </w:r>
        <w:r w:rsidR="002F5D5F">
          <w:rPr>
            <w:noProof/>
            <w:webHidden/>
          </w:rPr>
        </w:r>
        <w:r w:rsidR="002F5D5F">
          <w:rPr>
            <w:noProof/>
            <w:webHidden/>
          </w:rPr>
          <w:fldChar w:fldCharType="separate"/>
        </w:r>
        <w:r w:rsidR="002F5D5F">
          <w:rPr>
            <w:noProof/>
            <w:webHidden/>
          </w:rPr>
          <w:t>3-10</w:t>
        </w:r>
        <w:r w:rsidR="002F5D5F">
          <w:rPr>
            <w:noProof/>
            <w:webHidden/>
          </w:rPr>
          <w:fldChar w:fldCharType="end"/>
        </w:r>
      </w:hyperlink>
    </w:p>
    <w:p w14:paraId="20A11596" w14:textId="25B9EA0D" w:rsidR="002F5D5F" w:rsidRDefault="00847223">
      <w:pPr>
        <w:pStyle w:val="TOC4"/>
        <w:rPr>
          <w:rFonts w:asciiTheme="minorHAnsi" w:eastAsiaTheme="minorEastAsia" w:hAnsiTheme="minorHAnsi" w:cstheme="minorBidi"/>
          <w:noProof/>
        </w:rPr>
      </w:pPr>
      <w:hyperlink w:anchor="_Toc54597606" w:history="1">
        <w:r w:rsidR="002F5D5F" w:rsidRPr="009510B9">
          <w:rPr>
            <w:rStyle w:val="Hyperlink"/>
            <w:noProof/>
          </w:rPr>
          <w:t>3.3.2.2</w:t>
        </w:r>
        <w:r w:rsidR="002F5D5F" w:rsidRPr="009510B9">
          <w:rPr>
            <w:rStyle w:val="Hyperlink"/>
            <w:noProof/>
          </w:rPr>
          <w:tab/>
          <w:t xml:space="preserve">Training Course Approval – Qualification-Based and Alternative </w:t>
        </w:r>
        <w:r w:rsidR="00C43D9C">
          <w:rPr>
            <w:rStyle w:val="Hyperlink"/>
            <w:noProof/>
          </w:rPr>
          <w:br/>
        </w:r>
        <w:r w:rsidR="002F5D5F" w:rsidRPr="009510B9">
          <w:rPr>
            <w:rStyle w:val="Hyperlink"/>
            <w:noProof/>
          </w:rPr>
          <w:t>Means of Compliance</w:t>
        </w:r>
        <w:r w:rsidR="002F5D5F">
          <w:rPr>
            <w:noProof/>
            <w:webHidden/>
          </w:rPr>
          <w:tab/>
        </w:r>
        <w:r w:rsidR="002F5D5F">
          <w:rPr>
            <w:noProof/>
            <w:webHidden/>
          </w:rPr>
          <w:fldChar w:fldCharType="begin"/>
        </w:r>
        <w:r w:rsidR="002F5D5F">
          <w:rPr>
            <w:noProof/>
            <w:webHidden/>
          </w:rPr>
          <w:instrText xml:space="preserve"> PAGEREF _Toc54597606 \h </w:instrText>
        </w:r>
        <w:r w:rsidR="002F5D5F">
          <w:rPr>
            <w:noProof/>
            <w:webHidden/>
          </w:rPr>
        </w:r>
        <w:r w:rsidR="002F5D5F">
          <w:rPr>
            <w:noProof/>
            <w:webHidden/>
          </w:rPr>
          <w:fldChar w:fldCharType="separate"/>
        </w:r>
        <w:r w:rsidR="002F5D5F">
          <w:rPr>
            <w:noProof/>
            <w:webHidden/>
          </w:rPr>
          <w:t>3-10</w:t>
        </w:r>
        <w:r w:rsidR="002F5D5F">
          <w:rPr>
            <w:noProof/>
            <w:webHidden/>
          </w:rPr>
          <w:fldChar w:fldCharType="end"/>
        </w:r>
      </w:hyperlink>
    </w:p>
    <w:p w14:paraId="5EC5CD65" w14:textId="6854C438" w:rsidR="002F5D5F" w:rsidRDefault="00847223">
      <w:pPr>
        <w:pStyle w:val="TOC4"/>
        <w:rPr>
          <w:rFonts w:asciiTheme="minorHAnsi" w:eastAsiaTheme="minorEastAsia" w:hAnsiTheme="minorHAnsi" w:cstheme="minorBidi"/>
          <w:noProof/>
        </w:rPr>
      </w:pPr>
      <w:hyperlink w:anchor="_Toc54597607" w:history="1">
        <w:r w:rsidR="002F5D5F" w:rsidRPr="009510B9">
          <w:rPr>
            <w:rStyle w:val="Hyperlink"/>
            <w:noProof/>
          </w:rPr>
          <w:t>3.3.2.3</w:t>
        </w:r>
        <w:r w:rsidR="002F5D5F" w:rsidRPr="009510B9">
          <w:rPr>
            <w:rStyle w:val="Hyperlink"/>
            <w:noProof/>
          </w:rPr>
          <w:tab/>
          <w:t xml:space="preserve">Training Course Approval – Alternative Means of Compliance and </w:t>
        </w:r>
        <w:r w:rsidR="00C43D9C">
          <w:rPr>
            <w:rStyle w:val="Hyperlink"/>
            <w:noProof/>
          </w:rPr>
          <w:br/>
        </w:r>
        <w:r w:rsidR="002F5D5F" w:rsidRPr="009510B9">
          <w:rPr>
            <w:rStyle w:val="Hyperlink"/>
            <w:noProof/>
          </w:rPr>
          <w:t>Competency-Based Training and Assessment</w:t>
        </w:r>
        <w:r w:rsidR="002F5D5F">
          <w:rPr>
            <w:noProof/>
            <w:webHidden/>
          </w:rPr>
          <w:tab/>
        </w:r>
        <w:r w:rsidR="002F5D5F">
          <w:rPr>
            <w:noProof/>
            <w:webHidden/>
          </w:rPr>
          <w:fldChar w:fldCharType="begin"/>
        </w:r>
        <w:r w:rsidR="002F5D5F">
          <w:rPr>
            <w:noProof/>
            <w:webHidden/>
          </w:rPr>
          <w:instrText xml:space="preserve"> PAGEREF _Toc54597607 \h </w:instrText>
        </w:r>
        <w:r w:rsidR="002F5D5F">
          <w:rPr>
            <w:noProof/>
            <w:webHidden/>
          </w:rPr>
        </w:r>
        <w:r w:rsidR="002F5D5F">
          <w:rPr>
            <w:noProof/>
            <w:webHidden/>
          </w:rPr>
          <w:fldChar w:fldCharType="separate"/>
        </w:r>
        <w:r w:rsidR="002F5D5F">
          <w:rPr>
            <w:noProof/>
            <w:webHidden/>
          </w:rPr>
          <w:t>3-11</w:t>
        </w:r>
        <w:r w:rsidR="002F5D5F">
          <w:rPr>
            <w:noProof/>
            <w:webHidden/>
          </w:rPr>
          <w:fldChar w:fldCharType="end"/>
        </w:r>
      </w:hyperlink>
    </w:p>
    <w:p w14:paraId="65657FFB" w14:textId="4F9AC2EE" w:rsidR="002F5D5F" w:rsidRDefault="00847223">
      <w:pPr>
        <w:pStyle w:val="TOC3"/>
        <w:rPr>
          <w:rFonts w:asciiTheme="minorHAnsi" w:eastAsiaTheme="minorEastAsia" w:hAnsiTheme="minorHAnsi" w:cstheme="minorBidi"/>
          <w:b w:val="0"/>
        </w:rPr>
      </w:pPr>
      <w:hyperlink w:anchor="_Toc54597608" w:history="1">
        <w:r w:rsidR="002F5D5F" w:rsidRPr="009510B9">
          <w:rPr>
            <w:rStyle w:val="Hyperlink"/>
          </w:rPr>
          <w:t>3.3.3</w:t>
        </w:r>
        <w:r w:rsidR="002F5D5F" w:rsidRPr="009510B9">
          <w:rPr>
            <w:rStyle w:val="Hyperlink"/>
          </w:rPr>
          <w:tab/>
          <w:t>Personnel Required for Flight Crew Training</w:t>
        </w:r>
        <w:r w:rsidR="002F5D5F">
          <w:rPr>
            <w:webHidden/>
          </w:rPr>
          <w:tab/>
        </w:r>
        <w:r w:rsidR="002F5D5F">
          <w:rPr>
            <w:webHidden/>
          </w:rPr>
          <w:fldChar w:fldCharType="begin"/>
        </w:r>
        <w:r w:rsidR="002F5D5F">
          <w:rPr>
            <w:webHidden/>
          </w:rPr>
          <w:instrText xml:space="preserve"> PAGEREF _Toc54597608 \h </w:instrText>
        </w:r>
        <w:r w:rsidR="002F5D5F">
          <w:rPr>
            <w:webHidden/>
          </w:rPr>
        </w:r>
        <w:r w:rsidR="002F5D5F">
          <w:rPr>
            <w:webHidden/>
          </w:rPr>
          <w:fldChar w:fldCharType="separate"/>
        </w:r>
        <w:r w:rsidR="002F5D5F">
          <w:rPr>
            <w:webHidden/>
          </w:rPr>
          <w:t>3-12</w:t>
        </w:r>
        <w:r w:rsidR="002F5D5F">
          <w:rPr>
            <w:webHidden/>
          </w:rPr>
          <w:fldChar w:fldCharType="end"/>
        </w:r>
      </w:hyperlink>
    </w:p>
    <w:p w14:paraId="01EBB214" w14:textId="23F8818E" w:rsidR="002F5D5F" w:rsidRDefault="00847223">
      <w:pPr>
        <w:pStyle w:val="TOC3"/>
        <w:rPr>
          <w:rFonts w:asciiTheme="minorHAnsi" w:eastAsiaTheme="minorEastAsia" w:hAnsiTheme="minorHAnsi" w:cstheme="minorBidi"/>
          <w:b w:val="0"/>
        </w:rPr>
      </w:pPr>
      <w:hyperlink w:anchor="_Toc54597609" w:history="1">
        <w:r w:rsidR="002F5D5F" w:rsidRPr="009510B9">
          <w:rPr>
            <w:rStyle w:val="Hyperlink"/>
          </w:rPr>
          <w:t>3.3.4</w:t>
        </w:r>
        <w:r w:rsidR="002F5D5F" w:rsidRPr="009510B9">
          <w:rPr>
            <w:rStyle w:val="Hyperlink"/>
          </w:rPr>
          <w:tab/>
          <w:t>Facilities and Equipment Required for Flight Crew Training</w:t>
        </w:r>
        <w:r w:rsidR="002F5D5F">
          <w:rPr>
            <w:webHidden/>
          </w:rPr>
          <w:tab/>
        </w:r>
        <w:r w:rsidR="002F5D5F">
          <w:rPr>
            <w:webHidden/>
          </w:rPr>
          <w:fldChar w:fldCharType="begin"/>
        </w:r>
        <w:r w:rsidR="002F5D5F">
          <w:rPr>
            <w:webHidden/>
          </w:rPr>
          <w:instrText xml:space="preserve"> PAGEREF _Toc54597609 \h </w:instrText>
        </w:r>
        <w:r w:rsidR="002F5D5F">
          <w:rPr>
            <w:webHidden/>
          </w:rPr>
        </w:r>
        <w:r w:rsidR="002F5D5F">
          <w:rPr>
            <w:webHidden/>
          </w:rPr>
          <w:fldChar w:fldCharType="separate"/>
        </w:r>
        <w:r w:rsidR="002F5D5F">
          <w:rPr>
            <w:webHidden/>
          </w:rPr>
          <w:t>3-13</w:t>
        </w:r>
        <w:r w:rsidR="002F5D5F">
          <w:rPr>
            <w:webHidden/>
          </w:rPr>
          <w:fldChar w:fldCharType="end"/>
        </w:r>
      </w:hyperlink>
    </w:p>
    <w:p w14:paraId="4A1B6056" w14:textId="08CD6290" w:rsidR="002F5D5F" w:rsidRDefault="00847223">
      <w:pPr>
        <w:pStyle w:val="TOC4"/>
        <w:rPr>
          <w:rFonts w:asciiTheme="minorHAnsi" w:eastAsiaTheme="minorEastAsia" w:hAnsiTheme="minorHAnsi" w:cstheme="minorBidi"/>
          <w:noProof/>
        </w:rPr>
      </w:pPr>
      <w:hyperlink w:anchor="_Toc54597610" w:history="1">
        <w:r w:rsidR="002F5D5F" w:rsidRPr="009510B9">
          <w:rPr>
            <w:rStyle w:val="Hyperlink"/>
            <w:noProof/>
          </w:rPr>
          <w:t>3.3.4.1</w:t>
        </w:r>
        <w:r w:rsidR="002F5D5F" w:rsidRPr="009510B9">
          <w:rPr>
            <w:rStyle w:val="Hyperlink"/>
            <w:noProof/>
          </w:rPr>
          <w:tab/>
          <w:t>Training Facilities</w:t>
        </w:r>
        <w:r w:rsidR="002F5D5F">
          <w:rPr>
            <w:noProof/>
            <w:webHidden/>
          </w:rPr>
          <w:tab/>
        </w:r>
        <w:r w:rsidR="002F5D5F">
          <w:rPr>
            <w:noProof/>
            <w:webHidden/>
          </w:rPr>
          <w:fldChar w:fldCharType="begin"/>
        </w:r>
        <w:r w:rsidR="002F5D5F">
          <w:rPr>
            <w:noProof/>
            <w:webHidden/>
          </w:rPr>
          <w:instrText xml:space="preserve"> PAGEREF _Toc54597610 \h </w:instrText>
        </w:r>
        <w:r w:rsidR="002F5D5F">
          <w:rPr>
            <w:noProof/>
            <w:webHidden/>
          </w:rPr>
        </w:r>
        <w:r w:rsidR="002F5D5F">
          <w:rPr>
            <w:noProof/>
            <w:webHidden/>
          </w:rPr>
          <w:fldChar w:fldCharType="separate"/>
        </w:r>
        <w:r w:rsidR="002F5D5F">
          <w:rPr>
            <w:noProof/>
            <w:webHidden/>
          </w:rPr>
          <w:t>3-13</w:t>
        </w:r>
        <w:r w:rsidR="002F5D5F">
          <w:rPr>
            <w:noProof/>
            <w:webHidden/>
          </w:rPr>
          <w:fldChar w:fldCharType="end"/>
        </w:r>
      </w:hyperlink>
    </w:p>
    <w:p w14:paraId="174BB07E" w14:textId="753C8867" w:rsidR="002F5D5F" w:rsidRDefault="00847223">
      <w:pPr>
        <w:pStyle w:val="TOC4"/>
        <w:rPr>
          <w:rFonts w:asciiTheme="minorHAnsi" w:eastAsiaTheme="minorEastAsia" w:hAnsiTheme="minorHAnsi" w:cstheme="minorBidi"/>
          <w:noProof/>
        </w:rPr>
      </w:pPr>
      <w:hyperlink w:anchor="_Toc54597611" w:history="1">
        <w:r w:rsidR="002F5D5F" w:rsidRPr="009510B9">
          <w:rPr>
            <w:rStyle w:val="Hyperlink"/>
            <w:noProof/>
          </w:rPr>
          <w:t>3.3.4.2</w:t>
        </w:r>
        <w:r w:rsidR="002F5D5F" w:rsidRPr="009510B9">
          <w:rPr>
            <w:rStyle w:val="Hyperlink"/>
            <w:noProof/>
          </w:rPr>
          <w:tab/>
          <w:t>Training Aircraft and Remotely Piloted Training Aircraft</w:t>
        </w:r>
        <w:r w:rsidR="002F5D5F">
          <w:rPr>
            <w:noProof/>
            <w:webHidden/>
          </w:rPr>
          <w:tab/>
        </w:r>
        <w:r w:rsidR="002F5D5F">
          <w:rPr>
            <w:noProof/>
            <w:webHidden/>
          </w:rPr>
          <w:fldChar w:fldCharType="begin"/>
        </w:r>
        <w:r w:rsidR="002F5D5F">
          <w:rPr>
            <w:noProof/>
            <w:webHidden/>
          </w:rPr>
          <w:instrText xml:space="preserve"> PAGEREF _Toc54597611 \h </w:instrText>
        </w:r>
        <w:r w:rsidR="002F5D5F">
          <w:rPr>
            <w:noProof/>
            <w:webHidden/>
          </w:rPr>
        </w:r>
        <w:r w:rsidR="002F5D5F">
          <w:rPr>
            <w:noProof/>
            <w:webHidden/>
          </w:rPr>
          <w:fldChar w:fldCharType="separate"/>
        </w:r>
        <w:r w:rsidR="002F5D5F">
          <w:rPr>
            <w:noProof/>
            <w:webHidden/>
          </w:rPr>
          <w:t>3-13</w:t>
        </w:r>
        <w:r w:rsidR="002F5D5F">
          <w:rPr>
            <w:noProof/>
            <w:webHidden/>
          </w:rPr>
          <w:fldChar w:fldCharType="end"/>
        </w:r>
      </w:hyperlink>
    </w:p>
    <w:p w14:paraId="4DBE95CF" w14:textId="10878997" w:rsidR="002F5D5F" w:rsidRDefault="00847223">
      <w:pPr>
        <w:pStyle w:val="TOC4"/>
        <w:rPr>
          <w:rFonts w:asciiTheme="minorHAnsi" w:eastAsiaTheme="minorEastAsia" w:hAnsiTheme="minorHAnsi" w:cstheme="minorBidi"/>
          <w:noProof/>
        </w:rPr>
      </w:pPr>
      <w:hyperlink w:anchor="_Toc54597612" w:history="1">
        <w:r w:rsidR="002F5D5F" w:rsidRPr="009510B9">
          <w:rPr>
            <w:rStyle w:val="Hyperlink"/>
            <w:noProof/>
          </w:rPr>
          <w:t>3.3.4.3</w:t>
        </w:r>
        <w:r w:rsidR="002F5D5F" w:rsidRPr="009510B9">
          <w:rPr>
            <w:rStyle w:val="Hyperlink"/>
            <w:noProof/>
          </w:rPr>
          <w:tab/>
          <w:t>Flight Simulation Training Devices</w:t>
        </w:r>
        <w:r w:rsidR="002F5D5F">
          <w:rPr>
            <w:noProof/>
            <w:webHidden/>
          </w:rPr>
          <w:tab/>
        </w:r>
        <w:r w:rsidR="002F5D5F">
          <w:rPr>
            <w:noProof/>
            <w:webHidden/>
          </w:rPr>
          <w:fldChar w:fldCharType="begin"/>
        </w:r>
        <w:r w:rsidR="002F5D5F">
          <w:rPr>
            <w:noProof/>
            <w:webHidden/>
          </w:rPr>
          <w:instrText xml:space="preserve"> PAGEREF _Toc54597612 \h </w:instrText>
        </w:r>
        <w:r w:rsidR="002F5D5F">
          <w:rPr>
            <w:noProof/>
            <w:webHidden/>
          </w:rPr>
        </w:r>
        <w:r w:rsidR="002F5D5F">
          <w:rPr>
            <w:noProof/>
            <w:webHidden/>
          </w:rPr>
          <w:fldChar w:fldCharType="separate"/>
        </w:r>
        <w:r w:rsidR="002F5D5F">
          <w:rPr>
            <w:noProof/>
            <w:webHidden/>
          </w:rPr>
          <w:t>3-14</w:t>
        </w:r>
        <w:r w:rsidR="002F5D5F">
          <w:rPr>
            <w:noProof/>
            <w:webHidden/>
          </w:rPr>
          <w:fldChar w:fldCharType="end"/>
        </w:r>
      </w:hyperlink>
    </w:p>
    <w:p w14:paraId="2385FD58" w14:textId="5F5D087A" w:rsidR="002F5D5F" w:rsidRDefault="00847223">
      <w:pPr>
        <w:pStyle w:val="TOC4"/>
        <w:rPr>
          <w:rFonts w:asciiTheme="minorHAnsi" w:eastAsiaTheme="minorEastAsia" w:hAnsiTheme="minorHAnsi" w:cstheme="minorBidi"/>
          <w:noProof/>
        </w:rPr>
      </w:pPr>
      <w:hyperlink w:anchor="_Toc54597613" w:history="1">
        <w:r w:rsidR="002F5D5F" w:rsidRPr="009510B9">
          <w:rPr>
            <w:rStyle w:val="Hyperlink"/>
            <w:noProof/>
          </w:rPr>
          <w:t>3.3.4.4</w:t>
        </w:r>
        <w:r w:rsidR="002F5D5F" w:rsidRPr="009510B9">
          <w:rPr>
            <w:rStyle w:val="Hyperlink"/>
            <w:noProof/>
          </w:rPr>
          <w:tab/>
          <w:t>Aerodromes and Sites</w:t>
        </w:r>
        <w:r w:rsidR="002F5D5F">
          <w:rPr>
            <w:noProof/>
            <w:webHidden/>
          </w:rPr>
          <w:tab/>
        </w:r>
        <w:r w:rsidR="002F5D5F">
          <w:rPr>
            <w:noProof/>
            <w:webHidden/>
          </w:rPr>
          <w:fldChar w:fldCharType="begin"/>
        </w:r>
        <w:r w:rsidR="002F5D5F">
          <w:rPr>
            <w:noProof/>
            <w:webHidden/>
          </w:rPr>
          <w:instrText xml:space="preserve"> PAGEREF _Toc54597613 \h </w:instrText>
        </w:r>
        <w:r w:rsidR="002F5D5F">
          <w:rPr>
            <w:noProof/>
            <w:webHidden/>
          </w:rPr>
        </w:r>
        <w:r w:rsidR="002F5D5F">
          <w:rPr>
            <w:noProof/>
            <w:webHidden/>
          </w:rPr>
          <w:fldChar w:fldCharType="separate"/>
        </w:r>
        <w:r w:rsidR="002F5D5F">
          <w:rPr>
            <w:noProof/>
            <w:webHidden/>
          </w:rPr>
          <w:t>3-14</w:t>
        </w:r>
        <w:r w:rsidR="002F5D5F">
          <w:rPr>
            <w:noProof/>
            <w:webHidden/>
          </w:rPr>
          <w:fldChar w:fldCharType="end"/>
        </w:r>
      </w:hyperlink>
    </w:p>
    <w:p w14:paraId="6654D5F5" w14:textId="6F5DE94D" w:rsidR="002F5D5F" w:rsidRDefault="00847223">
      <w:pPr>
        <w:pStyle w:val="TOC3"/>
        <w:rPr>
          <w:rFonts w:asciiTheme="minorHAnsi" w:eastAsiaTheme="minorEastAsia" w:hAnsiTheme="minorHAnsi" w:cstheme="minorBidi"/>
          <w:b w:val="0"/>
        </w:rPr>
      </w:pPr>
      <w:hyperlink w:anchor="_Toc54597614" w:history="1">
        <w:r w:rsidR="002F5D5F" w:rsidRPr="009510B9">
          <w:rPr>
            <w:rStyle w:val="Hyperlink"/>
          </w:rPr>
          <w:t>3.3.5</w:t>
        </w:r>
        <w:r w:rsidR="002F5D5F" w:rsidRPr="009510B9">
          <w:rPr>
            <w:rStyle w:val="Hyperlink"/>
          </w:rPr>
          <w:tab/>
          <w:t>Additional Specific Operating Rules for Flight Crew Training</w:t>
        </w:r>
        <w:r w:rsidR="002F5D5F">
          <w:rPr>
            <w:webHidden/>
          </w:rPr>
          <w:tab/>
        </w:r>
        <w:r w:rsidR="002F5D5F">
          <w:rPr>
            <w:webHidden/>
          </w:rPr>
          <w:fldChar w:fldCharType="begin"/>
        </w:r>
        <w:r w:rsidR="002F5D5F">
          <w:rPr>
            <w:webHidden/>
          </w:rPr>
          <w:instrText xml:space="preserve"> PAGEREF _Toc54597614 \h </w:instrText>
        </w:r>
        <w:r w:rsidR="002F5D5F">
          <w:rPr>
            <w:webHidden/>
          </w:rPr>
        </w:r>
        <w:r w:rsidR="002F5D5F">
          <w:rPr>
            <w:webHidden/>
          </w:rPr>
          <w:fldChar w:fldCharType="separate"/>
        </w:r>
        <w:r w:rsidR="002F5D5F">
          <w:rPr>
            <w:webHidden/>
          </w:rPr>
          <w:t>3-15</w:t>
        </w:r>
        <w:r w:rsidR="002F5D5F">
          <w:rPr>
            <w:webHidden/>
          </w:rPr>
          <w:fldChar w:fldCharType="end"/>
        </w:r>
      </w:hyperlink>
    </w:p>
    <w:p w14:paraId="5FA112A9" w14:textId="474622D9" w:rsidR="002F5D5F" w:rsidRDefault="00847223">
      <w:pPr>
        <w:pStyle w:val="TOC4"/>
        <w:rPr>
          <w:rFonts w:asciiTheme="minorHAnsi" w:eastAsiaTheme="minorEastAsia" w:hAnsiTheme="minorHAnsi" w:cstheme="minorBidi"/>
          <w:noProof/>
        </w:rPr>
      </w:pPr>
      <w:hyperlink w:anchor="_Toc54597615" w:history="1">
        <w:r w:rsidR="002F5D5F" w:rsidRPr="009510B9">
          <w:rPr>
            <w:rStyle w:val="Hyperlink"/>
            <w:noProof/>
          </w:rPr>
          <w:t>3.3.5.1</w:t>
        </w:r>
        <w:r w:rsidR="002F5D5F" w:rsidRPr="009510B9">
          <w:rPr>
            <w:rStyle w:val="Hyperlink"/>
            <w:noProof/>
          </w:rPr>
          <w:tab/>
          <w:t>ATO Procedures Manual – Flight Crew Training</w:t>
        </w:r>
        <w:r w:rsidR="002F5D5F">
          <w:rPr>
            <w:noProof/>
            <w:webHidden/>
          </w:rPr>
          <w:tab/>
        </w:r>
        <w:r w:rsidR="002F5D5F">
          <w:rPr>
            <w:noProof/>
            <w:webHidden/>
          </w:rPr>
          <w:fldChar w:fldCharType="begin"/>
        </w:r>
        <w:r w:rsidR="002F5D5F">
          <w:rPr>
            <w:noProof/>
            <w:webHidden/>
          </w:rPr>
          <w:instrText xml:space="preserve"> PAGEREF _Toc54597615 \h </w:instrText>
        </w:r>
        <w:r w:rsidR="002F5D5F">
          <w:rPr>
            <w:noProof/>
            <w:webHidden/>
          </w:rPr>
        </w:r>
        <w:r w:rsidR="002F5D5F">
          <w:rPr>
            <w:noProof/>
            <w:webHidden/>
          </w:rPr>
          <w:fldChar w:fldCharType="separate"/>
        </w:r>
        <w:r w:rsidR="002F5D5F">
          <w:rPr>
            <w:noProof/>
            <w:webHidden/>
          </w:rPr>
          <w:t>3-15</w:t>
        </w:r>
        <w:r w:rsidR="002F5D5F">
          <w:rPr>
            <w:noProof/>
            <w:webHidden/>
          </w:rPr>
          <w:fldChar w:fldCharType="end"/>
        </w:r>
      </w:hyperlink>
    </w:p>
    <w:p w14:paraId="4155C47F" w14:textId="7068DCEF" w:rsidR="002F5D5F" w:rsidRDefault="00847223">
      <w:pPr>
        <w:pStyle w:val="TOC4"/>
        <w:rPr>
          <w:rFonts w:asciiTheme="minorHAnsi" w:eastAsiaTheme="minorEastAsia" w:hAnsiTheme="minorHAnsi" w:cstheme="minorBidi"/>
          <w:noProof/>
        </w:rPr>
      </w:pPr>
      <w:hyperlink w:anchor="_Toc54597616" w:history="1">
        <w:r w:rsidR="002F5D5F" w:rsidRPr="009510B9">
          <w:rPr>
            <w:rStyle w:val="Hyperlink"/>
            <w:noProof/>
          </w:rPr>
          <w:t>3.3.5.2</w:t>
        </w:r>
        <w:r w:rsidR="002F5D5F" w:rsidRPr="009510B9">
          <w:rPr>
            <w:rStyle w:val="Hyperlink"/>
            <w:noProof/>
          </w:rPr>
          <w:tab/>
          <w:t>Record Keeping</w:t>
        </w:r>
        <w:r w:rsidR="002F5D5F">
          <w:rPr>
            <w:noProof/>
            <w:webHidden/>
          </w:rPr>
          <w:tab/>
        </w:r>
        <w:r w:rsidR="002F5D5F">
          <w:rPr>
            <w:noProof/>
            <w:webHidden/>
          </w:rPr>
          <w:fldChar w:fldCharType="begin"/>
        </w:r>
        <w:r w:rsidR="002F5D5F">
          <w:rPr>
            <w:noProof/>
            <w:webHidden/>
          </w:rPr>
          <w:instrText xml:space="preserve"> PAGEREF _Toc54597616 \h </w:instrText>
        </w:r>
        <w:r w:rsidR="002F5D5F">
          <w:rPr>
            <w:noProof/>
            <w:webHidden/>
          </w:rPr>
        </w:r>
        <w:r w:rsidR="002F5D5F">
          <w:rPr>
            <w:noProof/>
            <w:webHidden/>
          </w:rPr>
          <w:fldChar w:fldCharType="separate"/>
        </w:r>
        <w:r w:rsidR="002F5D5F">
          <w:rPr>
            <w:noProof/>
            <w:webHidden/>
          </w:rPr>
          <w:t>3-16</w:t>
        </w:r>
        <w:r w:rsidR="002F5D5F">
          <w:rPr>
            <w:noProof/>
            <w:webHidden/>
          </w:rPr>
          <w:fldChar w:fldCharType="end"/>
        </w:r>
      </w:hyperlink>
    </w:p>
    <w:p w14:paraId="12601395" w14:textId="3D2FBCB2" w:rsidR="002F5D5F" w:rsidRDefault="00847223">
      <w:pPr>
        <w:pStyle w:val="TOC4"/>
        <w:rPr>
          <w:rFonts w:asciiTheme="minorHAnsi" w:eastAsiaTheme="minorEastAsia" w:hAnsiTheme="minorHAnsi" w:cstheme="minorBidi"/>
          <w:noProof/>
        </w:rPr>
      </w:pPr>
      <w:hyperlink w:anchor="_Toc54597617" w:history="1">
        <w:r w:rsidR="002F5D5F" w:rsidRPr="009510B9">
          <w:rPr>
            <w:rStyle w:val="Hyperlink"/>
            <w:noProof/>
          </w:rPr>
          <w:t>3.3.5.3</w:t>
        </w:r>
        <w:r w:rsidR="002F5D5F" w:rsidRPr="009510B9">
          <w:rPr>
            <w:rStyle w:val="Hyperlink"/>
            <w:noProof/>
          </w:rPr>
          <w:tab/>
          <w:t>Graduation Certificate</w:t>
        </w:r>
        <w:r w:rsidR="002F5D5F">
          <w:rPr>
            <w:noProof/>
            <w:webHidden/>
          </w:rPr>
          <w:tab/>
        </w:r>
        <w:r w:rsidR="002F5D5F">
          <w:rPr>
            <w:noProof/>
            <w:webHidden/>
          </w:rPr>
          <w:fldChar w:fldCharType="begin"/>
        </w:r>
        <w:r w:rsidR="002F5D5F">
          <w:rPr>
            <w:noProof/>
            <w:webHidden/>
          </w:rPr>
          <w:instrText xml:space="preserve"> PAGEREF _Toc54597617 \h </w:instrText>
        </w:r>
        <w:r w:rsidR="002F5D5F">
          <w:rPr>
            <w:noProof/>
            <w:webHidden/>
          </w:rPr>
        </w:r>
        <w:r w:rsidR="002F5D5F">
          <w:rPr>
            <w:noProof/>
            <w:webHidden/>
          </w:rPr>
          <w:fldChar w:fldCharType="separate"/>
        </w:r>
        <w:r w:rsidR="002F5D5F">
          <w:rPr>
            <w:noProof/>
            <w:webHidden/>
          </w:rPr>
          <w:t>3-16</w:t>
        </w:r>
        <w:r w:rsidR="002F5D5F">
          <w:rPr>
            <w:noProof/>
            <w:webHidden/>
          </w:rPr>
          <w:fldChar w:fldCharType="end"/>
        </w:r>
      </w:hyperlink>
    </w:p>
    <w:p w14:paraId="0ADBEDA2" w14:textId="6591E459" w:rsidR="002F5D5F" w:rsidRDefault="00847223">
      <w:pPr>
        <w:pStyle w:val="TOC4"/>
        <w:rPr>
          <w:rFonts w:asciiTheme="minorHAnsi" w:eastAsiaTheme="minorEastAsia" w:hAnsiTheme="minorHAnsi" w:cstheme="minorBidi"/>
          <w:noProof/>
        </w:rPr>
      </w:pPr>
      <w:hyperlink w:anchor="_Toc54597618" w:history="1">
        <w:r w:rsidR="002F5D5F" w:rsidRPr="009510B9">
          <w:rPr>
            <w:rStyle w:val="Hyperlink"/>
            <w:noProof/>
          </w:rPr>
          <w:t>3.3.5.4</w:t>
        </w:r>
        <w:r w:rsidR="002F5D5F" w:rsidRPr="009510B9">
          <w:rPr>
            <w:rStyle w:val="Hyperlink"/>
            <w:noProof/>
          </w:rPr>
          <w:tab/>
          <w:t>Examining Authority</w:t>
        </w:r>
        <w:r w:rsidR="002F5D5F">
          <w:rPr>
            <w:noProof/>
            <w:webHidden/>
          </w:rPr>
          <w:tab/>
        </w:r>
        <w:r w:rsidR="002F5D5F">
          <w:rPr>
            <w:noProof/>
            <w:webHidden/>
          </w:rPr>
          <w:fldChar w:fldCharType="begin"/>
        </w:r>
        <w:r w:rsidR="002F5D5F">
          <w:rPr>
            <w:noProof/>
            <w:webHidden/>
          </w:rPr>
          <w:instrText xml:space="preserve"> PAGEREF _Toc54597618 \h </w:instrText>
        </w:r>
        <w:r w:rsidR="002F5D5F">
          <w:rPr>
            <w:noProof/>
            <w:webHidden/>
          </w:rPr>
        </w:r>
        <w:r w:rsidR="002F5D5F">
          <w:rPr>
            <w:noProof/>
            <w:webHidden/>
          </w:rPr>
          <w:fldChar w:fldCharType="separate"/>
        </w:r>
        <w:r w:rsidR="002F5D5F">
          <w:rPr>
            <w:noProof/>
            <w:webHidden/>
          </w:rPr>
          <w:t>3-17</w:t>
        </w:r>
        <w:r w:rsidR="002F5D5F">
          <w:rPr>
            <w:noProof/>
            <w:webHidden/>
          </w:rPr>
          <w:fldChar w:fldCharType="end"/>
        </w:r>
      </w:hyperlink>
    </w:p>
    <w:p w14:paraId="323823AA" w14:textId="30290D64" w:rsidR="002F5D5F" w:rsidRDefault="00847223">
      <w:pPr>
        <w:pStyle w:val="TOC4"/>
        <w:rPr>
          <w:rFonts w:asciiTheme="minorHAnsi" w:eastAsiaTheme="minorEastAsia" w:hAnsiTheme="minorHAnsi" w:cstheme="minorBidi"/>
          <w:noProof/>
        </w:rPr>
      </w:pPr>
      <w:hyperlink w:anchor="_Toc54597619" w:history="1">
        <w:r w:rsidR="002F5D5F" w:rsidRPr="009510B9">
          <w:rPr>
            <w:rStyle w:val="Hyperlink"/>
            <w:noProof/>
          </w:rPr>
          <w:t>3.3.5.5</w:t>
        </w:r>
        <w:r w:rsidR="002F5D5F" w:rsidRPr="009510B9">
          <w:rPr>
            <w:rStyle w:val="Hyperlink"/>
            <w:noProof/>
          </w:rPr>
          <w:tab/>
          <w:t>Student Transfer of Credit Between ATOs</w:t>
        </w:r>
        <w:r w:rsidR="002F5D5F">
          <w:rPr>
            <w:noProof/>
            <w:webHidden/>
          </w:rPr>
          <w:tab/>
        </w:r>
        <w:r w:rsidR="002F5D5F">
          <w:rPr>
            <w:noProof/>
            <w:webHidden/>
          </w:rPr>
          <w:fldChar w:fldCharType="begin"/>
        </w:r>
        <w:r w:rsidR="002F5D5F">
          <w:rPr>
            <w:noProof/>
            <w:webHidden/>
          </w:rPr>
          <w:instrText xml:space="preserve"> PAGEREF _Toc54597619 \h </w:instrText>
        </w:r>
        <w:r w:rsidR="002F5D5F">
          <w:rPr>
            <w:noProof/>
            <w:webHidden/>
          </w:rPr>
        </w:r>
        <w:r w:rsidR="002F5D5F">
          <w:rPr>
            <w:noProof/>
            <w:webHidden/>
          </w:rPr>
          <w:fldChar w:fldCharType="separate"/>
        </w:r>
        <w:r w:rsidR="002F5D5F">
          <w:rPr>
            <w:noProof/>
            <w:webHidden/>
          </w:rPr>
          <w:t>3-18</w:t>
        </w:r>
        <w:r w:rsidR="002F5D5F">
          <w:rPr>
            <w:noProof/>
            <w:webHidden/>
          </w:rPr>
          <w:fldChar w:fldCharType="end"/>
        </w:r>
      </w:hyperlink>
    </w:p>
    <w:p w14:paraId="2EBCF2FF" w14:textId="4A924CF2" w:rsidR="002F5D5F" w:rsidRDefault="00847223">
      <w:pPr>
        <w:pStyle w:val="TOC4"/>
        <w:rPr>
          <w:rFonts w:asciiTheme="minorHAnsi" w:eastAsiaTheme="minorEastAsia" w:hAnsiTheme="minorHAnsi" w:cstheme="minorBidi"/>
          <w:noProof/>
        </w:rPr>
      </w:pPr>
      <w:hyperlink w:anchor="_Toc54597620" w:history="1">
        <w:r w:rsidR="002F5D5F" w:rsidRPr="009510B9">
          <w:rPr>
            <w:rStyle w:val="Hyperlink"/>
            <w:noProof/>
          </w:rPr>
          <w:t>3.3.5.6</w:t>
        </w:r>
        <w:r w:rsidR="002F5D5F" w:rsidRPr="009510B9">
          <w:rPr>
            <w:rStyle w:val="Hyperlink"/>
            <w:noProof/>
          </w:rPr>
          <w:tab/>
          <w:t>Inspection of an ATO</w:t>
        </w:r>
        <w:r w:rsidR="002F5D5F">
          <w:rPr>
            <w:noProof/>
            <w:webHidden/>
          </w:rPr>
          <w:tab/>
        </w:r>
        <w:r w:rsidR="002F5D5F">
          <w:rPr>
            <w:noProof/>
            <w:webHidden/>
          </w:rPr>
          <w:fldChar w:fldCharType="begin"/>
        </w:r>
        <w:r w:rsidR="002F5D5F">
          <w:rPr>
            <w:noProof/>
            <w:webHidden/>
          </w:rPr>
          <w:instrText xml:space="preserve"> PAGEREF _Toc54597620 \h </w:instrText>
        </w:r>
        <w:r w:rsidR="002F5D5F">
          <w:rPr>
            <w:noProof/>
            <w:webHidden/>
          </w:rPr>
        </w:r>
        <w:r w:rsidR="002F5D5F">
          <w:rPr>
            <w:noProof/>
            <w:webHidden/>
          </w:rPr>
          <w:fldChar w:fldCharType="separate"/>
        </w:r>
        <w:r w:rsidR="002F5D5F">
          <w:rPr>
            <w:noProof/>
            <w:webHidden/>
          </w:rPr>
          <w:t>3-18</w:t>
        </w:r>
        <w:r w:rsidR="002F5D5F">
          <w:rPr>
            <w:noProof/>
            <w:webHidden/>
          </w:rPr>
          <w:fldChar w:fldCharType="end"/>
        </w:r>
      </w:hyperlink>
    </w:p>
    <w:p w14:paraId="21C2E9FE" w14:textId="6C8A9942" w:rsidR="002F5D5F" w:rsidRDefault="00847223" w:rsidP="003F2232">
      <w:pPr>
        <w:pStyle w:val="TOC2"/>
        <w:pageBreakBefore/>
        <w:rPr>
          <w:rFonts w:asciiTheme="minorHAnsi" w:eastAsiaTheme="minorEastAsia" w:hAnsiTheme="minorHAnsi" w:cstheme="minorBidi"/>
          <w:b w:val="0"/>
          <w:noProof/>
        </w:rPr>
      </w:pPr>
      <w:hyperlink w:anchor="_Toc54597621" w:history="1">
        <w:r w:rsidR="002F5D5F" w:rsidRPr="009510B9">
          <w:rPr>
            <w:rStyle w:val="Hyperlink"/>
            <w:noProof/>
          </w:rPr>
          <w:t>3.4</w:t>
        </w:r>
        <w:r w:rsidR="002F5D5F" w:rsidRPr="009510B9">
          <w:rPr>
            <w:rStyle w:val="Hyperlink"/>
            <w:noProof/>
          </w:rPr>
          <w:tab/>
          <w:t>Additional Requirements for Instruction – Maintenance Training</w:t>
        </w:r>
        <w:r w:rsidR="002F5D5F">
          <w:rPr>
            <w:noProof/>
            <w:webHidden/>
          </w:rPr>
          <w:tab/>
        </w:r>
        <w:r w:rsidR="002F5D5F">
          <w:rPr>
            <w:noProof/>
            <w:webHidden/>
          </w:rPr>
          <w:fldChar w:fldCharType="begin"/>
        </w:r>
        <w:r w:rsidR="002F5D5F">
          <w:rPr>
            <w:noProof/>
            <w:webHidden/>
          </w:rPr>
          <w:instrText xml:space="preserve"> PAGEREF _Toc54597621 \h </w:instrText>
        </w:r>
        <w:r w:rsidR="002F5D5F">
          <w:rPr>
            <w:noProof/>
            <w:webHidden/>
          </w:rPr>
        </w:r>
        <w:r w:rsidR="002F5D5F">
          <w:rPr>
            <w:noProof/>
            <w:webHidden/>
          </w:rPr>
          <w:fldChar w:fldCharType="separate"/>
        </w:r>
        <w:r w:rsidR="002F5D5F">
          <w:rPr>
            <w:noProof/>
            <w:webHidden/>
          </w:rPr>
          <w:t>3-18</w:t>
        </w:r>
        <w:r w:rsidR="002F5D5F">
          <w:rPr>
            <w:noProof/>
            <w:webHidden/>
          </w:rPr>
          <w:fldChar w:fldCharType="end"/>
        </w:r>
      </w:hyperlink>
    </w:p>
    <w:p w14:paraId="4D978871" w14:textId="3CEE64F4" w:rsidR="002F5D5F" w:rsidRDefault="00847223">
      <w:pPr>
        <w:pStyle w:val="TOC3"/>
        <w:rPr>
          <w:rFonts w:asciiTheme="minorHAnsi" w:eastAsiaTheme="minorEastAsia" w:hAnsiTheme="minorHAnsi" w:cstheme="minorBidi"/>
          <w:b w:val="0"/>
        </w:rPr>
      </w:pPr>
      <w:hyperlink w:anchor="_Toc54597622" w:history="1">
        <w:r w:rsidR="002F5D5F" w:rsidRPr="009510B9">
          <w:rPr>
            <w:rStyle w:val="Hyperlink"/>
          </w:rPr>
          <w:t>3.4.1</w:t>
        </w:r>
        <w:r w:rsidR="002F5D5F" w:rsidRPr="009510B9">
          <w:rPr>
            <w:rStyle w:val="Hyperlink"/>
          </w:rPr>
          <w:tab/>
          <w:t>General</w:t>
        </w:r>
        <w:r w:rsidR="002F5D5F">
          <w:rPr>
            <w:webHidden/>
          </w:rPr>
          <w:tab/>
        </w:r>
        <w:r w:rsidR="002F5D5F">
          <w:rPr>
            <w:webHidden/>
          </w:rPr>
          <w:fldChar w:fldCharType="begin"/>
        </w:r>
        <w:r w:rsidR="002F5D5F">
          <w:rPr>
            <w:webHidden/>
          </w:rPr>
          <w:instrText xml:space="preserve"> PAGEREF _Toc54597622 \h </w:instrText>
        </w:r>
        <w:r w:rsidR="002F5D5F">
          <w:rPr>
            <w:webHidden/>
          </w:rPr>
        </w:r>
        <w:r w:rsidR="002F5D5F">
          <w:rPr>
            <w:webHidden/>
          </w:rPr>
          <w:fldChar w:fldCharType="separate"/>
        </w:r>
        <w:r w:rsidR="002F5D5F">
          <w:rPr>
            <w:webHidden/>
          </w:rPr>
          <w:t>3-18</w:t>
        </w:r>
        <w:r w:rsidR="002F5D5F">
          <w:rPr>
            <w:webHidden/>
          </w:rPr>
          <w:fldChar w:fldCharType="end"/>
        </w:r>
      </w:hyperlink>
    </w:p>
    <w:p w14:paraId="495A48B7" w14:textId="2202F0A4" w:rsidR="002F5D5F" w:rsidRDefault="00847223">
      <w:pPr>
        <w:pStyle w:val="TOC3"/>
        <w:rPr>
          <w:rFonts w:asciiTheme="minorHAnsi" w:eastAsiaTheme="minorEastAsia" w:hAnsiTheme="minorHAnsi" w:cstheme="minorBidi"/>
          <w:b w:val="0"/>
        </w:rPr>
      </w:pPr>
      <w:hyperlink w:anchor="_Toc54597623" w:history="1">
        <w:r w:rsidR="002F5D5F" w:rsidRPr="009510B9">
          <w:rPr>
            <w:rStyle w:val="Hyperlink"/>
          </w:rPr>
          <w:t>3.4.2</w:t>
        </w:r>
        <w:r w:rsidR="002F5D5F" w:rsidRPr="009510B9">
          <w:rPr>
            <w:rStyle w:val="Hyperlink"/>
          </w:rPr>
          <w:tab/>
          <w:t>Curriculum Approval for Maintenance Training</w:t>
        </w:r>
        <w:r w:rsidR="002F5D5F">
          <w:rPr>
            <w:webHidden/>
          </w:rPr>
          <w:tab/>
        </w:r>
        <w:r w:rsidR="002F5D5F">
          <w:rPr>
            <w:webHidden/>
          </w:rPr>
          <w:fldChar w:fldCharType="begin"/>
        </w:r>
        <w:r w:rsidR="002F5D5F">
          <w:rPr>
            <w:webHidden/>
          </w:rPr>
          <w:instrText xml:space="preserve"> PAGEREF _Toc54597623 \h </w:instrText>
        </w:r>
        <w:r w:rsidR="002F5D5F">
          <w:rPr>
            <w:webHidden/>
          </w:rPr>
        </w:r>
        <w:r w:rsidR="002F5D5F">
          <w:rPr>
            <w:webHidden/>
          </w:rPr>
          <w:fldChar w:fldCharType="separate"/>
        </w:r>
        <w:r w:rsidR="002F5D5F">
          <w:rPr>
            <w:webHidden/>
          </w:rPr>
          <w:t>3-18</w:t>
        </w:r>
        <w:r w:rsidR="002F5D5F">
          <w:rPr>
            <w:webHidden/>
          </w:rPr>
          <w:fldChar w:fldCharType="end"/>
        </w:r>
      </w:hyperlink>
    </w:p>
    <w:p w14:paraId="27A48360" w14:textId="36452CD5" w:rsidR="002F5D5F" w:rsidRDefault="00847223">
      <w:pPr>
        <w:pStyle w:val="TOC4"/>
        <w:rPr>
          <w:rFonts w:asciiTheme="minorHAnsi" w:eastAsiaTheme="minorEastAsia" w:hAnsiTheme="minorHAnsi" w:cstheme="minorBidi"/>
          <w:noProof/>
        </w:rPr>
      </w:pPr>
      <w:hyperlink w:anchor="_Toc54597624" w:history="1">
        <w:r w:rsidR="002F5D5F" w:rsidRPr="009510B9">
          <w:rPr>
            <w:rStyle w:val="Hyperlink"/>
            <w:noProof/>
          </w:rPr>
          <w:t>3.4.2.1</w:t>
        </w:r>
        <w:r w:rsidR="002F5D5F" w:rsidRPr="009510B9">
          <w:rPr>
            <w:rStyle w:val="Hyperlink"/>
            <w:noProof/>
          </w:rPr>
          <w:tab/>
          <w:t>Training Courses</w:t>
        </w:r>
        <w:r w:rsidR="002F5D5F">
          <w:rPr>
            <w:noProof/>
            <w:webHidden/>
          </w:rPr>
          <w:tab/>
        </w:r>
        <w:r w:rsidR="002F5D5F">
          <w:rPr>
            <w:noProof/>
            <w:webHidden/>
          </w:rPr>
          <w:fldChar w:fldCharType="begin"/>
        </w:r>
        <w:r w:rsidR="002F5D5F">
          <w:rPr>
            <w:noProof/>
            <w:webHidden/>
          </w:rPr>
          <w:instrText xml:space="preserve"> PAGEREF _Toc54597624 \h </w:instrText>
        </w:r>
        <w:r w:rsidR="002F5D5F">
          <w:rPr>
            <w:noProof/>
            <w:webHidden/>
          </w:rPr>
        </w:r>
        <w:r w:rsidR="002F5D5F">
          <w:rPr>
            <w:noProof/>
            <w:webHidden/>
          </w:rPr>
          <w:fldChar w:fldCharType="separate"/>
        </w:r>
        <w:r w:rsidR="002F5D5F">
          <w:rPr>
            <w:noProof/>
            <w:webHidden/>
          </w:rPr>
          <w:t>3-18</w:t>
        </w:r>
        <w:r w:rsidR="002F5D5F">
          <w:rPr>
            <w:noProof/>
            <w:webHidden/>
          </w:rPr>
          <w:fldChar w:fldCharType="end"/>
        </w:r>
      </w:hyperlink>
    </w:p>
    <w:p w14:paraId="6D50CD1E" w14:textId="16F88DD6" w:rsidR="002F5D5F" w:rsidRDefault="00847223">
      <w:pPr>
        <w:pStyle w:val="TOC4"/>
        <w:rPr>
          <w:rFonts w:asciiTheme="minorHAnsi" w:eastAsiaTheme="minorEastAsia" w:hAnsiTheme="minorHAnsi" w:cstheme="minorBidi"/>
          <w:noProof/>
        </w:rPr>
      </w:pPr>
      <w:hyperlink w:anchor="_Toc54597625" w:history="1">
        <w:r w:rsidR="002F5D5F" w:rsidRPr="009510B9">
          <w:rPr>
            <w:rStyle w:val="Hyperlink"/>
            <w:noProof/>
          </w:rPr>
          <w:t>3.4.2.2</w:t>
        </w:r>
        <w:r w:rsidR="002F5D5F" w:rsidRPr="009510B9">
          <w:rPr>
            <w:rStyle w:val="Hyperlink"/>
            <w:noProof/>
          </w:rPr>
          <w:tab/>
          <w:t xml:space="preserve">Training Course Approval – Qualification-Based and Alternative </w:t>
        </w:r>
        <w:r w:rsidR="00C43D9C">
          <w:rPr>
            <w:rStyle w:val="Hyperlink"/>
            <w:noProof/>
          </w:rPr>
          <w:br/>
        </w:r>
        <w:r w:rsidR="002F5D5F" w:rsidRPr="009510B9">
          <w:rPr>
            <w:rStyle w:val="Hyperlink"/>
            <w:noProof/>
          </w:rPr>
          <w:t>Means of Compliance</w:t>
        </w:r>
        <w:r w:rsidR="002F5D5F">
          <w:rPr>
            <w:noProof/>
            <w:webHidden/>
          </w:rPr>
          <w:tab/>
        </w:r>
        <w:r w:rsidR="002F5D5F">
          <w:rPr>
            <w:noProof/>
            <w:webHidden/>
          </w:rPr>
          <w:fldChar w:fldCharType="begin"/>
        </w:r>
        <w:r w:rsidR="002F5D5F">
          <w:rPr>
            <w:noProof/>
            <w:webHidden/>
          </w:rPr>
          <w:instrText xml:space="preserve"> PAGEREF _Toc54597625 \h </w:instrText>
        </w:r>
        <w:r w:rsidR="002F5D5F">
          <w:rPr>
            <w:noProof/>
            <w:webHidden/>
          </w:rPr>
        </w:r>
        <w:r w:rsidR="002F5D5F">
          <w:rPr>
            <w:noProof/>
            <w:webHidden/>
          </w:rPr>
          <w:fldChar w:fldCharType="separate"/>
        </w:r>
        <w:r w:rsidR="002F5D5F">
          <w:rPr>
            <w:noProof/>
            <w:webHidden/>
          </w:rPr>
          <w:t>3-19</w:t>
        </w:r>
        <w:r w:rsidR="002F5D5F">
          <w:rPr>
            <w:noProof/>
            <w:webHidden/>
          </w:rPr>
          <w:fldChar w:fldCharType="end"/>
        </w:r>
      </w:hyperlink>
    </w:p>
    <w:p w14:paraId="4FD9F088" w14:textId="5865F706" w:rsidR="002F5D5F" w:rsidRDefault="00847223">
      <w:pPr>
        <w:pStyle w:val="TOC4"/>
        <w:rPr>
          <w:rFonts w:asciiTheme="minorHAnsi" w:eastAsiaTheme="minorEastAsia" w:hAnsiTheme="minorHAnsi" w:cstheme="minorBidi"/>
          <w:noProof/>
        </w:rPr>
      </w:pPr>
      <w:hyperlink w:anchor="_Toc54597626" w:history="1">
        <w:r w:rsidR="002F5D5F" w:rsidRPr="009510B9">
          <w:rPr>
            <w:rStyle w:val="Hyperlink"/>
            <w:noProof/>
          </w:rPr>
          <w:t>3.4.2.3</w:t>
        </w:r>
        <w:r w:rsidR="002F5D5F" w:rsidRPr="009510B9">
          <w:rPr>
            <w:rStyle w:val="Hyperlink"/>
            <w:noProof/>
          </w:rPr>
          <w:tab/>
          <w:t xml:space="preserve">Training Course Approval – Alternative Means of Compliance and </w:t>
        </w:r>
        <w:r w:rsidR="00C43D9C">
          <w:rPr>
            <w:rStyle w:val="Hyperlink"/>
            <w:noProof/>
          </w:rPr>
          <w:br/>
        </w:r>
        <w:r w:rsidR="002F5D5F" w:rsidRPr="009510B9">
          <w:rPr>
            <w:rStyle w:val="Hyperlink"/>
            <w:noProof/>
          </w:rPr>
          <w:t>Competency-Based Training and Assessment</w:t>
        </w:r>
        <w:r w:rsidR="002F5D5F">
          <w:rPr>
            <w:noProof/>
            <w:webHidden/>
          </w:rPr>
          <w:tab/>
        </w:r>
        <w:r w:rsidR="002F5D5F">
          <w:rPr>
            <w:noProof/>
            <w:webHidden/>
          </w:rPr>
          <w:fldChar w:fldCharType="begin"/>
        </w:r>
        <w:r w:rsidR="002F5D5F">
          <w:rPr>
            <w:noProof/>
            <w:webHidden/>
          </w:rPr>
          <w:instrText xml:space="preserve"> PAGEREF _Toc54597626 \h </w:instrText>
        </w:r>
        <w:r w:rsidR="002F5D5F">
          <w:rPr>
            <w:noProof/>
            <w:webHidden/>
          </w:rPr>
        </w:r>
        <w:r w:rsidR="002F5D5F">
          <w:rPr>
            <w:noProof/>
            <w:webHidden/>
          </w:rPr>
          <w:fldChar w:fldCharType="separate"/>
        </w:r>
        <w:r w:rsidR="002F5D5F">
          <w:rPr>
            <w:noProof/>
            <w:webHidden/>
          </w:rPr>
          <w:t>3-20</w:t>
        </w:r>
        <w:r w:rsidR="002F5D5F">
          <w:rPr>
            <w:noProof/>
            <w:webHidden/>
          </w:rPr>
          <w:fldChar w:fldCharType="end"/>
        </w:r>
      </w:hyperlink>
    </w:p>
    <w:p w14:paraId="76ED7C53" w14:textId="2C5D4DEE" w:rsidR="002F5D5F" w:rsidRDefault="00847223">
      <w:pPr>
        <w:pStyle w:val="TOC3"/>
        <w:rPr>
          <w:rFonts w:asciiTheme="minorHAnsi" w:eastAsiaTheme="minorEastAsia" w:hAnsiTheme="minorHAnsi" w:cstheme="minorBidi"/>
          <w:b w:val="0"/>
        </w:rPr>
      </w:pPr>
      <w:hyperlink w:anchor="_Toc54597627" w:history="1">
        <w:r w:rsidR="002F5D5F" w:rsidRPr="009510B9">
          <w:rPr>
            <w:rStyle w:val="Hyperlink"/>
          </w:rPr>
          <w:t>3.4.3</w:t>
        </w:r>
        <w:r w:rsidR="002F5D5F" w:rsidRPr="009510B9">
          <w:rPr>
            <w:rStyle w:val="Hyperlink"/>
          </w:rPr>
          <w:tab/>
          <w:t>Personnel Required for Maintenance Training</w:t>
        </w:r>
        <w:r w:rsidR="002F5D5F">
          <w:rPr>
            <w:webHidden/>
          </w:rPr>
          <w:tab/>
        </w:r>
        <w:r w:rsidR="002F5D5F">
          <w:rPr>
            <w:webHidden/>
          </w:rPr>
          <w:fldChar w:fldCharType="begin"/>
        </w:r>
        <w:r w:rsidR="002F5D5F">
          <w:rPr>
            <w:webHidden/>
          </w:rPr>
          <w:instrText xml:space="preserve"> PAGEREF _Toc54597627 \h </w:instrText>
        </w:r>
        <w:r w:rsidR="002F5D5F">
          <w:rPr>
            <w:webHidden/>
          </w:rPr>
        </w:r>
        <w:r w:rsidR="002F5D5F">
          <w:rPr>
            <w:webHidden/>
          </w:rPr>
          <w:fldChar w:fldCharType="separate"/>
        </w:r>
        <w:r w:rsidR="002F5D5F">
          <w:rPr>
            <w:webHidden/>
          </w:rPr>
          <w:t>3-21</w:t>
        </w:r>
        <w:r w:rsidR="002F5D5F">
          <w:rPr>
            <w:webHidden/>
          </w:rPr>
          <w:fldChar w:fldCharType="end"/>
        </w:r>
      </w:hyperlink>
    </w:p>
    <w:p w14:paraId="0FC78413" w14:textId="5467E16D" w:rsidR="002F5D5F" w:rsidRDefault="00847223">
      <w:pPr>
        <w:pStyle w:val="TOC3"/>
        <w:rPr>
          <w:rFonts w:asciiTheme="minorHAnsi" w:eastAsiaTheme="minorEastAsia" w:hAnsiTheme="minorHAnsi" w:cstheme="minorBidi"/>
          <w:b w:val="0"/>
        </w:rPr>
      </w:pPr>
      <w:hyperlink w:anchor="_Toc54597628" w:history="1">
        <w:r w:rsidR="002F5D5F" w:rsidRPr="009510B9">
          <w:rPr>
            <w:rStyle w:val="Hyperlink"/>
          </w:rPr>
          <w:t>3.4.4</w:t>
        </w:r>
        <w:r w:rsidR="002F5D5F" w:rsidRPr="009510B9">
          <w:rPr>
            <w:rStyle w:val="Hyperlink"/>
          </w:rPr>
          <w:tab/>
          <w:t>Facilities, Equipment, and Materials Required for Maintenance Training</w:t>
        </w:r>
        <w:r w:rsidR="002F5D5F">
          <w:rPr>
            <w:webHidden/>
          </w:rPr>
          <w:tab/>
        </w:r>
        <w:r w:rsidR="002F5D5F">
          <w:rPr>
            <w:webHidden/>
          </w:rPr>
          <w:fldChar w:fldCharType="begin"/>
        </w:r>
        <w:r w:rsidR="002F5D5F">
          <w:rPr>
            <w:webHidden/>
          </w:rPr>
          <w:instrText xml:space="preserve"> PAGEREF _Toc54597628 \h </w:instrText>
        </w:r>
        <w:r w:rsidR="002F5D5F">
          <w:rPr>
            <w:webHidden/>
          </w:rPr>
        </w:r>
        <w:r w:rsidR="002F5D5F">
          <w:rPr>
            <w:webHidden/>
          </w:rPr>
          <w:fldChar w:fldCharType="separate"/>
        </w:r>
        <w:r w:rsidR="002F5D5F">
          <w:rPr>
            <w:webHidden/>
          </w:rPr>
          <w:t>3-21</w:t>
        </w:r>
        <w:r w:rsidR="002F5D5F">
          <w:rPr>
            <w:webHidden/>
          </w:rPr>
          <w:fldChar w:fldCharType="end"/>
        </w:r>
      </w:hyperlink>
    </w:p>
    <w:p w14:paraId="7422938F" w14:textId="033A2690" w:rsidR="002F5D5F" w:rsidRDefault="00847223">
      <w:pPr>
        <w:pStyle w:val="TOC3"/>
        <w:rPr>
          <w:rFonts w:asciiTheme="minorHAnsi" w:eastAsiaTheme="minorEastAsia" w:hAnsiTheme="minorHAnsi" w:cstheme="minorBidi"/>
          <w:b w:val="0"/>
        </w:rPr>
      </w:pPr>
      <w:hyperlink w:anchor="_Toc54597629" w:history="1">
        <w:r w:rsidR="002F5D5F" w:rsidRPr="009510B9">
          <w:rPr>
            <w:rStyle w:val="Hyperlink"/>
          </w:rPr>
          <w:t>3.4.5</w:t>
        </w:r>
        <w:r w:rsidR="002F5D5F" w:rsidRPr="009510B9">
          <w:rPr>
            <w:rStyle w:val="Hyperlink"/>
          </w:rPr>
          <w:tab/>
          <w:t>Additional Specific Operating Rules for Maintenance Training</w:t>
        </w:r>
        <w:r w:rsidR="002F5D5F">
          <w:rPr>
            <w:webHidden/>
          </w:rPr>
          <w:tab/>
        </w:r>
        <w:r w:rsidR="002F5D5F">
          <w:rPr>
            <w:webHidden/>
          </w:rPr>
          <w:fldChar w:fldCharType="begin"/>
        </w:r>
        <w:r w:rsidR="002F5D5F">
          <w:rPr>
            <w:webHidden/>
          </w:rPr>
          <w:instrText xml:space="preserve"> PAGEREF _Toc54597629 \h </w:instrText>
        </w:r>
        <w:r w:rsidR="002F5D5F">
          <w:rPr>
            <w:webHidden/>
          </w:rPr>
        </w:r>
        <w:r w:rsidR="002F5D5F">
          <w:rPr>
            <w:webHidden/>
          </w:rPr>
          <w:fldChar w:fldCharType="separate"/>
        </w:r>
        <w:r w:rsidR="002F5D5F">
          <w:rPr>
            <w:webHidden/>
          </w:rPr>
          <w:t>3-22</w:t>
        </w:r>
        <w:r w:rsidR="002F5D5F">
          <w:rPr>
            <w:webHidden/>
          </w:rPr>
          <w:fldChar w:fldCharType="end"/>
        </w:r>
      </w:hyperlink>
    </w:p>
    <w:p w14:paraId="6D83B9CD" w14:textId="45126646" w:rsidR="002F5D5F" w:rsidRDefault="00847223">
      <w:pPr>
        <w:pStyle w:val="TOC4"/>
        <w:rPr>
          <w:rFonts w:asciiTheme="minorHAnsi" w:eastAsiaTheme="minorEastAsia" w:hAnsiTheme="minorHAnsi" w:cstheme="minorBidi"/>
          <w:noProof/>
        </w:rPr>
      </w:pPr>
      <w:hyperlink w:anchor="_Toc54597630" w:history="1">
        <w:r w:rsidR="002F5D5F" w:rsidRPr="009510B9">
          <w:rPr>
            <w:rStyle w:val="Hyperlink"/>
            <w:noProof/>
          </w:rPr>
          <w:t>3.4.5.1</w:t>
        </w:r>
        <w:r w:rsidR="002F5D5F" w:rsidRPr="009510B9">
          <w:rPr>
            <w:rStyle w:val="Hyperlink"/>
            <w:noProof/>
          </w:rPr>
          <w:tab/>
          <w:t>ATO Procedures Manual – Maintenance Training</w:t>
        </w:r>
        <w:r w:rsidR="002F5D5F">
          <w:rPr>
            <w:noProof/>
            <w:webHidden/>
          </w:rPr>
          <w:tab/>
        </w:r>
        <w:r w:rsidR="002F5D5F">
          <w:rPr>
            <w:noProof/>
            <w:webHidden/>
          </w:rPr>
          <w:fldChar w:fldCharType="begin"/>
        </w:r>
        <w:r w:rsidR="002F5D5F">
          <w:rPr>
            <w:noProof/>
            <w:webHidden/>
          </w:rPr>
          <w:instrText xml:space="preserve"> PAGEREF _Toc54597630 \h </w:instrText>
        </w:r>
        <w:r w:rsidR="002F5D5F">
          <w:rPr>
            <w:noProof/>
            <w:webHidden/>
          </w:rPr>
        </w:r>
        <w:r w:rsidR="002F5D5F">
          <w:rPr>
            <w:noProof/>
            <w:webHidden/>
          </w:rPr>
          <w:fldChar w:fldCharType="separate"/>
        </w:r>
        <w:r w:rsidR="002F5D5F">
          <w:rPr>
            <w:noProof/>
            <w:webHidden/>
          </w:rPr>
          <w:t>3-22</w:t>
        </w:r>
        <w:r w:rsidR="002F5D5F">
          <w:rPr>
            <w:noProof/>
            <w:webHidden/>
          </w:rPr>
          <w:fldChar w:fldCharType="end"/>
        </w:r>
      </w:hyperlink>
    </w:p>
    <w:p w14:paraId="717BDA31" w14:textId="2FB79E88" w:rsidR="002F5D5F" w:rsidRDefault="00847223">
      <w:pPr>
        <w:pStyle w:val="TOC4"/>
        <w:rPr>
          <w:rFonts w:asciiTheme="minorHAnsi" w:eastAsiaTheme="minorEastAsia" w:hAnsiTheme="minorHAnsi" w:cstheme="minorBidi"/>
          <w:noProof/>
        </w:rPr>
      </w:pPr>
      <w:hyperlink w:anchor="_Toc54597631" w:history="1">
        <w:r w:rsidR="002F5D5F" w:rsidRPr="009510B9">
          <w:rPr>
            <w:rStyle w:val="Hyperlink"/>
            <w:noProof/>
          </w:rPr>
          <w:t>3.4.5.2</w:t>
        </w:r>
        <w:r w:rsidR="002F5D5F" w:rsidRPr="009510B9">
          <w:rPr>
            <w:rStyle w:val="Hyperlink"/>
            <w:noProof/>
          </w:rPr>
          <w:tab/>
          <w:t>Record Keeping</w:t>
        </w:r>
        <w:r w:rsidR="002F5D5F">
          <w:rPr>
            <w:noProof/>
            <w:webHidden/>
          </w:rPr>
          <w:tab/>
        </w:r>
        <w:r w:rsidR="002F5D5F">
          <w:rPr>
            <w:noProof/>
            <w:webHidden/>
          </w:rPr>
          <w:fldChar w:fldCharType="begin"/>
        </w:r>
        <w:r w:rsidR="002F5D5F">
          <w:rPr>
            <w:noProof/>
            <w:webHidden/>
          </w:rPr>
          <w:instrText xml:space="preserve"> PAGEREF _Toc54597631 \h </w:instrText>
        </w:r>
        <w:r w:rsidR="002F5D5F">
          <w:rPr>
            <w:noProof/>
            <w:webHidden/>
          </w:rPr>
        </w:r>
        <w:r w:rsidR="002F5D5F">
          <w:rPr>
            <w:noProof/>
            <w:webHidden/>
          </w:rPr>
          <w:fldChar w:fldCharType="separate"/>
        </w:r>
        <w:r w:rsidR="002F5D5F">
          <w:rPr>
            <w:noProof/>
            <w:webHidden/>
          </w:rPr>
          <w:t>3-23</w:t>
        </w:r>
        <w:r w:rsidR="002F5D5F">
          <w:rPr>
            <w:noProof/>
            <w:webHidden/>
          </w:rPr>
          <w:fldChar w:fldCharType="end"/>
        </w:r>
      </w:hyperlink>
    </w:p>
    <w:p w14:paraId="376E7938" w14:textId="77814029" w:rsidR="002F5D5F" w:rsidRDefault="00847223">
      <w:pPr>
        <w:pStyle w:val="TOC4"/>
        <w:rPr>
          <w:rFonts w:asciiTheme="minorHAnsi" w:eastAsiaTheme="minorEastAsia" w:hAnsiTheme="minorHAnsi" w:cstheme="minorBidi"/>
          <w:noProof/>
        </w:rPr>
      </w:pPr>
      <w:hyperlink w:anchor="_Toc54597632" w:history="1">
        <w:r w:rsidR="002F5D5F" w:rsidRPr="009510B9">
          <w:rPr>
            <w:rStyle w:val="Hyperlink"/>
            <w:noProof/>
          </w:rPr>
          <w:t>3.4.5.3</w:t>
        </w:r>
        <w:r w:rsidR="002F5D5F" w:rsidRPr="009510B9">
          <w:rPr>
            <w:rStyle w:val="Hyperlink"/>
            <w:noProof/>
          </w:rPr>
          <w:tab/>
          <w:t>Graduation Certificate</w:t>
        </w:r>
        <w:r w:rsidR="002F5D5F">
          <w:rPr>
            <w:noProof/>
            <w:webHidden/>
          </w:rPr>
          <w:tab/>
        </w:r>
        <w:r w:rsidR="002F5D5F">
          <w:rPr>
            <w:noProof/>
            <w:webHidden/>
          </w:rPr>
          <w:fldChar w:fldCharType="begin"/>
        </w:r>
        <w:r w:rsidR="002F5D5F">
          <w:rPr>
            <w:noProof/>
            <w:webHidden/>
          </w:rPr>
          <w:instrText xml:space="preserve"> PAGEREF _Toc54597632 \h </w:instrText>
        </w:r>
        <w:r w:rsidR="002F5D5F">
          <w:rPr>
            <w:noProof/>
            <w:webHidden/>
          </w:rPr>
        </w:r>
        <w:r w:rsidR="002F5D5F">
          <w:rPr>
            <w:noProof/>
            <w:webHidden/>
          </w:rPr>
          <w:fldChar w:fldCharType="separate"/>
        </w:r>
        <w:r w:rsidR="002F5D5F">
          <w:rPr>
            <w:noProof/>
            <w:webHidden/>
          </w:rPr>
          <w:t>3-23</w:t>
        </w:r>
        <w:r w:rsidR="002F5D5F">
          <w:rPr>
            <w:noProof/>
            <w:webHidden/>
          </w:rPr>
          <w:fldChar w:fldCharType="end"/>
        </w:r>
      </w:hyperlink>
    </w:p>
    <w:p w14:paraId="242D3715" w14:textId="57014FBD" w:rsidR="002F5D5F" w:rsidRDefault="00847223">
      <w:pPr>
        <w:pStyle w:val="TOC4"/>
        <w:rPr>
          <w:rFonts w:asciiTheme="minorHAnsi" w:eastAsiaTheme="minorEastAsia" w:hAnsiTheme="minorHAnsi" w:cstheme="minorBidi"/>
          <w:noProof/>
        </w:rPr>
      </w:pPr>
      <w:hyperlink w:anchor="_Toc54597633" w:history="1">
        <w:r w:rsidR="002F5D5F" w:rsidRPr="009510B9">
          <w:rPr>
            <w:rStyle w:val="Hyperlink"/>
            <w:noProof/>
          </w:rPr>
          <w:t>3.4.5.4</w:t>
        </w:r>
        <w:r w:rsidR="002F5D5F" w:rsidRPr="009510B9">
          <w:rPr>
            <w:rStyle w:val="Hyperlink"/>
            <w:noProof/>
          </w:rPr>
          <w:tab/>
          <w:t>Examining Authority</w:t>
        </w:r>
        <w:r w:rsidR="002F5D5F">
          <w:rPr>
            <w:noProof/>
            <w:webHidden/>
          </w:rPr>
          <w:tab/>
        </w:r>
        <w:r w:rsidR="002F5D5F">
          <w:rPr>
            <w:noProof/>
            <w:webHidden/>
          </w:rPr>
          <w:fldChar w:fldCharType="begin"/>
        </w:r>
        <w:r w:rsidR="002F5D5F">
          <w:rPr>
            <w:noProof/>
            <w:webHidden/>
          </w:rPr>
          <w:instrText xml:space="preserve"> PAGEREF _Toc54597633 \h </w:instrText>
        </w:r>
        <w:r w:rsidR="002F5D5F">
          <w:rPr>
            <w:noProof/>
            <w:webHidden/>
          </w:rPr>
        </w:r>
        <w:r w:rsidR="002F5D5F">
          <w:rPr>
            <w:noProof/>
            <w:webHidden/>
          </w:rPr>
          <w:fldChar w:fldCharType="separate"/>
        </w:r>
        <w:r w:rsidR="002F5D5F">
          <w:rPr>
            <w:noProof/>
            <w:webHidden/>
          </w:rPr>
          <w:t>3-24</w:t>
        </w:r>
        <w:r w:rsidR="002F5D5F">
          <w:rPr>
            <w:noProof/>
            <w:webHidden/>
          </w:rPr>
          <w:fldChar w:fldCharType="end"/>
        </w:r>
      </w:hyperlink>
    </w:p>
    <w:p w14:paraId="75A6DD05" w14:textId="3ABF0563" w:rsidR="002F5D5F" w:rsidRDefault="00847223">
      <w:pPr>
        <w:pStyle w:val="TOC4"/>
        <w:rPr>
          <w:rFonts w:asciiTheme="minorHAnsi" w:eastAsiaTheme="minorEastAsia" w:hAnsiTheme="minorHAnsi" w:cstheme="minorBidi"/>
          <w:noProof/>
        </w:rPr>
      </w:pPr>
      <w:hyperlink w:anchor="_Toc54597634" w:history="1">
        <w:r w:rsidR="002F5D5F" w:rsidRPr="009510B9">
          <w:rPr>
            <w:rStyle w:val="Hyperlink"/>
            <w:noProof/>
          </w:rPr>
          <w:t>3.4.5.5</w:t>
        </w:r>
        <w:r w:rsidR="002F5D5F" w:rsidRPr="009510B9">
          <w:rPr>
            <w:rStyle w:val="Hyperlink"/>
            <w:noProof/>
          </w:rPr>
          <w:tab/>
          <w:t>Student Transfer of Credit Between ATOs</w:t>
        </w:r>
        <w:r w:rsidR="002F5D5F">
          <w:rPr>
            <w:noProof/>
            <w:webHidden/>
          </w:rPr>
          <w:tab/>
        </w:r>
        <w:r w:rsidR="002F5D5F">
          <w:rPr>
            <w:noProof/>
            <w:webHidden/>
          </w:rPr>
          <w:fldChar w:fldCharType="begin"/>
        </w:r>
        <w:r w:rsidR="002F5D5F">
          <w:rPr>
            <w:noProof/>
            <w:webHidden/>
          </w:rPr>
          <w:instrText xml:space="preserve"> PAGEREF _Toc54597634 \h </w:instrText>
        </w:r>
        <w:r w:rsidR="002F5D5F">
          <w:rPr>
            <w:noProof/>
            <w:webHidden/>
          </w:rPr>
        </w:r>
        <w:r w:rsidR="002F5D5F">
          <w:rPr>
            <w:noProof/>
            <w:webHidden/>
          </w:rPr>
          <w:fldChar w:fldCharType="separate"/>
        </w:r>
        <w:r w:rsidR="002F5D5F">
          <w:rPr>
            <w:noProof/>
            <w:webHidden/>
          </w:rPr>
          <w:t>3-25</w:t>
        </w:r>
        <w:r w:rsidR="002F5D5F">
          <w:rPr>
            <w:noProof/>
            <w:webHidden/>
          </w:rPr>
          <w:fldChar w:fldCharType="end"/>
        </w:r>
      </w:hyperlink>
    </w:p>
    <w:p w14:paraId="1D79F218" w14:textId="4B50FEE6" w:rsidR="002F5D5F" w:rsidRDefault="00847223">
      <w:pPr>
        <w:pStyle w:val="TOC4"/>
        <w:rPr>
          <w:rFonts w:asciiTheme="minorHAnsi" w:eastAsiaTheme="minorEastAsia" w:hAnsiTheme="minorHAnsi" w:cstheme="minorBidi"/>
          <w:noProof/>
        </w:rPr>
      </w:pPr>
      <w:hyperlink w:anchor="_Toc54597635" w:history="1">
        <w:r w:rsidR="002F5D5F" w:rsidRPr="009510B9">
          <w:rPr>
            <w:rStyle w:val="Hyperlink"/>
            <w:noProof/>
          </w:rPr>
          <w:t>3.4.5.6</w:t>
        </w:r>
        <w:r w:rsidR="002F5D5F" w:rsidRPr="009510B9">
          <w:rPr>
            <w:rStyle w:val="Hyperlink"/>
            <w:noProof/>
          </w:rPr>
          <w:tab/>
          <w:t>Inspection of an ATO</w:t>
        </w:r>
        <w:r w:rsidR="002F5D5F">
          <w:rPr>
            <w:noProof/>
            <w:webHidden/>
          </w:rPr>
          <w:tab/>
        </w:r>
        <w:r w:rsidR="002F5D5F">
          <w:rPr>
            <w:noProof/>
            <w:webHidden/>
          </w:rPr>
          <w:fldChar w:fldCharType="begin"/>
        </w:r>
        <w:r w:rsidR="002F5D5F">
          <w:rPr>
            <w:noProof/>
            <w:webHidden/>
          </w:rPr>
          <w:instrText xml:space="preserve"> PAGEREF _Toc54597635 \h </w:instrText>
        </w:r>
        <w:r w:rsidR="002F5D5F">
          <w:rPr>
            <w:noProof/>
            <w:webHidden/>
          </w:rPr>
        </w:r>
        <w:r w:rsidR="002F5D5F">
          <w:rPr>
            <w:noProof/>
            <w:webHidden/>
          </w:rPr>
          <w:fldChar w:fldCharType="separate"/>
        </w:r>
        <w:r w:rsidR="002F5D5F">
          <w:rPr>
            <w:noProof/>
            <w:webHidden/>
          </w:rPr>
          <w:t>3-25</w:t>
        </w:r>
        <w:r w:rsidR="002F5D5F">
          <w:rPr>
            <w:noProof/>
            <w:webHidden/>
          </w:rPr>
          <w:fldChar w:fldCharType="end"/>
        </w:r>
      </w:hyperlink>
    </w:p>
    <w:p w14:paraId="6A493E22" w14:textId="16A8046D" w:rsidR="002F5D5F" w:rsidRDefault="00847223">
      <w:pPr>
        <w:pStyle w:val="TOC2"/>
        <w:rPr>
          <w:rFonts w:asciiTheme="minorHAnsi" w:eastAsiaTheme="minorEastAsia" w:hAnsiTheme="minorHAnsi" w:cstheme="minorBidi"/>
          <w:b w:val="0"/>
          <w:noProof/>
        </w:rPr>
      </w:pPr>
      <w:hyperlink w:anchor="_Toc54597636" w:history="1">
        <w:r w:rsidR="002F5D5F" w:rsidRPr="009510B9">
          <w:rPr>
            <w:rStyle w:val="Hyperlink"/>
            <w:noProof/>
          </w:rPr>
          <w:t>Part 3 – Implementing Standards</w:t>
        </w:r>
        <w:r w:rsidR="002F5D5F">
          <w:rPr>
            <w:noProof/>
            <w:webHidden/>
          </w:rPr>
          <w:tab/>
        </w:r>
        <w:r w:rsidR="002B528B">
          <w:rPr>
            <w:noProof/>
            <w:webHidden/>
          </w:rPr>
          <w:t xml:space="preserve">IS </w:t>
        </w:r>
        <w:r w:rsidR="002F5D5F">
          <w:rPr>
            <w:noProof/>
            <w:webHidden/>
          </w:rPr>
          <w:fldChar w:fldCharType="begin"/>
        </w:r>
        <w:r w:rsidR="002F5D5F">
          <w:rPr>
            <w:noProof/>
            <w:webHidden/>
          </w:rPr>
          <w:instrText xml:space="preserve"> PAGEREF _Toc54597636 \h </w:instrText>
        </w:r>
        <w:r w:rsidR="002F5D5F">
          <w:rPr>
            <w:noProof/>
            <w:webHidden/>
          </w:rPr>
        </w:r>
        <w:r w:rsidR="002F5D5F">
          <w:rPr>
            <w:noProof/>
            <w:webHidden/>
          </w:rPr>
          <w:fldChar w:fldCharType="separate"/>
        </w:r>
        <w:r w:rsidR="002F5D5F">
          <w:rPr>
            <w:noProof/>
            <w:webHidden/>
          </w:rPr>
          <w:t>3-3</w:t>
        </w:r>
        <w:r w:rsidR="002F5D5F">
          <w:rPr>
            <w:noProof/>
            <w:webHidden/>
          </w:rPr>
          <w:fldChar w:fldCharType="end"/>
        </w:r>
      </w:hyperlink>
    </w:p>
    <w:p w14:paraId="16E1A021" w14:textId="7A35DF4A" w:rsidR="002F5D5F" w:rsidRDefault="00847223">
      <w:pPr>
        <w:pStyle w:val="TOC4"/>
        <w:rPr>
          <w:rFonts w:asciiTheme="minorHAnsi" w:eastAsiaTheme="minorEastAsia" w:hAnsiTheme="minorHAnsi" w:cstheme="minorBidi"/>
          <w:noProof/>
        </w:rPr>
      </w:pPr>
      <w:hyperlink w:anchor="_Toc54597637" w:history="1">
        <w:r w:rsidR="002F5D5F" w:rsidRPr="009510B9">
          <w:rPr>
            <w:rStyle w:val="Hyperlink"/>
            <w:noProof/>
          </w:rPr>
          <w:t xml:space="preserve">IS 3.2.1.3 </w:t>
        </w:r>
        <w:r w:rsidR="002F5D5F" w:rsidRPr="009510B9">
          <w:rPr>
            <w:rStyle w:val="Hyperlink"/>
            <w:noProof/>
          </w:rPr>
          <w:tab/>
          <w:t>ATO Certificate</w:t>
        </w:r>
        <w:r w:rsidR="002F5D5F">
          <w:rPr>
            <w:noProof/>
            <w:webHidden/>
          </w:rPr>
          <w:tab/>
        </w:r>
        <w:r w:rsidR="002B528B" w:rsidRPr="003F2232">
          <w:rPr>
            <w:noProof/>
            <w:webHidden/>
          </w:rPr>
          <w:t xml:space="preserve">IS </w:t>
        </w:r>
        <w:r w:rsidR="002F5D5F">
          <w:rPr>
            <w:noProof/>
            <w:webHidden/>
          </w:rPr>
          <w:fldChar w:fldCharType="begin"/>
        </w:r>
        <w:r w:rsidR="002F5D5F">
          <w:rPr>
            <w:noProof/>
            <w:webHidden/>
          </w:rPr>
          <w:instrText xml:space="preserve"> PAGEREF _Toc54597637 \h </w:instrText>
        </w:r>
        <w:r w:rsidR="002F5D5F">
          <w:rPr>
            <w:noProof/>
            <w:webHidden/>
          </w:rPr>
        </w:r>
        <w:r w:rsidR="002F5D5F">
          <w:rPr>
            <w:noProof/>
            <w:webHidden/>
          </w:rPr>
          <w:fldChar w:fldCharType="separate"/>
        </w:r>
        <w:r w:rsidR="002F5D5F">
          <w:rPr>
            <w:noProof/>
            <w:webHidden/>
          </w:rPr>
          <w:t>3-3</w:t>
        </w:r>
        <w:r w:rsidR="002F5D5F">
          <w:rPr>
            <w:noProof/>
            <w:webHidden/>
          </w:rPr>
          <w:fldChar w:fldCharType="end"/>
        </w:r>
      </w:hyperlink>
    </w:p>
    <w:p w14:paraId="68C8DC8A" w14:textId="7056E35B" w:rsidR="002F5D5F" w:rsidRDefault="00847223">
      <w:pPr>
        <w:pStyle w:val="TOC4"/>
        <w:rPr>
          <w:rFonts w:asciiTheme="minorHAnsi" w:eastAsiaTheme="minorEastAsia" w:hAnsiTheme="minorHAnsi" w:cstheme="minorBidi"/>
          <w:noProof/>
        </w:rPr>
      </w:pPr>
      <w:hyperlink w:anchor="_Toc54597638" w:history="1">
        <w:r w:rsidR="002F5D5F" w:rsidRPr="009510B9">
          <w:rPr>
            <w:rStyle w:val="Hyperlink"/>
            <w:noProof/>
          </w:rPr>
          <w:t xml:space="preserve">IS 3.2.1.17 </w:t>
        </w:r>
        <w:r w:rsidR="002F5D5F" w:rsidRPr="009510B9">
          <w:rPr>
            <w:rStyle w:val="Hyperlink"/>
            <w:noProof/>
          </w:rPr>
          <w:tab/>
          <w:t>Quality System and Quality Assurance Programme</w:t>
        </w:r>
        <w:r w:rsidR="002F5D5F">
          <w:rPr>
            <w:noProof/>
            <w:webHidden/>
          </w:rPr>
          <w:tab/>
        </w:r>
        <w:r w:rsidR="002B528B">
          <w:rPr>
            <w:noProof/>
            <w:webHidden/>
          </w:rPr>
          <w:t xml:space="preserve">IS </w:t>
        </w:r>
        <w:r w:rsidR="002F5D5F">
          <w:rPr>
            <w:noProof/>
            <w:webHidden/>
          </w:rPr>
          <w:fldChar w:fldCharType="begin"/>
        </w:r>
        <w:r w:rsidR="002F5D5F">
          <w:rPr>
            <w:noProof/>
            <w:webHidden/>
          </w:rPr>
          <w:instrText xml:space="preserve"> PAGEREF _Toc54597638 \h </w:instrText>
        </w:r>
        <w:r w:rsidR="002F5D5F">
          <w:rPr>
            <w:noProof/>
            <w:webHidden/>
          </w:rPr>
        </w:r>
        <w:r w:rsidR="002F5D5F">
          <w:rPr>
            <w:noProof/>
            <w:webHidden/>
          </w:rPr>
          <w:fldChar w:fldCharType="separate"/>
        </w:r>
        <w:r w:rsidR="002F5D5F">
          <w:rPr>
            <w:noProof/>
            <w:webHidden/>
          </w:rPr>
          <w:t>3-4</w:t>
        </w:r>
        <w:r w:rsidR="002F5D5F">
          <w:rPr>
            <w:noProof/>
            <w:webHidden/>
          </w:rPr>
          <w:fldChar w:fldCharType="end"/>
        </w:r>
      </w:hyperlink>
    </w:p>
    <w:p w14:paraId="7CC19011" w14:textId="7F6E96AF" w:rsidR="002F5D5F" w:rsidRDefault="00847223">
      <w:pPr>
        <w:pStyle w:val="TOC4"/>
        <w:rPr>
          <w:rFonts w:asciiTheme="minorHAnsi" w:eastAsiaTheme="minorEastAsia" w:hAnsiTheme="minorHAnsi" w:cstheme="minorBidi"/>
          <w:noProof/>
        </w:rPr>
      </w:pPr>
      <w:hyperlink w:anchor="_Toc54597639" w:history="1">
        <w:r w:rsidR="002F5D5F" w:rsidRPr="009510B9">
          <w:rPr>
            <w:rStyle w:val="Hyperlink"/>
            <w:noProof/>
          </w:rPr>
          <w:t xml:space="preserve">IS 3.3.3  </w:t>
        </w:r>
        <w:r w:rsidR="002F5D5F" w:rsidRPr="009510B9">
          <w:rPr>
            <w:rStyle w:val="Hyperlink"/>
            <w:noProof/>
          </w:rPr>
          <w:tab/>
          <w:t>Personnel Required for Flight Crew Training</w:t>
        </w:r>
        <w:r w:rsidR="002F5D5F">
          <w:rPr>
            <w:noProof/>
            <w:webHidden/>
          </w:rPr>
          <w:tab/>
        </w:r>
        <w:r w:rsidR="002B528B">
          <w:rPr>
            <w:noProof/>
            <w:webHidden/>
          </w:rPr>
          <w:t xml:space="preserve">IS </w:t>
        </w:r>
        <w:r w:rsidR="002F5D5F">
          <w:rPr>
            <w:noProof/>
            <w:webHidden/>
          </w:rPr>
          <w:fldChar w:fldCharType="begin"/>
        </w:r>
        <w:r w:rsidR="002F5D5F">
          <w:rPr>
            <w:noProof/>
            <w:webHidden/>
          </w:rPr>
          <w:instrText xml:space="preserve"> PAGEREF _Toc54597639 \h </w:instrText>
        </w:r>
        <w:r w:rsidR="002F5D5F">
          <w:rPr>
            <w:noProof/>
            <w:webHidden/>
          </w:rPr>
        </w:r>
        <w:r w:rsidR="002F5D5F">
          <w:rPr>
            <w:noProof/>
            <w:webHidden/>
          </w:rPr>
          <w:fldChar w:fldCharType="separate"/>
        </w:r>
        <w:r w:rsidR="002F5D5F">
          <w:rPr>
            <w:noProof/>
            <w:webHidden/>
          </w:rPr>
          <w:t>3-12</w:t>
        </w:r>
        <w:r w:rsidR="002F5D5F">
          <w:rPr>
            <w:noProof/>
            <w:webHidden/>
          </w:rPr>
          <w:fldChar w:fldCharType="end"/>
        </w:r>
      </w:hyperlink>
    </w:p>
    <w:p w14:paraId="28C0D8A2" w14:textId="5ADFF467" w:rsidR="002F5D5F" w:rsidRDefault="00847223">
      <w:pPr>
        <w:pStyle w:val="TOC4"/>
        <w:rPr>
          <w:rFonts w:asciiTheme="minorHAnsi" w:eastAsiaTheme="minorEastAsia" w:hAnsiTheme="minorHAnsi" w:cstheme="minorBidi"/>
          <w:noProof/>
        </w:rPr>
      </w:pPr>
      <w:hyperlink w:anchor="_Toc54597640" w:history="1">
        <w:r w:rsidR="002F5D5F" w:rsidRPr="009510B9">
          <w:rPr>
            <w:rStyle w:val="Hyperlink"/>
            <w:noProof/>
          </w:rPr>
          <w:t>IS 3.3.5.1</w:t>
        </w:r>
        <w:r w:rsidR="002F5D5F" w:rsidRPr="009510B9">
          <w:rPr>
            <w:rStyle w:val="Hyperlink"/>
            <w:noProof/>
          </w:rPr>
          <w:tab/>
          <w:t>ATO Procedures Manual – Flight Crew Training</w:t>
        </w:r>
        <w:r w:rsidR="002F5D5F">
          <w:rPr>
            <w:noProof/>
            <w:webHidden/>
          </w:rPr>
          <w:tab/>
        </w:r>
        <w:r w:rsidR="002B528B">
          <w:rPr>
            <w:noProof/>
            <w:webHidden/>
          </w:rPr>
          <w:t xml:space="preserve">IS </w:t>
        </w:r>
        <w:r w:rsidR="002F5D5F">
          <w:rPr>
            <w:noProof/>
            <w:webHidden/>
          </w:rPr>
          <w:fldChar w:fldCharType="begin"/>
        </w:r>
        <w:r w:rsidR="002F5D5F">
          <w:rPr>
            <w:noProof/>
            <w:webHidden/>
          </w:rPr>
          <w:instrText xml:space="preserve"> PAGEREF _Toc54597640 \h </w:instrText>
        </w:r>
        <w:r w:rsidR="002F5D5F">
          <w:rPr>
            <w:noProof/>
            <w:webHidden/>
          </w:rPr>
        </w:r>
        <w:r w:rsidR="002F5D5F">
          <w:rPr>
            <w:noProof/>
            <w:webHidden/>
          </w:rPr>
          <w:fldChar w:fldCharType="separate"/>
        </w:r>
        <w:r w:rsidR="002F5D5F">
          <w:rPr>
            <w:noProof/>
            <w:webHidden/>
          </w:rPr>
          <w:t>3-13</w:t>
        </w:r>
        <w:r w:rsidR="002F5D5F">
          <w:rPr>
            <w:noProof/>
            <w:webHidden/>
          </w:rPr>
          <w:fldChar w:fldCharType="end"/>
        </w:r>
      </w:hyperlink>
    </w:p>
    <w:p w14:paraId="09438D74" w14:textId="6F9281B2" w:rsidR="002F5D5F" w:rsidRDefault="00847223">
      <w:pPr>
        <w:pStyle w:val="TOC4"/>
        <w:rPr>
          <w:rFonts w:asciiTheme="minorHAnsi" w:eastAsiaTheme="minorEastAsia" w:hAnsiTheme="minorHAnsi" w:cstheme="minorBidi"/>
          <w:noProof/>
        </w:rPr>
      </w:pPr>
      <w:hyperlink w:anchor="_Toc54597641" w:history="1">
        <w:r w:rsidR="002F5D5F" w:rsidRPr="009510B9">
          <w:rPr>
            <w:rStyle w:val="Hyperlink"/>
            <w:noProof/>
          </w:rPr>
          <w:t xml:space="preserve">IS 3.4.5.1 </w:t>
        </w:r>
        <w:r w:rsidR="002F5D5F" w:rsidRPr="009510B9">
          <w:rPr>
            <w:rStyle w:val="Hyperlink"/>
            <w:noProof/>
          </w:rPr>
          <w:tab/>
          <w:t>ATO Procedures Manual – Maintenance Training</w:t>
        </w:r>
        <w:r w:rsidR="002F5D5F">
          <w:rPr>
            <w:noProof/>
            <w:webHidden/>
          </w:rPr>
          <w:tab/>
        </w:r>
        <w:r w:rsidR="002B528B">
          <w:rPr>
            <w:noProof/>
            <w:webHidden/>
          </w:rPr>
          <w:t xml:space="preserve">IS </w:t>
        </w:r>
        <w:r w:rsidR="002F5D5F">
          <w:rPr>
            <w:noProof/>
            <w:webHidden/>
          </w:rPr>
          <w:fldChar w:fldCharType="begin"/>
        </w:r>
        <w:r w:rsidR="002F5D5F">
          <w:rPr>
            <w:noProof/>
            <w:webHidden/>
          </w:rPr>
          <w:instrText xml:space="preserve"> PAGEREF _Toc54597641 \h </w:instrText>
        </w:r>
        <w:r w:rsidR="002F5D5F">
          <w:rPr>
            <w:noProof/>
            <w:webHidden/>
          </w:rPr>
        </w:r>
        <w:r w:rsidR="002F5D5F">
          <w:rPr>
            <w:noProof/>
            <w:webHidden/>
          </w:rPr>
          <w:fldChar w:fldCharType="separate"/>
        </w:r>
        <w:r w:rsidR="002F5D5F">
          <w:rPr>
            <w:noProof/>
            <w:webHidden/>
          </w:rPr>
          <w:t>3-19</w:t>
        </w:r>
        <w:r w:rsidR="002F5D5F">
          <w:rPr>
            <w:noProof/>
            <w:webHidden/>
          </w:rPr>
          <w:fldChar w:fldCharType="end"/>
        </w:r>
      </w:hyperlink>
    </w:p>
    <w:p w14:paraId="0315F64C" w14:textId="10480903" w:rsidR="00964395" w:rsidRPr="00391493" w:rsidRDefault="00597312" w:rsidP="00E404B7">
      <w:r w:rsidRPr="00391493">
        <w:fldChar w:fldCharType="end"/>
      </w:r>
    </w:p>
    <w:p w14:paraId="0315F64D" w14:textId="77777777" w:rsidR="00964395" w:rsidRPr="00391493" w:rsidRDefault="00964395" w:rsidP="00891159"/>
    <w:p w14:paraId="0315F64E" w14:textId="77777777" w:rsidR="00964395" w:rsidRPr="00391493" w:rsidRDefault="00964395" w:rsidP="00891159">
      <w:pPr>
        <w:sectPr w:rsidR="00964395" w:rsidRPr="00391493" w:rsidSect="007B66B8">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ols w:space="720"/>
          <w:titlePg/>
          <w:docGrid w:linePitch="360"/>
        </w:sectPr>
      </w:pPr>
    </w:p>
    <w:p w14:paraId="0315F64F" w14:textId="76BA747D" w:rsidR="00964395" w:rsidRDefault="005A2D28" w:rsidP="003F2232">
      <w:pPr>
        <w:pStyle w:val="Heading2"/>
        <w:numPr>
          <w:ilvl w:val="0"/>
          <w:numId w:val="0"/>
        </w:numPr>
        <w:spacing w:after="0"/>
        <w:ind w:left="576" w:hanging="576"/>
      </w:pPr>
      <w:bookmarkStart w:id="3" w:name="_Toc54597574"/>
      <w:r w:rsidRPr="00391493">
        <w:lastRenderedPageBreak/>
        <w:t>Part 3</w:t>
      </w:r>
      <w:r w:rsidR="004538F0" w:rsidRPr="00391493">
        <w:t xml:space="preserve"> – </w:t>
      </w:r>
      <w:r w:rsidR="00964395" w:rsidRPr="00391493">
        <w:t>Approved Training Organisations</w:t>
      </w:r>
      <w:bookmarkEnd w:id="3"/>
    </w:p>
    <w:p w14:paraId="6A13CA2E" w14:textId="77777777" w:rsidR="002F5D5F" w:rsidRPr="003F2232" w:rsidRDefault="002F5D5F" w:rsidP="003F2232">
      <w:pPr>
        <w:pStyle w:val="Heading1"/>
        <w:spacing w:before="0"/>
        <w:rPr>
          <w:sz w:val="2"/>
          <w:szCs w:val="2"/>
        </w:rPr>
      </w:pPr>
    </w:p>
    <w:p w14:paraId="0315F650" w14:textId="2282B959" w:rsidR="008E7C81" w:rsidRPr="00391493" w:rsidRDefault="00964395" w:rsidP="001F48E0">
      <w:pPr>
        <w:pStyle w:val="Heading2"/>
        <w:spacing w:line="233" w:lineRule="auto"/>
      </w:pPr>
      <w:bookmarkStart w:id="4" w:name="_Toc54597575"/>
      <w:r w:rsidRPr="00391493">
        <w:t>G</w:t>
      </w:r>
      <w:r w:rsidR="003A4253" w:rsidRPr="00391493">
        <w:t>eneral</w:t>
      </w:r>
      <w:bookmarkEnd w:id="4"/>
    </w:p>
    <w:p w14:paraId="0315F651" w14:textId="729BBA40" w:rsidR="008E7C81" w:rsidRPr="00391493" w:rsidRDefault="00964395" w:rsidP="001F48E0">
      <w:pPr>
        <w:pStyle w:val="Heading4"/>
        <w:spacing w:line="233" w:lineRule="auto"/>
      </w:pPr>
      <w:bookmarkStart w:id="5" w:name="_Toc54597576"/>
      <w:r w:rsidRPr="00391493">
        <w:t>Applicability</w:t>
      </w:r>
      <w:bookmarkEnd w:id="5"/>
    </w:p>
    <w:p w14:paraId="0315F653" w14:textId="22F69037" w:rsidR="008E7C81" w:rsidRPr="00391493" w:rsidRDefault="00781468" w:rsidP="00B41F9D">
      <w:pPr>
        <w:pStyle w:val="FAAOutlineL1a"/>
        <w:spacing w:line="233" w:lineRule="auto"/>
      </w:pPr>
      <w:r w:rsidRPr="00391493">
        <w:t>This p</w:t>
      </w:r>
      <w:r w:rsidR="00964395" w:rsidRPr="00391493">
        <w:t xml:space="preserve">art prescribes the requirements for issuing approvals to organisations for the training of aviation personnel and prescribes the </w:t>
      </w:r>
      <w:r w:rsidRPr="00391493">
        <w:t xml:space="preserve">general </w:t>
      </w:r>
      <w:r w:rsidR="00964395" w:rsidRPr="00391493">
        <w:t>operating rules for an ATO.</w:t>
      </w:r>
    </w:p>
    <w:p w14:paraId="0315F654" w14:textId="0D9082EB" w:rsidR="008E7C81" w:rsidRPr="00391493" w:rsidRDefault="00964395" w:rsidP="001F48E0">
      <w:pPr>
        <w:pStyle w:val="Heading4"/>
        <w:keepNext w:val="0"/>
        <w:keepLines w:val="0"/>
        <w:widowControl w:val="0"/>
        <w:spacing w:line="233" w:lineRule="auto"/>
      </w:pPr>
      <w:bookmarkStart w:id="6" w:name="_Toc54597577"/>
      <w:r w:rsidRPr="00391493">
        <w:t>Definitions</w:t>
      </w:r>
      <w:bookmarkEnd w:id="6"/>
    </w:p>
    <w:p w14:paraId="36C42564" w14:textId="378C0B47" w:rsidR="00550B15" w:rsidRPr="00391493" w:rsidRDefault="00550B15" w:rsidP="001F48E0">
      <w:pPr>
        <w:pStyle w:val="FAAOutlineL1a"/>
        <w:numPr>
          <w:ilvl w:val="0"/>
          <w:numId w:val="51"/>
        </w:numPr>
        <w:spacing w:line="233" w:lineRule="auto"/>
      </w:pPr>
      <w:r w:rsidRPr="00391493">
        <w:t>Definitions are contained in Part 1</w:t>
      </w:r>
      <w:r w:rsidR="00781468" w:rsidRPr="00391493">
        <w:t xml:space="preserve"> of these regulations</w:t>
      </w:r>
      <w:r w:rsidRPr="00391493">
        <w:t xml:space="preserve">. </w:t>
      </w:r>
    </w:p>
    <w:p w14:paraId="0315F657" w14:textId="7E41AED9" w:rsidR="008E7C81" w:rsidRPr="00391493" w:rsidRDefault="00964395" w:rsidP="001F48E0">
      <w:pPr>
        <w:pStyle w:val="Heading4"/>
        <w:keepNext w:val="0"/>
        <w:keepLines w:val="0"/>
        <w:widowControl w:val="0"/>
        <w:spacing w:line="233" w:lineRule="auto"/>
      </w:pPr>
      <w:bookmarkStart w:id="7" w:name="_Toc5007921"/>
      <w:bookmarkStart w:id="8" w:name="_Toc5008589"/>
      <w:bookmarkStart w:id="9" w:name="_Toc5008671"/>
      <w:bookmarkStart w:id="10" w:name="_Toc5007922"/>
      <w:bookmarkStart w:id="11" w:name="_Toc5008590"/>
      <w:bookmarkStart w:id="12" w:name="_Toc5008672"/>
      <w:bookmarkStart w:id="13" w:name="_Toc54597578"/>
      <w:bookmarkEnd w:id="7"/>
      <w:bookmarkEnd w:id="8"/>
      <w:bookmarkEnd w:id="9"/>
      <w:bookmarkEnd w:id="10"/>
      <w:bookmarkEnd w:id="11"/>
      <w:bookmarkEnd w:id="12"/>
      <w:r w:rsidRPr="00391493">
        <w:t>Abbreviations</w:t>
      </w:r>
      <w:bookmarkEnd w:id="13"/>
    </w:p>
    <w:p w14:paraId="63E341B2" w14:textId="2183903D" w:rsidR="00550B15" w:rsidRPr="00391493" w:rsidRDefault="00550B15" w:rsidP="001F48E0">
      <w:pPr>
        <w:pStyle w:val="FAAOutlineL1a"/>
        <w:numPr>
          <w:ilvl w:val="0"/>
          <w:numId w:val="50"/>
        </w:numPr>
        <w:spacing w:line="233" w:lineRule="auto"/>
      </w:pPr>
      <w:r w:rsidRPr="00391493">
        <w:t xml:space="preserve">The following abbreviations are used in </w:t>
      </w:r>
      <w:r w:rsidR="00781468" w:rsidRPr="00391493">
        <w:t>this part</w:t>
      </w:r>
      <w:r w:rsidRPr="00391493">
        <w:t>:</w:t>
      </w:r>
    </w:p>
    <w:p w14:paraId="0315F65B" w14:textId="77777777" w:rsidR="008E7C81" w:rsidRPr="00391493" w:rsidRDefault="00964395" w:rsidP="00B41F9D">
      <w:pPr>
        <w:pStyle w:val="FAAOutlineL21"/>
        <w:spacing w:line="233" w:lineRule="auto"/>
      </w:pPr>
      <w:r w:rsidRPr="00391493">
        <w:rPr>
          <w:b/>
        </w:rPr>
        <w:t>AMT</w:t>
      </w:r>
      <w:r w:rsidRPr="00391493">
        <w:t xml:space="preserve"> </w:t>
      </w:r>
      <w:r w:rsidRPr="00391493">
        <w:rPr>
          <w:b/>
          <w:bCs/>
        </w:rPr>
        <w:t>–</w:t>
      </w:r>
      <w:r w:rsidRPr="00391493">
        <w:t xml:space="preserve"> </w:t>
      </w:r>
      <w:r w:rsidR="003C52FC" w:rsidRPr="00391493">
        <w:t>a</w:t>
      </w:r>
      <w:r w:rsidRPr="00391493">
        <w:t xml:space="preserve">viation </w:t>
      </w:r>
      <w:r w:rsidR="003C52FC" w:rsidRPr="00391493">
        <w:t>m</w:t>
      </w:r>
      <w:r w:rsidRPr="00391493">
        <w:t xml:space="preserve">aintenance </w:t>
      </w:r>
      <w:r w:rsidR="003C52FC" w:rsidRPr="00391493">
        <w:t>t</w:t>
      </w:r>
      <w:r w:rsidRPr="00391493">
        <w:t>echnician</w:t>
      </w:r>
    </w:p>
    <w:p w14:paraId="0315F65D" w14:textId="73526716" w:rsidR="008E7C81" w:rsidRPr="00391493" w:rsidRDefault="00964395" w:rsidP="00B41F9D">
      <w:pPr>
        <w:pStyle w:val="FAAOutlineL21"/>
        <w:spacing w:line="233" w:lineRule="auto"/>
      </w:pPr>
      <w:r w:rsidRPr="00391493">
        <w:rPr>
          <w:b/>
        </w:rPr>
        <w:t>ATO</w:t>
      </w:r>
      <w:r w:rsidRPr="00391493">
        <w:t xml:space="preserve"> </w:t>
      </w:r>
      <w:r w:rsidRPr="00391493">
        <w:rPr>
          <w:b/>
          <w:bCs/>
        </w:rPr>
        <w:t>–</w:t>
      </w:r>
      <w:r w:rsidRPr="00391493">
        <w:t xml:space="preserve"> </w:t>
      </w:r>
      <w:r w:rsidR="001B5F68" w:rsidRPr="00391493">
        <w:t xml:space="preserve">approved </w:t>
      </w:r>
      <w:r w:rsidR="003C52FC" w:rsidRPr="00391493">
        <w:t>training organisation</w:t>
      </w:r>
    </w:p>
    <w:p w14:paraId="0315F65F" w14:textId="5FD64CA1" w:rsidR="008E7C81" w:rsidRPr="00391493" w:rsidRDefault="00964395" w:rsidP="00B41F9D">
      <w:pPr>
        <w:pStyle w:val="FAAOutlineL21"/>
        <w:spacing w:line="233" w:lineRule="auto"/>
      </w:pPr>
      <w:r w:rsidRPr="00391493">
        <w:rPr>
          <w:b/>
        </w:rPr>
        <w:t>CFI</w:t>
      </w:r>
      <w:r w:rsidRPr="00391493">
        <w:t xml:space="preserve"> </w:t>
      </w:r>
      <w:r w:rsidRPr="00391493">
        <w:rPr>
          <w:b/>
          <w:bCs/>
        </w:rPr>
        <w:t>–</w:t>
      </w:r>
      <w:r w:rsidRPr="00391493">
        <w:t xml:space="preserve"> </w:t>
      </w:r>
      <w:r w:rsidR="0032490E" w:rsidRPr="00391493">
        <w:t>c</w:t>
      </w:r>
      <w:r w:rsidRPr="00391493">
        <w:t xml:space="preserve">hief </w:t>
      </w:r>
      <w:r w:rsidR="0032490E" w:rsidRPr="00391493">
        <w:t>f</w:t>
      </w:r>
      <w:r w:rsidRPr="00391493">
        <w:t xml:space="preserve">light </w:t>
      </w:r>
      <w:r w:rsidR="0032490E" w:rsidRPr="00391493">
        <w:t>i</w:t>
      </w:r>
      <w:r w:rsidRPr="00391493">
        <w:t>nstructor</w:t>
      </w:r>
    </w:p>
    <w:p w14:paraId="0315F660" w14:textId="395B3824" w:rsidR="008E7C81" w:rsidRPr="00391493" w:rsidRDefault="00964395" w:rsidP="00B41F9D">
      <w:pPr>
        <w:pStyle w:val="FAAOutlineL21"/>
        <w:spacing w:line="233" w:lineRule="auto"/>
      </w:pPr>
      <w:r w:rsidRPr="00391493">
        <w:rPr>
          <w:b/>
        </w:rPr>
        <w:t>CGI</w:t>
      </w:r>
      <w:r w:rsidRPr="00391493">
        <w:rPr>
          <w:b/>
          <w:bCs/>
        </w:rPr>
        <w:t xml:space="preserve"> –</w:t>
      </w:r>
      <w:r w:rsidRPr="00391493">
        <w:t xml:space="preserve"> </w:t>
      </w:r>
      <w:r w:rsidR="00C56BDF" w:rsidRPr="00391493">
        <w:t>c</w:t>
      </w:r>
      <w:r w:rsidRPr="00391493">
        <w:t xml:space="preserve">hief </w:t>
      </w:r>
      <w:r w:rsidR="00C56BDF" w:rsidRPr="00391493">
        <w:t>g</w:t>
      </w:r>
      <w:r w:rsidRPr="00391493">
        <w:t xml:space="preserve">round </w:t>
      </w:r>
      <w:r w:rsidR="00C56BDF" w:rsidRPr="00391493">
        <w:t>i</w:t>
      </w:r>
      <w:r w:rsidRPr="00391493">
        <w:t>nstructor</w:t>
      </w:r>
    </w:p>
    <w:p w14:paraId="0315F661" w14:textId="77777777" w:rsidR="008E7C81" w:rsidRPr="00391493" w:rsidRDefault="00964395" w:rsidP="00B41F9D">
      <w:pPr>
        <w:pStyle w:val="FAAOutlineL21"/>
        <w:spacing w:line="233" w:lineRule="auto"/>
      </w:pPr>
      <w:r w:rsidRPr="00391493">
        <w:rPr>
          <w:b/>
        </w:rPr>
        <w:t>CPL</w:t>
      </w:r>
      <w:r w:rsidRPr="00391493">
        <w:t xml:space="preserve"> </w:t>
      </w:r>
      <w:r w:rsidRPr="00391493">
        <w:rPr>
          <w:b/>
          <w:bCs/>
        </w:rPr>
        <w:t>–</w:t>
      </w:r>
      <w:r w:rsidRPr="00391493">
        <w:t xml:space="preserve"> </w:t>
      </w:r>
      <w:r w:rsidR="003C52FC" w:rsidRPr="00391493">
        <w:t>commercial pilot licence</w:t>
      </w:r>
    </w:p>
    <w:p w14:paraId="0315F662" w14:textId="3D6CE3C2" w:rsidR="008E7C81" w:rsidRPr="00391493" w:rsidRDefault="00964395" w:rsidP="001F48E0">
      <w:pPr>
        <w:pStyle w:val="FAAOutlineL21"/>
        <w:spacing w:line="233" w:lineRule="auto"/>
      </w:pPr>
      <w:r w:rsidRPr="00391493">
        <w:rPr>
          <w:b/>
        </w:rPr>
        <w:t>CRM</w:t>
      </w:r>
      <w:r w:rsidRPr="00391493">
        <w:t xml:space="preserve"> </w:t>
      </w:r>
      <w:r w:rsidRPr="00391493">
        <w:rPr>
          <w:b/>
          <w:bCs/>
        </w:rPr>
        <w:t>–</w:t>
      </w:r>
      <w:r w:rsidRPr="00391493">
        <w:t xml:space="preserve"> </w:t>
      </w:r>
      <w:r w:rsidR="000F5425" w:rsidRPr="00391493">
        <w:t>crew resource management</w:t>
      </w:r>
    </w:p>
    <w:p w14:paraId="0315F663" w14:textId="4BCC5A06" w:rsidR="008E7C81" w:rsidRPr="00391493" w:rsidRDefault="00964395" w:rsidP="001F48E0">
      <w:pPr>
        <w:pStyle w:val="FAAOutlineL21"/>
        <w:spacing w:line="233" w:lineRule="auto"/>
      </w:pPr>
      <w:r w:rsidRPr="00391493">
        <w:rPr>
          <w:b/>
        </w:rPr>
        <w:t>FE</w:t>
      </w:r>
      <w:r w:rsidRPr="00391493">
        <w:t xml:space="preserve"> </w:t>
      </w:r>
      <w:r w:rsidRPr="00391493">
        <w:rPr>
          <w:b/>
          <w:bCs/>
        </w:rPr>
        <w:t>–</w:t>
      </w:r>
      <w:r w:rsidRPr="00391493">
        <w:t xml:space="preserve"> </w:t>
      </w:r>
      <w:r w:rsidR="000F5425" w:rsidRPr="00391493">
        <w:t>flight engineer</w:t>
      </w:r>
    </w:p>
    <w:p w14:paraId="79A66368" w14:textId="3A1E9999" w:rsidR="008C0F26" w:rsidRPr="00391493" w:rsidRDefault="008C0F26" w:rsidP="001F48E0">
      <w:pPr>
        <w:pStyle w:val="FAAOutlineL21"/>
        <w:spacing w:line="233" w:lineRule="auto"/>
      </w:pPr>
      <w:r w:rsidRPr="00391493">
        <w:rPr>
          <w:b/>
        </w:rPr>
        <w:t xml:space="preserve">FI </w:t>
      </w:r>
      <w:r w:rsidRPr="00391493">
        <w:rPr>
          <w:b/>
          <w:bCs/>
        </w:rPr>
        <w:t>–</w:t>
      </w:r>
      <w:r w:rsidRPr="00391493">
        <w:t xml:space="preserve"> flight instructor</w:t>
      </w:r>
    </w:p>
    <w:p w14:paraId="3603F477" w14:textId="6F5FA14B" w:rsidR="004F33C4" w:rsidRPr="00391493" w:rsidRDefault="004F33C4" w:rsidP="001F48E0">
      <w:pPr>
        <w:pStyle w:val="FAAOutlineL21"/>
        <w:spacing w:line="233" w:lineRule="auto"/>
      </w:pPr>
      <w:r w:rsidRPr="00391493">
        <w:rPr>
          <w:b/>
        </w:rPr>
        <w:t xml:space="preserve">FSTD </w:t>
      </w:r>
      <w:r w:rsidRPr="00391493">
        <w:rPr>
          <w:b/>
          <w:bCs/>
        </w:rPr>
        <w:t>–</w:t>
      </w:r>
      <w:r w:rsidRPr="00391493">
        <w:t xml:space="preserve"> flight simulation training device</w:t>
      </w:r>
    </w:p>
    <w:p w14:paraId="42BBB308" w14:textId="5E6EA0BE" w:rsidR="00626584" w:rsidRPr="00391493" w:rsidRDefault="00626584" w:rsidP="00B41F9D">
      <w:pPr>
        <w:pStyle w:val="FAAOutlineL21"/>
        <w:spacing w:line="233" w:lineRule="auto"/>
      </w:pPr>
      <w:r w:rsidRPr="00391493">
        <w:rPr>
          <w:b/>
        </w:rPr>
        <w:t xml:space="preserve">GI </w:t>
      </w:r>
      <w:r w:rsidRPr="00391493">
        <w:rPr>
          <w:b/>
          <w:bCs/>
        </w:rPr>
        <w:t>–</w:t>
      </w:r>
      <w:r w:rsidRPr="00391493">
        <w:t xml:space="preserve"> ground instructor</w:t>
      </w:r>
    </w:p>
    <w:p w14:paraId="0315F665" w14:textId="6090788D" w:rsidR="008E7C81" w:rsidRPr="00391493" w:rsidRDefault="00D65270" w:rsidP="001F48E0">
      <w:pPr>
        <w:pStyle w:val="FAAOutlineL21"/>
        <w:spacing w:line="233" w:lineRule="auto"/>
      </w:pPr>
      <w:r w:rsidRPr="00391493">
        <w:rPr>
          <w:b/>
        </w:rPr>
        <w:t>ICAO</w:t>
      </w:r>
      <w:r w:rsidRPr="00391493">
        <w:rPr>
          <w:b/>
          <w:bCs/>
        </w:rPr>
        <w:t xml:space="preserve"> –</w:t>
      </w:r>
      <w:r w:rsidRPr="00391493">
        <w:t xml:space="preserve"> International Civil Aviation Organization</w:t>
      </w:r>
    </w:p>
    <w:p w14:paraId="32FF14EC" w14:textId="3E216144" w:rsidR="001A031C" w:rsidRPr="00391493" w:rsidRDefault="001A031C" w:rsidP="001F48E0">
      <w:pPr>
        <w:pStyle w:val="FAAOutlineL21"/>
        <w:spacing w:line="233" w:lineRule="auto"/>
      </w:pPr>
      <w:r w:rsidRPr="00391493">
        <w:rPr>
          <w:b/>
        </w:rPr>
        <w:t>IFR</w:t>
      </w:r>
      <w:r w:rsidRPr="00391493">
        <w:rPr>
          <w:b/>
          <w:bCs/>
        </w:rPr>
        <w:t xml:space="preserve"> –</w:t>
      </w:r>
      <w:r w:rsidRPr="00391493">
        <w:t xml:space="preserve"> instrument flight rules</w:t>
      </w:r>
    </w:p>
    <w:p w14:paraId="219D3A82" w14:textId="1B3E1891" w:rsidR="005B03E7" w:rsidRPr="00391493" w:rsidRDefault="005B03E7" w:rsidP="001F48E0">
      <w:pPr>
        <w:pStyle w:val="FAAOutlineL21"/>
        <w:spacing w:line="233" w:lineRule="auto"/>
      </w:pPr>
      <w:r w:rsidRPr="00391493">
        <w:rPr>
          <w:b/>
          <w:bCs/>
        </w:rPr>
        <w:t>IR –</w:t>
      </w:r>
      <w:r w:rsidRPr="00391493">
        <w:t xml:space="preserve"> instrument rating</w:t>
      </w:r>
    </w:p>
    <w:p w14:paraId="38413969" w14:textId="33663BA3" w:rsidR="00373041" w:rsidRPr="00391493" w:rsidRDefault="00373041" w:rsidP="001F48E0">
      <w:pPr>
        <w:pStyle w:val="FAAOutlineL21"/>
        <w:spacing w:line="233" w:lineRule="auto"/>
      </w:pPr>
      <w:r w:rsidRPr="00391493">
        <w:rPr>
          <w:b/>
          <w:bCs/>
        </w:rPr>
        <w:t>IS –</w:t>
      </w:r>
      <w:r w:rsidRPr="00391493">
        <w:t xml:space="preserve"> Implementing Standards</w:t>
      </w:r>
    </w:p>
    <w:p w14:paraId="0315F669" w14:textId="5794EA75" w:rsidR="008E7C81" w:rsidRPr="00391493" w:rsidRDefault="00964395" w:rsidP="001F48E0">
      <w:pPr>
        <w:pStyle w:val="FAAOutlineL21"/>
        <w:spacing w:line="233" w:lineRule="auto"/>
      </w:pPr>
      <w:r w:rsidRPr="00391493">
        <w:rPr>
          <w:b/>
        </w:rPr>
        <w:t>PIC</w:t>
      </w:r>
      <w:r w:rsidRPr="00391493">
        <w:t xml:space="preserve"> </w:t>
      </w:r>
      <w:r w:rsidRPr="00391493">
        <w:rPr>
          <w:b/>
          <w:bCs/>
        </w:rPr>
        <w:t>–</w:t>
      </w:r>
      <w:r w:rsidRPr="00391493">
        <w:t xml:space="preserve"> </w:t>
      </w:r>
      <w:r w:rsidR="000F5425" w:rsidRPr="00391493">
        <w:t>pilot-in-command</w:t>
      </w:r>
    </w:p>
    <w:p w14:paraId="06F36C4A" w14:textId="03FC9350" w:rsidR="00F638C5" w:rsidRPr="00391493" w:rsidRDefault="00F638C5" w:rsidP="001F48E0">
      <w:pPr>
        <w:pStyle w:val="FAAOutlineL21"/>
        <w:spacing w:line="233" w:lineRule="auto"/>
      </w:pPr>
      <w:r w:rsidRPr="00391493">
        <w:rPr>
          <w:b/>
        </w:rPr>
        <w:t xml:space="preserve">PDCA – </w:t>
      </w:r>
      <w:r w:rsidRPr="00391493">
        <w:rPr>
          <w:bCs/>
        </w:rPr>
        <w:t>plan-do-check-act</w:t>
      </w:r>
    </w:p>
    <w:p w14:paraId="39792A29" w14:textId="63E1CBCB" w:rsidR="00EC09CC" w:rsidRPr="00391493" w:rsidRDefault="00EC09CC" w:rsidP="00B41F9D">
      <w:pPr>
        <w:pStyle w:val="FAAOutlineL21"/>
        <w:spacing w:line="233" w:lineRule="auto"/>
      </w:pPr>
      <w:r w:rsidRPr="00391493">
        <w:rPr>
          <w:b/>
        </w:rPr>
        <w:t xml:space="preserve">RPA </w:t>
      </w:r>
      <w:r w:rsidRPr="00391493">
        <w:rPr>
          <w:b/>
          <w:bCs/>
        </w:rPr>
        <w:t>–</w:t>
      </w:r>
      <w:r w:rsidRPr="00391493">
        <w:t xml:space="preserve"> remote</w:t>
      </w:r>
      <w:r w:rsidR="00CE4694" w:rsidRPr="00391493">
        <w:t>ly</w:t>
      </w:r>
      <w:r w:rsidRPr="00391493">
        <w:t xml:space="preserve"> pilot</w:t>
      </w:r>
      <w:r w:rsidR="00CE4694" w:rsidRPr="00391493">
        <w:t>ed</w:t>
      </w:r>
      <w:r w:rsidRPr="00391493">
        <w:t xml:space="preserve"> aircraft</w:t>
      </w:r>
    </w:p>
    <w:p w14:paraId="65D084E0" w14:textId="35E92372" w:rsidR="00EC09CC" w:rsidRPr="00391493" w:rsidRDefault="00EC09CC" w:rsidP="001F48E0">
      <w:pPr>
        <w:pStyle w:val="FAAOutlineL21"/>
        <w:spacing w:line="233" w:lineRule="auto"/>
      </w:pPr>
      <w:r w:rsidRPr="00391493">
        <w:rPr>
          <w:b/>
        </w:rPr>
        <w:t xml:space="preserve">RPAS </w:t>
      </w:r>
      <w:r w:rsidRPr="00391493">
        <w:rPr>
          <w:b/>
          <w:bCs/>
        </w:rPr>
        <w:t>–</w:t>
      </w:r>
      <w:r w:rsidRPr="00391493">
        <w:t xml:space="preserve"> remotely piloted aircraft systems</w:t>
      </w:r>
    </w:p>
    <w:p w14:paraId="4C018A02" w14:textId="39AB95ED" w:rsidR="000902B0" w:rsidRPr="00391493" w:rsidRDefault="000902B0" w:rsidP="00B41F9D">
      <w:pPr>
        <w:pStyle w:val="FAAOutlineL21"/>
        <w:spacing w:line="233" w:lineRule="auto"/>
      </w:pPr>
      <w:r w:rsidRPr="00391493">
        <w:rPr>
          <w:b/>
        </w:rPr>
        <w:t>SMS</w:t>
      </w:r>
      <w:r w:rsidRPr="00391493">
        <w:rPr>
          <w:b/>
          <w:bCs/>
        </w:rPr>
        <w:t xml:space="preserve"> –</w:t>
      </w:r>
      <w:r w:rsidRPr="00391493">
        <w:t xml:space="preserve"> safety management system</w:t>
      </w:r>
    </w:p>
    <w:p w14:paraId="0315F66E" w14:textId="205CAFEF" w:rsidR="008E7C81" w:rsidRPr="00391493" w:rsidRDefault="004465B1" w:rsidP="001F48E0">
      <w:pPr>
        <w:pStyle w:val="Heading4"/>
        <w:keepNext w:val="0"/>
        <w:keepLines w:val="0"/>
        <w:widowControl w:val="0"/>
        <w:spacing w:line="233" w:lineRule="auto"/>
      </w:pPr>
      <w:bookmarkStart w:id="14" w:name="_Toc14184294"/>
      <w:bookmarkStart w:id="15" w:name="_Toc15379514"/>
      <w:bookmarkStart w:id="16" w:name="_Toc15380009"/>
      <w:bookmarkStart w:id="17" w:name="_Toc15381133"/>
      <w:bookmarkStart w:id="18" w:name="_Toc15877520"/>
      <w:bookmarkStart w:id="19" w:name="_Toc15878238"/>
      <w:bookmarkStart w:id="20" w:name="_Toc15891202"/>
      <w:bookmarkStart w:id="21" w:name="_Toc15895121"/>
      <w:bookmarkStart w:id="22" w:name="_Toc15901330"/>
      <w:bookmarkStart w:id="23" w:name="_Toc16054650"/>
      <w:bookmarkStart w:id="24" w:name="_Toc16693197"/>
      <w:bookmarkStart w:id="25" w:name="_Toc16693349"/>
      <w:bookmarkStart w:id="26" w:name="_Toc16693423"/>
      <w:bookmarkStart w:id="27" w:name="_Toc16710224"/>
      <w:bookmarkStart w:id="28" w:name="_Toc16758911"/>
      <w:bookmarkStart w:id="29" w:name="_Toc17119306"/>
      <w:bookmarkStart w:id="30" w:name="_Toc18500407"/>
      <w:bookmarkStart w:id="31" w:name="_Toc18500481"/>
      <w:bookmarkStart w:id="32" w:name="_Toc18500659"/>
      <w:bookmarkStart w:id="33" w:name="_Toc19187794"/>
      <w:bookmarkStart w:id="34" w:name="_Toc19188095"/>
      <w:bookmarkStart w:id="35" w:name="_Toc19258237"/>
      <w:bookmarkStart w:id="36" w:name="_Toc19458985"/>
      <w:bookmarkStart w:id="37" w:name="_Toc19529798"/>
      <w:bookmarkStart w:id="38" w:name="_Toc19529878"/>
      <w:bookmarkStart w:id="39" w:name="_Toc19530051"/>
      <w:bookmarkStart w:id="40" w:name="_Toc19530125"/>
      <w:bookmarkStart w:id="41" w:name="_Toc19530429"/>
      <w:bookmarkStart w:id="42" w:name="_Toc19530513"/>
      <w:bookmarkStart w:id="43" w:name="_Toc19530587"/>
      <w:bookmarkStart w:id="44" w:name="_Toc19530661"/>
      <w:bookmarkStart w:id="45" w:name="_Toc19530736"/>
      <w:bookmarkStart w:id="46" w:name="_Toc19530811"/>
      <w:bookmarkStart w:id="47" w:name="_Toc19603087"/>
      <w:bookmarkStart w:id="48" w:name="_Toc19603374"/>
      <w:bookmarkStart w:id="49" w:name="_Toc19603449"/>
      <w:bookmarkStart w:id="50" w:name="_Toc19603524"/>
      <w:bookmarkStart w:id="51" w:name="_Toc19603604"/>
      <w:bookmarkStart w:id="52" w:name="_Toc19608530"/>
      <w:bookmarkStart w:id="53" w:name="_Toc19608679"/>
      <w:bookmarkStart w:id="54" w:name="_Toc19608870"/>
      <w:bookmarkStart w:id="55" w:name="_Toc19610033"/>
      <w:bookmarkStart w:id="56" w:name="_Toc19611130"/>
      <w:bookmarkStart w:id="57" w:name="_Toc19611204"/>
      <w:bookmarkStart w:id="58" w:name="_Toc19618590"/>
      <w:bookmarkStart w:id="59" w:name="_Toc20231289"/>
      <w:bookmarkStart w:id="60" w:name="_Toc14184295"/>
      <w:bookmarkStart w:id="61" w:name="_Toc15379515"/>
      <w:bookmarkStart w:id="62" w:name="_Toc15380010"/>
      <w:bookmarkStart w:id="63" w:name="_Toc15381134"/>
      <w:bookmarkStart w:id="64" w:name="_Toc15877521"/>
      <w:bookmarkStart w:id="65" w:name="_Toc15878239"/>
      <w:bookmarkStart w:id="66" w:name="_Toc15891203"/>
      <w:bookmarkStart w:id="67" w:name="_Toc15895122"/>
      <w:bookmarkStart w:id="68" w:name="_Toc15901331"/>
      <w:bookmarkStart w:id="69" w:name="_Toc16054651"/>
      <w:bookmarkStart w:id="70" w:name="_Toc16693198"/>
      <w:bookmarkStart w:id="71" w:name="_Toc16693350"/>
      <w:bookmarkStart w:id="72" w:name="_Toc16693424"/>
      <w:bookmarkStart w:id="73" w:name="_Toc16710225"/>
      <w:bookmarkStart w:id="74" w:name="_Toc16758912"/>
      <w:bookmarkStart w:id="75" w:name="_Toc17119307"/>
      <w:bookmarkStart w:id="76" w:name="_Toc18500408"/>
      <w:bookmarkStart w:id="77" w:name="_Toc18500482"/>
      <w:bookmarkStart w:id="78" w:name="_Toc18500660"/>
      <w:bookmarkStart w:id="79" w:name="_Toc19187795"/>
      <w:bookmarkStart w:id="80" w:name="_Toc19188096"/>
      <w:bookmarkStart w:id="81" w:name="_Toc19258238"/>
      <w:bookmarkStart w:id="82" w:name="_Toc19458986"/>
      <w:bookmarkStart w:id="83" w:name="_Toc19529799"/>
      <w:bookmarkStart w:id="84" w:name="_Toc19529879"/>
      <w:bookmarkStart w:id="85" w:name="_Toc19530052"/>
      <w:bookmarkStart w:id="86" w:name="_Toc19530126"/>
      <w:bookmarkStart w:id="87" w:name="_Toc19530430"/>
      <w:bookmarkStart w:id="88" w:name="_Toc19530514"/>
      <w:bookmarkStart w:id="89" w:name="_Toc19530588"/>
      <w:bookmarkStart w:id="90" w:name="_Toc19530662"/>
      <w:bookmarkStart w:id="91" w:name="_Toc19530737"/>
      <w:bookmarkStart w:id="92" w:name="_Toc19530812"/>
      <w:bookmarkStart w:id="93" w:name="_Toc19603088"/>
      <w:bookmarkStart w:id="94" w:name="_Toc19603375"/>
      <w:bookmarkStart w:id="95" w:name="_Toc19603450"/>
      <w:bookmarkStart w:id="96" w:name="_Toc19603525"/>
      <w:bookmarkStart w:id="97" w:name="_Toc19603605"/>
      <w:bookmarkStart w:id="98" w:name="_Toc19608531"/>
      <w:bookmarkStart w:id="99" w:name="_Toc19608680"/>
      <w:bookmarkStart w:id="100" w:name="_Toc19608871"/>
      <w:bookmarkStart w:id="101" w:name="_Toc19610034"/>
      <w:bookmarkStart w:id="102" w:name="_Toc19611131"/>
      <w:bookmarkStart w:id="103" w:name="_Toc19611205"/>
      <w:bookmarkStart w:id="104" w:name="_Toc19618591"/>
      <w:bookmarkStart w:id="105" w:name="_Toc20231290"/>
      <w:bookmarkStart w:id="106" w:name="_Toc14184296"/>
      <w:bookmarkStart w:id="107" w:name="_Toc15379516"/>
      <w:bookmarkStart w:id="108" w:name="_Toc15380011"/>
      <w:bookmarkStart w:id="109" w:name="_Toc15381135"/>
      <w:bookmarkStart w:id="110" w:name="_Toc15877522"/>
      <w:bookmarkStart w:id="111" w:name="_Toc15878240"/>
      <w:bookmarkStart w:id="112" w:name="_Toc15891204"/>
      <w:bookmarkStart w:id="113" w:name="_Toc15895123"/>
      <w:bookmarkStart w:id="114" w:name="_Toc15901332"/>
      <w:bookmarkStart w:id="115" w:name="_Toc16054652"/>
      <w:bookmarkStart w:id="116" w:name="_Toc16693199"/>
      <w:bookmarkStart w:id="117" w:name="_Toc16693351"/>
      <w:bookmarkStart w:id="118" w:name="_Toc16693425"/>
      <w:bookmarkStart w:id="119" w:name="_Toc16710226"/>
      <w:bookmarkStart w:id="120" w:name="_Toc16758913"/>
      <w:bookmarkStart w:id="121" w:name="_Toc17119308"/>
      <w:bookmarkStart w:id="122" w:name="_Toc18500409"/>
      <w:bookmarkStart w:id="123" w:name="_Toc18500483"/>
      <w:bookmarkStart w:id="124" w:name="_Toc18500661"/>
      <w:bookmarkStart w:id="125" w:name="_Toc19187796"/>
      <w:bookmarkStart w:id="126" w:name="_Toc19188097"/>
      <w:bookmarkStart w:id="127" w:name="_Toc19258239"/>
      <w:bookmarkStart w:id="128" w:name="_Toc19458987"/>
      <w:bookmarkStart w:id="129" w:name="_Toc19529800"/>
      <w:bookmarkStart w:id="130" w:name="_Toc19529880"/>
      <w:bookmarkStart w:id="131" w:name="_Toc19530053"/>
      <w:bookmarkStart w:id="132" w:name="_Toc19530127"/>
      <w:bookmarkStart w:id="133" w:name="_Toc19530431"/>
      <w:bookmarkStart w:id="134" w:name="_Toc19530515"/>
      <w:bookmarkStart w:id="135" w:name="_Toc19530589"/>
      <w:bookmarkStart w:id="136" w:name="_Toc19530663"/>
      <w:bookmarkStart w:id="137" w:name="_Toc19530738"/>
      <w:bookmarkStart w:id="138" w:name="_Toc19530813"/>
      <w:bookmarkStart w:id="139" w:name="_Toc19603089"/>
      <w:bookmarkStart w:id="140" w:name="_Toc19603376"/>
      <w:bookmarkStart w:id="141" w:name="_Toc19603451"/>
      <w:bookmarkStart w:id="142" w:name="_Toc19603526"/>
      <w:bookmarkStart w:id="143" w:name="_Toc19603606"/>
      <w:bookmarkStart w:id="144" w:name="_Toc19608532"/>
      <w:bookmarkStart w:id="145" w:name="_Toc19608681"/>
      <w:bookmarkStart w:id="146" w:name="_Toc19608872"/>
      <w:bookmarkStart w:id="147" w:name="_Toc19610035"/>
      <w:bookmarkStart w:id="148" w:name="_Toc19611132"/>
      <w:bookmarkStart w:id="149" w:name="_Toc19611206"/>
      <w:bookmarkStart w:id="150" w:name="_Toc19618592"/>
      <w:bookmarkStart w:id="151" w:name="_Toc20231291"/>
      <w:bookmarkStart w:id="152" w:name="_Toc14184297"/>
      <w:bookmarkStart w:id="153" w:name="_Toc15379517"/>
      <w:bookmarkStart w:id="154" w:name="_Toc15380012"/>
      <w:bookmarkStart w:id="155" w:name="_Toc15381136"/>
      <w:bookmarkStart w:id="156" w:name="_Toc15877523"/>
      <w:bookmarkStart w:id="157" w:name="_Toc15878241"/>
      <w:bookmarkStart w:id="158" w:name="_Toc15891205"/>
      <w:bookmarkStart w:id="159" w:name="_Toc15895124"/>
      <w:bookmarkStart w:id="160" w:name="_Toc15901333"/>
      <w:bookmarkStart w:id="161" w:name="_Toc16054653"/>
      <w:bookmarkStart w:id="162" w:name="_Toc16693200"/>
      <w:bookmarkStart w:id="163" w:name="_Toc16693352"/>
      <w:bookmarkStart w:id="164" w:name="_Toc16693426"/>
      <w:bookmarkStart w:id="165" w:name="_Toc16710227"/>
      <w:bookmarkStart w:id="166" w:name="_Toc16758914"/>
      <w:bookmarkStart w:id="167" w:name="_Toc17119309"/>
      <w:bookmarkStart w:id="168" w:name="_Toc18500410"/>
      <w:bookmarkStart w:id="169" w:name="_Toc18500484"/>
      <w:bookmarkStart w:id="170" w:name="_Toc18500662"/>
      <w:bookmarkStart w:id="171" w:name="_Toc19187797"/>
      <w:bookmarkStart w:id="172" w:name="_Toc19188098"/>
      <w:bookmarkStart w:id="173" w:name="_Toc19258240"/>
      <w:bookmarkStart w:id="174" w:name="_Toc19458988"/>
      <w:bookmarkStart w:id="175" w:name="_Toc19529801"/>
      <w:bookmarkStart w:id="176" w:name="_Toc19529881"/>
      <w:bookmarkStart w:id="177" w:name="_Toc19530054"/>
      <w:bookmarkStart w:id="178" w:name="_Toc19530128"/>
      <w:bookmarkStart w:id="179" w:name="_Toc19530432"/>
      <w:bookmarkStart w:id="180" w:name="_Toc19530516"/>
      <w:bookmarkStart w:id="181" w:name="_Toc19530590"/>
      <w:bookmarkStart w:id="182" w:name="_Toc19530664"/>
      <w:bookmarkStart w:id="183" w:name="_Toc19530739"/>
      <w:bookmarkStart w:id="184" w:name="_Toc19530814"/>
      <w:bookmarkStart w:id="185" w:name="_Toc19603090"/>
      <w:bookmarkStart w:id="186" w:name="_Toc19603377"/>
      <w:bookmarkStart w:id="187" w:name="_Toc19603452"/>
      <w:bookmarkStart w:id="188" w:name="_Toc19603527"/>
      <w:bookmarkStart w:id="189" w:name="_Toc19603607"/>
      <w:bookmarkStart w:id="190" w:name="_Toc19608533"/>
      <w:bookmarkStart w:id="191" w:name="_Toc19608682"/>
      <w:bookmarkStart w:id="192" w:name="_Toc19608873"/>
      <w:bookmarkStart w:id="193" w:name="_Toc19610036"/>
      <w:bookmarkStart w:id="194" w:name="_Toc19611133"/>
      <w:bookmarkStart w:id="195" w:name="_Toc19611207"/>
      <w:bookmarkStart w:id="196" w:name="_Toc19618593"/>
      <w:bookmarkStart w:id="197" w:name="_Toc20231292"/>
      <w:bookmarkStart w:id="198" w:name="_Toc5459757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391493">
        <w:t>E</w:t>
      </w:r>
      <w:r w:rsidR="00B47627" w:rsidRPr="00391493">
        <w:t>xe</w:t>
      </w:r>
      <w:r w:rsidR="00F45A95" w:rsidRPr="00391493">
        <w:t>m</w:t>
      </w:r>
      <w:r w:rsidR="00B47627" w:rsidRPr="00391493">
        <w:t xml:space="preserve">ption </w:t>
      </w:r>
      <w:r w:rsidRPr="00391493">
        <w:t>A</w:t>
      </w:r>
      <w:r w:rsidR="00B47627" w:rsidRPr="00391493">
        <w:t>uthority</w:t>
      </w:r>
      <w:bookmarkEnd w:id="198"/>
    </w:p>
    <w:p w14:paraId="0315F66F" w14:textId="22012BF4" w:rsidR="008E7C81" w:rsidRPr="00391493" w:rsidRDefault="00B47627" w:rsidP="00B41F9D">
      <w:pPr>
        <w:pStyle w:val="FAAOutlineL1a"/>
        <w:numPr>
          <w:ilvl w:val="0"/>
          <w:numId w:val="47"/>
        </w:numPr>
        <w:spacing w:line="233" w:lineRule="auto"/>
      </w:pPr>
      <w:r w:rsidRPr="00391493">
        <w:t xml:space="preserve">The Authority may, upon consideration of the circumstances of a particular </w:t>
      </w:r>
      <w:r w:rsidR="00781468" w:rsidRPr="00391493">
        <w:t>training organisation</w:t>
      </w:r>
      <w:r w:rsidRPr="00391493">
        <w:t xml:space="preserve">, issue </w:t>
      </w:r>
      <w:r w:rsidR="00852725" w:rsidRPr="00391493">
        <w:t>to that training or</w:t>
      </w:r>
      <w:r w:rsidR="00415418" w:rsidRPr="00391493">
        <w:t>g</w:t>
      </w:r>
      <w:r w:rsidR="00852725" w:rsidRPr="00391493">
        <w:t xml:space="preserve">anisation </w:t>
      </w:r>
      <w:r w:rsidRPr="00391493">
        <w:t xml:space="preserve">an exemption providing relief from specified sections of this </w:t>
      </w:r>
      <w:r w:rsidR="00D33E81" w:rsidRPr="00391493">
        <w:t>p</w:t>
      </w:r>
      <w:r w:rsidRPr="00391493">
        <w:t>art, provided that the Authority finds</w:t>
      </w:r>
      <w:r w:rsidR="00672C18" w:rsidRPr="00391493">
        <w:t xml:space="preserve"> </w:t>
      </w:r>
      <w:r w:rsidRPr="00391493">
        <w:t>that the circumstances presented warrant the exemption and that a level of safety will be maintained equal to that provided by the rule from which the exemption is sought.</w:t>
      </w:r>
    </w:p>
    <w:p w14:paraId="0315F670" w14:textId="0AD8BA29" w:rsidR="008E7C81" w:rsidRPr="00391493" w:rsidRDefault="00781468" w:rsidP="00B41F9D">
      <w:pPr>
        <w:pStyle w:val="FAAOutlineL1a"/>
        <w:spacing w:line="233" w:lineRule="auto"/>
      </w:pPr>
      <w:r w:rsidRPr="00391493">
        <w:t>The Authority may terminate or amend a</w:t>
      </w:r>
      <w:r w:rsidR="00F45A95" w:rsidRPr="00391493">
        <w:t>n exemption at any time.</w:t>
      </w:r>
    </w:p>
    <w:p w14:paraId="0315F671" w14:textId="522A2EAA" w:rsidR="008E7C81" w:rsidRPr="00391493" w:rsidRDefault="00F45A95" w:rsidP="00B41F9D">
      <w:pPr>
        <w:pStyle w:val="FAAOutlineL1a"/>
        <w:spacing w:line="233" w:lineRule="auto"/>
      </w:pPr>
      <w:r w:rsidRPr="00391493">
        <w:t xml:space="preserve">A request for exemption </w:t>
      </w:r>
      <w:r w:rsidR="00781468" w:rsidRPr="00391493">
        <w:t>shall</w:t>
      </w:r>
      <w:r w:rsidRPr="00391493">
        <w:t xml:space="preserve"> be made in accordance with the requirements </w:t>
      </w:r>
      <w:r w:rsidR="00781468" w:rsidRPr="00391493">
        <w:t>of</w:t>
      </w:r>
      <w:r w:rsidRPr="00391493">
        <w:t xml:space="preserve"> Part 1</w:t>
      </w:r>
      <w:r w:rsidR="00781468" w:rsidRPr="00391493">
        <w:t xml:space="preserve"> of these regulations</w:t>
      </w:r>
      <w:r w:rsidRPr="00391493">
        <w:t>.</w:t>
      </w:r>
    </w:p>
    <w:p w14:paraId="0315F672" w14:textId="21424695" w:rsidR="008E7C81" w:rsidRPr="00391493" w:rsidRDefault="00F45A95" w:rsidP="00B41F9D">
      <w:pPr>
        <w:pStyle w:val="FAAOutlineL1a"/>
        <w:spacing w:line="233" w:lineRule="auto"/>
      </w:pPr>
      <w:r w:rsidRPr="00391493">
        <w:t xml:space="preserve">Each </w:t>
      </w:r>
      <w:r w:rsidR="00781468" w:rsidRPr="00391493">
        <w:t>training organisation</w:t>
      </w:r>
      <w:r w:rsidRPr="00391493">
        <w:t xml:space="preserve"> that receives an exemption </w:t>
      </w:r>
      <w:r w:rsidR="00781468" w:rsidRPr="00391493">
        <w:t>shall</w:t>
      </w:r>
      <w:r w:rsidRPr="00391493">
        <w:t xml:space="preserve"> have a means of notifying the appropriate management</w:t>
      </w:r>
      <w:r w:rsidR="00BB53B6" w:rsidRPr="00391493">
        <w:t xml:space="preserve"> </w:t>
      </w:r>
      <w:r w:rsidRPr="00391493">
        <w:t>and personnel of the exemption.</w:t>
      </w:r>
      <w:r w:rsidR="00E404B7" w:rsidRPr="00391493">
        <w:t xml:space="preserve"> </w:t>
      </w:r>
    </w:p>
    <w:p w14:paraId="0315F673" w14:textId="7F05C13A" w:rsidR="008E7C81" w:rsidRPr="00391493" w:rsidRDefault="00964395">
      <w:pPr>
        <w:pStyle w:val="Heading2"/>
        <w:keepNext w:val="0"/>
        <w:keepLines w:val="0"/>
        <w:widowControl w:val="0"/>
      </w:pPr>
      <w:bookmarkStart w:id="199" w:name="_Toc54597580"/>
      <w:r w:rsidRPr="00391493">
        <w:lastRenderedPageBreak/>
        <w:t>Certification of a Training Organisation and Continued Validity</w:t>
      </w:r>
      <w:r w:rsidR="00783B16" w:rsidRPr="00391493">
        <w:t xml:space="preserve"> of the Certificate</w:t>
      </w:r>
      <w:bookmarkEnd w:id="199"/>
    </w:p>
    <w:p w14:paraId="0315F674" w14:textId="141AB05F" w:rsidR="008E7C81" w:rsidRPr="00391493" w:rsidRDefault="00964395">
      <w:pPr>
        <w:pStyle w:val="Heading4"/>
        <w:keepNext w:val="0"/>
        <w:keepLines w:val="0"/>
        <w:widowControl w:val="0"/>
      </w:pPr>
      <w:bookmarkStart w:id="200" w:name="_Toc54597581"/>
      <w:r w:rsidRPr="00391493">
        <w:t>Applicability</w:t>
      </w:r>
      <w:bookmarkEnd w:id="200"/>
    </w:p>
    <w:p w14:paraId="1355111F" w14:textId="3240E047" w:rsidR="00550B15" w:rsidRPr="00391493" w:rsidRDefault="00550B15">
      <w:pPr>
        <w:pStyle w:val="FAAOutlineL1a"/>
        <w:numPr>
          <w:ilvl w:val="0"/>
          <w:numId w:val="52"/>
        </w:numPr>
      </w:pPr>
      <w:r w:rsidRPr="00391493">
        <w:t>Th</w:t>
      </w:r>
      <w:r w:rsidR="00DD4ACC" w:rsidRPr="00391493">
        <w:t>is</w:t>
      </w:r>
      <w:r w:rsidRPr="00391493">
        <w:t xml:space="preserve"> </w:t>
      </w:r>
      <w:r w:rsidR="00781468" w:rsidRPr="00391493">
        <w:t>subpart</w:t>
      </w:r>
      <w:r w:rsidRPr="00391493">
        <w:t xml:space="preserve"> prescribes the requirements for the certification of a training organisation and </w:t>
      </w:r>
      <w:r w:rsidR="00781468" w:rsidRPr="00391493">
        <w:t xml:space="preserve">the </w:t>
      </w:r>
      <w:r w:rsidRPr="00391493">
        <w:t xml:space="preserve">continued validity of the </w:t>
      </w:r>
      <w:r w:rsidR="006844FB" w:rsidRPr="00391493">
        <w:t>ATO certificate issued by [STATE]</w:t>
      </w:r>
      <w:r w:rsidRPr="00391493">
        <w:t>.</w:t>
      </w:r>
    </w:p>
    <w:p w14:paraId="0315F677" w14:textId="2D179E03" w:rsidR="008E7C81" w:rsidRPr="00391493" w:rsidRDefault="00964395">
      <w:pPr>
        <w:pStyle w:val="Heading4"/>
        <w:keepNext w:val="0"/>
        <w:keepLines w:val="0"/>
        <w:widowControl w:val="0"/>
      </w:pPr>
      <w:bookmarkStart w:id="201" w:name="_Toc5007928"/>
      <w:bookmarkStart w:id="202" w:name="_Toc5008596"/>
      <w:bookmarkStart w:id="203" w:name="_Toc5008678"/>
      <w:bookmarkStart w:id="204" w:name="_Toc5007929"/>
      <w:bookmarkStart w:id="205" w:name="_Toc5008597"/>
      <w:bookmarkStart w:id="206" w:name="_Toc5008679"/>
      <w:bookmarkStart w:id="207" w:name="_Toc54597582"/>
      <w:bookmarkEnd w:id="201"/>
      <w:bookmarkEnd w:id="202"/>
      <w:bookmarkEnd w:id="203"/>
      <w:bookmarkEnd w:id="204"/>
      <w:bookmarkEnd w:id="205"/>
      <w:bookmarkEnd w:id="206"/>
      <w:r w:rsidRPr="00391493">
        <w:t>General</w:t>
      </w:r>
      <w:bookmarkEnd w:id="207"/>
    </w:p>
    <w:p w14:paraId="7C9FAF38" w14:textId="7DE8DA1B" w:rsidR="00550B15" w:rsidRPr="00391493" w:rsidRDefault="00550B15" w:rsidP="00550B15">
      <w:pPr>
        <w:pStyle w:val="FAAOutlineL1a"/>
        <w:numPr>
          <w:ilvl w:val="0"/>
          <w:numId w:val="48"/>
        </w:numPr>
      </w:pPr>
      <w:r w:rsidRPr="00391493">
        <w:t xml:space="preserve">The Authority may </w:t>
      </w:r>
      <w:r w:rsidR="00561BA4" w:rsidRPr="00391493">
        <w:t>approve</w:t>
      </w:r>
      <w:r w:rsidR="00E747F5" w:rsidRPr="00391493">
        <w:t xml:space="preserve"> </w:t>
      </w:r>
      <w:r w:rsidRPr="00391493">
        <w:t>an ATO to provide the following:</w:t>
      </w:r>
    </w:p>
    <w:p w14:paraId="259D4B45" w14:textId="643BBA48" w:rsidR="00550B15" w:rsidRPr="00391493" w:rsidRDefault="00550B15" w:rsidP="00BB4A0C">
      <w:pPr>
        <w:pStyle w:val="FAAOutlineL21"/>
        <w:numPr>
          <w:ilvl w:val="0"/>
          <w:numId w:val="49"/>
        </w:numPr>
      </w:pPr>
      <w:r w:rsidRPr="00391493">
        <w:t>Any training activity that leads toward</w:t>
      </w:r>
      <w:r w:rsidR="00672C18" w:rsidRPr="00391493">
        <w:t>s</w:t>
      </w:r>
      <w:r w:rsidRPr="00391493">
        <w:t xml:space="preserve"> the issuance of a licence, rating, authorisation, or approva</w:t>
      </w:r>
      <w:r w:rsidR="00706BB0" w:rsidRPr="00391493">
        <w:t>l</w:t>
      </w:r>
      <w:r w:rsidR="00AE2E80" w:rsidRPr="00391493">
        <w:t xml:space="preserve"> under these regulations</w:t>
      </w:r>
      <w:r w:rsidR="00AE424E" w:rsidRPr="00391493">
        <w:t>;</w:t>
      </w:r>
    </w:p>
    <w:p w14:paraId="0315F67B" w14:textId="569FDD2D" w:rsidR="008E7C81" w:rsidRPr="00391493" w:rsidRDefault="0000079F" w:rsidP="00BB4A0C">
      <w:pPr>
        <w:pStyle w:val="FAAOutlineL21"/>
      </w:pPr>
      <w:r w:rsidRPr="00391493">
        <w:t>T</w:t>
      </w:r>
      <w:r w:rsidR="00964395" w:rsidRPr="00391493">
        <w:t>raining services necessary for an operator to meet the requirements of Part 9</w:t>
      </w:r>
      <w:r w:rsidR="00781468" w:rsidRPr="00391493">
        <w:t xml:space="preserve"> of these regulations</w:t>
      </w:r>
      <w:r w:rsidR="00AE424E" w:rsidRPr="00391493">
        <w:t>;</w:t>
      </w:r>
    </w:p>
    <w:p w14:paraId="1E02D78F" w14:textId="5EAAC089" w:rsidR="00FD67AB" w:rsidRPr="00391493" w:rsidRDefault="00FD67AB" w:rsidP="00B41F9D">
      <w:pPr>
        <w:pStyle w:val="FAAOutlineL21"/>
      </w:pPr>
      <w:r w:rsidRPr="00391493">
        <w:t>Training services necessary for a maintenance organisation to meet the requirements of Part 6 of these regulations;</w:t>
      </w:r>
    </w:p>
    <w:p w14:paraId="0315F67C" w14:textId="77777777" w:rsidR="008E7C81" w:rsidRPr="00391493" w:rsidRDefault="00964395" w:rsidP="00B41F9D">
      <w:pPr>
        <w:pStyle w:val="FAAOutlineL21"/>
      </w:pPr>
      <w:r w:rsidRPr="00391493">
        <w:t>Special curricula training designed to meet:</w:t>
      </w:r>
    </w:p>
    <w:p w14:paraId="0315F67D" w14:textId="5AF2D6FE" w:rsidR="008E7C81" w:rsidRPr="00391493" w:rsidRDefault="00964395" w:rsidP="00B41F9D">
      <w:pPr>
        <w:pStyle w:val="FAAOutlineL3i"/>
      </w:pPr>
      <w:r w:rsidRPr="00391493">
        <w:t xml:space="preserve">Qualification-based training requirements, including those deemed acceptable through the approval of an </w:t>
      </w:r>
      <w:r w:rsidR="0000079F" w:rsidRPr="00391493">
        <w:t>“</w:t>
      </w:r>
      <w:r w:rsidRPr="00391493">
        <w:t>alternat</w:t>
      </w:r>
      <w:r w:rsidR="00AB6E68" w:rsidRPr="00391493">
        <w:t>ive</w:t>
      </w:r>
      <w:r w:rsidRPr="00391493">
        <w:t xml:space="preserve"> means of compliance</w:t>
      </w:r>
      <w:r w:rsidR="00781468" w:rsidRPr="00391493">
        <w:t>”</w:t>
      </w:r>
      <w:r w:rsidRPr="00391493">
        <w:t xml:space="preserve"> mechanism</w:t>
      </w:r>
      <w:r w:rsidR="002564A6" w:rsidRPr="00391493">
        <w:t xml:space="preserve">; </w:t>
      </w:r>
      <w:r w:rsidRPr="00391493">
        <w:t>or</w:t>
      </w:r>
    </w:p>
    <w:p w14:paraId="0315F67E" w14:textId="77777777" w:rsidR="008E7C81" w:rsidRPr="00391493" w:rsidRDefault="002564A6" w:rsidP="00B41F9D">
      <w:pPr>
        <w:pStyle w:val="FAAOutlineL3i"/>
      </w:pPr>
      <w:r w:rsidRPr="00391493">
        <w:t>Competency-</w:t>
      </w:r>
      <w:r w:rsidR="00964395" w:rsidRPr="00391493">
        <w:t>based training and assessment</w:t>
      </w:r>
      <w:r w:rsidR="00E404B7" w:rsidRPr="00391493">
        <w:t xml:space="preserve"> </w:t>
      </w:r>
      <w:r w:rsidR="00964395" w:rsidRPr="00391493">
        <w:t>requirements</w:t>
      </w:r>
      <w:r w:rsidRPr="00391493">
        <w:t xml:space="preserve">; </w:t>
      </w:r>
      <w:r w:rsidR="00964395" w:rsidRPr="00391493">
        <w:t>or</w:t>
      </w:r>
    </w:p>
    <w:p w14:paraId="0315F67F" w14:textId="7D6CFDE6" w:rsidR="008E7C81" w:rsidRPr="00391493" w:rsidRDefault="00964395" w:rsidP="00B41F9D">
      <w:pPr>
        <w:pStyle w:val="FAAOutlineL3i"/>
      </w:pPr>
      <w:r w:rsidRPr="00391493">
        <w:t xml:space="preserve">Those training requirements deemed acceptable through the approval of an </w:t>
      </w:r>
      <w:r w:rsidR="004E501A" w:rsidRPr="00391493">
        <w:t>“</w:t>
      </w:r>
      <w:r w:rsidRPr="00391493">
        <w:t>alternative means of compliance</w:t>
      </w:r>
      <w:r w:rsidR="00781468" w:rsidRPr="00391493">
        <w:t>”</w:t>
      </w:r>
      <w:r w:rsidRPr="00391493">
        <w:t xml:space="preserve"> mechanism.</w:t>
      </w:r>
    </w:p>
    <w:p w14:paraId="2C9673ED" w14:textId="34FE7876" w:rsidR="00F60A31" w:rsidRPr="00391493" w:rsidRDefault="00F60A31" w:rsidP="00BB4A0C">
      <w:pPr>
        <w:pStyle w:val="FAAOutlineL1a"/>
      </w:pPr>
      <w:r w:rsidRPr="00391493">
        <w:t xml:space="preserve">No person may operate as an ATO without, or in violation of, an ATO certificate </w:t>
      </w:r>
      <w:r w:rsidR="00AE2E80" w:rsidRPr="00391493">
        <w:t xml:space="preserve">and the </w:t>
      </w:r>
      <w:r w:rsidRPr="00391493">
        <w:t>training specifications issued under this part.</w:t>
      </w:r>
    </w:p>
    <w:p w14:paraId="0315F684" w14:textId="39DE3620" w:rsidR="008E7C81" w:rsidRPr="00391493" w:rsidRDefault="00964395" w:rsidP="00B4355E">
      <w:pPr>
        <w:pStyle w:val="FFATextFlushRight"/>
      </w:pPr>
      <w:r w:rsidRPr="00391493">
        <w:t>ICAO Annex 1: 1.2.8.1; 1.2.8.2</w:t>
      </w:r>
      <w:r w:rsidR="00753E62" w:rsidRPr="00391493">
        <w:t>;</w:t>
      </w:r>
      <w:r w:rsidR="00517E6D" w:rsidRPr="00391493">
        <w:t xml:space="preserve"> Appendix 2</w:t>
      </w:r>
      <w:r w:rsidR="00753E62" w:rsidRPr="00391493">
        <w:t>:</w:t>
      </w:r>
      <w:r w:rsidR="00517E6D" w:rsidRPr="00391493">
        <w:t xml:space="preserve"> 1.1</w:t>
      </w:r>
    </w:p>
    <w:p w14:paraId="0315F685" w14:textId="77777777" w:rsidR="008E7C81" w:rsidRPr="00391493" w:rsidRDefault="00964395" w:rsidP="00B4355E">
      <w:pPr>
        <w:pStyle w:val="FFATextFlushRight"/>
      </w:pPr>
      <w:r w:rsidRPr="00391493">
        <w:t xml:space="preserve">14 </w:t>
      </w:r>
      <w:r w:rsidR="00D33E81" w:rsidRPr="00391493">
        <w:t>CFR</w:t>
      </w:r>
      <w:r w:rsidRPr="00391493">
        <w:t xml:space="preserve"> 141.19; 142.5(a)</w:t>
      </w:r>
      <w:r w:rsidR="004542AF" w:rsidRPr="00391493">
        <w:t>;</w:t>
      </w:r>
      <w:r w:rsidRPr="00391493">
        <w:t xml:space="preserve"> 142.27; 147.3</w:t>
      </w:r>
    </w:p>
    <w:p w14:paraId="0315F687" w14:textId="55E62334" w:rsidR="00964395" w:rsidRPr="00391493" w:rsidRDefault="00244FFB" w:rsidP="00BC3EBD">
      <w:pPr>
        <w:pStyle w:val="Heading4"/>
      </w:pPr>
      <w:bookmarkStart w:id="208" w:name="_Toc16693205"/>
      <w:bookmarkStart w:id="209" w:name="_Toc16693357"/>
      <w:bookmarkStart w:id="210" w:name="_Toc16693431"/>
      <w:bookmarkStart w:id="211" w:name="_Toc16710232"/>
      <w:bookmarkStart w:id="212" w:name="_Toc16758919"/>
      <w:bookmarkStart w:id="213" w:name="_Toc17119314"/>
      <w:bookmarkStart w:id="214" w:name="_Toc18500415"/>
      <w:bookmarkStart w:id="215" w:name="_Toc18500489"/>
      <w:bookmarkStart w:id="216" w:name="_Toc18500667"/>
      <w:bookmarkStart w:id="217" w:name="_Toc19187802"/>
      <w:bookmarkStart w:id="218" w:name="_Toc19188103"/>
      <w:bookmarkStart w:id="219" w:name="_Toc19258245"/>
      <w:bookmarkStart w:id="220" w:name="_Toc19458993"/>
      <w:bookmarkStart w:id="221" w:name="_Toc19529806"/>
      <w:bookmarkStart w:id="222" w:name="_Toc19529886"/>
      <w:bookmarkStart w:id="223" w:name="_Toc19530059"/>
      <w:bookmarkStart w:id="224" w:name="_Toc19530133"/>
      <w:bookmarkStart w:id="225" w:name="_Toc19530437"/>
      <w:bookmarkStart w:id="226" w:name="_Toc19530521"/>
      <w:bookmarkStart w:id="227" w:name="_Toc19530595"/>
      <w:bookmarkStart w:id="228" w:name="_Toc19530669"/>
      <w:bookmarkStart w:id="229" w:name="_Toc19530744"/>
      <w:bookmarkStart w:id="230" w:name="_Toc19530819"/>
      <w:bookmarkStart w:id="231" w:name="_Toc19603095"/>
      <w:bookmarkStart w:id="232" w:name="_Toc19603382"/>
      <w:bookmarkStart w:id="233" w:name="_Toc19603457"/>
      <w:bookmarkStart w:id="234" w:name="_Toc19603532"/>
      <w:bookmarkStart w:id="235" w:name="_Toc19603612"/>
      <w:bookmarkStart w:id="236" w:name="_Toc19608538"/>
      <w:bookmarkStart w:id="237" w:name="_Toc19608687"/>
      <w:bookmarkStart w:id="238" w:name="_Toc19608878"/>
      <w:bookmarkStart w:id="239" w:name="_Toc19610041"/>
      <w:bookmarkStart w:id="240" w:name="_Toc19611138"/>
      <w:bookmarkStart w:id="241" w:name="_Toc19611212"/>
      <w:bookmarkStart w:id="242" w:name="_Toc19618598"/>
      <w:bookmarkStart w:id="243" w:name="_Toc20231297"/>
      <w:bookmarkStart w:id="244" w:name="_Toc54597583"/>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391493">
        <w:t>ATO</w:t>
      </w:r>
      <w:r w:rsidR="00964395" w:rsidRPr="00391493">
        <w:t xml:space="preserve"> Certificate</w:t>
      </w:r>
      <w:bookmarkEnd w:id="244"/>
    </w:p>
    <w:p w14:paraId="4E903D56" w14:textId="5E94286F" w:rsidR="00550B15" w:rsidRPr="00391493" w:rsidRDefault="00550B15" w:rsidP="00550B15">
      <w:pPr>
        <w:pStyle w:val="FAAOutlineL1a"/>
        <w:numPr>
          <w:ilvl w:val="0"/>
          <w:numId w:val="53"/>
        </w:numPr>
      </w:pPr>
      <w:r w:rsidRPr="00391493">
        <w:t xml:space="preserve">The </w:t>
      </w:r>
      <w:r w:rsidR="002D7F99" w:rsidRPr="00391493">
        <w:t xml:space="preserve">ATO </w:t>
      </w:r>
      <w:r w:rsidRPr="00391493">
        <w:t xml:space="preserve">certificate </w:t>
      </w:r>
      <w:r w:rsidR="00244FFB" w:rsidRPr="00391493">
        <w:t xml:space="preserve">issued to </w:t>
      </w:r>
      <w:r w:rsidR="002D7F99" w:rsidRPr="00391493">
        <w:t>a training organisation</w:t>
      </w:r>
      <w:r w:rsidR="00244FFB" w:rsidRPr="00391493">
        <w:t xml:space="preserve"> by [STATE] </w:t>
      </w:r>
      <w:r w:rsidRPr="00391493">
        <w:t>will consist of two documents:</w:t>
      </w:r>
    </w:p>
    <w:p w14:paraId="05458227" w14:textId="4BE25C0D" w:rsidR="00550B15" w:rsidRPr="00391493" w:rsidRDefault="00550B15">
      <w:pPr>
        <w:pStyle w:val="FAAOutlineL21"/>
        <w:numPr>
          <w:ilvl w:val="0"/>
          <w:numId w:val="54"/>
        </w:numPr>
      </w:pPr>
      <w:r w:rsidRPr="00391493">
        <w:t>A one-page certificate</w:t>
      </w:r>
      <w:r w:rsidR="00BC3EBD" w:rsidRPr="00391493">
        <w:t xml:space="preserve"> for public display</w:t>
      </w:r>
      <w:r w:rsidRPr="00391493">
        <w:t xml:space="preserve"> signed by the Authority; and</w:t>
      </w:r>
    </w:p>
    <w:p w14:paraId="0315F68B" w14:textId="4E1CFF43" w:rsidR="008E7C81" w:rsidRPr="00391493" w:rsidRDefault="00F37A49" w:rsidP="00B41F9D">
      <w:pPr>
        <w:pStyle w:val="FAAOutlineL21"/>
      </w:pPr>
      <w:r w:rsidRPr="00391493">
        <w:t>T</w:t>
      </w:r>
      <w:r w:rsidR="00964395" w:rsidRPr="00391493">
        <w:t xml:space="preserve">raining specifications signed by the </w:t>
      </w:r>
      <w:r w:rsidR="00244FFB" w:rsidRPr="00391493">
        <w:t>a</w:t>
      </w:r>
      <w:r w:rsidR="00964395" w:rsidRPr="00391493">
        <w:t>ccoun</w:t>
      </w:r>
      <w:r w:rsidR="005A2D28" w:rsidRPr="00391493">
        <w:t xml:space="preserve">table </w:t>
      </w:r>
      <w:r w:rsidR="00244FFB" w:rsidRPr="00391493">
        <w:t>m</w:t>
      </w:r>
      <w:r w:rsidR="005A2D28" w:rsidRPr="00391493">
        <w:t>anager and the Authority</w:t>
      </w:r>
      <w:r w:rsidR="00964395" w:rsidRPr="00391493">
        <w:t>.</w:t>
      </w:r>
    </w:p>
    <w:p w14:paraId="0315F68C" w14:textId="62DA4025" w:rsidR="008E7C81" w:rsidRPr="00391493" w:rsidRDefault="00964395" w:rsidP="00B41F9D">
      <w:pPr>
        <w:pStyle w:val="FAAOutlineL1a"/>
      </w:pPr>
      <w:r w:rsidRPr="00391493">
        <w:t xml:space="preserve">An ATO </w:t>
      </w:r>
      <w:r w:rsidR="00561BA4" w:rsidRPr="00391493">
        <w:t>shall</w:t>
      </w:r>
      <w:r w:rsidR="008D25D9" w:rsidRPr="00391493">
        <w:t xml:space="preserve"> </w:t>
      </w:r>
      <w:r w:rsidR="00EE468E" w:rsidRPr="00391493">
        <w:t>conduct</w:t>
      </w:r>
      <w:r w:rsidRPr="00391493">
        <w:t xml:space="preserve"> </w:t>
      </w:r>
      <w:r w:rsidR="00075BAA" w:rsidRPr="00391493">
        <w:t xml:space="preserve">only </w:t>
      </w:r>
      <w:r w:rsidR="00183E81" w:rsidRPr="00391493">
        <w:t xml:space="preserve">the </w:t>
      </w:r>
      <w:r w:rsidRPr="00391493">
        <w:t>training, checking</w:t>
      </w:r>
      <w:r w:rsidR="00535177" w:rsidRPr="00391493">
        <w:t>,</w:t>
      </w:r>
      <w:r w:rsidRPr="00391493">
        <w:t xml:space="preserve"> and testing, or part thereof, </w:t>
      </w:r>
      <w:r w:rsidR="00183E81" w:rsidRPr="00391493">
        <w:t xml:space="preserve">for </w:t>
      </w:r>
      <w:r w:rsidRPr="00391493">
        <w:t xml:space="preserve">which it is rated and </w:t>
      </w:r>
      <w:r w:rsidR="00672C18" w:rsidRPr="00391493">
        <w:t>that</w:t>
      </w:r>
      <w:r w:rsidR="00183E81" w:rsidRPr="00391493">
        <w:t xml:space="preserve"> is </w:t>
      </w:r>
      <w:r w:rsidRPr="00391493">
        <w:t xml:space="preserve">within the </w:t>
      </w:r>
      <w:r w:rsidR="00EE468E" w:rsidRPr="00391493">
        <w:t>limitations</w:t>
      </w:r>
      <w:r w:rsidRPr="00391493">
        <w:t xml:space="preserve"> placed in its training specifications.</w:t>
      </w:r>
    </w:p>
    <w:p w14:paraId="0315F68D" w14:textId="42837871" w:rsidR="008E7C81" w:rsidRPr="00391493" w:rsidRDefault="00964395" w:rsidP="00B41F9D">
      <w:pPr>
        <w:pStyle w:val="FAAOutlineL1a"/>
      </w:pPr>
      <w:r w:rsidRPr="00391493">
        <w:t xml:space="preserve">The certificate </w:t>
      </w:r>
      <w:r w:rsidR="008D25D9" w:rsidRPr="00391493">
        <w:t xml:space="preserve">issued to an ATO by [STATE] </w:t>
      </w:r>
      <w:r w:rsidRPr="00391493">
        <w:t xml:space="preserve">will contain the following items and </w:t>
      </w:r>
      <w:r w:rsidR="008D25D9" w:rsidRPr="00391493">
        <w:t xml:space="preserve">will </w:t>
      </w:r>
      <w:r w:rsidRPr="00391493">
        <w:t xml:space="preserve">be </w:t>
      </w:r>
      <w:r w:rsidR="008D25D9" w:rsidRPr="00391493">
        <w:t xml:space="preserve">issued on a form and in a manner </w:t>
      </w:r>
      <w:r w:rsidR="007C686F" w:rsidRPr="00391493">
        <w:t xml:space="preserve">as </w:t>
      </w:r>
      <w:r w:rsidR="00F37A49" w:rsidRPr="00391493">
        <w:t>prescribed</w:t>
      </w:r>
      <w:r w:rsidR="007C686F" w:rsidRPr="00391493">
        <w:t xml:space="preserve"> in IS 3.2.1.3:</w:t>
      </w:r>
    </w:p>
    <w:p w14:paraId="0315F68E" w14:textId="77777777" w:rsidR="008E7C81" w:rsidRPr="00391493" w:rsidRDefault="00964395" w:rsidP="00B41F9D">
      <w:pPr>
        <w:pStyle w:val="FAAOutlineL21"/>
        <w:numPr>
          <w:ilvl w:val="0"/>
          <w:numId w:val="55"/>
        </w:numPr>
      </w:pPr>
      <w:r w:rsidRPr="00391493">
        <w:t>The certificate number specifically assigned to the ATO;</w:t>
      </w:r>
    </w:p>
    <w:p w14:paraId="0315F68F" w14:textId="7E19954C" w:rsidR="008E7C81" w:rsidRPr="00391493" w:rsidRDefault="00964395">
      <w:pPr>
        <w:pStyle w:val="FAAOutlineL21"/>
        <w:numPr>
          <w:ilvl w:val="0"/>
          <w:numId w:val="55"/>
        </w:numPr>
      </w:pPr>
      <w:r w:rsidRPr="00391493">
        <w:t>The name and location (</w:t>
      </w:r>
      <w:r w:rsidR="003D4398" w:rsidRPr="00391493">
        <w:t>principal</w:t>
      </w:r>
      <w:r w:rsidR="008D25D9" w:rsidRPr="00391493">
        <w:t xml:space="preserve"> </w:t>
      </w:r>
      <w:r w:rsidR="00886E26" w:rsidRPr="00391493">
        <w:t>business address</w:t>
      </w:r>
      <w:r w:rsidRPr="00391493">
        <w:t>) of the ATO;</w:t>
      </w:r>
    </w:p>
    <w:p w14:paraId="6F991B0B" w14:textId="71B78B77" w:rsidR="00A857CC" w:rsidRPr="00391493" w:rsidRDefault="00A857CC">
      <w:pPr>
        <w:pStyle w:val="FAAOutlineL21"/>
        <w:numPr>
          <w:ilvl w:val="0"/>
          <w:numId w:val="55"/>
        </w:numPr>
      </w:pPr>
      <w:r w:rsidRPr="00391493">
        <w:t>The certification Statement of Authority</w:t>
      </w:r>
    </w:p>
    <w:p w14:paraId="2637B9E5" w14:textId="36817A66" w:rsidR="00280192" w:rsidRPr="00391493" w:rsidRDefault="00280192" w:rsidP="00B41F9D">
      <w:pPr>
        <w:pStyle w:val="FAAOutlineL21"/>
        <w:numPr>
          <w:ilvl w:val="0"/>
          <w:numId w:val="55"/>
        </w:numPr>
      </w:pPr>
      <w:r w:rsidRPr="00391493">
        <w:t xml:space="preserve">Rating(s) relating to the course(s) to be taught; </w:t>
      </w:r>
    </w:p>
    <w:p w14:paraId="2D48CD20" w14:textId="44C0A088" w:rsidR="00280192" w:rsidRPr="00391493" w:rsidRDefault="00280192" w:rsidP="00280192">
      <w:pPr>
        <w:pStyle w:val="FAAOutlineL21"/>
        <w:numPr>
          <w:ilvl w:val="0"/>
          <w:numId w:val="55"/>
        </w:numPr>
      </w:pPr>
      <w:r w:rsidRPr="00391493">
        <w:t>The period of validity;</w:t>
      </w:r>
    </w:p>
    <w:p w14:paraId="5A2BFEFC" w14:textId="5CCFB9AE" w:rsidR="008D25D9" w:rsidRPr="00391493" w:rsidRDefault="00964395">
      <w:pPr>
        <w:pStyle w:val="FAAOutlineL21"/>
        <w:numPr>
          <w:ilvl w:val="0"/>
          <w:numId w:val="55"/>
        </w:numPr>
      </w:pPr>
      <w:r w:rsidRPr="00391493">
        <w:t>The date of issue</w:t>
      </w:r>
      <w:r w:rsidR="008D25D9" w:rsidRPr="00391493">
        <w:t>;</w:t>
      </w:r>
      <w:r w:rsidR="00280192" w:rsidRPr="00391493">
        <w:t xml:space="preserve"> and</w:t>
      </w:r>
    </w:p>
    <w:p w14:paraId="0315F692" w14:textId="20416337" w:rsidR="008E7C81" w:rsidRPr="00391493" w:rsidRDefault="008D25D9" w:rsidP="00B41F9D">
      <w:pPr>
        <w:pStyle w:val="FAAOutlineL21"/>
        <w:numPr>
          <w:ilvl w:val="0"/>
          <w:numId w:val="55"/>
        </w:numPr>
      </w:pPr>
      <w:r w:rsidRPr="00391493">
        <w:t xml:space="preserve">The signature, printed name, and title of the appropriate </w:t>
      </w:r>
      <w:r w:rsidR="00964395" w:rsidRPr="00391493">
        <w:t>Authority.</w:t>
      </w:r>
    </w:p>
    <w:p w14:paraId="0315F693" w14:textId="0377C77B" w:rsidR="008E7C81" w:rsidRPr="00391493" w:rsidRDefault="00964395" w:rsidP="00B41F9D">
      <w:pPr>
        <w:pStyle w:val="FAAOutlineL1a"/>
        <w:pageBreakBefore/>
      </w:pPr>
      <w:r w:rsidRPr="00391493">
        <w:lastRenderedPageBreak/>
        <w:t>The training specificat</w:t>
      </w:r>
      <w:r w:rsidR="007C686F" w:rsidRPr="00391493">
        <w:t xml:space="preserve">ions </w:t>
      </w:r>
      <w:r w:rsidR="00C15A52" w:rsidRPr="00391493">
        <w:t>issued to an A</w:t>
      </w:r>
      <w:r w:rsidR="00C66555" w:rsidRPr="00391493">
        <w:t>T</w:t>
      </w:r>
      <w:r w:rsidR="00C15A52" w:rsidRPr="00391493">
        <w:t xml:space="preserve">O by [STATE] </w:t>
      </w:r>
      <w:r w:rsidR="00F37A49" w:rsidRPr="00391493">
        <w:t xml:space="preserve">will specify training programme requirements and authorise the conduct of training, checking, and testing with any limitations thereof, and </w:t>
      </w:r>
      <w:r w:rsidR="007C686F" w:rsidRPr="00391493">
        <w:t>will contain:</w:t>
      </w:r>
    </w:p>
    <w:p w14:paraId="0315F694" w14:textId="77777777" w:rsidR="008E7C81" w:rsidRPr="00391493" w:rsidRDefault="00964395" w:rsidP="00B41F9D">
      <w:pPr>
        <w:pStyle w:val="FAAOutlineL21"/>
        <w:numPr>
          <w:ilvl w:val="0"/>
          <w:numId w:val="257"/>
        </w:numPr>
      </w:pPr>
      <w:r w:rsidRPr="00391493">
        <w:t>The certificate number specifically assigned to the ATO;</w:t>
      </w:r>
    </w:p>
    <w:p w14:paraId="0315F695" w14:textId="77777777" w:rsidR="008E7C81" w:rsidRPr="00391493" w:rsidRDefault="00964395" w:rsidP="00B41F9D">
      <w:pPr>
        <w:pStyle w:val="FAAOutlineL21"/>
      </w:pPr>
      <w:r w:rsidRPr="00391493">
        <w:t>The type of training authorised, including approved courses;</w:t>
      </w:r>
    </w:p>
    <w:p w14:paraId="0315F696" w14:textId="41095E28" w:rsidR="008E7C81" w:rsidRPr="00391493" w:rsidRDefault="008D65E9" w:rsidP="00B41F9D">
      <w:pPr>
        <w:pStyle w:val="FAAOutlineL21"/>
      </w:pPr>
      <w:r w:rsidRPr="00391493">
        <w:t>The a</w:t>
      </w:r>
      <w:r w:rsidR="00964395" w:rsidRPr="00391493">
        <w:t>uthorisations for the ATO</w:t>
      </w:r>
      <w:r w:rsidR="00995B30" w:rsidRPr="00391493">
        <w:t xml:space="preserve">, </w:t>
      </w:r>
      <w:r w:rsidR="00964395" w:rsidRPr="00391493">
        <w:t>including limitations</w:t>
      </w:r>
      <w:r w:rsidR="000F3AB0" w:rsidRPr="00391493">
        <w:t xml:space="preserve"> and </w:t>
      </w:r>
      <w:r w:rsidR="003B6AF1" w:rsidRPr="00391493">
        <w:t>approvals</w:t>
      </w:r>
      <w:r w:rsidR="00964395" w:rsidRPr="00391493">
        <w:t>;</w:t>
      </w:r>
    </w:p>
    <w:p w14:paraId="0315F697" w14:textId="31138E50" w:rsidR="008E7C81" w:rsidRPr="00391493" w:rsidRDefault="00964395" w:rsidP="00B41F9D">
      <w:pPr>
        <w:pStyle w:val="FAAOutlineL21"/>
      </w:pPr>
      <w:r w:rsidRPr="00391493">
        <w:t xml:space="preserve">The name and address of any satellite </w:t>
      </w:r>
      <w:r w:rsidR="00253218" w:rsidRPr="00391493">
        <w:t>training centres</w:t>
      </w:r>
      <w:r w:rsidRPr="00391493">
        <w:t xml:space="preserve"> and the approved training offered at each location;</w:t>
      </w:r>
    </w:p>
    <w:p w14:paraId="0315F698" w14:textId="564770A6" w:rsidR="008E7C81" w:rsidRPr="00391493" w:rsidRDefault="00964395" w:rsidP="00B41F9D">
      <w:pPr>
        <w:pStyle w:val="FAAOutlineL21"/>
      </w:pPr>
      <w:r w:rsidRPr="00391493">
        <w:t xml:space="preserve">The facilities and equipment required to conduct the </w:t>
      </w:r>
      <w:r w:rsidR="00D5335D" w:rsidRPr="00391493">
        <w:t xml:space="preserve">authorised </w:t>
      </w:r>
      <w:r w:rsidRPr="00391493">
        <w:t>training;</w:t>
      </w:r>
    </w:p>
    <w:p w14:paraId="0315F699" w14:textId="0DB96520" w:rsidR="008E7C81" w:rsidRPr="00391493" w:rsidRDefault="00964395" w:rsidP="00B41F9D">
      <w:pPr>
        <w:pStyle w:val="FAAOutlineL21"/>
      </w:pPr>
      <w:r w:rsidRPr="00391493">
        <w:t xml:space="preserve">The </w:t>
      </w:r>
      <w:r w:rsidR="000047DD" w:rsidRPr="00391493">
        <w:t xml:space="preserve">personnel </w:t>
      </w:r>
      <w:r w:rsidRPr="00391493">
        <w:t xml:space="preserve">required to perform the applicable duties under this </w:t>
      </w:r>
      <w:r w:rsidR="00D33E81" w:rsidRPr="00391493">
        <w:t>p</w:t>
      </w:r>
      <w:r w:rsidRPr="00391493">
        <w:t>art;</w:t>
      </w:r>
    </w:p>
    <w:p w14:paraId="0315F69A" w14:textId="0DF37E41" w:rsidR="008E7C81" w:rsidRPr="00391493" w:rsidRDefault="00B52826" w:rsidP="00B41F9D">
      <w:pPr>
        <w:pStyle w:val="FAAOutlineL21"/>
      </w:pPr>
      <w:r w:rsidRPr="00391493">
        <w:t xml:space="preserve">The </w:t>
      </w:r>
      <w:r w:rsidR="00A06F45" w:rsidRPr="00391493">
        <w:t xml:space="preserve">signatures of the </w:t>
      </w:r>
      <w:r w:rsidRPr="00391493">
        <w:t>a</w:t>
      </w:r>
      <w:r w:rsidR="00964395" w:rsidRPr="00391493">
        <w:t xml:space="preserve">ccountable manager and </w:t>
      </w:r>
      <w:r w:rsidRPr="00391493">
        <w:t xml:space="preserve">the </w:t>
      </w:r>
      <w:r w:rsidR="00964395" w:rsidRPr="00391493">
        <w:t xml:space="preserve">Authority; </w:t>
      </w:r>
    </w:p>
    <w:p w14:paraId="0315F69B" w14:textId="01707C30" w:rsidR="008E7C81" w:rsidRPr="00391493" w:rsidRDefault="00964395" w:rsidP="00B41F9D">
      <w:pPr>
        <w:pStyle w:val="FAAOutlineL21"/>
      </w:pPr>
      <w:r w:rsidRPr="00391493">
        <w:t>The date</w:t>
      </w:r>
      <w:r w:rsidR="005A39B4" w:rsidRPr="00391493">
        <w:t xml:space="preserve"> of</w:t>
      </w:r>
      <w:r w:rsidRPr="00391493">
        <w:t xml:space="preserve"> issue or revis</w:t>
      </w:r>
      <w:r w:rsidR="005A39B4" w:rsidRPr="00391493">
        <w:t>ion</w:t>
      </w:r>
      <w:r w:rsidRPr="00391493">
        <w:t>; and</w:t>
      </w:r>
    </w:p>
    <w:p w14:paraId="0315F69C" w14:textId="5358E287" w:rsidR="008E7C81" w:rsidRPr="00391493" w:rsidRDefault="005A39B4" w:rsidP="00B41F9D">
      <w:pPr>
        <w:pStyle w:val="FAAOutlineL21"/>
        <w:numPr>
          <w:ilvl w:val="0"/>
          <w:numId w:val="244"/>
        </w:numPr>
      </w:pPr>
      <w:r w:rsidRPr="00391493">
        <w:t>Any o</w:t>
      </w:r>
      <w:r w:rsidR="00964395" w:rsidRPr="00391493">
        <w:t>ther items the Authority may require or allow.</w:t>
      </w:r>
    </w:p>
    <w:p w14:paraId="0A344AB1" w14:textId="193D93D9" w:rsidR="00BC3EBD" w:rsidRPr="00391493" w:rsidRDefault="00BC3EBD" w:rsidP="00BC3EBD">
      <w:pPr>
        <w:pStyle w:val="FAAOutlineL1a"/>
      </w:pPr>
      <w:r w:rsidRPr="00391493">
        <w:t>The ATO shall display its ATO certificate in a place accessible to the public in the principal place of business of the training organisation.</w:t>
      </w:r>
    </w:p>
    <w:p w14:paraId="7331B972" w14:textId="55A42E98" w:rsidR="00B52826" w:rsidRPr="00391493" w:rsidRDefault="00B52826" w:rsidP="00B52826">
      <w:pPr>
        <w:pStyle w:val="FAAOutlineL1a"/>
      </w:pPr>
      <w:r w:rsidRPr="00391493">
        <w:t xml:space="preserve">The certificate and training specifications issued to an ATO shall be available on the premises for inspection by the public and the Authority. </w:t>
      </w:r>
    </w:p>
    <w:p w14:paraId="0315F69D" w14:textId="0C4D1710" w:rsidR="008E7C81" w:rsidRPr="00391493" w:rsidRDefault="00964395" w:rsidP="00B4355E">
      <w:pPr>
        <w:pStyle w:val="FFATextFlushRight"/>
      </w:pPr>
      <w:r w:rsidRPr="00391493">
        <w:t>ICAO Annex 1</w:t>
      </w:r>
      <w:r w:rsidR="00753E62" w:rsidRPr="00391493">
        <w:t>,</w:t>
      </w:r>
      <w:r w:rsidRPr="00391493">
        <w:t xml:space="preserve"> Appendix 2</w:t>
      </w:r>
      <w:r w:rsidR="00753E62" w:rsidRPr="00391493">
        <w:t>:</w:t>
      </w:r>
      <w:r w:rsidRPr="00391493">
        <w:t xml:space="preserve"> 1.2</w:t>
      </w:r>
    </w:p>
    <w:p w14:paraId="66D44A84" w14:textId="4D4A007A" w:rsidR="00EF3BE1" w:rsidRPr="00391493" w:rsidRDefault="00EF3BE1" w:rsidP="00B4355E">
      <w:pPr>
        <w:pStyle w:val="FFATextFlushRight"/>
      </w:pPr>
      <w:r w:rsidRPr="00391493">
        <w:t>ICAO Doc 9841: 2.2.1</w:t>
      </w:r>
    </w:p>
    <w:p w14:paraId="0315F69E" w14:textId="2B791A01" w:rsidR="008E7C81" w:rsidRPr="00391493" w:rsidRDefault="00964395" w:rsidP="00B4355E">
      <w:pPr>
        <w:pStyle w:val="FFATextFlushRight"/>
      </w:pPr>
      <w:r w:rsidRPr="00391493">
        <w:t xml:space="preserve">14 </w:t>
      </w:r>
      <w:r w:rsidR="00D33E81" w:rsidRPr="00391493">
        <w:t>CFR</w:t>
      </w:r>
      <w:r w:rsidRPr="00391493">
        <w:t xml:space="preserve"> 141.3; 142.5;</w:t>
      </w:r>
      <w:r w:rsidR="004542AF" w:rsidRPr="00391493">
        <w:t xml:space="preserve"> </w:t>
      </w:r>
      <w:r w:rsidR="00C36EC9" w:rsidRPr="00391493">
        <w:t>147.3</w:t>
      </w:r>
    </w:p>
    <w:p w14:paraId="7BDAF842" w14:textId="0AF0720E" w:rsidR="007D7846" w:rsidRPr="00391493" w:rsidRDefault="007D7846" w:rsidP="00B4355E">
      <w:pPr>
        <w:pStyle w:val="FFATextFlushRight"/>
      </w:pPr>
      <w:r w:rsidRPr="00391493">
        <w:t>FAA Order 8900.1, Vol</w:t>
      </w:r>
      <w:r w:rsidR="00753E62" w:rsidRPr="00391493">
        <w:t>ume</w:t>
      </w:r>
      <w:r w:rsidRPr="00391493">
        <w:t xml:space="preserve"> 2, Chap</w:t>
      </w:r>
      <w:r w:rsidR="00753E62" w:rsidRPr="00391493">
        <w:t>ter</w:t>
      </w:r>
      <w:r w:rsidRPr="00391493">
        <w:t xml:space="preserve"> 1, Sec</w:t>
      </w:r>
      <w:r w:rsidR="00753E62" w:rsidRPr="00391493">
        <w:t>tion</w:t>
      </w:r>
      <w:r w:rsidRPr="00391493">
        <w:t xml:space="preserve"> 4, Fig</w:t>
      </w:r>
      <w:r w:rsidR="00672C18" w:rsidRPr="00391493">
        <w:rPr>
          <w:iCs/>
        </w:rPr>
        <w:t>ure</w:t>
      </w:r>
      <w:r w:rsidRPr="00391493">
        <w:t xml:space="preserve"> 2-5A</w:t>
      </w:r>
    </w:p>
    <w:p w14:paraId="0315F69F" w14:textId="25F8D5F6" w:rsidR="008E7C81" w:rsidRPr="00391493" w:rsidRDefault="00964395">
      <w:pPr>
        <w:pStyle w:val="Heading4"/>
        <w:keepNext w:val="0"/>
        <w:keepLines w:val="0"/>
        <w:widowControl w:val="0"/>
      </w:pPr>
      <w:bookmarkStart w:id="245" w:name="_Toc54597584"/>
      <w:r w:rsidRPr="00391493">
        <w:t>Advertising</w:t>
      </w:r>
      <w:bookmarkEnd w:id="245"/>
    </w:p>
    <w:p w14:paraId="647111DC" w14:textId="72BECEB3" w:rsidR="00A4782F" w:rsidRPr="00391493" w:rsidRDefault="00A4782F">
      <w:pPr>
        <w:pStyle w:val="FAAOutlineL1a"/>
        <w:numPr>
          <w:ilvl w:val="0"/>
          <w:numId w:val="57"/>
        </w:numPr>
      </w:pPr>
      <w:r w:rsidRPr="00391493">
        <w:t>No training organisation may advertise as a</w:t>
      </w:r>
      <w:r w:rsidR="00B52826" w:rsidRPr="00391493">
        <w:t>n ATO</w:t>
      </w:r>
      <w:r w:rsidRPr="00391493">
        <w:t xml:space="preserve"> </w:t>
      </w:r>
      <w:r w:rsidR="00B52826" w:rsidRPr="00391493">
        <w:t xml:space="preserve">certificated under this part </w:t>
      </w:r>
      <w:r w:rsidRPr="00391493">
        <w:t xml:space="preserve">until </w:t>
      </w:r>
      <w:r w:rsidR="00B52826" w:rsidRPr="00391493">
        <w:t xml:space="preserve">the Authority has issued </w:t>
      </w:r>
      <w:r w:rsidRPr="00391493">
        <w:t xml:space="preserve">an </w:t>
      </w:r>
      <w:r w:rsidR="00B52826" w:rsidRPr="00391493">
        <w:t>ATO</w:t>
      </w:r>
      <w:r w:rsidRPr="00391493">
        <w:t xml:space="preserve"> certificate </w:t>
      </w:r>
      <w:r w:rsidR="00B52826" w:rsidRPr="00391493">
        <w:t>and associated training specifications to that organisation</w:t>
      </w:r>
      <w:r w:rsidRPr="00391493">
        <w:t>.</w:t>
      </w:r>
    </w:p>
    <w:p w14:paraId="0315F6A2" w14:textId="0F7B43D9" w:rsidR="008E7C81" w:rsidRPr="00391493" w:rsidRDefault="00964395" w:rsidP="00B41F9D">
      <w:pPr>
        <w:pStyle w:val="FAAOutlineL1a"/>
      </w:pPr>
      <w:r w:rsidRPr="00391493">
        <w:t xml:space="preserve">No </w:t>
      </w:r>
      <w:r w:rsidR="00B52826" w:rsidRPr="00391493">
        <w:t>ATO</w:t>
      </w:r>
      <w:r w:rsidRPr="00391493">
        <w:t xml:space="preserve"> may make</w:t>
      </w:r>
      <w:r w:rsidR="00B52826" w:rsidRPr="00391493">
        <w:t>, either orally or in writing,</w:t>
      </w:r>
      <w:r w:rsidRPr="00391493">
        <w:t xml:space="preserve"> any statement about itself that is false or is designed to mislead any person.</w:t>
      </w:r>
    </w:p>
    <w:p w14:paraId="0315F6A3" w14:textId="2A362492" w:rsidR="008E7C81" w:rsidRPr="00391493" w:rsidRDefault="00964395" w:rsidP="00B41F9D">
      <w:pPr>
        <w:pStyle w:val="FAAOutlineL1a"/>
      </w:pPr>
      <w:r w:rsidRPr="00391493">
        <w:t>Whenever the advertising of a training organisation indicates that it is certificated</w:t>
      </w:r>
      <w:r w:rsidR="00B52826" w:rsidRPr="00391493">
        <w:t xml:space="preserve"> under this part</w:t>
      </w:r>
      <w:r w:rsidRPr="00391493">
        <w:t xml:space="preserve">, the advertisement </w:t>
      </w:r>
      <w:r w:rsidR="00B52826" w:rsidRPr="00391493">
        <w:t>shall</w:t>
      </w:r>
      <w:r w:rsidRPr="00391493">
        <w:t xml:space="preserve"> clearly state the </w:t>
      </w:r>
      <w:r w:rsidR="00B52826" w:rsidRPr="00391493">
        <w:t>ATO</w:t>
      </w:r>
      <w:r w:rsidRPr="00391493">
        <w:t xml:space="preserve"> certificate number.</w:t>
      </w:r>
    </w:p>
    <w:p w14:paraId="0315F6A4" w14:textId="126B19DE" w:rsidR="008E7C81" w:rsidRPr="00391493" w:rsidRDefault="00964395" w:rsidP="00B4355E">
      <w:pPr>
        <w:pStyle w:val="FFATextFlushRight"/>
      </w:pPr>
      <w:r w:rsidRPr="00391493">
        <w:t>14</w:t>
      </w:r>
      <w:r w:rsidR="00314FA5" w:rsidRPr="00391493">
        <w:t xml:space="preserve"> </w:t>
      </w:r>
      <w:r w:rsidR="00D33E81" w:rsidRPr="00391493">
        <w:t>CFR</w:t>
      </w:r>
      <w:r w:rsidRPr="00391493">
        <w:t xml:space="preserve"> 147.45</w:t>
      </w:r>
    </w:p>
    <w:p w14:paraId="0315F6A5" w14:textId="782411BA" w:rsidR="008E7C81" w:rsidRPr="00391493" w:rsidRDefault="00964395">
      <w:pPr>
        <w:pStyle w:val="Heading4"/>
        <w:keepNext w:val="0"/>
        <w:keepLines w:val="0"/>
        <w:widowControl w:val="0"/>
      </w:pPr>
      <w:bookmarkStart w:id="246" w:name="_Toc54597585"/>
      <w:r w:rsidRPr="00391493">
        <w:t>Application for an ATO Certificate</w:t>
      </w:r>
      <w:bookmarkEnd w:id="246"/>
    </w:p>
    <w:p w14:paraId="059D37DC" w14:textId="26423614" w:rsidR="008A7421" w:rsidRPr="00391493" w:rsidRDefault="00B04746">
      <w:pPr>
        <w:pStyle w:val="FAAOutlineL1a"/>
        <w:numPr>
          <w:ilvl w:val="0"/>
          <w:numId w:val="58"/>
        </w:numPr>
      </w:pPr>
      <w:r w:rsidRPr="00391493">
        <w:t>An</w:t>
      </w:r>
      <w:r w:rsidR="008A7421" w:rsidRPr="00391493">
        <w:t xml:space="preserve"> application for </w:t>
      </w:r>
      <w:r w:rsidRPr="00391493">
        <w:t xml:space="preserve">an ATO certificate </w:t>
      </w:r>
      <w:r w:rsidR="008A7421" w:rsidRPr="00391493">
        <w:t xml:space="preserve">shall be made </w:t>
      </w:r>
      <w:r w:rsidRPr="00391493">
        <w:t>o</w:t>
      </w:r>
      <w:r w:rsidR="008A7421" w:rsidRPr="00391493">
        <w:t xml:space="preserve">n a form and in a manner </w:t>
      </w:r>
      <w:r w:rsidR="003D4F74" w:rsidRPr="00391493">
        <w:t xml:space="preserve">prescribed by </w:t>
      </w:r>
      <w:r w:rsidR="008A7421" w:rsidRPr="00391493">
        <w:t xml:space="preserve">the Authority. </w:t>
      </w:r>
    </w:p>
    <w:p w14:paraId="0315F6A8" w14:textId="3EF4F65A" w:rsidR="008E7C81" w:rsidRPr="00391493" w:rsidRDefault="006D68E7" w:rsidP="00B41F9D">
      <w:pPr>
        <w:pStyle w:val="FAAOutlineL1a"/>
      </w:pPr>
      <w:r w:rsidRPr="00391493">
        <w:t>Each applicant shall submit a</w:t>
      </w:r>
      <w:r w:rsidR="00B04746" w:rsidRPr="00391493">
        <w:t xml:space="preserve">n </w:t>
      </w:r>
      <w:r w:rsidR="00964395" w:rsidRPr="00391493">
        <w:t xml:space="preserve">application </w:t>
      </w:r>
      <w:r w:rsidRPr="00391493">
        <w:t xml:space="preserve">for initial issue of an ATO certificate </w:t>
      </w:r>
      <w:r w:rsidR="00964395" w:rsidRPr="00391493">
        <w:t>at least 120</w:t>
      </w:r>
      <w:r w:rsidR="00AC03D9" w:rsidRPr="00391493">
        <w:t> </w:t>
      </w:r>
      <w:r w:rsidR="00964395" w:rsidRPr="00391493">
        <w:t>calendar days before the beginning of any proposed training or 90</w:t>
      </w:r>
      <w:r w:rsidR="00AC03D9" w:rsidRPr="00391493">
        <w:t> </w:t>
      </w:r>
      <w:r w:rsidR="00964395" w:rsidRPr="00391493">
        <w:t>days before effecting an amendment to any approved training, unless a short</w:t>
      </w:r>
      <w:r w:rsidR="00886E26" w:rsidRPr="00391493">
        <w:t>er</w:t>
      </w:r>
      <w:r w:rsidR="00964395" w:rsidRPr="00391493">
        <w:t xml:space="preserve"> filing period is approved by the Authority.</w:t>
      </w:r>
    </w:p>
    <w:p w14:paraId="0315F6A9" w14:textId="2E559E59" w:rsidR="008E7C81" w:rsidRPr="00391493" w:rsidRDefault="00B04746" w:rsidP="00B41F9D">
      <w:pPr>
        <w:pStyle w:val="FAAOutlineL1a"/>
      </w:pPr>
      <w:r w:rsidRPr="00391493">
        <w:t>An application shall include</w:t>
      </w:r>
      <w:r w:rsidR="007C686F" w:rsidRPr="00391493">
        <w:t>:</w:t>
      </w:r>
    </w:p>
    <w:p w14:paraId="0315F6AA" w14:textId="77777777" w:rsidR="008E7C81" w:rsidRPr="00391493" w:rsidRDefault="00964395" w:rsidP="00B41F9D">
      <w:pPr>
        <w:pStyle w:val="FAAOutlineL21"/>
        <w:numPr>
          <w:ilvl w:val="0"/>
          <w:numId w:val="242"/>
        </w:numPr>
      </w:pPr>
      <w:r w:rsidRPr="00391493">
        <w:t>A statement showing that the minimum qualification requirements for each management position are met or exceeded;</w:t>
      </w:r>
    </w:p>
    <w:p w14:paraId="0315F6AB" w14:textId="25A88C35" w:rsidR="008E7C81" w:rsidRPr="00391493" w:rsidRDefault="00964395" w:rsidP="00B41F9D">
      <w:pPr>
        <w:pStyle w:val="FAAOutlineL21"/>
      </w:pPr>
      <w:r w:rsidRPr="00391493">
        <w:t xml:space="preserve">A statement acknowledging that the </w:t>
      </w:r>
      <w:r w:rsidR="00B04746" w:rsidRPr="00391493">
        <w:t>organisation</w:t>
      </w:r>
      <w:r w:rsidRPr="00391493">
        <w:t xml:space="preserve"> shall notify the Authority within 10 working days of any change made in the assignment of persons in the required management positions;</w:t>
      </w:r>
    </w:p>
    <w:p w14:paraId="0315F6AC" w14:textId="6768DF7D" w:rsidR="008E7C81" w:rsidRPr="00391493" w:rsidRDefault="00964395" w:rsidP="00B41F9D">
      <w:pPr>
        <w:pStyle w:val="FAAOutlineL21"/>
      </w:pPr>
      <w:r w:rsidRPr="00391493">
        <w:t xml:space="preserve">The proposed training specifications requested by the </w:t>
      </w:r>
      <w:r w:rsidR="00447708" w:rsidRPr="00391493">
        <w:t>organisation</w:t>
      </w:r>
      <w:r w:rsidRPr="00391493">
        <w:t>;</w:t>
      </w:r>
    </w:p>
    <w:p w14:paraId="666B4ED0" w14:textId="436FCA5B" w:rsidR="00F15ADA" w:rsidRPr="00391493" w:rsidRDefault="00964395">
      <w:pPr>
        <w:pStyle w:val="FAAOutlineL21"/>
      </w:pPr>
      <w:r w:rsidRPr="00391493">
        <w:lastRenderedPageBreak/>
        <w:t xml:space="preserve">The proposed location of each training </w:t>
      </w:r>
      <w:r w:rsidR="00253218" w:rsidRPr="00391493">
        <w:t>facility</w:t>
      </w:r>
      <w:r w:rsidRPr="00391493">
        <w:t xml:space="preserve"> and any satellite </w:t>
      </w:r>
      <w:r w:rsidR="00333AC4" w:rsidRPr="00391493">
        <w:t>ATOs</w:t>
      </w:r>
      <w:r w:rsidR="00BA488C" w:rsidRPr="00391493">
        <w:t xml:space="preserve">; </w:t>
      </w:r>
    </w:p>
    <w:p w14:paraId="224DAC45" w14:textId="6926396F" w:rsidR="00F15ADA" w:rsidRPr="00391493" w:rsidRDefault="00F15ADA">
      <w:pPr>
        <w:pStyle w:val="FAAOutlineL21"/>
      </w:pPr>
      <w:r w:rsidRPr="00391493">
        <w:t>T</w:t>
      </w:r>
      <w:r w:rsidR="00964395" w:rsidRPr="00391493">
        <w:t>he proposed courses to be taught at each location</w:t>
      </w:r>
      <w:r w:rsidR="00BA488C" w:rsidRPr="00391493">
        <w:t>;</w:t>
      </w:r>
      <w:r w:rsidR="00964395" w:rsidRPr="00391493">
        <w:t xml:space="preserve"> </w:t>
      </w:r>
    </w:p>
    <w:p w14:paraId="0315F6AD" w14:textId="7FDDDE28" w:rsidR="008E7C81" w:rsidRPr="00391493" w:rsidRDefault="00F15ADA" w:rsidP="00B41F9D">
      <w:pPr>
        <w:pStyle w:val="FAAOutlineL21"/>
      </w:pPr>
      <w:r w:rsidRPr="00391493">
        <w:t>T</w:t>
      </w:r>
      <w:r w:rsidR="00964395" w:rsidRPr="00391493">
        <w:t>he equipment at each location</w:t>
      </w:r>
      <w:r w:rsidR="00BA488C" w:rsidRPr="00391493">
        <w:t>,</w:t>
      </w:r>
      <w:r w:rsidR="00964395" w:rsidRPr="00391493">
        <w:t xml:space="preserve"> including FSTDs</w:t>
      </w:r>
      <w:r w:rsidR="00BA488C" w:rsidRPr="00391493">
        <w:t xml:space="preserve"> and</w:t>
      </w:r>
      <w:r w:rsidR="00964395" w:rsidRPr="00391493">
        <w:t xml:space="preserve"> training aircraft</w:t>
      </w:r>
      <w:r w:rsidR="00BA488C" w:rsidRPr="00391493">
        <w:t>;</w:t>
      </w:r>
      <w:r w:rsidR="00964395" w:rsidRPr="00391493">
        <w:t xml:space="preserve"> any aerodromes or sites to be used</w:t>
      </w:r>
      <w:r w:rsidR="00BA488C" w:rsidRPr="00391493">
        <w:t>;</w:t>
      </w:r>
      <w:r w:rsidR="00451A94" w:rsidRPr="00391493">
        <w:t xml:space="preserve"> and, as of </w:t>
      </w:r>
      <w:r w:rsidR="0011278C" w:rsidRPr="00391493">
        <w:t>0</w:t>
      </w:r>
      <w:r w:rsidR="00451A94" w:rsidRPr="00391493">
        <w:t xml:space="preserve">3 November 2022, </w:t>
      </w:r>
      <w:r w:rsidR="00BA488C" w:rsidRPr="00391493">
        <w:t xml:space="preserve">any </w:t>
      </w:r>
      <w:r w:rsidR="00451A94" w:rsidRPr="00391493">
        <w:t>remote pilot stations and training RPAs;</w:t>
      </w:r>
    </w:p>
    <w:p w14:paraId="0315F6AE" w14:textId="347272EF" w:rsidR="008E7C81" w:rsidRPr="00391493" w:rsidRDefault="00964395" w:rsidP="00B41F9D">
      <w:pPr>
        <w:pStyle w:val="FAAOutlineL21"/>
      </w:pPr>
      <w:r w:rsidRPr="00391493">
        <w:t xml:space="preserve">Two copies of </w:t>
      </w:r>
      <w:r w:rsidR="00E859BF" w:rsidRPr="00391493">
        <w:t>the</w:t>
      </w:r>
      <w:r w:rsidR="00D75E0C" w:rsidRPr="00391493">
        <w:t xml:space="preserve"> </w:t>
      </w:r>
      <w:r w:rsidRPr="00391493">
        <w:t xml:space="preserve">proposed </w:t>
      </w:r>
      <w:r w:rsidR="00B86EB3" w:rsidRPr="00391493">
        <w:t xml:space="preserve">ATO </w:t>
      </w:r>
      <w:r w:rsidRPr="00391493">
        <w:t xml:space="preserve">Procedures </w:t>
      </w:r>
      <w:r w:rsidR="00802C3C" w:rsidRPr="00391493">
        <w:t>Manual</w:t>
      </w:r>
      <w:r w:rsidRPr="00391493">
        <w:t>;</w:t>
      </w:r>
    </w:p>
    <w:p w14:paraId="0315F6AF" w14:textId="77777777" w:rsidR="008E7C81" w:rsidRPr="00391493" w:rsidRDefault="00964395" w:rsidP="00B41F9D">
      <w:pPr>
        <w:pStyle w:val="FAAOutlineL21"/>
      </w:pPr>
      <w:r w:rsidRPr="00391493">
        <w:t xml:space="preserve">Two copies of each proposed training course curriculum, including syllabi, outlines, courseware, procedures, and documentation to support the curriculum for which approval is sought; </w:t>
      </w:r>
    </w:p>
    <w:p w14:paraId="0315F6B0" w14:textId="17D00991" w:rsidR="008E7C81" w:rsidRPr="00391493" w:rsidRDefault="00964395" w:rsidP="00B41F9D">
      <w:pPr>
        <w:pStyle w:val="FAAOutlineL21"/>
      </w:pPr>
      <w:r w:rsidRPr="00391493">
        <w:t xml:space="preserve">Documentation of the quality system; </w:t>
      </w:r>
    </w:p>
    <w:p w14:paraId="0315F6B1" w14:textId="230BABA9" w:rsidR="008E7C81" w:rsidRPr="00391493" w:rsidRDefault="00964395" w:rsidP="00B41F9D">
      <w:pPr>
        <w:pStyle w:val="FAAOutlineL21"/>
      </w:pPr>
      <w:r w:rsidRPr="00391493">
        <w:t xml:space="preserve">A statement of the maximum number of students </w:t>
      </w:r>
      <w:r w:rsidR="00B04746" w:rsidRPr="00391493">
        <w:t>the organisation</w:t>
      </w:r>
      <w:r w:rsidRPr="00391493">
        <w:t xml:space="preserve"> expects to teach at any one time;</w:t>
      </w:r>
    </w:p>
    <w:p w14:paraId="0315F6B2" w14:textId="7B8221A3" w:rsidR="008E7C81" w:rsidRPr="00391493" w:rsidRDefault="003D4F74" w:rsidP="00B41F9D">
      <w:pPr>
        <w:pStyle w:val="FAAOutlineL21"/>
      </w:pPr>
      <w:r w:rsidRPr="00391493">
        <w:t xml:space="preserve">Documentation of the </w:t>
      </w:r>
      <w:r w:rsidR="00B04746" w:rsidRPr="00391493">
        <w:t>SMS</w:t>
      </w:r>
      <w:r w:rsidRPr="00391493">
        <w:t xml:space="preserve"> required by Part 1 of these regulations</w:t>
      </w:r>
      <w:r w:rsidR="00964395" w:rsidRPr="00391493">
        <w:t xml:space="preserve">; </w:t>
      </w:r>
    </w:p>
    <w:p w14:paraId="0315F6B3" w14:textId="00DDB796" w:rsidR="008E7C81" w:rsidRPr="00391493" w:rsidRDefault="00964395" w:rsidP="00B41F9D">
      <w:pPr>
        <w:pStyle w:val="FAAOutlineL21"/>
      </w:pPr>
      <w:r w:rsidRPr="00391493">
        <w:t xml:space="preserve">A </w:t>
      </w:r>
      <w:r w:rsidR="00B04746" w:rsidRPr="00391493">
        <w:t>S</w:t>
      </w:r>
      <w:r w:rsidRPr="00391493">
        <w:t xml:space="preserve">tatement of </w:t>
      </w:r>
      <w:r w:rsidR="00B04746" w:rsidRPr="00391493">
        <w:t>C</w:t>
      </w:r>
      <w:r w:rsidRPr="00391493">
        <w:t xml:space="preserve">ompliance </w:t>
      </w:r>
      <w:r w:rsidR="00886E26" w:rsidRPr="00391493">
        <w:t>with</w:t>
      </w:r>
      <w:r w:rsidRPr="00391493">
        <w:t xml:space="preserve"> all applicable </w:t>
      </w:r>
      <w:r w:rsidR="00B04746" w:rsidRPr="00391493">
        <w:t>regulation</w:t>
      </w:r>
      <w:r w:rsidR="004F0E1B" w:rsidRPr="00391493">
        <w:t>s</w:t>
      </w:r>
      <w:r w:rsidR="00B04746" w:rsidRPr="00391493">
        <w:t xml:space="preserve"> </w:t>
      </w:r>
      <w:r w:rsidRPr="00391493">
        <w:t xml:space="preserve">for the proposed training, including pertinent subparts and each relevant section of the regulation, which </w:t>
      </w:r>
      <w:r w:rsidR="004F0E1B" w:rsidRPr="00391493">
        <w:t xml:space="preserve">shall </w:t>
      </w:r>
      <w:r w:rsidRPr="00391493">
        <w:t>be identified and accompanied by a brief description</w:t>
      </w:r>
      <w:r w:rsidR="001D3E9F" w:rsidRPr="00391493">
        <w:t xml:space="preserve">; </w:t>
      </w:r>
      <w:r w:rsidR="004C2280" w:rsidRPr="00391493">
        <w:t>and</w:t>
      </w:r>
    </w:p>
    <w:p w14:paraId="0315F6B4" w14:textId="54D8B4F5" w:rsidR="008E7C81" w:rsidRPr="00391493" w:rsidRDefault="00964395" w:rsidP="00B41F9D">
      <w:pPr>
        <w:pStyle w:val="FAAOutlineL21"/>
      </w:pPr>
      <w:r w:rsidRPr="00391493">
        <w:t xml:space="preserve">Any additional information the Authority requires the </w:t>
      </w:r>
      <w:r w:rsidR="003D4F74" w:rsidRPr="00391493">
        <w:t>applicant</w:t>
      </w:r>
      <w:r w:rsidR="00B04746" w:rsidRPr="00391493">
        <w:t xml:space="preserve"> </w:t>
      </w:r>
      <w:r w:rsidRPr="00391493">
        <w:t>to submit.</w:t>
      </w:r>
    </w:p>
    <w:p w14:paraId="0315F6B5" w14:textId="383C351A" w:rsidR="008E7C81" w:rsidRPr="00391493" w:rsidRDefault="00964395" w:rsidP="00B4355E">
      <w:pPr>
        <w:pStyle w:val="FFATextFlushRight"/>
      </w:pPr>
      <w:r w:rsidRPr="00391493">
        <w:t>ICAO Annex 1</w:t>
      </w:r>
      <w:r w:rsidR="00753E62" w:rsidRPr="00391493">
        <w:t>,</w:t>
      </w:r>
      <w:r w:rsidRPr="00391493">
        <w:t xml:space="preserve"> Appendix 2</w:t>
      </w:r>
      <w:r w:rsidR="00753E62" w:rsidRPr="00391493">
        <w:t>:</w:t>
      </w:r>
      <w:r w:rsidRPr="00391493">
        <w:t xml:space="preserve"> 2.1</w:t>
      </w:r>
      <w:r w:rsidR="003D3508" w:rsidRPr="00391493">
        <w:t xml:space="preserve">; </w:t>
      </w:r>
      <w:r w:rsidR="007C0D35" w:rsidRPr="00391493">
        <w:t>2.4</w:t>
      </w:r>
    </w:p>
    <w:p w14:paraId="0D6DF86D" w14:textId="24DBE81C" w:rsidR="007C0D35" w:rsidRPr="00391493" w:rsidRDefault="007C0D35" w:rsidP="00B4355E">
      <w:pPr>
        <w:pStyle w:val="FFATextFlushRight"/>
      </w:pPr>
      <w:r w:rsidRPr="00391493">
        <w:t>ICAO Doc 9841, Chapter 4</w:t>
      </w:r>
    </w:p>
    <w:p w14:paraId="0315F6B6" w14:textId="15CDA635" w:rsidR="008E7C81" w:rsidRPr="00391493" w:rsidRDefault="00964395" w:rsidP="00B4355E">
      <w:pPr>
        <w:pStyle w:val="FFATextFlushRight"/>
      </w:pPr>
      <w:r w:rsidRPr="00391493">
        <w:t xml:space="preserve">14 </w:t>
      </w:r>
      <w:r w:rsidR="00D33E81" w:rsidRPr="00391493">
        <w:t>CFR</w:t>
      </w:r>
      <w:r w:rsidRPr="00391493">
        <w:t xml:space="preserve"> 141.13; 142.11; 147. 5</w:t>
      </w:r>
    </w:p>
    <w:p w14:paraId="0315F6B7" w14:textId="045BCF79" w:rsidR="008E7C81" w:rsidRPr="00391493" w:rsidRDefault="00964395">
      <w:pPr>
        <w:pStyle w:val="Heading4"/>
        <w:keepNext w:val="0"/>
        <w:keepLines w:val="0"/>
        <w:widowControl w:val="0"/>
      </w:pPr>
      <w:bookmarkStart w:id="247" w:name="_Toc54597586"/>
      <w:r w:rsidRPr="00391493">
        <w:t>Issuance of an ATO Certificate</w:t>
      </w:r>
      <w:bookmarkEnd w:id="247"/>
    </w:p>
    <w:p w14:paraId="15568BEB" w14:textId="34425EA6" w:rsidR="00BC3EBD" w:rsidRPr="00391493" w:rsidRDefault="00BC3EBD" w:rsidP="00B41F9D">
      <w:pPr>
        <w:pStyle w:val="FAAOutlineL1a"/>
        <w:numPr>
          <w:ilvl w:val="0"/>
          <w:numId w:val="250"/>
        </w:numPr>
      </w:pPr>
      <w:r w:rsidRPr="00391493">
        <w:t>The issu</w:t>
      </w:r>
      <w:r w:rsidR="006D68E7" w:rsidRPr="00391493">
        <w:t>e</w:t>
      </w:r>
      <w:r w:rsidRPr="00391493">
        <w:t xml:space="preserve"> of an ATO certificate by [STATE] shall be dependent upon the training organisation demonstrating compliance with the requirements of this part</w:t>
      </w:r>
      <w:r w:rsidR="00AC03D9" w:rsidRPr="00391493">
        <w:t>,</w:t>
      </w:r>
      <w:r w:rsidRPr="00391493">
        <w:t xml:space="preserve"> the relevant safety management requirements of Part 1 of these regulations, and any additional information required by the Authority.</w:t>
      </w:r>
    </w:p>
    <w:p w14:paraId="5BCCBEDC" w14:textId="3DEE8B46" w:rsidR="008A7421" w:rsidRPr="00391493" w:rsidRDefault="00BC3EBD" w:rsidP="00AC35D4">
      <w:pPr>
        <w:pStyle w:val="FAAOutlineL1a"/>
      </w:pPr>
      <w:r w:rsidRPr="00391493">
        <w:t xml:space="preserve">The Authority </w:t>
      </w:r>
      <w:r w:rsidR="008A7421" w:rsidRPr="00391493">
        <w:t xml:space="preserve">may issue an ATO certificate if, after investigation, the Authority finds that the </w:t>
      </w:r>
      <w:r w:rsidRPr="00391493">
        <w:t>applicant</w:t>
      </w:r>
      <w:r w:rsidR="008A7421" w:rsidRPr="00391493">
        <w:t>:</w:t>
      </w:r>
    </w:p>
    <w:p w14:paraId="1813EB1D" w14:textId="0361CFFB" w:rsidR="008A7421" w:rsidRPr="00391493" w:rsidRDefault="008A7421">
      <w:pPr>
        <w:pStyle w:val="FAAOutlineL21"/>
        <w:numPr>
          <w:ilvl w:val="0"/>
          <w:numId w:val="61"/>
        </w:numPr>
      </w:pPr>
      <w:r w:rsidRPr="00391493">
        <w:t xml:space="preserve">Meets the </w:t>
      </w:r>
      <w:r w:rsidR="00F970E2" w:rsidRPr="00391493">
        <w:t>requirements of this part</w:t>
      </w:r>
      <w:r w:rsidRPr="00391493">
        <w:t xml:space="preserve"> for </w:t>
      </w:r>
      <w:r w:rsidR="00BC3EBD" w:rsidRPr="00391493">
        <w:t xml:space="preserve">the holder of </w:t>
      </w:r>
      <w:r w:rsidRPr="00391493">
        <w:t>an ATO certificate; and</w:t>
      </w:r>
    </w:p>
    <w:p w14:paraId="0315F6BB" w14:textId="185101EB" w:rsidR="008E7C81" w:rsidRPr="00391493" w:rsidRDefault="00964395" w:rsidP="00B41F9D">
      <w:pPr>
        <w:pStyle w:val="FAAOutlineL21"/>
      </w:pPr>
      <w:r w:rsidRPr="00391493">
        <w:t xml:space="preserve">Is properly and adequately equipped </w:t>
      </w:r>
      <w:r w:rsidR="00571D30" w:rsidRPr="00391493">
        <w:t>to perform</w:t>
      </w:r>
      <w:r w:rsidRPr="00391493">
        <w:t xml:space="preserve"> the training for which it seeks approval. </w:t>
      </w:r>
    </w:p>
    <w:p w14:paraId="0315F6BC" w14:textId="6982F828" w:rsidR="008E7C81" w:rsidRPr="00391493" w:rsidRDefault="00964395" w:rsidP="00B41F9D">
      <w:pPr>
        <w:pStyle w:val="FAANoteL1"/>
      </w:pPr>
      <w:r w:rsidRPr="00391493">
        <w:t>Note:</w:t>
      </w:r>
      <w:r w:rsidR="00E404B7" w:rsidRPr="00391493">
        <w:t xml:space="preserve"> </w:t>
      </w:r>
      <w:r w:rsidRPr="00391493">
        <w:t xml:space="preserve">If, under </w:t>
      </w:r>
      <w:r w:rsidR="00A714B3" w:rsidRPr="00391493">
        <w:t>the Civil Aviation Safety Act, as amended</w:t>
      </w:r>
      <w:r w:rsidRPr="00391493">
        <w:t xml:space="preserve">, any </w:t>
      </w:r>
      <w:r w:rsidR="00A714B3" w:rsidRPr="00391493">
        <w:t>fees</w:t>
      </w:r>
      <w:r w:rsidRPr="00391493">
        <w:t xml:space="preserve"> are to be prescribed by the Authority for the ATO </w:t>
      </w:r>
      <w:r w:rsidR="00F970E2" w:rsidRPr="00391493">
        <w:t xml:space="preserve">certification </w:t>
      </w:r>
      <w:r w:rsidRPr="00391493">
        <w:t xml:space="preserve">process, that requirement </w:t>
      </w:r>
      <w:r w:rsidR="0011278C" w:rsidRPr="00391493">
        <w:t>shall</w:t>
      </w:r>
      <w:r w:rsidRPr="00391493">
        <w:t xml:space="preserve"> be set forth in this </w:t>
      </w:r>
      <w:r w:rsidR="00373041" w:rsidRPr="00391493">
        <w:t>part</w:t>
      </w:r>
      <w:r w:rsidRPr="00391493">
        <w:t>.</w:t>
      </w:r>
    </w:p>
    <w:p w14:paraId="0315F6BD" w14:textId="526B2A95" w:rsidR="008E7C81" w:rsidRPr="00391493" w:rsidRDefault="00964395" w:rsidP="00B4355E">
      <w:pPr>
        <w:pStyle w:val="FFATextFlushRight"/>
      </w:pPr>
      <w:r w:rsidRPr="00391493">
        <w:t>ICAO Annex 1</w:t>
      </w:r>
      <w:r w:rsidR="00753E62" w:rsidRPr="00391493">
        <w:t>,</w:t>
      </w:r>
      <w:r w:rsidRPr="00391493">
        <w:t xml:space="preserve"> Appendix 2</w:t>
      </w:r>
      <w:r w:rsidR="00753E62" w:rsidRPr="00391493">
        <w:t>:</w:t>
      </w:r>
      <w:r w:rsidRPr="00391493">
        <w:t xml:space="preserve"> 1.1</w:t>
      </w:r>
    </w:p>
    <w:p w14:paraId="0315F6BE" w14:textId="77777777" w:rsidR="008E7C81" w:rsidRPr="00391493" w:rsidRDefault="00964395" w:rsidP="00B4355E">
      <w:pPr>
        <w:pStyle w:val="FFATextFlushRight"/>
      </w:pPr>
      <w:r w:rsidRPr="00391493">
        <w:t xml:space="preserve">14 </w:t>
      </w:r>
      <w:r w:rsidR="00D33E81" w:rsidRPr="00391493">
        <w:t>CFR</w:t>
      </w:r>
      <w:r w:rsidRPr="00391493">
        <w:t xml:space="preserve"> 142.5(b); 147.5</w:t>
      </w:r>
    </w:p>
    <w:p w14:paraId="0315F6BF" w14:textId="52FBEF7F" w:rsidR="008E7C81" w:rsidRPr="00391493" w:rsidRDefault="00964395">
      <w:pPr>
        <w:pStyle w:val="Heading4"/>
        <w:keepNext w:val="0"/>
        <w:keepLines w:val="0"/>
        <w:widowControl w:val="0"/>
      </w:pPr>
      <w:bookmarkStart w:id="248" w:name="_Toc54597587"/>
      <w:r w:rsidRPr="00391493">
        <w:t xml:space="preserve">Duration and Renewal of </w:t>
      </w:r>
      <w:r w:rsidR="007A2CC6" w:rsidRPr="00391493">
        <w:t xml:space="preserve">an </w:t>
      </w:r>
      <w:r w:rsidRPr="00391493">
        <w:t>ATO Certificate</w:t>
      </w:r>
      <w:bookmarkEnd w:id="248"/>
    </w:p>
    <w:p w14:paraId="6E107915" w14:textId="091A8869" w:rsidR="008A7421" w:rsidRPr="00391493" w:rsidRDefault="008A7421" w:rsidP="008A7421">
      <w:pPr>
        <w:pStyle w:val="FAAOutlineL1a"/>
        <w:numPr>
          <w:ilvl w:val="0"/>
          <w:numId w:val="62"/>
        </w:numPr>
      </w:pPr>
      <w:r w:rsidRPr="00391493">
        <w:t>A</w:t>
      </w:r>
      <w:r w:rsidR="00AC03D9" w:rsidRPr="00391493">
        <w:t>n</w:t>
      </w:r>
      <w:r w:rsidRPr="00391493">
        <w:t xml:space="preserve"> </w:t>
      </w:r>
      <w:r w:rsidR="00AC03D9" w:rsidRPr="00391493">
        <w:t xml:space="preserve">ATO </w:t>
      </w:r>
      <w:r w:rsidRPr="00391493">
        <w:t>certificate</w:t>
      </w:r>
      <w:r w:rsidR="00AC03D9" w:rsidRPr="00391493">
        <w:t xml:space="preserve">, or any portion of an ATO certificate, </w:t>
      </w:r>
      <w:r w:rsidRPr="00391493">
        <w:t>issued to an ATO located either inside or outside [STATE]</w:t>
      </w:r>
      <w:r w:rsidR="00FA7207" w:rsidRPr="00391493">
        <w:t xml:space="preserve"> is </w:t>
      </w:r>
      <w:r w:rsidRPr="00391493">
        <w:t>effective from the date of issue until:</w:t>
      </w:r>
    </w:p>
    <w:p w14:paraId="6A0F2524" w14:textId="59EFD898" w:rsidR="0043546E" w:rsidRPr="00391493" w:rsidRDefault="0043546E">
      <w:pPr>
        <w:pStyle w:val="FAAOutlineL21"/>
        <w:numPr>
          <w:ilvl w:val="0"/>
          <w:numId w:val="63"/>
        </w:numPr>
      </w:pPr>
      <w:r w:rsidRPr="00391493">
        <w:t xml:space="preserve">The </w:t>
      </w:r>
      <w:r w:rsidR="00FA7207" w:rsidRPr="00391493">
        <w:t xml:space="preserve">last day of the </w:t>
      </w:r>
      <w:r w:rsidRPr="00391493">
        <w:t xml:space="preserve">12th month after the date on which </w:t>
      </w:r>
      <w:r w:rsidR="005F7D03" w:rsidRPr="00391493">
        <w:t>the certificate</w:t>
      </w:r>
      <w:r w:rsidRPr="00391493">
        <w:t xml:space="preserve"> was initially issued, subject to satisfactory compliance with the requirements of this part; or </w:t>
      </w:r>
    </w:p>
    <w:p w14:paraId="0315F6C3" w14:textId="61551EC0" w:rsidR="008E7C81" w:rsidRPr="00391493" w:rsidRDefault="00450FE3" w:rsidP="00B41F9D">
      <w:pPr>
        <w:pStyle w:val="FAAOutlineL21"/>
      </w:pPr>
      <w:r w:rsidRPr="00391493">
        <w:t>The</w:t>
      </w:r>
      <w:r w:rsidR="00484E02" w:rsidRPr="00391493">
        <w:t xml:space="preserve"> </w:t>
      </w:r>
      <w:r w:rsidR="0011278C" w:rsidRPr="00391493">
        <w:t xml:space="preserve">last day of the </w:t>
      </w:r>
      <w:r w:rsidR="00964395" w:rsidRPr="00391493">
        <w:t xml:space="preserve">24th month after the date on which </w:t>
      </w:r>
      <w:r w:rsidR="005F7D03" w:rsidRPr="00391493">
        <w:t xml:space="preserve">the certificate </w:t>
      </w:r>
      <w:r w:rsidR="00964395" w:rsidRPr="00391493">
        <w:t xml:space="preserve">was renewed, subject to satisfactory compliance with the requirements of this </w:t>
      </w:r>
      <w:r w:rsidR="00D33E81" w:rsidRPr="00391493">
        <w:t>p</w:t>
      </w:r>
      <w:r w:rsidR="00964395" w:rsidRPr="00391493">
        <w:t xml:space="preserve">art; or </w:t>
      </w:r>
    </w:p>
    <w:p w14:paraId="0315F6C4" w14:textId="29AADAB9" w:rsidR="008E7C81" w:rsidRPr="00391493" w:rsidRDefault="00964395" w:rsidP="00B41F9D">
      <w:pPr>
        <w:pStyle w:val="FAAOutlineL21"/>
      </w:pPr>
      <w:r w:rsidRPr="00391493">
        <w:t>The ATO surrenders the certificate</w:t>
      </w:r>
      <w:r w:rsidR="00AC03D9" w:rsidRPr="00391493">
        <w:t xml:space="preserve"> to the Authority</w:t>
      </w:r>
      <w:r w:rsidR="00F0027E" w:rsidRPr="00391493">
        <w:t xml:space="preserve">; </w:t>
      </w:r>
      <w:r w:rsidRPr="00391493">
        <w:t>or</w:t>
      </w:r>
    </w:p>
    <w:p w14:paraId="0315F6C5" w14:textId="77777777" w:rsidR="008E7C81" w:rsidRPr="00391493" w:rsidRDefault="00964395" w:rsidP="00B41F9D">
      <w:pPr>
        <w:pStyle w:val="FAAOutlineL21"/>
      </w:pPr>
      <w:r w:rsidRPr="00391493">
        <w:t>The Authority suspends or revokes the certificate.</w:t>
      </w:r>
    </w:p>
    <w:p w14:paraId="0315F6C6" w14:textId="16B22D22" w:rsidR="008E7C81" w:rsidRPr="00391493" w:rsidRDefault="00964395" w:rsidP="00B41F9D">
      <w:pPr>
        <w:pStyle w:val="FAAOutlineL1a"/>
      </w:pPr>
      <w:r w:rsidRPr="00391493">
        <w:lastRenderedPageBreak/>
        <w:t>The holder of a</w:t>
      </w:r>
      <w:r w:rsidR="0076372A" w:rsidRPr="00391493">
        <w:t>n</w:t>
      </w:r>
      <w:r w:rsidRPr="00391493">
        <w:t xml:space="preserve"> </w:t>
      </w:r>
      <w:r w:rsidR="0076372A" w:rsidRPr="00391493">
        <w:t xml:space="preserve">ATO </w:t>
      </w:r>
      <w:r w:rsidRPr="00391493">
        <w:t xml:space="preserve">certificate that </w:t>
      </w:r>
      <w:r w:rsidR="00C52FA4" w:rsidRPr="00391493">
        <w:t xml:space="preserve">has </w:t>
      </w:r>
      <w:r w:rsidRPr="00391493">
        <w:t>expire</w:t>
      </w:r>
      <w:r w:rsidR="00C52FA4" w:rsidRPr="00391493">
        <w:t>d, has been</w:t>
      </w:r>
      <w:r w:rsidRPr="00391493">
        <w:t xml:space="preserve"> surrendered, </w:t>
      </w:r>
      <w:r w:rsidR="00C52FA4" w:rsidRPr="00391493">
        <w:t xml:space="preserve">or has been </w:t>
      </w:r>
      <w:r w:rsidRPr="00391493">
        <w:t xml:space="preserve">suspended or revoked by the Authority </w:t>
      </w:r>
      <w:r w:rsidR="0076372A" w:rsidRPr="00391493">
        <w:t xml:space="preserve">shall </w:t>
      </w:r>
      <w:r w:rsidRPr="00391493">
        <w:t>return the certificate and training specifications to the Authority within 5</w:t>
      </w:r>
      <w:r w:rsidR="00375B54" w:rsidRPr="00391493">
        <w:t> </w:t>
      </w:r>
      <w:r w:rsidRPr="00391493">
        <w:t>working days of expiration</w:t>
      </w:r>
      <w:r w:rsidR="00C52FA4" w:rsidRPr="00391493">
        <w:t xml:space="preserve">, </w:t>
      </w:r>
      <w:r w:rsidRPr="00391493">
        <w:t>surrender</w:t>
      </w:r>
      <w:r w:rsidR="00F65D1A" w:rsidRPr="00391493">
        <w:t>,</w:t>
      </w:r>
      <w:r w:rsidRPr="00391493">
        <w:t xml:space="preserve"> or receipt from the Authority of notice of suspension or revocation. </w:t>
      </w:r>
    </w:p>
    <w:p w14:paraId="0315F6C7" w14:textId="6B1BBD36" w:rsidR="008E7C81" w:rsidRPr="00391493" w:rsidRDefault="00964395" w:rsidP="00B41F9D">
      <w:pPr>
        <w:pStyle w:val="FAAOutlineL1a"/>
      </w:pPr>
      <w:r w:rsidRPr="00391493">
        <w:t>A</w:t>
      </w:r>
      <w:r w:rsidR="00375B54" w:rsidRPr="00391493">
        <w:t>n ATO</w:t>
      </w:r>
      <w:r w:rsidRPr="00391493">
        <w:t xml:space="preserve"> that applies for a renewal of its certificate </w:t>
      </w:r>
      <w:r w:rsidR="00375B54" w:rsidRPr="00391493">
        <w:t>in [STATE] shall</w:t>
      </w:r>
      <w:r w:rsidRPr="00391493">
        <w:t xml:space="preserve"> submit its request for renewal no later than 90</w:t>
      </w:r>
      <w:r w:rsidR="00375B54" w:rsidRPr="00391493">
        <w:t> </w:t>
      </w:r>
      <w:r w:rsidRPr="00391493">
        <w:t xml:space="preserve">days before the </w:t>
      </w:r>
      <w:r w:rsidR="00375B54" w:rsidRPr="00391493">
        <w:t>ATO</w:t>
      </w:r>
      <w:r w:rsidR="00C52FA4" w:rsidRPr="00391493">
        <w:t>’</w:t>
      </w:r>
      <w:r w:rsidR="00375B54" w:rsidRPr="00391493">
        <w:t xml:space="preserve">s </w:t>
      </w:r>
      <w:r w:rsidRPr="00391493">
        <w:t>current certificate expires.</w:t>
      </w:r>
      <w:r w:rsidR="00E404B7" w:rsidRPr="00391493">
        <w:t xml:space="preserve"> </w:t>
      </w:r>
      <w:r w:rsidRPr="00391493">
        <w:t xml:space="preserve">If a request for renewal is not made within this period, the ATO </w:t>
      </w:r>
      <w:r w:rsidR="00375B54" w:rsidRPr="00391493">
        <w:t xml:space="preserve">shall </w:t>
      </w:r>
      <w:r w:rsidRPr="00391493">
        <w:t xml:space="preserve">follow the </w:t>
      </w:r>
      <w:r w:rsidR="007C0D35" w:rsidRPr="00391493">
        <w:t xml:space="preserve">certification </w:t>
      </w:r>
      <w:r w:rsidRPr="00391493">
        <w:t>procedures for initial issuance as prescribed by the Authority.</w:t>
      </w:r>
    </w:p>
    <w:p w14:paraId="0315F6C8" w14:textId="77777777" w:rsidR="008E7C81" w:rsidRPr="00391493" w:rsidRDefault="00964395" w:rsidP="00B4355E">
      <w:pPr>
        <w:pStyle w:val="FFATextFlushRight"/>
      </w:pPr>
      <w:r w:rsidRPr="00391493">
        <w:t xml:space="preserve">14 </w:t>
      </w:r>
      <w:r w:rsidR="00D33E81" w:rsidRPr="00391493">
        <w:t>CFR</w:t>
      </w:r>
      <w:r w:rsidRPr="00391493">
        <w:t xml:space="preserve"> 141.17; 142.7;</w:t>
      </w:r>
      <w:r w:rsidR="004A424F" w:rsidRPr="00391493">
        <w:t xml:space="preserve"> </w:t>
      </w:r>
      <w:r w:rsidRPr="00391493">
        <w:t>147.7</w:t>
      </w:r>
    </w:p>
    <w:p w14:paraId="0315F6C9" w14:textId="0C41A917" w:rsidR="008E7C81" w:rsidRPr="00391493" w:rsidRDefault="00964395">
      <w:pPr>
        <w:pStyle w:val="Heading4"/>
        <w:keepNext w:val="0"/>
        <w:keepLines w:val="0"/>
        <w:widowControl w:val="0"/>
      </w:pPr>
      <w:bookmarkStart w:id="249" w:name="_Toc54597588"/>
      <w:r w:rsidRPr="00391493">
        <w:t xml:space="preserve">Continued Validity of </w:t>
      </w:r>
      <w:r w:rsidR="008C1544" w:rsidRPr="00391493">
        <w:t xml:space="preserve">an </w:t>
      </w:r>
      <w:r w:rsidR="00042BA2" w:rsidRPr="00391493">
        <w:t>ATO Certificate</w:t>
      </w:r>
      <w:bookmarkEnd w:id="249"/>
    </w:p>
    <w:p w14:paraId="599E09C7" w14:textId="47DFE2B3" w:rsidR="0043546E" w:rsidRPr="00391493" w:rsidRDefault="0043546E" w:rsidP="0043546E">
      <w:pPr>
        <w:pStyle w:val="FAAOutlineL1a"/>
        <w:numPr>
          <w:ilvl w:val="0"/>
          <w:numId w:val="64"/>
        </w:numPr>
      </w:pPr>
      <w:r w:rsidRPr="00391493">
        <w:t xml:space="preserve">Unless the </w:t>
      </w:r>
      <w:r w:rsidR="00042BA2" w:rsidRPr="00391493">
        <w:t xml:space="preserve">ATO certificate </w:t>
      </w:r>
      <w:r w:rsidRPr="00391493">
        <w:t>has previously been surrendered, superseded, suspended,</w:t>
      </w:r>
      <w:r w:rsidR="00042BA2" w:rsidRPr="00391493">
        <w:t xml:space="preserve"> or</w:t>
      </w:r>
      <w:r w:rsidRPr="00391493">
        <w:t xml:space="preserve"> revoked, or </w:t>
      </w:r>
      <w:r w:rsidR="00042BA2" w:rsidRPr="00391493">
        <w:t xml:space="preserve">has </w:t>
      </w:r>
      <w:r w:rsidRPr="00391493">
        <w:t xml:space="preserve">expired by virtue of exceeding any expiration date that may be specified in the certificate, the continued validity of </w:t>
      </w:r>
      <w:r w:rsidR="00042BA2" w:rsidRPr="00391493">
        <w:t xml:space="preserve">the </w:t>
      </w:r>
      <w:r w:rsidR="00BC3EBD" w:rsidRPr="00391493">
        <w:t xml:space="preserve">ATO </w:t>
      </w:r>
      <w:r w:rsidR="00042BA2" w:rsidRPr="00391493">
        <w:t>certificate</w:t>
      </w:r>
      <w:r w:rsidRPr="00391493">
        <w:t xml:space="preserve"> </w:t>
      </w:r>
      <w:r w:rsidR="00BC3EBD" w:rsidRPr="00391493">
        <w:t xml:space="preserve">issued by [STATE] </w:t>
      </w:r>
      <w:r w:rsidR="00254745" w:rsidRPr="00391493">
        <w:t>shall be</w:t>
      </w:r>
      <w:r w:rsidRPr="00391493">
        <w:t xml:space="preserve"> dependent upon:</w:t>
      </w:r>
    </w:p>
    <w:p w14:paraId="4A49FF7F" w14:textId="7308D3FA" w:rsidR="0043546E" w:rsidRPr="00391493" w:rsidRDefault="0043546E">
      <w:pPr>
        <w:pStyle w:val="FAAOutlineL21"/>
        <w:numPr>
          <w:ilvl w:val="0"/>
          <w:numId w:val="65"/>
        </w:numPr>
      </w:pPr>
      <w:r w:rsidRPr="00391493">
        <w:t xml:space="preserve">The </w:t>
      </w:r>
      <w:r w:rsidR="00BC3EBD" w:rsidRPr="00391493">
        <w:t>ATO</w:t>
      </w:r>
      <w:r w:rsidRPr="00391493">
        <w:t xml:space="preserve"> remaining in compliance with </w:t>
      </w:r>
      <w:r w:rsidR="00042BA2" w:rsidRPr="00391493">
        <w:t xml:space="preserve">the requirements of </w:t>
      </w:r>
      <w:r w:rsidRPr="00391493">
        <w:t>this part</w:t>
      </w:r>
      <w:r w:rsidR="00254745" w:rsidRPr="00391493">
        <w:t xml:space="preserve">, </w:t>
      </w:r>
      <w:r w:rsidR="00BC3EBD" w:rsidRPr="00391493">
        <w:t>the relevant safety management requirements of Part 1 of these regulations</w:t>
      </w:r>
      <w:r w:rsidR="00254745" w:rsidRPr="00391493">
        <w:t>, and any additional information required by the Authority</w:t>
      </w:r>
      <w:r w:rsidRPr="00391493">
        <w:t>;</w:t>
      </w:r>
    </w:p>
    <w:p w14:paraId="0315F6CD" w14:textId="34B90DB0" w:rsidR="008E7C81" w:rsidRPr="00391493" w:rsidRDefault="00964395" w:rsidP="00B41F9D">
      <w:pPr>
        <w:pStyle w:val="FAAOutlineL21"/>
      </w:pPr>
      <w:r w:rsidRPr="00391493">
        <w:t xml:space="preserve">The Authority being granted access to the </w:t>
      </w:r>
      <w:r w:rsidR="00042BA2" w:rsidRPr="00391493">
        <w:t>ATO</w:t>
      </w:r>
      <w:r w:rsidR="00E63CB7" w:rsidRPr="00391493">
        <w:t>’</w:t>
      </w:r>
      <w:r w:rsidR="00042BA2" w:rsidRPr="00391493">
        <w:t xml:space="preserve">s </w:t>
      </w:r>
      <w:r w:rsidRPr="00391493">
        <w:t xml:space="preserve">facilities to determine continued compliance with </w:t>
      </w:r>
      <w:r w:rsidR="00042BA2" w:rsidRPr="00391493">
        <w:t xml:space="preserve">the requirements of </w:t>
      </w:r>
      <w:r w:rsidRPr="00391493">
        <w:t xml:space="preserve">this </w:t>
      </w:r>
      <w:r w:rsidR="004C2280" w:rsidRPr="00391493">
        <w:t>part</w:t>
      </w:r>
      <w:r w:rsidRPr="00391493">
        <w:t>; and</w:t>
      </w:r>
    </w:p>
    <w:p w14:paraId="0315F6CE" w14:textId="77777777" w:rsidR="008E7C81" w:rsidRPr="00391493" w:rsidRDefault="00964395" w:rsidP="00B41F9D">
      <w:pPr>
        <w:pStyle w:val="FAAOutlineL21"/>
      </w:pPr>
      <w:r w:rsidRPr="00391493">
        <w:t>The payment of any charges prescribed by the Authority.</w:t>
      </w:r>
    </w:p>
    <w:p w14:paraId="0315F6CF" w14:textId="237B9F68" w:rsidR="008E7C81" w:rsidRPr="00391493" w:rsidRDefault="00964395" w:rsidP="00B4355E">
      <w:pPr>
        <w:pStyle w:val="FFATextFlushRight"/>
      </w:pPr>
      <w:r w:rsidRPr="00391493">
        <w:t>ICAO Annex 1</w:t>
      </w:r>
      <w:r w:rsidR="00753E62" w:rsidRPr="00391493">
        <w:t xml:space="preserve">, </w:t>
      </w:r>
      <w:r w:rsidRPr="00391493">
        <w:t>Appendix 2</w:t>
      </w:r>
      <w:r w:rsidR="00753E62" w:rsidRPr="00391493">
        <w:t>:</w:t>
      </w:r>
      <w:r w:rsidRPr="00391493">
        <w:t xml:space="preserve"> 1.1</w:t>
      </w:r>
      <w:r w:rsidR="00762AA9" w:rsidRPr="00391493">
        <w:t>;</w:t>
      </w:r>
      <w:r w:rsidRPr="00391493">
        <w:t xml:space="preserve"> 8</w:t>
      </w:r>
    </w:p>
    <w:p w14:paraId="0315F6D0" w14:textId="77777777" w:rsidR="008E7C81" w:rsidRPr="00391493" w:rsidRDefault="00964395" w:rsidP="00B4355E">
      <w:pPr>
        <w:pStyle w:val="FFATextFlushRight"/>
      </w:pPr>
      <w:r w:rsidRPr="00391493">
        <w:t xml:space="preserve">14 </w:t>
      </w:r>
      <w:r w:rsidR="00D33E81" w:rsidRPr="00391493">
        <w:t>CFR</w:t>
      </w:r>
      <w:r w:rsidRPr="00391493">
        <w:t xml:space="preserve"> 141.21; 142.29; 147.43</w:t>
      </w:r>
    </w:p>
    <w:p w14:paraId="0315F6D1" w14:textId="69B0DAFD" w:rsidR="008E7C81" w:rsidRPr="00391493" w:rsidRDefault="007C0D35">
      <w:pPr>
        <w:pStyle w:val="Heading4"/>
        <w:keepNext w:val="0"/>
        <w:keepLines w:val="0"/>
        <w:widowControl w:val="0"/>
      </w:pPr>
      <w:bookmarkStart w:id="250" w:name="_Toc54597589"/>
      <w:r w:rsidRPr="00391493">
        <w:t xml:space="preserve">Authority to </w:t>
      </w:r>
      <w:r w:rsidR="00964395" w:rsidRPr="00391493">
        <w:t>Inspect</w:t>
      </w:r>
      <w:bookmarkEnd w:id="250"/>
    </w:p>
    <w:p w14:paraId="653DEE2E" w14:textId="5E142258" w:rsidR="0043546E" w:rsidRPr="00391493" w:rsidRDefault="0043546E">
      <w:pPr>
        <w:pStyle w:val="FAAOutlineL1a"/>
        <w:numPr>
          <w:ilvl w:val="0"/>
          <w:numId w:val="66"/>
        </w:numPr>
      </w:pPr>
      <w:r w:rsidRPr="00391493">
        <w:t>The Authority may, at any time, inspect an ATO on the ATO</w:t>
      </w:r>
      <w:r w:rsidR="00746D4D" w:rsidRPr="00391493">
        <w:t>’</w:t>
      </w:r>
      <w:r w:rsidRPr="00391493">
        <w:t xml:space="preserve">s premises to determine the </w:t>
      </w:r>
      <w:r w:rsidR="002F3562" w:rsidRPr="00391493">
        <w:t>organisation</w:t>
      </w:r>
      <w:r w:rsidRPr="00391493">
        <w:t xml:space="preserve">’s </w:t>
      </w:r>
      <w:r w:rsidR="002F3562" w:rsidRPr="00391493">
        <w:t>continu</w:t>
      </w:r>
      <w:r w:rsidR="00742061" w:rsidRPr="00391493">
        <w:t>ing</w:t>
      </w:r>
      <w:r w:rsidR="002F3562" w:rsidRPr="00391493">
        <w:t xml:space="preserve"> </w:t>
      </w:r>
      <w:r w:rsidRPr="00391493">
        <w:t xml:space="preserve">compliance with </w:t>
      </w:r>
      <w:r w:rsidR="002F3562" w:rsidRPr="00391493">
        <w:t xml:space="preserve">the requirements of </w:t>
      </w:r>
      <w:r w:rsidRPr="00391493">
        <w:t>this part.</w:t>
      </w:r>
    </w:p>
    <w:p w14:paraId="0315F6D4" w14:textId="77777777" w:rsidR="008E7C81" w:rsidRPr="00391493" w:rsidRDefault="00964395" w:rsidP="00B41F9D">
      <w:pPr>
        <w:pStyle w:val="FAAOutlineL1a"/>
      </w:pPr>
      <w:r w:rsidRPr="00391493">
        <w:t xml:space="preserve">Inspections will be conducted at least annually. </w:t>
      </w:r>
    </w:p>
    <w:p w14:paraId="0315F6D5" w14:textId="7A8E08F5" w:rsidR="008E7C81" w:rsidRPr="00391493" w:rsidRDefault="00964395" w:rsidP="00B41F9D">
      <w:pPr>
        <w:pStyle w:val="FAAOutlineL1a"/>
      </w:pPr>
      <w:r w:rsidRPr="00391493">
        <w:t xml:space="preserve">After an inspection is </w:t>
      </w:r>
      <w:r w:rsidR="002F3562" w:rsidRPr="00391493">
        <w:t>conducted</w:t>
      </w:r>
      <w:r w:rsidRPr="00391493">
        <w:t xml:space="preserve">, the </w:t>
      </w:r>
      <w:r w:rsidR="002F3562" w:rsidRPr="00391493">
        <w:t>ATO</w:t>
      </w:r>
      <w:r w:rsidRPr="00391493">
        <w:t xml:space="preserve"> will be notified, in writing, of any deficiencies </w:t>
      </w:r>
      <w:r w:rsidR="002F3562" w:rsidRPr="00391493">
        <w:t xml:space="preserve">identified </w:t>
      </w:r>
      <w:r w:rsidRPr="00391493">
        <w:t>during the inspection.</w:t>
      </w:r>
    </w:p>
    <w:p w14:paraId="0315F6D6" w14:textId="35FA9684" w:rsidR="008E7C81" w:rsidRPr="00391493" w:rsidRDefault="00964395" w:rsidP="00B41F9D">
      <w:pPr>
        <w:pStyle w:val="FAAOutlineL1a"/>
      </w:pPr>
      <w:r w:rsidRPr="00391493">
        <w:t>Inspection</w:t>
      </w:r>
      <w:r w:rsidR="002F3562" w:rsidRPr="00391493">
        <w:t>s</w:t>
      </w:r>
      <w:r w:rsidRPr="00391493">
        <w:t xml:space="preserve"> will also be performed on </w:t>
      </w:r>
      <w:r w:rsidR="00EE1A5C" w:rsidRPr="00391493">
        <w:t xml:space="preserve">an </w:t>
      </w:r>
      <w:r w:rsidRPr="00391493">
        <w:t xml:space="preserve">applicant for, or the holder of, an ATO certificate held outside the authorising </w:t>
      </w:r>
      <w:r w:rsidR="002F3562" w:rsidRPr="00391493">
        <w:t xml:space="preserve">Contracting </w:t>
      </w:r>
      <w:r w:rsidR="00D33E81" w:rsidRPr="00391493">
        <w:t>State</w:t>
      </w:r>
      <w:r w:rsidRPr="00391493">
        <w:t>. This inspection may be delegated to the Authority of the State where the ATO is located, provided an arrangement exists.</w:t>
      </w:r>
    </w:p>
    <w:p w14:paraId="0315F6D7" w14:textId="18CB930B" w:rsidR="008E7C81" w:rsidRPr="00391493" w:rsidRDefault="00964395" w:rsidP="00B4355E">
      <w:pPr>
        <w:pStyle w:val="FFATextFlushRight"/>
      </w:pPr>
      <w:r w:rsidRPr="00391493">
        <w:t>ICAO Annex 1</w:t>
      </w:r>
      <w:r w:rsidR="00753E62" w:rsidRPr="00391493">
        <w:t>,</w:t>
      </w:r>
      <w:r w:rsidRPr="00391493">
        <w:t xml:space="preserve"> Appendix 2</w:t>
      </w:r>
      <w:r w:rsidR="00753E62" w:rsidRPr="00391493">
        <w:t>:</w:t>
      </w:r>
      <w:r w:rsidRPr="00391493">
        <w:t xml:space="preserve"> 8</w:t>
      </w:r>
    </w:p>
    <w:p w14:paraId="0315F6D8" w14:textId="77777777" w:rsidR="008E7C81" w:rsidRPr="00391493" w:rsidRDefault="00964395" w:rsidP="00B4355E">
      <w:pPr>
        <w:pStyle w:val="FFATextFlushRight"/>
      </w:pPr>
      <w:r w:rsidRPr="00391493">
        <w:t xml:space="preserve">14 </w:t>
      </w:r>
      <w:r w:rsidR="00D33E81" w:rsidRPr="00391493">
        <w:t>CFR</w:t>
      </w:r>
      <w:r w:rsidRPr="00391493">
        <w:t xml:space="preserve"> 141.21</w:t>
      </w:r>
      <w:r w:rsidR="004542AF" w:rsidRPr="00391493">
        <w:t xml:space="preserve">; </w:t>
      </w:r>
      <w:r w:rsidRPr="00391493">
        <w:t>142.29</w:t>
      </w:r>
      <w:r w:rsidR="004542AF" w:rsidRPr="00391493">
        <w:t xml:space="preserve">; </w:t>
      </w:r>
      <w:r w:rsidRPr="00391493">
        <w:t>147.43</w:t>
      </w:r>
    </w:p>
    <w:p w14:paraId="0315F6D9" w14:textId="54D4D201" w:rsidR="008E7C81" w:rsidRPr="00391493" w:rsidRDefault="00964395" w:rsidP="00B4355E">
      <w:pPr>
        <w:pStyle w:val="FFATextFlushRight"/>
      </w:pPr>
      <w:r w:rsidRPr="00391493">
        <w:t>JAR-FCL1/2/4.055 App</w:t>
      </w:r>
      <w:r w:rsidR="00753E62" w:rsidRPr="00391493">
        <w:t>endix</w:t>
      </w:r>
      <w:r w:rsidRPr="00391493">
        <w:t xml:space="preserve"> 1a and 2</w:t>
      </w:r>
      <w:r w:rsidR="00753E62" w:rsidRPr="00391493">
        <w:t>:</w:t>
      </w:r>
      <w:r w:rsidRPr="00391493">
        <w:t xml:space="preserve"> para</w:t>
      </w:r>
      <w:r w:rsidR="00753E62" w:rsidRPr="00391493">
        <w:t>graph</w:t>
      </w:r>
      <w:r w:rsidRPr="00391493">
        <w:t xml:space="preserve"> 9</w:t>
      </w:r>
    </w:p>
    <w:p w14:paraId="0315F6DA" w14:textId="2156882F" w:rsidR="008E7C81" w:rsidRPr="00391493" w:rsidRDefault="00964395" w:rsidP="00BB4A0C">
      <w:pPr>
        <w:pStyle w:val="Heading4"/>
        <w:keepNext w:val="0"/>
        <w:keepLines w:val="0"/>
        <w:widowControl w:val="0"/>
      </w:pPr>
      <w:bookmarkStart w:id="251" w:name="_Toc54597590"/>
      <w:r w:rsidRPr="00391493">
        <w:t>Suspension or Revocation</w:t>
      </w:r>
      <w:r w:rsidR="002F3562" w:rsidRPr="00391493">
        <w:t xml:space="preserve"> of an ATO Certificate</w:t>
      </w:r>
      <w:bookmarkEnd w:id="251"/>
    </w:p>
    <w:p w14:paraId="64E8472F" w14:textId="366072E7" w:rsidR="0043546E" w:rsidRPr="00391493" w:rsidRDefault="0043546E">
      <w:pPr>
        <w:pStyle w:val="FAAOutlineL1a"/>
        <w:numPr>
          <w:ilvl w:val="0"/>
          <w:numId w:val="67"/>
        </w:numPr>
      </w:pPr>
      <w:r w:rsidRPr="00391493">
        <w:t xml:space="preserve">The Authority may suspend or revoke an ATO certificate if it is established that </w:t>
      </w:r>
      <w:r w:rsidR="00630BFF" w:rsidRPr="00391493">
        <w:t>the</w:t>
      </w:r>
      <w:r w:rsidR="002F3562" w:rsidRPr="00391493">
        <w:t xml:space="preserve"> ATO</w:t>
      </w:r>
      <w:r w:rsidRPr="00391493">
        <w:t xml:space="preserve"> has not met, or no longer meets, the requirements of </w:t>
      </w:r>
      <w:r w:rsidR="002F3562" w:rsidRPr="00391493">
        <w:t>this part</w:t>
      </w:r>
      <w:r w:rsidRPr="00391493">
        <w:t>.</w:t>
      </w:r>
    </w:p>
    <w:p w14:paraId="0315F6DE" w14:textId="77777777" w:rsidR="008E7C81" w:rsidRPr="00391493" w:rsidRDefault="00964395" w:rsidP="00B4355E">
      <w:pPr>
        <w:pStyle w:val="FFATextFlushRight"/>
      </w:pPr>
      <w:r w:rsidRPr="00391493">
        <w:t xml:space="preserve">14 </w:t>
      </w:r>
      <w:r w:rsidR="00D33E81" w:rsidRPr="00391493">
        <w:t>CFR</w:t>
      </w:r>
      <w:r w:rsidRPr="00391493">
        <w:t xml:space="preserve"> 141.17; 142.7; 147.7</w:t>
      </w:r>
    </w:p>
    <w:p w14:paraId="0315F6DF" w14:textId="77777777" w:rsidR="008E7C81" w:rsidRPr="00391493" w:rsidRDefault="00964395" w:rsidP="00B4355E">
      <w:pPr>
        <w:pStyle w:val="FFATextFlushRight"/>
      </w:pPr>
      <w:r w:rsidRPr="00391493">
        <w:t>JAR-FCL 1/2/4.010; JAR 147.120</w:t>
      </w:r>
    </w:p>
    <w:p w14:paraId="0315F6E0" w14:textId="52197AD5" w:rsidR="008E7C81" w:rsidRPr="00391493" w:rsidRDefault="00964395">
      <w:pPr>
        <w:pStyle w:val="Heading4"/>
        <w:keepNext w:val="0"/>
        <w:keepLines w:val="0"/>
        <w:widowControl w:val="0"/>
      </w:pPr>
      <w:bookmarkStart w:id="252" w:name="_Toc54597591"/>
      <w:r w:rsidRPr="00391493">
        <w:t xml:space="preserve">Changes to the ATO and </w:t>
      </w:r>
      <w:r w:rsidR="00274792" w:rsidRPr="00391493">
        <w:t xml:space="preserve">ATO </w:t>
      </w:r>
      <w:r w:rsidRPr="00391493">
        <w:t>Certificate Amendments</w:t>
      </w:r>
      <w:bookmarkEnd w:id="252"/>
    </w:p>
    <w:p w14:paraId="20E55345" w14:textId="54BA2701" w:rsidR="0043546E" w:rsidRPr="00391493" w:rsidRDefault="0043546E" w:rsidP="0043546E">
      <w:pPr>
        <w:pStyle w:val="FAAOutlineL1a"/>
        <w:numPr>
          <w:ilvl w:val="0"/>
          <w:numId w:val="68"/>
        </w:numPr>
      </w:pPr>
      <w:r w:rsidRPr="00391493">
        <w:t xml:space="preserve">To enable the Authority to determine continued compliance with </w:t>
      </w:r>
      <w:r w:rsidR="00274792" w:rsidRPr="00391493">
        <w:t xml:space="preserve">the requirements of </w:t>
      </w:r>
      <w:r w:rsidRPr="00391493">
        <w:t xml:space="preserve">this part, the ATO shall provide written notification to the Authority for approval at least 90 days prior to </w:t>
      </w:r>
      <w:r w:rsidR="005077EE" w:rsidRPr="00391493">
        <w:t xml:space="preserve">a </w:t>
      </w:r>
      <w:r w:rsidR="005B4C74" w:rsidRPr="00391493">
        <w:t xml:space="preserve">change to </w:t>
      </w:r>
      <w:r w:rsidRPr="00391493">
        <w:t>any of the following:</w:t>
      </w:r>
    </w:p>
    <w:p w14:paraId="0C2375CD" w14:textId="77777777" w:rsidR="0043546E" w:rsidRPr="00391493" w:rsidRDefault="0043546E">
      <w:pPr>
        <w:pStyle w:val="FAAOutlineL21"/>
        <w:numPr>
          <w:ilvl w:val="0"/>
          <w:numId w:val="69"/>
        </w:numPr>
      </w:pPr>
      <w:r w:rsidRPr="00391493">
        <w:t>The name of the organisation;</w:t>
      </w:r>
    </w:p>
    <w:p w14:paraId="0315F6E4" w14:textId="77777777" w:rsidR="008E7C81" w:rsidRPr="00391493" w:rsidRDefault="00964395" w:rsidP="00B41F9D">
      <w:pPr>
        <w:pStyle w:val="FAAOutlineL21"/>
      </w:pPr>
      <w:r w:rsidRPr="00391493">
        <w:t>The location of the organisation;</w:t>
      </w:r>
    </w:p>
    <w:p w14:paraId="0315F6E5" w14:textId="117B4B2C" w:rsidR="008E7C81" w:rsidRPr="00391493" w:rsidRDefault="00964395" w:rsidP="00B41F9D">
      <w:pPr>
        <w:pStyle w:val="FAAOutlineL21"/>
      </w:pPr>
      <w:r w:rsidRPr="00391493">
        <w:lastRenderedPageBreak/>
        <w:t>The facilities, equipment</w:t>
      </w:r>
      <w:r w:rsidR="001E28FF" w:rsidRPr="00391493">
        <w:t>,</w:t>
      </w:r>
      <w:r w:rsidRPr="00391493">
        <w:t xml:space="preserve"> or </w:t>
      </w:r>
      <w:r w:rsidR="000047DD" w:rsidRPr="00391493">
        <w:t xml:space="preserve">personnel </w:t>
      </w:r>
      <w:r w:rsidRPr="00391493">
        <w:t xml:space="preserve">that </w:t>
      </w:r>
      <w:r w:rsidR="00506143" w:rsidRPr="00391493">
        <w:t xml:space="preserve">may </w:t>
      </w:r>
      <w:r w:rsidRPr="00391493">
        <w:t>affect the ATO rating</w:t>
      </w:r>
      <w:r w:rsidR="00506143" w:rsidRPr="00391493">
        <w:t>(</w:t>
      </w:r>
      <w:r w:rsidRPr="00391493">
        <w:t>s</w:t>
      </w:r>
      <w:r w:rsidR="00506143" w:rsidRPr="00391493">
        <w:t>) issued</w:t>
      </w:r>
      <w:r w:rsidRPr="00391493">
        <w:t>;</w:t>
      </w:r>
    </w:p>
    <w:p w14:paraId="0315F6E6" w14:textId="02B7AAD2" w:rsidR="008E7C81" w:rsidRPr="00391493" w:rsidRDefault="00506143" w:rsidP="00B41F9D">
      <w:pPr>
        <w:pStyle w:val="FAAOutlineL21"/>
      </w:pPr>
      <w:r w:rsidRPr="00391493">
        <w:t xml:space="preserve">The </w:t>
      </w:r>
      <w:r w:rsidR="00964395" w:rsidRPr="00391493">
        <w:t>rating</w:t>
      </w:r>
      <w:r w:rsidR="0011278C" w:rsidRPr="00391493">
        <w:t>(</w:t>
      </w:r>
      <w:r w:rsidR="00964395" w:rsidRPr="00391493">
        <w:t>s</w:t>
      </w:r>
      <w:r w:rsidR="0011278C" w:rsidRPr="00391493">
        <w:t>)</w:t>
      </w:r>
      <w:r w:rsidR="00964395" w:rsidRPr="00391493">
        <w:t xml:space="preserve"> held by the </w:t>
      </w:r>
      <w:r w:rsidRPr="00391493">
        <w:t>organisation</w:t>
      </w:r>
      <w:r w:rsidR="00964395" w:rsidRPr="00391493">
        <w:t xml:space="preserve">, whether granted by the Authority or held through an ATO certification issued by another </w:t>
      </w:r>
      <w:r w:rsidR="001E28FF" w:rsidRPr="00391493">
        <w:t xml:space="preserve">Contracting </w:t>
      </w:r>
      <w:r w:rsidR="00964395" w:rsidRPr="00391493">
        <w:t>State;</w:t>
      </w:r>
    </w:p>
    <w:p w14:paraId="0315F6E7" w14:textId="77777777" w:rsidR="008E7C81" w:rsidRPr="00391493" w:rsidRDefault="00964395" w:rsidP="00B41F9D">
      <w:pPr>
        <w:pStyle w:val="FAAOutlineL21"/>
      </w:pPr>
      <w:r w:rsidRPr="00391493">
        <w:t>Additional locations of the organisation;</w:t>
      </w:r>
    </w:p>
    <w:p w14:paraId="0315F6E8" w14:textId="5B20E885" w:rsidR="008E7C81" w:rsidRPr="00391493" w:rsidRDefault="00964395" w:rsidP="00B41F9D">
      <w:pPr>
        <w:pStyle w:val="FAAOutlineL21"/>
      </w:pPr>
      <w:r w:rsidRPr="00391493">
        <w:t xml:space="preserve">Items in the </w:t>
      </w:r>
      <w:r w:rsidR="00E859BF" w:rsidRPr="00391493">
        <w:t>ATO</w:t>
      </w:r>
      <w:r w:rsidRPr="00391493">
        <w:t xml:space="preserve"> Procedures Manual, including the syllabi and curricula;</w:t>
      </w:r>
    </w:p>
    <w:p w14:paraId="0315F6E9" w14:textId="77777777" w:rsidR="008E7C81" w:rsidRPr="00391493" w:rsidRDefault="00964395" w:rsidP="00B41F9D">
      <w:pPr>
        <w:pStyle w:val="FAAOutlineL21"/>
      </w:pPr>
      <w:r w:rsidRPr="00391493">
        <w:t>The accountable manager; or</w:t>
      </w:r>
    </w:p>
    <w:p w14:paraId="0315F6EA" w14:textId="4434126C" w:rsidR="008E7C81" w:rsidRPr="00391493" w:rsidRDefault="00964395" w:rsidP="00B41F9D">
      <w:pPr>
        <w:pStyle w:val="FAAOutlineL21"/>
      </w:pPr>
      <w:r w:rsidRPr="00391493">
        <w:t xml:space="preserve">The list of management personnel as described in the </w:t>
      </w:r>
      <w:r w:rsidR="00E859BF" w:rsidRPr="00391493">
        <w:t>ATO</w:t>
      </w:r>
      <w:r w:rsidRPr="00391493">
        <w:t xml:space="preserve"> Procedures Manual.</w:t>
      </w:r>
    </w:p>
    <w:p w14:paraId="0315F6EB" w14:textId="1CB38A89" w:rsidR="008E7C81" w:rsidRPr="00391493" w:rsidRDefault="00964395" w:rsidP="00B41F9D">
      <w:pPr>
        <w:pStyle w:val="FAAOutlineL1a"/>
      </w:pPr>
      <w:r w:rsidRPr="00391493">
        <w:t>The Authority will amend the certificate if the ATO notifi</w:t>
      </w:r>
      <w:r w:rsidR="007C686F" w:rsidRPr="00391493">
        <w:t>es the Authority of a change in:</w:t>
      </w:r>
    </w:p>
    <w:p w14:paraId="0315F6EC" w14:textId="2ED66052" w:rsidR="008E7C81" w:rsidRPr="00391493" w:rsidRDefault="00964395" w:rsidP="00B41F9D">
      <w:pPr>
        <w:pStyle w:val="FAAOutlineL21"/>
        <w:numPr>
          <w:ilvl w:val="0"/>
          <w:numId w:val="70"/>
        </w:numPr>
      </w:pPr>
      <w:r w:rsidRPr="00391493">
        <w:t>Location</w:t>
      </w:r>
      <w:r w:rsidR="00756274" w:rsidRPr="00391493">
        <w:t>,</w:t>
      </w:r>
      <w:r w:rsidRPr="00391493">
        <w:t xml:space="preserve"> facilities</w:t>
      </w:r>
      <w:r w:rsidR="00756274" w:rsidRPr="00391493">
        <w:t>,</w:t>
      </w:r>
      <w:r w:rsidRPr="00391493">
        <w:t xml:space="preserve"> or equipment;</w:t>
      </w:r>
    </w:p>
    <w:p w14:paraId="0315F6ED" w14:textId="77777777" w:rsidR="008E7C81" w:rsidRPr="00391493" w:rsidRDefault="00964395" w:rsidP="00B41F9D">
      <w:pPr>
        <w:pStyle w:val="FAAOutlineL21"/>
        <w:numPr>
          <w:ilvl w:val="0"/>
          <w:numId w:val="70"/>
        </w:numPr>
      </w:pPr>
      <w:r w:rsidRPr="00391493">
        <w:t>Additional locations of the organisation;</w:t>
      </w:r>
    </w:p>
    <w:p w14:paraId="0315F6EE" w14:textId="7139E641" w:rsidR="008E7C81" w:rsidRPr="00391493" w:rsidRDefault="00964395" w:rsidP="00B41F9D">
      <w:pPr>
        <w:pStyle w:val="FAAOutlineL21"/>
        <w:numPr>
          <w:ilvl w:val="0"/>
          <w:numId w:val="70"/>
        </w:numPr>
      </w:pPr>
      <w:r w:rsidRPr="00391493">
        <w:t>Rating</w:t>
      </w:r>
      <w:r w:rsidR="00756274" w:rsidRPr="00391493">
        <w:t>(s) issued</w:t>
      </w:r>
      <w:r w:rsidRPr="00391493">
        <w:t>, including deletions;</w:t>
      </w:r>
    </w:p>
    <w:p w14:paraId="0315F6EF" w14:textId="55433BDB" w:rsidR="008E7C81" w:rsidRPr="00391493" w:rsidRDefault="00964395" w:rsidP="00B41F9D">
      <w:pPr>
        <w:pStyle w:val="FAAOutlineL21"/>
        <w:numPr>
          <w:ilvl w:val="0"/>
          <w:numId w:val="70"/>
        </w:numPr>
      </w:pPr>
      <w:r w:rsidRPr="00391493">
        <w:t xml:space="preserve">Items in the </w:t>
      </w:r>
      <w:r w:rsidR="00E859BF" w:rsidRPr="00391493">
        <w:t>ATO</w:t>
      </w:r>
      <w:r w:rsidRPr="00391493">
        <w:t xml:space="preserve"> Procedures Manual, including the syllabi and curricula;</w:t>
      </w:r>
    </w:p>
    <w:p w14:paraId="0315F6F0" w14:textId="0F5C1E4C" w:rsidR="008E7C81" w:rsidRPr="00391493" w:rsidRDefault="00756274" w:rsidP="00B41F9D">
      <w:pPr>
        <w:pStyle w:val="FAAOutlineL21"/>
        <w:numPr>
          <w:ilvl w:val="0"/>
          <w:numId w:val="70"/>
        </w:numPr>
      </w:pPr>
      <w:r w:rsidRPr="00391493">
        <w:t>The n</w:t>
      </w:r>
      <w:r w:rsidR="00964395" w:rsidRPr="00391493">
        <w:t>ame of the organisation with same ownership; or</w:t>
      </w:r>
    </w:p>
    <w:p w14:paraId="0315F6F1" w14:textId="77777777" w:rsidR="008E7C81" w:rsidRPr="00391493" w:rsidRDefault="00964395" w:rsidP="00B41F9D">
      <w:pPr>
        <w:pStyle w:val="FAAOutlineL21"/>
        <w:numPr>
          <w:ilvl w:val="0"/>
          <w:numId w:val="70"/>
        </w:numPr>
      </w:pPr>
      <w:r w:rsidRPr="00391493">
        <w:t>Ownership.</w:t>
      </w:r>
    </w:p>
    <w:p w14:paraId="0315F6F2" w14:textId="5C030600" w:rsidR="008E7C81" w:rsidRPr="00391493" w:rsidRDefault="00964395" w:rsidP="00B41F9D">
      <w:pPr>
        <w:pStyle w:val="FAAOutlineL1a"/>
      </w:pPr>
      <w:r w:rsidRPr="00391493">
        <w:t>The Authority may amend the certificate if the ATO notifi</w:t>
      </w:r>
      <w:r w:rsidR="007C686F" w:rsidRPr="00391493">
        <w:t>es the Authority of a change in:</w:t>
      </w:r>
    </w:p>
    <w:p w14:paraId="0315F6F3" w14:textId="77777777" w:rsidR="008E7C81" w:rsidRPr="00391493" w:rsidRDefault="00964395" w:rsidP="00B41F9D">
      <w:pPr>
        <w:pStyle w:val="FAAOutlineL21"/>
        <w:numPr>
          <w:ilvl w:val="0"/>
          <w:numId w:val="71"/>
        </w:numPr>
      </w:pPr>
      <w:r w:rsidRPr="00391493">
        <w:t xml:space="preserve">The accountable manager; </w:t>
      </w:r>
    </w:p>
    <w:p w14:paraId="0315F6F4" w14:textId="4D2BBA23" w:rsidR="008E7C81" w:rsidRPr="00391493" w:rsidRDefault="00964395" w:rsidP="00B41F9D">
      <w:pPr>
        <w:pStyle w:val="FAAOutlineL21"/>
        <w:numPr>
          <w:ilvl w:val="0"/>
          <w:numId w:val="71"/>
        </w:numPr>
      </w:pPr>
      <w:r w:rsidRPr="00391493">
        <w:t xml:space="preserve">The list of management personnel as described in the </w:t>
      </w:r>
      <w:r w:rsidR="00E859BF" w:rsidRPr="00391493">
        <w:t xml:space="preserve">ATO </w:t>
      </w:r>
      <w:r w:rsidRPr="00391493">
        <w:t>Procedures Manual; or</w:t>
      </w:r>
    </w:p>
    <w:p w14:paraId="0315F6F5" w14:textId="0079843E" w:rsidR="008E7C81" w:rsidRPr="00391493" w:rsidRDefault="00756274" w:rsidP="00B41F9D">
      <w:pPr>
        <w:pStyle w:val="FAAOutlineL21"/>
        <w:numPr>
          <w:ilvl w:val="0"/>
          <w:numId w:val="71"/>
        </w:numPr>
      </w:pPr>
      <w:r w:rsidRPr="00391493">
        <w:t>Other i</w:t>
      </w:r>
      <w:r w:rsidR="00964395" w:rsidRPr="00391493">
        <w:t xml:space="preserve">tems in the </w:t>
      </w:r>
      <w:r w:rsidR="00E859BF" w:rsidRPr="00391493">
        <w:t xml:space="preserve">ATO </w:t>
      </w:r>
      <w:r w:rsidR="00964395" w:rsidRPr="00391493">
        <w:t>Procedures Manual, including the syllabi and curricula.</w:t>
      </w:r>
    </w:p>
    <w:p w14:paraId="0315F6F6" w14:textId="50D2F1C6" w:rsidR="008E7C81" w:rsidRPr="00391493" w:rsidRDefault="00964395" w:rsidP="00B41F9D">
      <w:pPr>
        <w:pStyle w:val="FAAOutlineL1a"/>
      </w:pPr>
      <w:r w:rsidRPr="00391493">
        <w:t>When the Authority issues an amendment to an ATO</w:t>
      </w:r>
      <w:r w:rsidR="00AB30C2" w:rsidRPr="00391493">
        <w:t>’</w:t>
      </w:r>
      <w:r w:rsidR="00756274" w:rsidRPr="00391493">
        <w:t>s</w:t>
      </w:r>
      <w:r w:rsidRPr="00391493">
        <w:t xml:space="preserve"> certificate because of new ownership of the ATO, the Authority will assign a new certificate number to the amended certificate.</w:t>
      </w:r>
    </w:p>
    <w:p w14:paraId="0315F6F7" w14:textId="77777777" w:rsidR="008E7C81" w:rsidRPr="00391493" w:rsidRDefault="007C686F" w:rsidP="00B41F9D">
      <w:pPr>
        <w:pStyle w:val="FAAOutlineL1a"/>
      </w:pPr>
      <w:r w:rsidRPr="00391493">
        <w:t>The Authority may:</w:t>
      </w:r>
    </w:p>
    <w:p w14:paraId="0315F6F8" w14:textId="252ED135" w:rsidR="008E7C81" w:rsidRPr="00391493" w:rsidRDefault="00964395" w:rsidP="00B41F9D">
      <w:pPr>
        <w:pStyle w:val="FAAOutlineL21"/>
        <w:numPr>
          <w:ilvl w:val="0"/>
          <w:numId w:val="72"/>
        </w:numPr>
      </w:pPr>
      <w:r w:rsidRPr="00391493">
        <w:t xml:space="preserve">Prescribe, in writing, the conditions under which the ATO </w:t>
      </w:r>
      <w:r w:rsidR="00756274" w:rsidRPr="00391493">
        <w:t xml:space="preserve">shall </w:t>
      </w:r>
      <w:r w:rsidRPr="00391493">
        <w:t xml:space="preserve">continue to operate during any period of implementation of the changes noted in </w:t>
      </w:r>
      <w:r w:rsidR="00DF355C" w:rsidRPr="00391493">
        <w:t xml:space="preserve">paragraph </w:t>
      </w:r>
      <w:r w:rsidR="00756274" w:rsidRPr="00391493">
        <w:t>3.2.1.11</w:t>
      </w:r>
      <w:r w:rsidRPr="00391493">
        <w:t>(a)</w:t>
      </w:r>
      <w:r w:rsidR="00CE19CB" w:rsidRPr="00391493">
        <w:t xml:space="preserve"> of this </w:t>
      </w:r>
      <w:r w:rsidR="00206383" w:rsidRPr="00391493">
        <w:t>subsection</w:t>
      </w:r>
      <w:r w:rsidRPr="00391493">
        <w:t>; and</w:t>
      </w:r>
    </w:p>
    <w:p w14:paraId="0315F6F9" w14:textId="35C7254F" w:rsidR="008E7C81" w:rsidRPr="00391493" w:rsidRDefault="00964395" w:rsidP="00B41F9D">
      <w:pPr>
        <w:pStyle w:val="FAAOutlineL21"/>
        <w:numPr>
          <w:ilvl w:val="0"/>
          <w:numId w:val="72"/>
        </w:numPr>
      </w:pPr>
      <w:r w:rsidRPr="00391493">
        <w:t xml:space="preserve">Hold the ATO certificate in abeyance if the Authority determines that approval of </w:t>
      </w:r>
      <w:r w:rsidR="0011278C" w:rsidRPr="00391493">
        <w:t xml:space="preserve">amendments to </w:t>
      </w:r>
      <w:r w:rsidRPr="00391493">
        <w:t xml:space="preserve">the ATO certificate </w:t>
      </w:r>
      <w:r w:rsidR="00756274" w:rsidRPr="00391493">
        <w:t xml:space="preserve">may </w:t>
      </w:r>
      <w:r w:rsidRPr="00391493">
        <w:t>be delayed; the Authority will notify the ATO, in writing, of the reasons for any such delay.</w:t>
      </w:r>
    </w:p>
    <w:p w14:paraId="0315F6FA" w14:textId="0518BE50" w:rsidR="008E7C81" w:rsidRPr="00391493" w:rsidRDefault="00964395" w:rsidP="00B41F9D">
      <w:pPr>
        <w:pStyle w:val="FAAOutlineL1a"/>
      </w:pPr>
      <w:r w:rsidRPr="00391493">
        <w:t xml:space="preserve">If changes are made by the ATO to the items listed in </w:t>
      </w:r>
      <w:r w:rsidR="00DF355C" w:rsidRPr="00391493">
        <w:t xml:space="preserve">paragraph </w:t>
      </w:r>
      <w:r w:rsidR="00756274" w:rsidRPr="00391493">
        <w:t>3.2.1.11</w:t>
      </w:r>
      <w:r w:rsidRPr="00391493">
        <w:t xml:space="preserve">(a) </w:t>
      </w:r>
      <w:r w:rsidR="00CE19CB" w:rsidRPr="00391493">
        <w:t xml:space="preserve">of this </w:t>
      </w:r>
      <w:r w:rsidR="00206383" w:rsidRPr="00391493">
        <w:t>subsection</w:t>
      </w:r>
      <w:r w:rsidR="00CE19CB" w:rsidRPr="00391493">
        <w:t xml:space="preserve"> </w:t>
      </w:r>
      <w:r w:rsidRPr="00391493">
        <w:t xml:space="preserve">without notification to the Authority </w:t>
      </w:r>
      <w:r w:rsidR="00756274" w:rsidRPr="00391493">
        <w:t>or</w:t>
      </w:r>
      <w:r w:rsidRPr="00391493">
        <w:t xml:space="preserve"> amendment of the ATO certificate by the Authority, the ATO certificate may be suspended or revoked by the Authority.</w:t>
      </w:r>
    </w:p>
    <w:p w14:paraId="0315F6FB" w14:textId="21A7F7EE" w:rsidR="008E7C81" w:rsidRPr="00391493" w:rsidRDefault="00964395" w:rsidP="00B4355E">
      <w:pPr>
        <w:pStyle w:val="FFATextFlushRight"/>
      </w:pPr>
      <w:r w:rsidRPr="00391493">
        <w:t>ICAO Annex 1</w:t>
      </w:r>
      <w:r w:rsidR="00753E62" w:rsidRPr="00391493">
        <w:t>,</w:t>
      </w:r>
      <w:r w:rsidRPr="00391493">
        <w:t xml:space="preserve"> Appendix 2</w:t>
      </w:r>
      <w:r w:rsidR="00753E62" w:rsidRPr="00391493">
        <w:t>:</w:t>
      </w:r>
      <w:r w:rsidRPr="00391493">
        <w:t xml:space="preserve"> </w:t>
      </w:r>
      <w:r w:rsidR="007A04DA" w:rsidRPr="00391493">
        <w:t xml:space="preserve">1.1; 1.2; </w:t>
      </w:r>
      <w:r w:rsidRPr="00391493">
        <w:t>2.2; 2.3</w:t>
      </w:r>
      <w:r w:rsidR="007A04DA" w:rsidRPr="00391493">
        <w:t>; 6.1; 6.2; 6.3</w:t>
      </w:r>
    </w:p>
    <w:p w14:paraId="3E148F65" w14:textId="5C5AEE6E" w:rsidR="00D0315C" w:rsidRPr="00391493" w:rsidRDefault="00D0315C" w:rsidP="00B4355E">
      <w:pPr>
        <w:pStyle w:val="FFATextFlushRight"/>
      </w:pPr>
      <w:r w:rsidRPr="00391493">
        <w:t>ICAO Doc 9841: 2.5.1; 2.5.2</w:t>
      </w:r>
    </w:p>
    <w:p w14:paraId="0315F6FC" w14:textId="77777777" w:rsidR="008E7C81" w:rsidRPr="00391493" w:rsidRDefault="00964395" w:rsidP="00B4355E">
      <w:pPr>
        <w:pStyle w:val="FFATextFlushRight"/>
      </w:pPr>
      <w:r w:rsidRPr="00391493">
        <w:t xml:space="preserve">14 </w:t>
      </w:r>
      <w:r w:rsidR="00D33E81" w:rsidRPr="00391493">
        <w:t>CFR</w:t>
      </w:r>
      <w:r w:rsidRPr="00391493">
        <w:t xml:space="preserve"> 141.13; 142.11</w:t>
      </w:r>
    </w:p>
    <w:p w14:paraId="0315F6FD" w14:textId="078EF0D5" w:rsidR="008E7C81" w:rsidRPr="00391493" w:rsidRDefault="00964395">
      <w:pPr>
        <w:pStyle w:val="Heading4"/>
        <w:keepNext w:val="0"/>
        <w:keepLines w:val="0"/>
        <w:widowControl w:val="0"/>
      </w:pPr>
      <w:bookmarkStart w:id="253" w:name="_Toc54597592"/>
      <w:r w:rsidRPr="00391493">
        <w:t>Location of the ATO</w:t>
      </w:r>
      <w:bookmarkEnd w:id="253"/>
    </w:p>
    <w:p w14:paraId="416DBA72" w14:textId="4149EAD3" w:rsidR="0043546E" w:rsidRPr="00391493" w:rsidRDefault="00C15EA2">
      <w:pPr>
        <w:pStyle w:val="FAAOutlineL1a"/>
        <w:numPr>
          <w:ilvl w:val="0"/>
          <w:numId w:val="73"/>
        </w:numPr>
      </w:pPr>
      <w:r w:rsidRPr="00391493">
        <w:t>PRINCIPAL</w:t>
      </w:r>
      <w:r w:rsidR="00CA5475" w:rsidRPr="00391493">
        <w:t xml:space="preserve"> </w:t>
      </w:r>
      <w:r w:rsidR="0043546E" w:rsidRPr="00391493">
        <w:t xml:space="preserve">PLACE OF BUSINESS. An applicant for, or </w:t>
      </w:r>
      <w:r w:rsidR="00F32A85" w:rsidRPr="00391493">
        <w:t xml:space="preserve">the </w:t>
      </w:r>
      <w:r w:rsidR="0043546E" w:rsidRPr="00391493">
        <w:t>holder of, a</w:t>
      </w:r>
      <w:r w:rsidR="00F32A85" w:rsidRPr="00391493">
        <w:t>n</w:t>
      </w:r>
      <w:r w:rsidR="0043546E" w:rsidRPr="00391493">
        <w:t xml:space="preserve"> ATO </w:t>
      </w:r>
      <w:r w:rsidR="00F32A85" w:rsidRPr="00391493">
        <w:t xml:space="preserve">certificate issued </w:t>
      </w:r>
      <w:r w:rsidR="0043546E" w:rsidRPr="00391493">
        <w:t xml:space="preserve">under this part shall establish and maintain a </w:t>
      </w:r>
      <w:r w:rsidR="00AC623D" w:rsidRPr="00391493">
        <w:t>principal</w:t>
      </w:r>
      <w:r w:rsidR="00CA5475" w:rsidRPr="00391493">
        <w:t xml:space="preserve"> </w:t>
      </w:r>
      <w:r w:rsidR="0043546E" w:rsidRPr="00391493">
        <w:t xml:space="preserve">place of business office that is physically located at the address </w:t>
      </w:r>
      <w:r w:rsidR="0011278C" w:rsidRPr="00391493">
        <w:t xml:space="preserve">to be </w:t>
      </w:r>
      <w:r w:rsidR="0043546E" w:rsidRPr="00391493">
        <w:t>shown on its certificate.</w:t>
      </w:r>
    </w:p>
    <w:p w14:paraId="0315F700" w14:textId="78F24A42" w:rsidR="008E7C81" w:rsidRPr="00391493" w:rsidRDefault="00363383" w:rsidP="00B41F9D">
      <w:pPr>
        <w:pStyle w:val="FAAOutlineL1a"/>
      </w:pPr>
      <w:r w:rsidRPr="00391493">
        <w:t>SATELLITE ATOs.</w:t>
      </w:r>
      <w:r w:rsidR="00E404B7" w:rsidRPr="00391493">
        <w:t xml:space="preserve"> </w:t>
      </w:r>
      <w:r w:rsidR="00F32A85" w:rsidRPr="00391493">
        <w:t>An ATO</w:t>
      </w:r>
      <w:r w:rsidR="00964395" w:rsidRPr="00391493">
        <w:t xml:space="preserve"> may conduct training in accordance with a training programme approved by the Authority at a satellite ATO</w:t>
      </w:r>
      <w:r w:rsidR="00F32A85" w:rsidRPr="00391493">
        <w:t>, provided that</w:t>
      </w:r>
      <w:r w:rsidR="00964395" w:rsidRPr="00391493">
        <w:t>:</w:t>
      </w:r>
    </w:p>
    <w:p w14:paraId="0315F701" w14:textId="0217AE35" w:rsidR="008E7C81" w:rsidRPr="00391493" w:rsidRDefault="00964395" w:rsidP="00B41F9D">
      <w:pPr>
        <w:pStyle w:val="FAAOutlineL21"/>
        <w:numPr>
          <w:ilvl w:val="0"/>
          <w:numId w:val="74"/>
        </w:numPr>
      </w:pPr>
      <w:r w:rsidRPr="00391493">
        <w:t>The facilities, equipment, personnel</w:t>
      </w:r>
      <w:r w:rsidR="00426424" w:rsidRPr="00391493">
        <w:t>,</w:t>
      </w:r>
      <w:r w:rsidRPr="00391493">
        <w:t xml:space="preserve"> and course content of the satellite ATO meet the applicable requirements; </w:t>
      </w:r>
    </w:p>
    <w:p w14:paraId="0315F702" w14:textId="6182CDD7" w:rsidR="008E7C81" w:rsidRPr="00391493" w:rsidRDefault="00964395" w:rsidP="00B41F9D">
      <w:pPr>
        <w:pStyle w:val="FAAOutlineL21"/>
        <w:numPr>
          <w:ilvl w:val="0"/>
          <w:numId w:val="74"/>
        </w:numPr>
      </w:pPr>
      <w:r w:rsidRPr="00391493">
        <w:lastRenderedPageBreak/>
        <w:t xml:space="preserve">The instructors at the satellite ATO are under the direct supervision of management personnel </w:t>
      </w:r>
      <w:r w:rsidR="00315574" w:rsidRPr="00391493">
        <w:t>at</w:t>
      </w:r>
      <w:r w:rsidRPr="00391493">
        <w:t xml:space="preserve"> the principal ATO</w:t>
      </w:r>
      <w:r w:rsidR="00426424" w:rsidRPr="00391493">
        <w:t xml:space="preserve">; </w:t>
      </w:r>
      <w:r w:rsidRPr="00391493">
        <w:t>and</w:t>
      </w:r>
    </w:p>
    <w:p w14:paraId="0315F703" w14:textId="77777777" w:rsidR="008E7C81" w:rsidRPr="00391493" w:rsidRDefault="00964395" w:rsidP="00B41F9D">
      <w:pPr>
        <w:pStyle w:val="FAAOutlineL21"/>
      </w:pPr>
      <w:r w:rsidRPr="00391493">
        <w:t>The Authority has issued training specifications to the ATO that reflect the name and address of the satellite ATO and the approved courses offered at the satellite ATO.</w:t>
      </w:r>
    </w:p>
    <w:p w14:paraId="0315F704" w14:textId="42444A82" w:rsidR="008E7C81" w:rsidRPr="00391493" w:rsidRDefault="00363383" w:rsidP="00B41F9D">
      <w:pPr>
        <w:pStyle w:val="FAAOutlineL1a"/>
      </w:pPr>
      <w:r w:rsidRPr="00391493">
        <w:t>FOREIGN LOCATIONS OF ATOs.</w:t>
      </w:r>
      <w:r w:rsidR="00E404B7" w:rsidRPr="00391493">
        <w:t xml:space="preserve"> </w:t>
      </w:r>
      <w:r w:rsidR="00964395" w:rsidRPr="00391493">
        <w:t xml:space="preserve">An ATO or a satellite ATO approved by </w:t>
      </w:r>
      <w:r w:rsidR="00E326EC" w:rsidRPr="00391493">
        <w:t xml:space="preserve">the Authority </w:t>
      </w:r>
      <w:r w:rsidR="00964395" w:rsidRPr="00391493">
        <w:t xml:space="preserve">may be located in a country outside [STATE] and </w:t>
      </w:r>
      <w:r w:rsidR="00F32A85" w:rsidRPr="00391493">
        <w:t>shall be</w:t>
      </w:r>
      <w:r w:rsidR="00964395" w:rsidRPr="00391493">
        <w:t xml:space="preserve"> subject to all the applicable requirements of this </w:t>
      </w:r>
      <w:r w:rsidR="00AF1417" w:rsidRPr="00391493">
        <w:t>p</w:t>
      </w:r>
      <w:r w:rsidR="00D33E81" w:rsidRPr="00391493">
        <w:t>art</w:t>
      </w:r>
      <w:r w:rsidR="00964395" w:rsidRPr="00391493">
        <w:t>.</w:t>
      </w:r>
      <w:r w:rsidR="00E404B7" w:rsidRPr="00391493">
        <w:t xml:space="preserve"> </w:t>
      </w:r>
    </w:p>
    <w:p w14:paraId="0315F705" w14:textId="320B0278" w:rsidR="008E7C81" w:rsidRPr="00391493" w:rsidRDefault="00964395" w:rsidP="00B4355E">
      <w:pPr>
        <w:pStyle w:val="FFATextFlushRight"/>
      </w:pPr>
      <w:r w:rsidRPr="00391493">
        <w:t xml:space="preserve">ICAO </w:t>
      </w:r>
      <w:r w:rsidR="00DA78D4" w:rsidRPr="00391493">
        <w:t>Doc</w:t>
      </w:r>
      <w:r w:rsidRPr="00391493">
        <w:t xml:space="preserve"> 9841</w:t>
      </w:r>
      <w:r w:rsidR="002A69AA" w:rsidRPr="00391493">
        <w:t>,</w:t>
      </w:r>
      <w:r w:rsidRPr="00391493">
        <w:t xml:space="preserve"> Chapters 6</w:t>
      </w:r>
      <w:r w:rsidR="00753E62" w:rsidRPr="00391493">
        <w:t xml:space="preserve"> and</w:t>
      </w:r>
      <w:r w:rsidRPr="00391493">
        <w:t xml:space="preserve"> 1</w:t>
      </w:r>
      <w:r w:rsidR="00742061" w:rsidRPr="00391493">
        <w:t>1</w:t>
      </w:r>
    </w:p>
    <w:p w14:paraId="0315F706" w14:textId="77777777" w:rsidR="008E7C81" w:rsidRPr="00391493" w:rsidRDefault="00964395" w:rsidP="00B4355E">
      <w:pPr>
        <w:pStyle w:val="FFATextFlushRight"/>
      </w:pPr>
      <w:r w:rsidRPr="00391493">
        <w:t xml:space="preserve">14 </w:t>
      </w:r>
      <w:r w:rsidR="00D33E81" w:rsidRPr="00391493">
        <w:t>CFR</w:t>
      </w:r>
      <w:r w:rsidRPr="00391493">
        <w:t xml:space="preserve"> 141.25(a); 141.91; 142.17</w:t>
      </w:r>
    </w:p>
    <w:p w14:paraId="0315F707" w14:textId="77777777" w:rsidR="008E7C81" w:rsidRPr="00391493" w:rsidRDefault="00964395" w:rsidP="00B4355E">
      <w:pPr>
        <w:pStyle w:val="FFATextFlushRight"/>
      </w:pPr>
      <w:r w:rsidRPr="00391493">
        <w:t>JAR-FCL 1/2.055</w:t>
      </w:r>
    </w:p>
    <w:p w14:paraId="0315F708" w14:textId="6B6A8038" w:rsidR="008E7C81" w:rsidRPr="00391493" w:rsidRDefault="00964395">
      <w:pPr>
        <w:pStyle w:val="Heading4"/>
        <w:keepNext w:val="0"/>
        <w:keepLines w:val="0"/>
        <w:widowControl w:val="0"/>
      </w:pPr>
      <w:bookmarkStart w:id="254" w:name="_Toc54597593"/>
      <w:r w:rsidRPr="00391493">
        <w:t>Facilities, Equipment</w:t>
      </w:r>
      <w:r w:rsidR="006F64C2" w:rsidRPr="00391493">
        <w:t>,</w:t>
      </w:r>
      <w:r w:rsidRPr="00391493">
        <w:t xml:space="preserve"> and Material</w:t>
      </w:r>
      <w:r w:rsidR="008C1544" w:rsidRPr="00391493">
        <w:t>s</w:t>
      </w:r>
      <w:r w:rsidR="006F64C2" w:rsidRPr="00391493">
        <w:t xml:space="preserve"> – </w:t>
      </w:r>
      <w:r w:rsidRPr="00391493">
        <w:t>General Requirements</w:t>
      </w:r>
      <w:bookmarkEnd w:id="254"/>
    </w:p>
    <w:p w14:paraId="2985CBEE" w14:textId="1A438437" w:rsidR="0043546E" w:rsidRPr="00391493" w:rsidRDefault="0043546E">
      <w:pPr>
        <w:pStyle w:val="FAAOutlineL1a"/>
        <w:numPr>
          <w:ilvl w:val="0"/>
          <w:numId w:val="75"/>
        </w:numPr>
      </w:pPr>
      <w:r w:rsidRPr="00391493">
        <w:t xml:space="preserve">The facilities and working environment of the ATO shall be appropriate for the task to be performed and </w:t>
      </w:r>
      <w:r w:rsidR="009A4C5E" w:rsidRPr="00391493">
        <w:t xml:space="preserve">shall be </w:t>
      </w:r>
      <w:r w:rsidRPr="00391493">
        <w:t>acceptable to the Authority.</w:t>
      </w:r>
    </w:p>
    <w:p w14:paraId="0315F70B" w14:textId="4F55A201" w:rsidR="008E7C81" w:rsidRPr="00391493" w:rsidRDefault="001F3149" w:rsidP="00B41F9D">
      <w:pPr>
        <w:pStyle w:val="FAAOutlineL1a"/>
      </w:pPr>
      <w:r w:rsidRPr="00391493">
        <w:t xml:space="preserve">An </w:t>
      </w:r>
      <w:r w:rsidR="00964395" w:rsidRPr="00391493">
        <w:t>ATO shall have</w:t>
      </w:r>
      <w:r w:rsidRPr="00391493">
        <w:t xml:space="preserve"> available</w:t>
      </w:r>
      <w:r w:rsidR="00946BEE" w:rsidRPr="00391493">
        <w:t xml:space="preserve">, or </w:t>
      </w:r>
      <w:r w:rsidR="004F33C4" w:rsidRPr="00391493">
        <w:t xml:space="preserve">shall </w:t>
      </w:r>
      <w:r w:rsidR="00946BEE" w:rsidRPr="00391493">
        <w:t>have access to,</w:t>
      </w:r>
      <w:r w:rsidR="004F33C4" w:rsidRPr="00391493">
        <w:t xml:space="preserve"> </w:t>
      </w:r>
      <w:r w:rsidR="00964395" w:rsidRPr="00391493">
        <w:t xml:space="preserve">the necessary </w:t>
      </w:r>
      <w:r w:rsidR="00373041" w:rsidRPr="00391493">
        <w:t xml:space="preserve">facilities, </w:t>
      </w:r>
      <w:r w:rsidR="00964395" w:rsidRPr="00391493">
        <w:t>equipment, and material</w:t>
      </w:r>
      <w:r w:rsidR="009A4C5E" w:rsidRPr="00391493">
        <w:t>s</w:t>
      </w:r>
      <w:r w:rsidR="00964395" w:rsidRPr="00391493">
        <w:t xml:space="preserve"> to conduct the courses for which it is approved.</w:t>
      </w:r>
    </w:p>
    <w:p w14:paraId="0315F70C" w14:textId="794579DE" w:rsidR="008E7C81" w:rsidRPr="00391493" w:rsidRDefault="00964395" w:rsidP="00B41F9D">
      <w:pPr>
        <w:pStyle w:val="FAAOutlineL1a"/>
      </w:pPr>
      <w:r w:rsidRPr="00391493">
        <w:t>Any training devices used by the ATO shall be qualified according to requirements established by the Authority</w:t>
      </w:r>
      <w:r w:rsidR="009A4C5E" w:rsidRPr="00391493">
        <w:t>,</w:t>
      </w:r>
      <w:r w:rsidRPr="00391493">
        <w:t xml:space="preserve"> and their use shall be approved by the Authority to ensure </w:t>
      </w:r>
      <w:r w:rsidR="009A4C5E" w:rsidRPr="00391493">
        <w:t xml:space="preserve">that </w:t>
      </w:r>
      <w:r w:rsidRPr="00391493">
        <w:t>they are appropriate to the task.</w:t>
      </w:r>
    </w:p>
    <w:p w14:paraId="0315F70D" w14:textId="3D78B081" w:rsidR="008E7C81" w:rsidRPr="00391493" w:rsidRDefault="00964395" w:rsidP="00B41F9D">
      <w:pPr>
        <w:pStyle w:val="FAAOutlineL1a"/>
      </w:pPr>
      <w:r w:rsidRPr="00391493">
        <w:t>A</w:t>
      </w:r>
      <w:r w:rsidR="001F3149" w:rsidRPr="00391493">
        <w:t>n ATO</w:t>
      </w:r>
      <w:r w:rsidRPr="00391493">
        <w:t xml:space="preserve"> shall not make a substantial change in facilities, equipment</w:t>
      </w:r>
      <w:r w:rsidR="0014699E" w:rsidRPr="00391493">
        <w:t>,</w:t>
      </w:r>
      <w:r w:rsidRPr="00391493">
        <w:t xml:space="preserve"> or material</w:t>
      </w:r>
      <w:r w:rsidR="00224AA4" w:rsidRPr="00391493">
        <w:t>s</w:t>
      </w:r>
      <w:r w:rsidRPr="00391493">
        <w:t xml:space="preserve"> that have been approved for a particular training programme unless that change is approved in advance by the Authority.</w:t>
      </w:r>
    </w:p>
    <w:p w14:paraId="0315F70E" w14:textId="68116B92" w:rsidR="008E7C81" w:rsidRPr="00391493" w:rsidRDefault="00964395" w:rsidP="00B41F9D">
      <w:pPr>
        <w:pStyle w:val="FAAOutlineL1a"/>
      </w:pPr>
      <w:r w:rsidRPr="00391493">
        <w:t xml:space="preserve">The </w:t>
      </w:r>
      <w:r w:rsidR="00253218" w:rsidRPr="00391493">
        <w:t>facility</w:t>
      </w:r>
      <w:r w:rsidR="00C35ADE" w:rsidRPr="00391493">
        <w:t xml:space="preserve"> </w:t>
      </w:r>
      <w:r w:rsidRPr="00391493">
        <w:t>that is the A</w:t>
      </w:r>
      <w:r w:rsidR="007C686F" w:rsidRPr="00391493">
        <w:t>TO</w:t>
      </w:r>
      <w:r w:rsidR="003D1FA0" w:rsidRPr="00391493">
        <w:t>’</w:t>
      </w:r>
      <w:r w:rsidR="001F3149" w:rsidRPr="00391493">
        <w:t>s</w:t>
      </w:r>
      <w:r w:rsidR="007C686F" w:rsidRPr="00391493">
        <w:t xml:space="preserve"> </w:t>
      </w:r>
      <w:r w:rsidR="00C15EA2" w:rsidRPr="00391493">
        <w:t>principal</w:t>
      </w:r>
      <w:r w:rsidR="007C686F" w:rsidRPr="00391493">
        <w:t xml:space="preserve"> place of business:</w:t>
      </w:r>
    </w:p>
    <w:p w14:paraId="0315F70F" w14:textId="77777777" w:rsidR="008E7C81" w:rsidRPr="00391493" w:rsidRDefault="00964395" w:rsidP="00B41F9D">
      <w:pPr>
        <w:pStyle w:val="FAAOutlineL21"/>
        <w:numPr>
          <w:ilvl w:val="0"/>
          <w:numId w:val="76"/>
        </w:numPr>
      </w:pPr>
      <w:r w:rsidRPr="00391493">
        <w:t>Shall not be shared with, or used by, another ATO</w:t>
      </w:r>
      <w:r w:rsidR="008306D5" w:rsidRPr="00391493">
        <w:t xml:space="preserve">; </w:t>
      </w:r>
      <w:r w:rsidRPr="00391493">
        <w:t>and</w:t>
      </w:r>
    </w:p>
    <w:p w14:paraId="0315F710" w14:textId="7F58C09D" w:rsidR="008E7C81" w:rsidRPr="00391493" w:rsidRDefault="00964395" w:rsidP="00B41F9D">
      <w:pPr>
        <w:pStyle w:val="FAAOutlineL21"/>
        <w:numPr>
          <w:ilvl w:val="0"/>
          <w:numId w:val="76"/>
        </w:numPr>
      </w:pPr>
      <w:r w:rsidRPr="00391493">
        <w:t>Shall be adequate to maintain the records required to operate the business of the ATO.</w:t>
      </w:r>
    </w:p>
    <w:p w14:paraId="0315F711" w14:textId="14B3DDB3" w:rsidR="008E7C81" w:rsidRPr="00391493" w:rsidRDefault="00964395" w:rsidP="00B41F9D">
      <w:pPr>
        <w:pStyle w:val="FAANoteL1"/>
      </w:pPr>
      <w:r w:rsidRPr="00391493">
        <w:t>Note:</w:t>
      </w:r>
      <w:r w:rsidR="00E404B7" w:rsidRPr="00391493">
        <w:t xml:space="preserve"> </w:t>
      </w:r>
      <w:r w:rsidRPr="00391493">
        <w:t xml:space="preserve">ICAO Doc 9625, </w:t>
      </w:r>
      <w:r w:rsidRPr="00391493">
        <w:rPr>
          <w:i w:val="0"/>
          <w:iCs/>
        </w:rPr>
        <w:t>Manual of Criteria for the Qualification of Flight Simulation Training Devices</w:t>
      </w:r>
      <w:r w:rsidRPr="00391493">
        <w:t xml:space="preserve">, provides guidance on the approval of </w:t>
      </w:r>
      <w:r w:rsidR="001F3149" w:rsidRPr="00391493">
        <w:t>FSTD</w:t>
      </w:r>
      <w:r w:rsidRPr="00391493">
        <w:t>s.</w:t>
      </w:r>
    </w:p>
    <w:p w14:paraId="0315F712" w14:textId="338338B6" w:rsidR="008E7C81" w:rsidRPr="00391493" w:rsidRDefault="00964395" w:rsidP="00B4355E">
      <w:pPr>
        <w:pStyle w:val="FFATextFlushRight"/>
      </w:pPr>
      <w:r w:rsidRPr="00391493">
        <w:t>ICAO Annex 1</w:t>
      </w:r>
      <w:r w:rsidR="00753E62" w:rsidRPr="00391493">
        <w:t>,</w:t>
      </w:r>
      <w:r w:rsidRPr="00391493">
        <w:t xml:space="preserve"> Appendix 2</w:t>
      </w:r>
      <w:r w:rsidR="00753E62" w:rsidRPr="00391493">
        <w:t>:</w:t>
      </w:r>
      <w:r w:rsidRPr="00391493">
        <w:t xml:space="preserve"> </w:t>
      </w:r>
      <w:r w:rsidR="00A9179A" w:rsidRPr="00391493">
        <w:t>5</w:t>
      </w:r>
      <w:r w:rsidRPr="00391493">
        <w:t xml:space="preserve">.1; </w:t>
      </w:r>
      <w:r w:rsidR="00A9179A" w:rsidRPr="00391493">
        <w:t>5</w:t>
      </w:r>
      <w:r w:rsidRPr="00391493">
        <w:t xml:space="preserve">.2; </w:t>
      </w:r>
      <w:r w:rsidR="00A9179A" w:rsidRPr="00391493">
        <w:t>5</w:t>
      </w:r>
      <w:r w:rsidRPr="00391493">
        <w:t>.3</w:t>
      </w:r>
    </w:p>
    <w:p w14:paraId="0315F713" w14:textId="4C236E11" w:rsidR="008E7C81" w:rsidRPr="00391493" w:rsidRDefault="005E21F3" w:rsidP="00B4355E">
      <w:pPr>
        <w:pStyle w:val="FFATextFlushRight"/>
      </w:pPr>
      <w:r w:rsidRPr="00391493">
        <w:t xml:space="preserve">14 </w:t>
      </w:r>
      <w:r w:rsidR="00D33E81" w:rsidRPr="00391493">
        <w:t>CFR</w:t>
      </w:r>
      <w:r w:rsidR="00964395" w:rsidRPr="00391493">
        <w:t xml:space="preserve"> 141.25(b)</w:t>
      </w:r>
      <w:r w:rsidR="00753E62" w:rsidRPr="00391493">
        <w:t xml:space="preserve"> and </w:t>
      </w:r>
      <w:r w:rsidR="00964395" w:rsidRPr="00391493">
        <w:t>(c); 147.13</w:t>
      </w:r>
    </w:p>
    <w:p w14:paraId="0315F714" w14:textId="77777777" w:rsidR="008E7C81" w:rsidRPr="00391493" w:rsidRDefault="00964395" w:rsidP="00B4355E">
      <w:pPr>
        <w:pStyle w:val="FFATextFlushRight"/>
      </w:pPr>
      <w:r w:rsidRPr="00391493">
        <w:t>JAR-FCL 1.2.4.055; JAR 147.30</w:t>
      </w:r>
    </w:p>
    <w:p w14:paraId="0315F715" w14:textId="4E921495" w:rsidR="008E7C81" w:rsidRPr="00391493" w:rsidRDefault="00964395" w:rsidP="00BB4A0C">
      <w:pPr>
        <w:pStyle w:val="Heading4"/>
        <w:keepNext w:val="0"/>
        <w:keepLines w:val="0"/>
        <w:widowControl w:val="0"/>
      </w:pPr>
      <w:bookmarkStart w:id="255" w:name="_Toc54597594"/>
      <w:r w:rsidRPr="00391493">
        <w:t>Personnel</w:t>
      </w:r>
      <w:r w:rsidR="00F65BCC" w:rsidRPr="00391493">
        <w:t xml:space="preserve"> – </w:t>
      </w:r>
      <w:r w:rsidRPr="00391493">
        <w:t>General Requirements</w:t>
      </w:r>
      <w:bookmarkEnd w:id="255"/>
    </w:p>
    <w:p w14:paraId="329C29CB" w14:textId="77777777" w:rsidR="0043546E" w:rsidRPr="00391493" w:rsidRDefault="0043546E">
      <w:pPr>
        <w:pStyle w:val="FAAOutlineL1a"/>
        <w:numPr>
          <w:ilvl w:val="0"/>
          <w:numId w:val="77"/>
        </w:numPr>
      </w:pPr>
      <w:r w:rsidRPr="00391493">
        <w:t xml:space="preserve">The ATO shall nominate a person responsible for ensuring that it is in compliance with the requirements for an approved organisation. </w:t>
      </w:r>
    </w:p>
    <w:p w14:paraId="0315F718" w14:textId="77777777" w:rsidR="008E7C81" w:rsidRPr="00391493" w:rsidRDefault="00964395" w:rsidP="00B41F9D">
      <w:pPr>
        <w:pStyle w:val="FAAOutlineL1a"/>
      </w:pPr>
      <w:r w:rsidRPr="00391493">
        <w:t>The ATO shall employ the necessary personnel to plan, perform</w:t>
      </w:r>
      <w:r w:rsidR="000B3A74" w:rsidRPr="00391493">
        <w:t>,</w:t>
      </w:r>
      <w:r w:rsidRPr="00391493">
        <w:t xml:space="preserve"> and supervise the training to be conducted.</w:t>
      </w:r>
    </w:p>
    <w:p w14:paraId="0315F719" w14:textId="14BDC403" w:rsidR="008E7C81" w:rsidRPr="00391493" w:rsidRDefault="00964395" w:rsidP="00B41F9D">
      <w:pPr>
        <w:pStyle w:val="FAAOutlineL1a"/>
      </w:pPr>
      <w:r w:rsidRPr="00391493">
        <w:t>The competence of instructional personnel shall be in accordance with procedures an</w:t>
      </w:r>
      <w:r w:rsidR="00C77B5F" w:rsidRPr="00391493">
        <w:t xml:space="preserve"> of</w:t>
      </w:r>
      <w:r w:rsidRPr="00391493">
        <w:t xml:space="preserve"> a level acceptable to the Authority.</w:t>
      </w:r>
    </w:p>
    <w:p w14:paraId="165DF6FC" w14:textId="0456BAC9" w:rsidR="005618C6" w:rsidRPr="00391493" w:rsidRDefault="00964395">
      <w:pPr>
        <w:pStyle w:val="FAAOutlineL1a"/>
      </w:pPr>
      <w:r w:rsidRPr="00391493">
        <w:t xml:space="preserve">The ATO shall ensure that all instructional personnel receive initial and </w:t>
      </w:r>
      <w:r w:rsidR="004C730F" w:rsidRPr="00391493">
        <w:t>recurrent</w:t>
      </w:r>
      <w:r w:rsidRPr="00391493">
        <w:t xml:space="preserve"> training appropriate to their assigned </w:t>
      </w:r>
      <w:r w:rsidR="005618C6" w:rsidRPr="00391493">
        <w:t xml:space="preserve">duties </w:t>
      </w:r>
      <w:r w:rsidRPr="00391493">
        <w:t>and responsibilities.</w:t>
      </w:r>
      <w:r w:rsidR="00E404B7" w:rsidRPr="00391493">
        <w:t xml:space="preserve"> </w:t>
      </w:r>
    </w:p>
    <w:p w14:paraId="0315F71A" w14:textId="340DF432" w:rsidR="008E7C81" w:rsidRPr="00391493" w:rsidRDefault="00964395" w:rsidP="00B41F9D">
      <w:pPr>
        <w:pStyle w:val="FAAOutlineL1a"/>
      </w:pPr>
      <w:r w:rsidRPr="00391493">
        <w:t xml:space="preserve">The training programme established by the ATO shall include training in knowledge and skills related to human performance. </w:t>
      </w:r>
    </w:p>
    <w:p w14:paraId="0315F71B" w14:textId="0CD67032" w:rsidR="008E7C81" w:rsidRPr="00391493" w:rsidRDefault="00964395" w:rsidP="00B41F9D">
      <w:pPr>
        <w:pStyle w:val="FAAOutlineL1a"/>
      </w:pPr>
      <w:r w:rsidRPr="00391493">
        <w:t xml:space="preserve">The training programme for ATO </w:t>
      </w:r>
      <w:r w:rsidR="0011278C" w:rsidRPr="00391493">
        <w:t>personnel</w:t>
      </w:r>
      <w:r w:rsidRPr="00391493">
        <w:t xml:space="preserve"> shall be contained in the ATO Procedures Manual.</w:t>
      </w:r>
    </w:p>
    <w:p w14:paraId="0315F71C" w14:textId="680B2883" w:rsidR="008E7C81" w:rsidRPr="00391493" w:rsidRDefault="00964395" w:rsidP="00B41F9D">
      <w:pPr>
        <w:pStyle w:val="FAANoteL1"/>
      </w:pPr>
      <w:r w:rsidRPr="00391493">
        <w:t>Note:</w:t>
      </w:r>
      <w:r w:rsidR="00E404B7" w:rsidRPr="00391493">
        <w:t xml:space="preserve"> </w:t>
      </w:r>
      <w:r w:rsidRPr="00391493">
        <w:t xml:space="preserve">Guidance </w:t>
      </w:r>
      <w:r w:rsidR="00880D11" w:rsidRPr="00391493">
        <w:t xml:space="preserve">on </w:t>
      </w:r>
      <w:r w:rsidRPr="00391493">
        <w:t>design</w:t>
      </w:r>
      <w:r w:rsidR="00880D11" w:rsidRPr="00391493">
        <w:t>ing</w:t>
      </w:r>
      <w:r w:rsidRPr="00391493">
        <w:t xml:space="preserve"> training programmes to develop knowledge and skills in human performance can be found in ICAO </w:t>
      </w:r>
      <w:r w:rsidR="00DA78D4" w:rsidRPr="00391493">
        <w:t>Doc</w:t>
      </w:r>
      <w:r w:rsidRPr="00391493">
        <w:t xml:space="preserve"> 9683, </w:t>
      </w:r>
      <w:r w:rsidRPr="00391493">
        <w:rPr>
          <w:i w:val="0"/>
          <w:iCs/>
        </w:rPr>
        <w:t>Human Factors Training Manual</w:t>
      </w:r>
      <w:r w:rsidRPr="00391493">
        <w:t>.</w:t>
      </w:r>
    </w:p>
    <w:p w14:paraId="0315F71D" w14:textId="750FAE54" w:rsidR="008E7C81" w:rsidRPr="00391493" w:rsidRDefault="00964395" w:rsidP="00B4355E">
      <w:pPr>
        <w:pStyle w:val="FFATextFlushRight"/>
      </w:pPr>
      <w:r w:rsidRPr="00391493">
        <w:t>ICAO Annex 1</w:t>
      </w:r>
      <w:r w:rsidR="00753E62" w:rsidRPr="00391493">
        <w:t>,</w:t>
      </w:r>
      <w:r w:rsidRPr="00391493">
        <w:t xml:space="preserve"> Appendix 2</w:t>
      </w:r>
      <w:r w:rsidR="00753E62" w:rsidRPr="00391493">
        <w:t>:</w:t>
      </w:r>
      <w:r w:rsidRPr="00391493">
        <w:t xml:space="preserve"> </w:t>
      </w:r>
      <w:r w:rsidR="00E352A6" w:rsidRPr="00391493">
        <w:t>6</w:t>
      </w:r>
      <w:r w:rsidRPr="00391493">
        <w:t xml:space="preserve">.1; </w:t>
      </w:r>
      <w:r w:rsidR="00E352A6" w:rsidRPr="00391493">
        <w:t>6</w:t>
      </w:r>
      <w:r w:rsidRPr="00391493">
        <w:t xml:space="preserve">.2; </w:t>
      </w:r>
      <w:r w:rsidR="00E352A6" w:rsidRPr="00391493">
        <w:t>6</w:t>
      </w:r>
      <w:r w:rsidRPr="00391493">
        <w:t>.3</w:t>
      </w:r>
      <w:r w:rsidR="00753E62" w:rsidRPr="00391493">
        <w:t>;</w:t>
      </w:r>
      <w:r w:rsidRPr="00391493">
        <w:t xml:space="preserve"> </w:t>
      </w:r>
      <w:r w:rsidR="00E352A6" w:rsidRPr="00391493">
        <w:t>6</w:t>
      </w:r>
      <w:r w:rsidRPr="00391493">
        <w:t>.4</w:t>
      </w:r>
    </w:p>
    <w:p w14:paraId="0315F71E" w14:textId="279C5703" w:rsidR="008E7C81" w:rsidRPr="00391493" w:rsidRDefault="00964395">
      <w:pPr>
        <w:pStyle w:val="Heading4"/>
        <w:keepNext w:val="0"/>
        <w:keepLines w:val="0"/>
        <w:widowControl w:val="0"/>
      </w:pPr>
      <w:bookmarkStart w:id="256" w:name="_Toc54597595"/>
      <w:r w:rsidRPr="00391493">
        <w:lastRenderedPageBreak/>
        <w:t>Record</w:t>
      </w:r>
      <w:r w:rsidR="00954AB0" w:rsidRPr="00391493">
        <w:t xml:space="preserve"> </w:t>
      </w:r>
      <w:r w:rsidR="00116ACE" w:rsidRPr="00391493">
        <w:t>K</w:t>
      </w:r>
      <w:r w:rsidRPr="00391493">
        <w:t>eeping</w:t>
      </w:r>
      <w:r w:rsidR="00440E9C" w:rsidRPr="00391493">
        <w:t xml:space="preserve"> – </w:t>
      </w:r>
      <w:r w:rsidRPr="00391493">
        <w:t>General Requirements</w:t>
      </w:r>
      <w:bookmarkEnd w:id="256"/>
    </w:p>
    <w:p w14:paraId="494439A3" w14:textId="29C3CA85" w:rsidR="0043546E" w:rsidRPr="00391493" w:rsidRDefault="0043546E" w:rsidP="0043546E">
      <w:pPr>
        <w:pStyle w:val="FAAOutlineL1a"/>
        <w:numPr>
          <w:ilvl w:val="0"/>
          <w:numId w:val="79"/>
        </w:numPr>
      </w:pPr>
      <w:r w:rsidRPr="00391493">
        <w:t>STUDENT RECORDS.</w:t>
      </w:r>
    </w:p>
    <w:p w14:paraId="4996DA35" w14:textId="77777777" w:rsidR="0043546E" w:rsidRPr="00391493" w:rsidRDefault="0043546E">
      <w:pPr>
        <w:pStyle w:val="FAAOutlineL21"/>
        <w:numPr>
          <w:ilvl w:val="0"/>
          <w:numId w:val="80"/>
        </w:numPr>
      </w:pPr>
      <w:r w:rsidRPr="00391493">
        <w:t>The ATO shall retain detailed student records to show that all requirements of the training course have been met as approved by the Authority.</w:t>
      </w:r>
    </w:p>
    <w:p w14:paraId="0315F722" w14:textId="759FD45C" w:rsidR="008E7C81" w:rsidRPr="00391493" w:rsidRDefault="00964395" w:rsidP="00B41F9D">
      <w:pPr>
        <w:pStyle w:val="FAAOutlineL21"/>
      </w:pPr>
      <w:r w:rsidRPr="00391493">
        <w:t xml:space="preserve">These records shall be kept for a minimum period of </w:t>
      </w:r>
      <w:r w:rsidR="00C34A59" w:rsidRPr="00391493">
        <w:t>2</w:t>
      </w:r>
      <w:r w:rsidR="008D42EC" w:rsidRPr="00391493">
        <w:t> </w:t>
      </w:r>
      <w:r w:rsidRPr="00391493">
        <w:t>years after completion of the training.</w:t>
      </w:r>
    </w:p>
    <w:p w14:paraId="0315F723" w14:textId="149539A4" w:rsidR="008E7C81" w:rsidRPr="00391493" w:rsidRDefault="006727FE" w:rsidP="00B41F9D">
      <w:pPr>
        <w:pStyle w:val="FAAOutlineL1a"/>
      </w:pPr>
      <w:r w:rsidRPr="00391493">
        <w:t>INSTRUCTIONAL AND EXAMINING</w:t>
      </w:r>
      <w:r w:rsidR="005F6F01" w:rsidRPr="00391493">
        <w:t xml:space="preserve"> </w:t>
      </w:r>
      <w:r w:rsidR="008D42EC" w:rsidRPr="00391493">
        <w:t xml:space="preserve">PERSONNEL </w:t>
      </w:r>
      <w:r w:rsidR="00552C6D" w:rsidRPr="00391493">
        <w:t>RECORDS.</w:t>
      </w:r>
    </w:p>
    <w:p w14:paraId="0315F724" w14:textId="3BD102A6" w:rsidR="008E7C81" w:rsidRPr="00391493" w:rsidRDefault="00964395" w:rsidP="00B41F9D">
      <w:pPr>
        <w:pStyle w:val="FAAOutlineL21"/>
        <w:numPr>
          <w:ilvl w:val="0"/>
          <w:numId w:val="81"/>
        </w:numPr>
      </w:pPr>
      <w:r w:rsidRPr="00391493">
        <w:t xml:space="preserve">The ATO shall maintain a system for recording the qualifications and training of instructional and examining </w:t>
      </w:r>
      <w:r w:rsidR="008D42EC" w:rsidRPr="00391493">
        <w:t>personnel</w:t>
      </w:r>
      <w:r w:rsidRPr="00391493">
        <w:t>, where appropriate.</w:t>
      </w:r>
    </w:p>
    <w:p w14:paraId="0315F725" w14:textId="5C5F6B60" w:rsidR="008E7C81" w:rsidRPr="00391493" w:rsidRDefault="00964395" w:rsidP="00B41F9D">
      <w:pPr>
        <w:pStyle w:val="FAAOutlineL21"/>
        <w:numPr>
          <w:ilvl w:val="0"/>
          <w:numId w:val="81"/>
        </w:numPr>
      </w:pPr>
      <w:r w:rsidRPr="00391493">
        <w:t xml:space="preserve">These records shall be kept for a minimum period of </w:t>
      </w:r>
      <w:r w:rsidR="002B321A" w:rsidRPr="00391493">
        <w:t>2</w:t>
      </w:r>
      <w:r w:rsidR="008D42EC" w:rsidRPr="00391493">
        <w:t> </w:t>
      </w:r>
      <w:r w:rsidRPr="00391493">
        <w:t>years after the instructor or examiner ceases to perform a function for the ATO.</w:t>
      </w:r>
    </w:p>
    <w:p w14:paraId="0315F726" w14:textId="3A6F1335" w:rsidR="008E7C81" w:rsidRPr="00391493" w:rsidRDefault="00964395" w:rsidP="00B4355E">
      <w:pPr>
        <w:pStyle w:val="FFATextFlushRight"/>
      </w:pPr>
      <w:r w:rsidRPr="00391493">
        <w:t>ICAO Annex 1</w:t>
      </w:r>
      <w:r w:rsidR="00753E62" w:rsidRPr="00391493">
        <w:t xml:space="preserve">, </w:t>
      </w:r>
      <w:r w:rsidRPr="00391493">
        <w:t>Appendix 2</w:t>
      </w:r>
      <w:r w:rsidR="00753E62" w:rsidRPr="00391493">
        <w:t xml:space="preserve">: </w:t>
      </w:r>
      <w:r w:rsidR="006727FE" w:rsidRPr="00391493">
        <w:t>7</w:t>
      </w:r>
      <w:r w:rsidRPr="00391493">
        <w:t>.1</w:t>
      </w:r>
      <w:r w:rsidR="004A424F" w:rsidRPr="00391493">
        <w:t xml:space="preserve">; </w:t>
      </w:r>
      <w:r w:rsidR="006727FE" w:rsidRPr="00391493">
        <w:t>7</w:t>
      </w:r>
      <w:r w:rsidRPr="00391493">
        <w:t>.2</w:t>
      </w:r>
      <w:r w:rsidR="004A424F" w:rsidRPr="00391493">
        <w:t xml:space="preserve">; </w:t>
      </w:r>
      <w:r w:rsidR="006727FE" w:rsidRPr="00391493">
        <w:t>7</w:t>
      </w:r>
      <w:r w:rsidRPr="00391493">
        <w:t>.3</w:t>
      </w:r>
    </w:p>
    <w:p w14:paraId="0315F727" w14:textId="73703925" w:rsidR="008E7C81" w:rsidRPr="00391493" w:rsidRDefault="00964395">
      <w:pPr>
        <w:pStyle w:val="Heading4"/>
        <w:keepNext w:val="0"/>
        <w:keepLines w:val="0"/>
        <w:widowControl w:val="0"/>
      </w:pPr>
      <w:bookmarkStart w:id="257" w:name="_Toc54597596"/>
      <w:r w:rsidRPr="00391493">
        <w:t>ATO Approved for Testing</w:t>
      </w:r>
      <w:bookmarkEnd w:id="257"/>
      <w:r w:rsidRPr="00391493">
        <w:t xml:space="preserve"> </w:t>
      </w:r>
    </w:p>
    <w:p w14:paraId="117389AC" w14:textId="52409DDD" w:rsidR="0043546E" w:rsidRPr="00391493" w:rsidRDefault="0043546E" w:rsidP="00B41F9D">
      <w:pPr>
        <w:pStyle w:val="FAAOutlineL1a"/>
        <w:numPr>
          <w:ilvl w:val="0"/>
          <w:numId w:val="236"/>
        </w:numPr>
      </w:pPr>
      <w:r w:rsidRPr="00391493">
        <w:t xml:space="preserve">The Authority may </w:t>
      </w:r>
      <w:r w:rsidR="006727FE" w:rsidRPr="00391493">
        <w:t xml:space="preserve">authorise </w:t>
      </w:r>
      <w:r w:rsidRPr="00391493">
        <w:t>an ATO to conduct the testing required for the issuance of a licence or rating.</w:t>
      </w:r>
    </w:p>
    <w:p w14:paraId="0315F72A" w14:textId="77777777" w:rsidR="008E7C81" w:rsidRPr="00391493" w:rsidRDefault="00964395" w:rsidP="00B41F9D">
      <w:pPr>
        <w:pStyle w:val="FAAOutlineL1a"/>
        <w:numPr>
          <w:ilvl w:val="0"/>
          <w:numId w:val="236"/>
        </w:numPr>
      </w:pPr>
      <w:r w:rsidRPr="00391493">
        <w:t>The ATO personnel authorised to conduct the testing shall be approved by the Authority.</w:t>
      </w:r>
    </w:p>
    <w:p w14:paraId="0315F72B" w14:textId="6BDEDF52" w:rsidR="008E7C81" w:rsidRPr="00391493" w:rsidRDefault="00753E62" w:rsidP="00B4355E">
      <w:pPr>
        <w:pStyle w:val="FFATextFlushRight"/>
      </w:pPr>
      <w:r w:rsidRPr="00391493">
        <w:t xml:space="preserve">ICAO Annex 1, Appendix 2: </w:t>
      </w:r>
      <w:r w:rsidR="00964395" w:rsidRPr="00391493">
        <w:t>2</w:t>
      </w:r>
      <w:r w:rsidRPr="00391493">
        <w:t>;</w:t>
      </w:r>
      <w:r w:rsidR="00964395" w:rsidRPr="00391493">
        <w:t xml:space="preserve"> </w:t>
      </w:r>
      <w:r w:rsidR="007A04DA" w:rsidRPr="00391493">
        <w:t xml:space="preserve">3.1; 3.2; </w:t>
      </w:r>
      <w:r w:rsidR="006727FE" w:rsidRPr="00391493">
        <w:t>9</w:t>
      </w:r>
    </w:p>
    <w:p w14:paraId="0315F72C" w14:textId="77777777" w:rsidR="008E7C81" w:rsidRPr="00391493" w:rsidRDefault="008E7C81" w:rsidP="00B4355E">
      <w:pPr>
        <w:pStyle w:val="FFATextFlushRight"/>
      </w:pPr>
    </w:p>
    <w:p w14:paraId="0315F72D" w14:textId="4E7FE48F" w:rsidR="008E7C81" w:rsidRPr="00391493" w:rsidRDefault="00964395">
      <w:pPr>
        <w:pStyle w:val="Heading4"/>
        <w:keepNext w:val="0"/>
        <w:keepLines w:val="0"/>
        <w:widowControl w:val="0"/>
      </w:pPr>
      <w:bookmarkStart w:id="258" w:name="_Toc54597597"/>
      <w:r w:rsidRPr="00391493">
        <w:t>Quality System</w:t>
      </w:r>
      <w:r w:rsidR="00AD0E5F" w:rsidRPr="00391493">
        <w:t xml:space="preserve"> </w:t>
      </w:r>
      <w:r w:rsidR="00F94E7B" w:rsidRPr="00391493">
        <w:t>and Quality Assurance Programme</w:t>
      </w:r>
      <w:bookmarkEnd w:id="258"/>
    </w:p>
    <w:p w14:paraId="376CD07F" w14:textId="2E631E86" w:rsidR="0043546E" w:rsidRPr="00391493" w:rsidRDefault="0043546E">
      <w:pPr>
        <w:pStyle w:val="FAAOutlineL1a"/>
        <w:numPr>
          <w:ilvl w:val="0"/>
          <w:numId w:val="83"/>
        </w:numPr>
      </w:pPr>
      <w:r w:rsidRPr="00391493">
        <w:t>The ATO shall establish a quality system</w:t>
      </w:r>
      <w:r w:rsidR="00F94E7B" w:rsidRPr="00391493">
        <w:t xml:space="preserve"> and </w:t>
      </w:r>
      <w:r w:rsidR="00BD1B32" w:rsidRPr="00391493">
        <w:t xml:space="preserve">a quality assurance programme, </w:t>
      </w:r>
      <w:r w:rsidRPr="00391493">
        <w:t xml:space="preserve">acceptable to the Authority, </w:t>
      </w:r>
      <w:r w:rsidR="006E33C2" w:rsidRPr="00391493">
        <w:t xml:space="preserve">that </w:t>
      </w:r>
      <w:r w:rsidR="00924561" w:rsidRPr="00391493">
        <w:t xml:space="preserve">shall </w:t>
      </w:r>
      <w:r w:rsidRPr="00391493">
        <w:t>ensure that training and instructional practices comply with all relevant requirements.</w:t>
      </w:r>
    </w:p>
    <w:p w14:paraId="0315F731" w14:textId="681B1300" w:rsidR="008E7C81" w:rsidRPr="00391493" w:rsidRDefault="00964395" w:rsidP="00B41F9D">
      <w:pPr>
        <w:pStyle w:val="FAAOutlineL1a"/>
      </w:pPr>
      <w:r w:rsidRPr="00391493">
        <w:t xml:space="preserve">The ATO quality system </w:t>
      </w:r>
      <w:r w:rsidR="00BD1B32" w:rsidRPr="00391493">
        <w:t xml:space="preserve">and quality assurance programme </w:t>
      </w:r>
      <w:r w:rsidRPr="00391493">
        <w:t xml:space="preserve">shall be established in accordance with the instruction and information </w:t>
      </w:r>
      <w:r w:rsidR="00382691" w:rsidRPr="00391493">
        <w:t xml:space="preserve">prescribed </w:t>
      </w:r>
      <w:r w:rsidRPr="00391493">
        <w:t>in IS 3.2.1.17.</w:t>
      </w:r>
    </w:p>
    <w:p w14:paraId="0315F732" w14:textId="1B71CB99" w:rsidR="008E7C81" w:rsidRPr="00391493" w:rsidRDefault="00753E62" w:rsidP="00B4355E">
      <w:pPr>
        <w:pStyle w:val="FFATextFlushRight"/>
      </w:pPr>
      <w:r w:rsidRPr="00391493">
        <w:t xml:space="preserve">ICAO Annex 1, Appendix 2: </w:t>
      </w:r>
      <w:r w:rsidR="006E381F" w:rsidRPr="00391493">
        <w:t>4</w:t>
      </w:r>
    </w:p>
    <w:p w14:paraId="733BCCA7" w14:textId="3DA3D881" w:rsidR="007D7846" w:rsidRPr="00391493" w:rsidRDefault="007D7846" w:rsidP="00B4355E">
      <w:pPr>
        <w:pStyle w:val="FFATextFlushRight"/>
      </w:pPr>
      <w:r w:rsidRPr="00391493">
        <w:t>ICAO Doc 9841</w:t>
      </w:r>
      <w:r w:rsidR="00F75B90" w:rsidRPr="00391493">
        <w:t>:</w:t>
      </w:r>
      <w:r w:rsidRPr="00391493">
        <w:t xml:space="preserve"> Appendix B</w:t>
      </w:r>
    </w:p>
    <w:p w14:paraId="137E2948" w14:textId="51B5A3EE" w:rsidR="00C36EC9" w:rsidRPr="00391493" w:rsidRDefault="007D7846" w:rsidP="00B4355E">
      <w:pPr>
        <w:pStyle w:val="FFATextFlushRight"/>
      </w:pPr>
      <w:r w:rsidRPr="00391493">
        <w:t>IEM No. 1 to JAR-FCL 1.055</w:t>
      </w:r>
    </w:p>
    <w:p w14:paraId="0315F734" w14:textId="0DA60640" w:rsidR="008E7C81" w:rsidRPr="00391493" w:rsidRDefault="000A01D5">
      <w:pPr>
        <w:pStyle w:val="Heading4"/>
        <w:keepNext w:val="0"/>
        <w:keepLines w:val="0"/>
        <w:widowControl w:val="0"/>
      </w:pPr>
      <w:bookmarkStart w:id="259" w:name="_Toc54597598"/>
      <w:r w:rsidRPr="00391493">
        <w:t xml:space="preserve">ATO </w:t>
      </w:r>
      <w:r w:rsidR="00964395" w:rsidRPr="00391493">
        <w:t>Procedures Manual</w:t>
      </w:r>
      <w:r w:rsidR="00664266" w:rsidRPr="00391493">
        <w:t xml:space="preserve"> – </w:t>
      </w:r>
      <w:r w:rsidR="00964395" w:rsidRPr="00391493">
        <w:t>General Requirements</w:t>
      </w:r>
      <w:bookmarkEnd w:id="259"/>
    </w:p>
    <w:p w14:paraId="6807581C" w14:textId="04C5ECED" w:rsidR="0043546E" w:rsidRPr="00391493" w:rsidRDefault="0043546E" w:rsidP="0043546E">
      <w:pPr>
        <w:pStyle w:val="FAAOutlineL1a"/>
        <w:numPr>
          <w:ilvl w:val="0"/>
          <w:numId w:val="84"/>
        </w:numPr>
      </w:pPr>
      <w:r w:rsidRPr="00391493">
        <w:t>The ATO shall provide a</w:t>
      </w:r>
      <w:r w:rsidR="00B86E5F" w:rsidRPr="00391493">
        <w:t>n</w:t>
      </w:r>
      <w:r w:rsidRPr="00391493">
        <w:t xml:space="preserve"> </w:t>
      </w:r>
      <w:r w:rsidR="00E859BF" w:rsidRPr="00391493">
        <w:t xml:space="preserve">ATO </w:t>
      </w:r>
      <w:r w:rsidRPr="00391493">
        <w:t>Procedures Manual, approved by the Authority, for the use and guidance of personnel concerned. This manual may be issued in separate parts and shall contain at least the following information:</w:t>
      </w:r>
    </w:p>
    <w:p w14:paraId="4994BE21" w14:textId="70A07912" w:rsidR="00226C82" w:rsidRPr="00391493" w:rsidRDefault="00226C82">
      <w:pPr>
        <w:pStyle w:val="FAAOutlineL21"/>
        <w:numPr>
          <w:ilvl w:val="0"/>
          <w:numId w:val="86"/>
        </w:numPr>
      </w:pPr>
      <w:r w:rsidRPr="00391493">
        <w:t xml:space="preserve">A general description of the scope of training authorised under the </w:t>
      </w:r>
      <w:r w:rsidR="00E474A5" w:rsidRPr="00391493">
        <w:t>training specifications issued to the ATO</w:t>
      </w:r>
      <w:r w:rsidRPr="00391493">
        <w:t>;</w:t>
      </w:r>
    </w:p>
    <w:p w14:paraId="3F86042A" w14:textId="0209B5EC" w:rsidR="0043546E" w:rsidRPr="00391493" w:rsidRDefault="0043546E" w:rsidP="00B41F9D">
      <w:pPr>
        <w:pStyle w:val="FAAOutlineL21"/>
        <w:numPr>
          <w:ilvl w:val="0"/>
          <w:numId w:val="86"/>
        </w:numPr>
      </w:pPr>
      <w:r w:rsidRPr="00391493">
        <w:t>The content of the training programmes offered, including the courseware and equipment to be used;</w:t>
      </w:r>
    </w:p>
    <w:p w14:paraId="0315F739" w14:textId="381EF333" w:rsidR="008E7C81" w:rsidRPr="00391493" w:rsidRDefault="00964395" w:rsidP="00B41F9D">
      <w:pPr>
        <w:pStyle w:val="FAAOutlineL21"/>
      </w:pPr>
      <w:r w:rsidRPr="00391493">
        <w:t>A description of the organisation’s quality system;</w:t>
      </w:r>
    </w:p>
    <w:p w14:paraId="0315F73A" w14:textId="77777777" w:rsidR="008E7C81" w:rsidRPr="00391493" w:rsidRDefault="00964395" w:rsidP="00B41F9D">
      <w:pPr>
        <w:pStyle w:val="FAAOutlineL21"/>
      </w:pPr>
      <w:r w:rsidRPr="00391493">
        <w:t>A description of the organisation’s facilities;</w:t>
      </w:r>
    </w:p>
    <w:p w14:paraId="0315F73B" w14:textId="6C4850E7" w:rsidR="008E7C81" w:rsidRPr="00391493" w:rsidRDefault="00964395" w:rsidP="00B41F9D">
      <w:pPr>
        <w:pStyle w:val="FAAOutlineL21"/>
      </w:pPr>
      <w:r w:rsidRPr="00391493">
        <w:t>The name, duties</w:t>
      </w:r>
      <w:r w:rsidR="006B082B" w:rsidRPr="00391493">
        <w:t>,</w:t>
      </w:r>
      <w:r w:rsidRPr="00391493">
        <w:t xml:space="preserve"> and qualification</w:t>
      </w:r>
      <w:r w:rsidR="008D42EC" w:rsidRPr="00391493">
        <w:t>s</w:t>
      </w:r>
      <w:r w:rsidRPr="00391493">
        <w:t xml:space="preserve"> of the person designated as the accountable manager;</w:t>
      </w:r>
    </w:p>
    <w:p w14:paraId="0315F73C" w14:textId="6A4B1671" w:rsidR="008E7C81" w:rsidRPr="00391493" w:rsidRDefault="00964395" w:rsidP="00B41F9D">
      <w:pPr>
        <w:pStyle w:val="FAAOutlineL21"/>
      </w:pPr>
      <w:r w:rsidRPr="00391493">
        <w:t>A description of the duties and qualification</w:t>
      </w:r>
      <w:r w:rsidR="008D42EC" w:rsidRPr="00391493">
        <w:t>s</w:t>
      </w:r>
      <w:r w:rsidRPr="00391493">
        <w:t xml:space="preserve"> of the personnel responsible for planning, performing</w:t>
      </w:r>
      <w:r w:rsidR="004C0D11" w:rsidRPr="00391493">
        <w:t>,</w:t>
      </w:r>
      <w:r w:rsidRPr="00391493">
        <w:t xml:space="preserve"> and supervising the training;</w:t>
      </w:r>
    </w:p>
    <w:p w14:paraId="0315F73D" w14:textId="6A04A886" w:rsidR="008E7C81" w:rsidRPr="00391493" w:rsidRDefault="00964395" w:rsidP="00B41F9D">
      <w:pPr>
        <w:pStyle w:val="FAAOutlineL21"/>
      </w:pPr>
      <w:r w:rsidRPr="00391493">
        <w:t>A description of the procedures used to establish and maintain the competence of instructional personnel;</w:t>
      </w:r>
    </w:p>
    <w:p w14:paraId="0315F73E" w14:textId="6420042D" w:rsidR="008E7C81" w:rsidRPr="00391493" w:rsidRDefault="00964395" w:rsidP="00B41F9D">
      <w:pPr>
        <w:pStyle w:val="FAAOutlineL21"/>
      </w:pPr>
      <w:r w:rsidRPr="00391493">
        <w:lastRenderedPageBreak/>
        <w:t>A description of the method used for the completion and retention of the training records</w:t>
      </w:r>
      <w:r w:rsidR="007C686F" w:rsidRPr="00391493">
        <w:t>;</w:t>
      </w:r>
    </w:p>
    <w:p w14:paraId="0315F73F" w14:textId="761587D5" w:rsidR="008E7C81" w:rsidRPr="00391493" w:rsidRDefault="00964395" w:rsidP="00B41F9D">
      <w:pPr>
        <w:pStyle w:val="FAAOutlineL21"/>
      </w:pPr>
      <w:r w:rsidRPr="00391493">
        <w:t>A description, when applicable, of additional training needed to comply with an operator’s</w:t>
      </w:r>
      <w:r w:rsidR="00A93950" w:rsidRPr="00391493">
        <w:t xml:space="preserve"> or maintenance organisation’s</w:t>
      </w:r>
      <w:r w:rsidRPr="00391493">
        <w:t xml:space="preserve"> procedures and requirements; and</w:t>
      </w:r>
    </w:p>
    <w:p w14:paraId="0315F740" w14:textId="5ED624D9" w:rsidR="008E7C81" w:rsidRPr="00391493" w:rsidRDefault="00226C82" w:rsidP="00B41F9D">
      <w:pPr>
        <w:pStyle w:val="FAAOutlineL21"/>
      </w:pPr>
      <w:r w:rsidRPr="00391493">
        <w:t xml:space="preserve">When </w:t>
      </w:r>
      <w:r w:rsidR="00A714B3" w:rsidRPr="00391493">
        <w:t>the Authority</w:t>
      </w:r>
      <w:r w:rsidRPr="00391493">
        <w:t xml:space="preserve"> has authorised an ATO to conduct the testing required for</w:t>
      </w:r>
      <w:r w:rsidR="00753E62" w:rsidRPr="00391493">
        <w:t xml:space="preserve"> the</w:t>
      </w:r>
      <w:r w:rsidRPr="00391493">
        <w:t xml:space="preserve"> issuance of a licence or rating in accordance with </w:t>
      </w:r>
      <w:r w:rsidR="0017409F" w:rsidRPr="00391493">
        <w:t>3.2.1.16 of this part</w:t>
      </w:r>
      <w:r w:rsidRPr="00391493">
        <w:t>, a</w:t>
      </w:r>
      <w:r w:rsidR="00964395" w:rsidRPr="00391493">
        <w:t xml:space="preserve"> description of the selection, role</w:t>
      </w:r>
      <w:r w:rsidR="00352BB8" w:rsidRPr="00391493">
        <w:t>,</w:t>
      </w:r>
      <w:r w:rsidR="00964395" w:rsidRPr="00391493">
        <w:t xml:space="preserve"> and duties of authorised </w:t>
      </w:r>
      <w:r w:rsidRPr="00391493">
        <w:t>personnel, as well as the applicable requirements established by the Authority</w:t>
      </w:r>
      <w:r w:rsidR="00964395" w:rsidRPr="00391493">
        <w:t>.</w:t>
      </w:r>
    </w:p>
    <w:p w14:paraId="0315F741" w14:textId="16B0EA03" w:rsidR="008E7C81" w:rsidRPr="00391493" w:rsidRDefault="00964395" w:rsidP="00B41F9D">
      <w:pPr>
        <w:pStyle w:val="FAAOutlineL1a"/>
      </w:pPr>
      <w:r w:rsidRPr="00391493">
        <w:t xml:space="preserve">The ATO shall ensure that the </w:t>
      </w:r>
      <w:r w:rsidR="00E859BF" w:rsidRPr="00391493">
        <w:t xml:space="preserve">ATO </w:t>
      </w:r>
      <w:r w:rsidR="00802C3C" w:rsidRPr="00391493">
        <w:t xml:space="preserve">Procedures Manual </w:t>
      </w:r>
      <w:r w:rsidRPr="00391493">
        <w:t>is amended as necessary to keep the information contained therein up</w:t>
      </w:r>
      <w:r w:rsidR="00107746" w:rsidRPr="00391493">
        <w:t>-</w:t>
      </w:r>
      <w:r w:rsidRPr="00391493">
        <w:t>to</w:t>
      </w:r>
      <w:r w:rsidR="00107746" w:rsidRPr="00391493">
        <w:t>-</w:t>
      </w:r>
      <w:r w:rsidRPr="00391493">
        <w:t>date.</w:t>
      </w:r>
    </w:p>
    <w:p w14:paraId="0315F742" w14:textId="18E7C3FC" w:rsidR="008E7C81" w:rsidRPr="00391493" w:rsidRDefault="00964395" w:rsidP="00B41F9D">
      <w:pPr>
        <w:pStyle w:val="FAAOutlineL1a"/>
      </w:pPr>
      <w:r w:rsidRPr="00391493">
        <w:t xml:space="preserve">The ATO shall promptly furnish copies of all amendments to the </w:t>
      </w:r>
      <w:r w:rsidR="00E859BF" w:rsidRPr="00391493">
        <w:t>ATO</w:t>
      </w:r>
      <w:r w:rsidRPr="00391493">
        <w:t xml:space="preserve"> </w:t>
      </w:r>
      <w:r w:rsidR="00802C3C" w:rsidRPr="00391493">
        <w:t xml:space="preserve">Procedures Manual </w:t>
      </w:r>
      <w:r w:rsidRPr="00391493">
        <w:t xml:space="preserve">to the Authority and </w:t>
      </w:r>
      <w:r w:rsidR="00F75B90" w:rsidRPr="00391493">
        <w:t xml:space="preserve">all organisations and </w:t>
      </w:r>
      <w:r w:rsidRPr="00391493">
        <w:t>personnel to which the manual has been issued.</w:t>
      </w:r>
    </w:p>
    <w:p w14:paraId="0315F743" w14:textId="20D3A428" w:rsidR="008E7C81" w:rsidRPr="00391493" w:rsidRDefault="00753E62" w:rsidP="00B4355E">
      <w:pPr>
        <w:pStyle w:val="FFATextFlushRight"/>
      </w:pPr>
      <w:r w:rsidRPr="00391493">
        <w:t xml:space="preserve">ICAO Annex 1, Appendix 2: </w:t>
      </w:r>
      <w:r w:rsidR="00964395" w:rsidRPr="00391493">
        <w:t>2.1; 2.2; 2.3</w:t>
      </w:r>
    </w:p>
    <w:p w14:paraId="0315F744" w14:textId="481A77C8" w:rsidR="008E7C81" w:rsidRPr="00391493" w:rsidRDefault="00964395">
      <w:pPr>
        <w:pStyle w:val="Heading4"/>
        <w:keepNext w:val="0"/>
        <w:keepLines w:val="0"/>
        <w:widowControl w:val="0"/>
      </w:pPr>
      <w:bookmarkStart w:id="260" w:name="_Toc54597599"/>
      <w:r w:rsidRPr="00391493">
        <w:t>Duty Period Limitations</w:t>
      </w:r>
      <w:bookmarkEnd w:id="260"/>
      <w:r w:rsidRPr="00391493">
        <w:t xml:space="preserve"> </w:t>
      </w:r>
    </w:p>
    <w:p w14:paraId="742DC77D" w14:textId="530D8458" w:rsidR="0043546E" w:rsidRPr="00391493" w:rsidRDefault="0043546E">
      <w:pPr>
        <w:pStyle w:val="FAAOutlineL1a"/>
        <w:numPr>
          <w:ilvl w:val="0"/>
          <w:numId w:val="87"/>
        </w:numPr>
      </w:pPr>
      <w:r w:rsidRPr="00391493">
        <w:t xml:space="preserve">A person who holds </w:t>
      </w:r>
      <w:r w:rsidR="00C8425A" w:rsidRPr="00391493">
        <w:t>a</w:t>
      </w:r>
      <w:r w:rsidR="004E3D03" w:rsidRPr="00391493">
        <w:t>n</w:t>
      </w:r>
      <w:r w:rsidR="00C8425A" w:rsidRPr="00391493">
        <w:t xml:space="preserve"> </w:t>
      </w:r>
      <w:r w:rsidR="00B41FC9" w:rsidRPr="00391493">
        <w:t>FI</w:t>
      </w:r>
      <w:r w:rsidR="004938A7" w:rsidRPr="00391493">
        <w:t xml:space="preserve"> </w:t>
      </w:r>
      <w:r w:rsidR="0032490E" w:rsidRPr="00391493">
        <w:t xml:space="preserve">licence </w:t>
      </w:r>
      <w:r w:rsidRPr="00391493">
        <w:t>shall not conduct more than 8 hours of flight training in any 24-consecutive-hour period.</w:t>
      </w:r>
    </w:p>
    <w:p w14:paraId="0315F747" w14:textId="48151068" w:rsidR="008E7C81" w:rsidRPr="00391493" w:rsidRDefault="00793893" w:rsidP="00B41F9D">
      <w:pPr>
        <w:pStyle w:val="FAAOutlineL1a"/>
      </w:pPr>
      <w:r w:rsidRPr="00391493">
        <w:t>Excluding briefing and debriefing, a</w:t>
      </w:r>
      <w:r w:rsidR="007F5F32" w:rsidRPr="00391493">
        <w:t>n</w:t>
      </w:r>
      <w:r w:rsidR="00964395" w:rsidRPr="00391493">
        <w:t xml:space="preserve"> </w:t>
      </w:r>
      <w:r w:rsidR="0032490E" w:rsidRPr="00391493">
        <w:t>FSTD</w:t>
      </w:r>
      <w:r w:rsidR="00964395" w:rsidRPr="00391493">
        <w:t xml:space="preserve"> instructor</w:t>
      </w:r>
      <w:r w:rsidRPr="00391493">
        <w:t xml:space="preserve"> </w:t>
      </w:r>
      <w:r w:rsidR="00964395" w:rsidRPr="00391493">
        <w:t xml:space="preserve">shall not conduct more than 8 hours of instruction in any 24-consecutive-hour period. </w:t>
      </w:r>
    </w:p>
    <w:p w14:paraId="0315F748" w14:textId="40F0B815" w:rsidR="008E7C81" w:rsidRPr="00391493" w:rsidRDefault="00964395" w:rsidP="00B41F9D">
      <w:pPr>
        <w:pStyle w:val="FAAOutlineL1a"/>
      </w:pPr>
      <w:r w:rsidRPr="00391493">
        <w:t xml:space="preserve">A student in a certificated </w:t>
      </w:r>
      <w:r w:rsidR="00C56BDF" w:rsidRPr="00391493">
        <w:t>AMT</w:t>
      </w:r>
      <w:r w:rsidRPr="00391493">
        <w:t xml:space="preserve"> school may not be required to attend classes of instruction more than 8 hours in any day or more than 6 days or 40 hours in any 7-day period. </w:t>
      </w:r>
    </w:p>
    <w:p w14:paraId="0315F749" w14:textId="6773BB7C" w:rsidR="008E7C81" w:rsidRPr="00391493" w:rsidRDefault="00964395" w:rsidP="00B4355E">
      <w:pPr>
        <w:pStyle w:val="FFATextFlushRight"/>
      </w:pPr>
      <w:r w:rsidRPr="00391493">
        <w:t xml:space="preserve">14 </w:t>
      </w:r>
      <w:r w:rsidR="00D33E81" w:rsidRPr="00391493">
        <w:t>CFR</w:t>
      </w:r>
      <w:r w:rsidRPr="00391493">
        <w:t xml:space="preserve"> 61.195; 142.49</w:t>
      </w:r>
    </w:p>
    <w:p w14:paraId="0315F74A" w14:textId="6DD2D704" w:rsidR="008E7C81" w:rsidRPr="00391493" w:rsidRDefault="00964395">
      <w:pPr>
        <w:pStyle w:val="Heading4"/>
        <w:keepNext w:val="0"/>
        <w:keepLines w:val="0"/>
        <w:widowControl w:val="0"/>
      </w:pPr>
      <w:bookmarkStart w:id="261" w:name="_Toc54597600"/>
      <w:r w:rsidRPr="00391493">
        <w:t>Safety Management System</w:t>
      </w:r>
      <w:bookmarkEnd w:id="261"/>
    </w:p>
    <w:p w14:paraId="399ACEB6" w14:textId="3B01FF6B" w:rsidR="0043546E" w:rsidRPr="00391493" w:rsidRDefault="0043546E">
      <w:pPr>
        <w:pStyle w:val="FAAOutlineL1a"/>
        <w:numPr>
          <w:ilvl w:val="0"/>
          <w:numId w:val="88"/>
        </w:numPr>
      </w:pPr>
      <w:r w:rsidRPr="00391493">
        <w:t>An ATO shall implement a</w:t>
      </w:r>
      <w:r w:rsidR="001A5FEE" w:rsidRPr="00391493">
        <w:t>n</w:t>
      </w:r>
      <w:r w:rsidRPr="00391493">
        <w:t xml:space="preserve"> </w:t>
      </w:r>
      <w:r w:rsidR="001A5FEE" w:rsidRPr="00391493">
        <w:t>SMS</w:t>
      </w:r>
      <w:r w:rsidRPr="00391493">
        <w:t xml:space="preserve"> acceptable to the Authority as outlined in 1.6</w:t>
      </w:r>
      <w:r w:rsidR="005C3664" w:rsidRPr="00391493">
        <w:t xml:space="preserve"> of these regulations</w:t>
      </w:r>
      <w:r w:rsidRPr="00391493">
        <w:t>.</w:t>
      </w:r>
    </w:p>
    <w:p w14:paraId="0315F74D" w14:textId="77777777" w:rsidR="008E7C81" w:rsidRPr="00391493" w:rsidRDefault="00964395" w:rsidP="00B4355E">
      <w:pPr>
        <w:pStyle w:val="FFATextFlushRight"/>
      </w:pPr>
      <w:r w:rsidRPr="00391493">
        <w:t xml:space="preserve">ICAO Annex 1: </w:t>
      </w:r>
      <w:r w:rsidR="00DF765A" w:rsidRPr="00391493">
        <w:t>1.2.8.2</w:t>
      </w:r>
    </w:p>
    <w:p w14:paraId="0315F74E" w14:textId="77777777" w:rsidR="008E7C81" w:rsidRPr="00391493" w:rsidRDefault="00BC02C6" w:rsidP="00B4355E">
      <w:pPr>
        <w:pStyle w:val="FFATextFlushRight"/>
      </w:pPr>
      <w:r w:rsidRPr="00391493">
        <w:t>ICAO Annex 19: 4.1.2</w:t>
      </w:r>
    </w:p>
    <w:p w14:paraId="0315F74F" w14:textId="2B65BB6E" w:rsidR="008E7C81" w:rsidRPr="00391493" w:rsidRDefault="004465B1" w:rsidP="00BB4A0C">
      <w:pPr>
        <w:pStyle w:val="Heading4"/>
        <w:keepNext w:val="0"/>
        <w:keepLines w:val="0"/>
        <w:widowControl w:val="0"/>
      </w:pPr>
      <w:bookmarkStart w:id="262" w:name="_Toc54597601"/>
      <w:r w:rsidRPr="00391493">
        <w:t>O</w:t>
      </w:r>
      <w:r w:rsidR="00B374D2" w:rsidRPr="00391493">
        <w:t xml:space="preserve">utsourcing </w:t>
      </w:r>
      <w:r w:rsidR="00116ACE" w:rsidRPr="00391493">
        <w:t>t</w:t>
      </w:r>
      <w:r w:rsidR="00B374D2" w:rsidRPr="00391493">
        <w:t xml:space="preserve">o </w:t>
      </w:r>
      <w:r w:rsidRPr="00391493">
        <w:t>T</w:t>
      </w:r>
      <w:r w:rsidR="00B374D2" w:rsidRPr="00391493">
        <w:t>hird-</w:t>
      </w:r>
      <w:r w:rsidRPr="00391493">
        <w:t>P</w:t>
      </w:r>
      <w:r w:rsidR="00B374D2" w:rsidRPr="00391493">
        <w:t xml:space="preserve">arty </w:t>
      </w:r>
      <w:r w:rsidRPr="00391493">
        <w:t>P</w:t>
      </w:r>
      <w:r w:rsidR="00B374D2" w:rsidRPr="00391493">
        <w:t>roviders</w:t>
      </w:r>
      <w:bookmarkEnd w:id="262"/>
    </w:p>
    <w:p w14:paraId="0315F750" w14:textId="77777777" w:rsidR="008E7C81" w:rsidRPr="00391493" w:rsidRDefault="008011EE" w:rsidP="00B41F9D">
      <w:pPr>
        <w:pStyle w:val="FAAOutlineL1a"/>
        <w:numPr>
          <w:ilvl w:val="0"/>
          <w:numId w:val="89"/>
        </w:numPr>
      </w:pPr>
      <w:r w:rsidRPr="00391493">
        <w:t>The ATO may outsource courseware, facilities and equipment</w:t>
      </w:r>
      <w:r w:rsidR="00EE24D1" w:rsidRPr="00391493">
        <w:t>,</w:t>
      </w:r>
      <w:r w:rsidRPr="00391493">
        <w:t xml:space="preserve"> and instructional personnel to a third</w:t>
      </w:r>
      <w:r w:rsidR="00EE24D1" w:rsidRPr="00391493">
        <w:t xml:space="preserve"> </w:t>
      </w:r>
      <w:r w:rsidRPr="00391493">
        <w:t>party, provided that the ATO has been approved by the Authority</w:t>
      </w:r>
      <w:r w:rsidR="007C686F" w:rsidRPr="00391493">
        <w:t>:</w:t>
      </w:r>
    </w:p>
    <w:p w14:paraId="0315F751" w14:textId="77777777" w:rsidR="008E7C81" w:rsidRPr="00391493" w:rsidRDefault="008011EE" w:rsidP="00B41F9D">
      <w:pPr>
        <w:pStyle w:val="FAAOutlineL21"/>
        <w:numPr>
          <w:ilvl w:val="0"/>
          <w:numId w:val="90"/>
        </w:numPr>
      </w:pPr>
      <w:r w:rsidRPr="00391493">
        <w:t xml:space="preserve">For the training that </w:t>
      </w:r>
      <w:r w:rsidR="006B09A5" w:rsidRPr="00391493">
        <w:t xml:space="preserve">is </w:t>
      </w:r>
      <w:r w:rsidRPr="00391493">
        <w:t>to be conducted</w:t>
      </w:r>
      <w:r w:rsidR="006B09A5" w:rsidRPr="00391493">
        <w:t>;</w:t>
      </w:r>
      <w:r w:rsidRPr="00391493">
        <w:t xml:space="preserve"> and</w:t>
      </w:r>
    </w:p>
    <w:p w14:paraId="0315F752" w14:textId="77777777" w:rsidR="008E7C81" w:rsidRPr="00391493" w:rsidRDefault="008011EE" w:rsidP="00B41F9D">
      <w:pPr>
        <w:pStyle w:val="FAAOutlineL21"/>
        <w:numPr>
          <w:ilvl w:val="0"/>
          <w:numId w:val="90"/>
        </w:numPr>
      </w:pPr>
      <w:r w:rsidRPr="00391493">
        <w:t xml:space="preserve">To contract with </w:t>
      </w:r>
      <w:r w:rsidR="00AF1417" w:rsidRPr="00391493">
        <w:t xml:space="preserve">the </w:t>
      </w:r>
      <w:r w:rsidRPr="00391493">
        <w:t>third</w:t>
      </w:r>
      <w:r w:rsidR="006B09A5" w:rsidRPr="00391493">
        <w:t xml:space="preserve"> </w:t>
      </w:r>
      <w:r w:rsidRPr="00391493">
        <w:t xml:space="preserve">party to be used. </w:t>
      </w:r>
    </w:p>
    <w:p w14:paraId="0315F753" w14:textId="7FCBFD84" w:rsidR="008E7C81" w:rsidRPr="00391493" w:rsidRDefault="00C84650" w:rsidP="00B41F9D">
      <w:pPr>
        <w:pStyle w:val="FAAOutlineL1a"/>
      </w:pPr>
      <w:r w:rsidRPr="00391493">
        <w:t xml:space="preserve">The ATO shall be accountable for the quality of third-party providers, including </w:t>
      </w:r>
      <w:r w:rsidR="0090026E" w:rsidRPr="00391493">
        <w:t xml:space="preserve">the </w:t>
      </w:r>
      <w:r w:rsidRPr="00391493">
        <w:t>suitability of courseware, facilities and equipment</w:t>
      </w:r>
      <w:r w:rsidR="00EE3C34" w:rsidRPr="00391493">
        <w:t>,</w:t>
      </w:r>
      <w:r w:rsidRPr="00391493">
        <w:t xml:space="preserve"> and instructional personnel</w:t>
      </w:r>
      <w:r w:rsidR="00BB5060" w:rsidRPr="00391493">
        <w:t xml:space="preserve"> </w:t>
      </w:r>
      <w:r w:rsidR="001F3E96" w:rsidRPr="00391493">
        <w:t xml:space="preserve">used </w:t>
      </w:r>
      <w:r w:rsidR="00BB5060" w:rsidRPr="00391493">
        <w:t>to meet the ATO approved programmes.</w:t>
      </w:r>
      <w:r w:rsidR="007D0DE1" w:rsidRPr="00391493">
        <w:t xml:space="preserve"> </w:t>
      </w:r>
    </w:p>
    <w:p w14:paraId="0315F754" w14:textId="2E83B0A3" w:rsidR="008E7C81" w:rsidRPr="00391493" w:rsidRDefault="00753E62" w:rsidP="00B4355E">
      <w:pPr>
        <w:pStyle w:val="FFATextFlushRight"/>
      </w:pPr>
      <w:r w:rsidRPr="00391493">
        <w:t xml:space="preserve">ICAO Annex 1, Appendix 2: </w:t>
      </w:r>
      <w:r w:rsidR="001F3E96" w:rsidRPr="00391493">
        <w:t>2</w:t>
      </w:r>
      <w:r w:rsidRPr="00391493">
        <w:t>;</w:t>
      </w:r>
      <w:r w:rsidR="001F3E96" w:rsidRPr="00391493">
        <w:t xml:space="preserve"> 7</w:t>
      </w:r>
    </w:p>
    <w:p w14:paraId="0315F755" w14:textId="0D1C1B7C" w:rsidR="008E7C81" w:rsidRPr="00391493" w:rsidRDefault="00BB5060" w:rsidP="00B4355E">
      <w:pPr>
        <w:pStyle w:val="FFATextFlushRight"/>
      </w:pPr>
      <w:r w:rsidRPr="00391493">
        <w:t>I</w:t>
      </w:r>
      <w:r w:rsidR="00360037" w:rsidRPr="00391493">
        <w:t xml:space="preserve">CAO </w:t>
      </w:r>
      <w:r w:rsidR="00DA78D4" w:rsidRPr="00391493">
        <w:t>Doc</w:t>
      </w:r>
      <w:r w:rsidR="00360037" w:rsidRPr="00391493">
        <w:t xml:space="preserve"> 9841, Chapter </w:t>
      </w:r>
      <w:r w:rsidR="0090026E" w:rsidRPr="00391493">
        <w:t>7</w:t>
      </w:r>
    </w:p>
    <w:p w14:paraId="0315F756" w14:textId="49DAE51A" w:rsidR="008E7C81" w:rsidRPr="00391493" w:rsidRDefault="00964395" w:rsidP="001F48E0">
      <w:pPr>
        <w:pStyle w:val="Heading2"/>
        <w:keepNext w:val="0"/>
        <w:keepLines w:val="0"/>
        <w:widowControl w:val="0"/>
      </w:pPr>
      <w:bookmarkStart w:id="263" w:name="_Toc54597602"/>
      <w:r w:rsidRPr="00391493">
        <w:t xml:space="preserve">Additional Requirements for Instruction </w:t>
      </w:r>
      <w:r w:rsidR="00D636B0" w:rsidRPr="00391493">
        <w:t xml:space="preserve">– </w:t>
      </w:r>
      <w:r w:rsidRPr="00391493">
        <w:t xml:space="preserve">Flight Crew </w:t>
      </w:r>
      <w:r w:rsidR="003C0588" w:rsidRPr="00391493">
        <w:t>Training</w:t>
      </w:r>
      <w:bookmarkEnd w:id="263"/>
    </w:p>
    <w:p w14:paraId="0315F757" w14:textId="6B6F7AC6" w:rsidR="008E7C81" w:rsidRPr="00391493" w:rsidRDefault="00964395">
      <w:pPr>
        <w:pStyle w:val="Heading3"/>
        <w:keepNext w:val="0"/>
        <w:keepLines w:val="0"/>
        <w:widowControl w:val="0"/>
      </w:pPr>
      <w:bookmarkStart w:id="264" w:name="_Toc54597603"/>
      <w:r w:rsidRPr="00391493">
        <w:t>General</w:t>
      </w:r>
      <w:bookmarkEnd w:id="264"/>
    </w:p>
    <w:p w14:paraId="44F01F52" w14:textId="1183CDC7" w:rsidR="0043546E" w:rsidRPr="00391493" w:rsidRDefault="0043546E">
      <w:pPr>
        <w:pStyle w:val="FAAOutlineL1a"/>
        <w:numPr>
          <w:ilvl w:val="0"/>
          <w:numId w:val="91"/>
        </w:numPr>
      </w:pPr>
      <w:r w:rsidRPr="00391493">
        <w:t>In addition to the requirements of 3.2</w:t>
      </w:r>
      <w:r w:rsidR="005C3664" w:rsidRPr="00391493">
        <w:t xml:space="preserve"> of this part</w:t>
      </w:r>
      <w:r w:rsidRPr="00391493">
        <w:t xml:space="preserve">, this subpart prescribes requirements for </w:t>
      </w:r>
      <w:r w:rsidR="009502D7" w:rsidRPr="00391493">
        <w:t xml:space="preserve">an </w:t>
      </w:r>
      <w:r w:rsidRPr="00391493">
        <w:t>ATO teaching flight crew curricula.</w:t>
      </w:r>
    </w:p>
    <w:p w14:paraId="0315F75A" w14:textId="53E873D9" w:rsidR="008E7C81" w:rsidRPr="00391493" w:rsidRDefault="00964395" w:rsidP="001F48E0">
      <w:pPr>
        <w:pStyle w:val="Heading3"/>
        <w:keepNext w:val="0"/>
        <w:keepLines w:val="0"/>
        <w:pageBreakBefore/>
        <w:widowControl w:val="0"/>
      </w:pPr>
      <w:bookmarkStart w:id="265" w:name="_Toc5007953"/>
      <w:bookmarkStart w:id="266" w:name="_Toc5008621"/>
      <w:bookmarkStart w:id="267" w:name="_Toc5008703"/>
      <w:bookmarkStart w:id="268" w:name="_Toc5007954"/>
      <w:bookmarkStart w:id="269" w:name="_Toc5008622"/>
      <w:bookmarkStart w:id="270" w:name="_Toc5008704"/>
      <w:bookmarkStart w:id="271" w:name="_Toc54597604"/>
      <w:bookmarkEnd w:id="265"/>
      <w:bookmarkEnd w:id="266"/>
      <w:bookmarkEnd w:id="267"/>
      <w:bookmarkEnd w:id="268"/>
      <w:bookmarkEnd w:id="269"/>
      <w:bookmarkEnd w:id="270"/>
      <w:r w:rsidRPr="00391493">
        <w:lastRenderedPageBreak/>
        <w:t>Curriculum Approval</w:t>
      </w:r>
      <w:r w:rsidR="00403A49" w:rsidRPr="00391493">
        <w:t xml:space="preserve"> for Flight Crew Training</w:t>
      </w:r>
      <w:bookmarkEnd w:id="271"/>
    </w:p>
    <w:p w14:paraId="0315F75B" w14:textId="060EC10E" w:rsidR="008E7C81" w:rsidRPr="00391493" w:rsidRDefault="00964395">
      <w:pPr>
        <w:pStyle w:val="Heading4"/>
        <w:keepNext w:val="0"/>
        <w:keepLines w:val="0"/>
        <w:widowControl w:val="0"/>
      </w:pPr>
      <w:bookmarkStart w:id="272" w:name="_Toc54597605"/>
      <w:r w:rsidRPr="00391493">
        <w:t>Training Courses</w:t>
      </w:r>
      <w:bookmarkEnd w:id="272"/>
    </w:p>
    <w:p w14:paraId="6E33DA96" w14:textId="48D6A97E" w:rsidR="0043546E" w:rsidRPr="00391493" w:rsidRDefault="0043546E" w:rsidP="0043546E">
      <w:pPr>
        <w:pStyle w:val="FAAOutlineL1a"/>
        <w:numPr>
          <w:ilvl w:val="0"/>
          <w:numId w:val="92"/>
        </w:numPr>
      </w:pPr>
      <w:r w:rsidRPr="00391493">
        <w:t>The Authority may</w:t>
      </w:r>
      <w:r w:rsidR="00000D5A" w:rsidRPr="00391493">
        <w:t xml:space="preserve"> approve</w:t>
      </w:r>
      <w:r w:rsidR="00000D5A" w:rsidRPr="00391493" w:rsidDel="00000D5A">
        <w:t xml:space="preserve"> </w:t>
      </w:r>
      <w:r w:rsidRPr="00391493">
        <w:t xml:space="preserve">an applicant for, or </w:t>
      </w:r>
      <w:r w:rsidR="00BE012A" w:rsidRPr="00391493">
        <w:t xml:space="preserve">the </w:t>
      </w:r>
      <w:r w:rsidRPr="00391493">
        <w:t>holder of, an ATO certificate</w:t>
      </w:r>
      <w:r w:rsidR="00000D5A" w:rsidRPr="00391493">
        <w:t xml:space="preserve"> to conduct the following </w:t>
      </w:r>
      <w:r w:rsidR="00D636B0" w:rsidRPr="00391493">
        <w:t xml:space="preserve">flight crew </w:t>
      </w:r>
      <w:r w:rsidR="00000D5A" w:rsidRPr="00391493">
        <w:t xml:space="preserve">courses of instruction, </w:t>
      </w:r>
      <w:r w:rsidR="00B66E6F" w:rsidRPr="00391493">
        <w:t xml:space="preserve">as provided in the training specifications and </w:t>
      </w:r>
      <w:r w:rsidRPr="00391493">
        <w:t xml:space="preserve">provided the applicant meets the requirements of </w:t>
      </w:r>
      <w:r w:rsidR="00D9573A" w:rsidRPr="00391493">
        <w:t xml:space="preserve">this part and </w:t>
      </w:r>
      <w:r w:rsidRPr="00391493">
        <w:t xml:space="preserve">Part 2 </w:t>
      </w:r>
      <w:r w:rsidR="005C3664" w:rsidRPr="00391493">
        <w:t>of these regulations</w:t>
      </w:r>
      <w:r w:rsidRPr="00391493">
        <w:t>:</w:t>
      </w:r>
    </w:p>
    <w:p w14:paraId="5489BED7" w14:textId="6E91AF22" w:rsidR="0043546E" w:rsidRPr="00391493" w:rsidRDefault="0025518E">
      <w:pPr>
        <w:pStyle w:val="FAAOutlineL21"/>
        <w:numPr>
          <w:ilvl w:val="0"/>
          <w:numId w:val="93"/>
        </w:numPr>
      </w:pPr>
      <w:r w:rsidRPr="00391493">
        <w:t>Private pilot licence</w:t>
      </w:r>
      <w:r w:rsidR="0043546E" w:rsidRPr="00391493">
        <w:t xml:space="preserve"> course;</w:t>
      </w:r>
    </w:p>
    <w:p w14:paraId="0315F75F" w14:textId="65F8AD0D" w:rsidR="008E7C81" w:rsidRPr="00391493" w:rsidRDefault="00B41FC9" w:rsidP="00B41F9D">
      <w:pPr>
        <w:pStyle w:val="FAAOutlineL21"/>
      </w:pPr>
      <w:r w:rsidRPr="00391493">
        <w:t>CPL</w:t>
      </w:r>
      <w:r w:rsidR="00964395" w:rsidRPr="00391493">
        <w:t xml:space="preserve"> course;</w:t>
      </w:r>
    </w:p>
    <w:p w14:paraId="0315F760" w14:textId="1013B5C0" w:rsidR="008E7C81" w:rsidRPr="00391493" w:rsidRDefault="005B03E7" w:rsidP="00B41F9D">
      <w:pPr>
        <w:pStyle w:val="FAAOutlineL21"/>
      </w:pPr>
      <w:r w:rsidRPr="00391493">
        <w:t>IR</w:t>
      </w:r>
      <w:r w:rsidR="00964395" w:rsidRPr="00391493">
        <w:t xml:space="preserve"> course;</w:t>
      </w:r>
    </w:p>
    <w:p w14:paraId="0315F761" w14:textId="57248380" w:rsidR="008E7C81" w:rsidRPr="00391493" w:rsidRDefault="00B41FC9" w:rsidP="00B41F9D">
      <w:pPr>
        <w:pStyle w:val="FAAOutlineL21"/>
      </w:pPr>
      <w:r w:rsidRPr="00391493">
        <w:t>CPL</w:t>
      </w:r>
      <w:r w:rsidR="00964395" w:rsidRPr="00391493">
        <w:t>/</w:t>
      </w:r>
      <w:r w:rsidR="005B03E7" w:rsidRPr="00391493">
        <w:t>IR</w:t>
      </w:r>
      <w:r w:rsidR="0025518E" w:rsidRPr="00391493">
        <w:t xml:space="preserve"> </w:t>
      </w:r>
      <w:r w:rsidR="00964395" w:rsidRPr="00391493">
        <w:t>multi-engine/</w:t>
      </w:r>
      <w:r w:rsidRPr="00391493">
        <w:t>C</w:t>
      </w:r>
      <w:r w:rsidR="005B03E7" w:rsidRPr="00391493">
        <w:t>RM</w:t>
      </w:r>
      <w:r w:rsidR="00255FBB" w:rsidRPr="00391493">
        <w:t>-</w:t>
      </w:r>
      <w:r w:rsidR="00964395" w:rsidRPr="00391493">
        <w:t>integrated course;</w:t>
      </w:r>
    </w:p>
    <w:p w14:paraId="0315F762" w14:textId="2ED59886" w:rsidR="008E7C81" w:rsidRPr="00391493" w:rsidRDefault="0025518E" w:rsidP="00B41F9D">
      <w:pPr>
        <w:pStyle w:val="FAAOutlineL21"/>
      </w:pPr>
      <w:r w:rsidRPr="00391493">
        <w:t>Multi-crew pilot licence</w:t>
      </w:r>
      <w:r w:rsidR="00964395" w:rsidRPr="00391493">
        <w:t xml:space="preserve"> course;</w:t>
      </w:r>
    </w:p>
    <w:p w14:paraId="0315F763" w14:textId="34133F22" w:rsidR="008E7C81" w:rsidRPr="00391493" w:rsidRDefault="00420160" w:rsidP="00B41F9D">
      <w:pPr>
        <w:pStyle w:val="FAAOutlineL21"/>
      </w:pPr>
      <w:r w:rsidRPr="00391493">
        <w:t>A</w:t>
      </w:r>
      <w:r w:rsidR="00427AEA" w:rsidRPr="00391493">
        <w:t>irline transport pilot licence</w:t>
      </w:r>
      <w:r w:rsidR="00964395" w:rsidRPr="00391493">
        <w:t xml:space="preserve"> course;</w:t>
      </w:r>
    </w:p>
    <w:p w14:paraId="0315F764" w14:textId="6169CDD9" w:rsidR="008E7C81" w:rsidRPr="00391493" w:rsidRDefault="00B41FC9" w:rsidP="00B41F9D">
      <w:pPr>
        <w:pStyle w:val="FAAOutlineL21"/>
      </w:pPr>
      <w:r w:rsidRPr="00391493">
        <w:t>FE</w:t>
      </w:r>
      <w:r w:rsidR="00964395" w:rsidRPr="00391493">
        <w:t xml:space="preserve"> licence course;</w:t>
      </w:r>
    </w:p>
    <w:p w14:paraId="0315F765" w14:textId="41EC9410" w:rsidR="008E7C81" w:rsidRPr="00391493" w:rsidRDefault="00E62400" w:rsidP="00B41F9D">
      <w:pPr>
        <w:pStyle w:val="FAAOutlineL21"/>
      </w:pPr>
      <w:r w:rsidRPr="00391493">
        <w:t>F</w:t>
      </w:r>
      <w:r w:rsidR="00427AEA" w:rsidRPr="00391493">
        <w:t xml:space="preserve">light navigator </w:t>
      </w:r>
      <w:r w:rsidR="00964395" w:rsidRPr="00391493">
        <w:t>licence course;</w:t>
      </w:r>
    </w:p>
    <w:p w14:paraId="0315F766" w14:textId="77777777" w:rsidR="008E7C81" w:rsidRPr="00391493" w:rsidRDefault="00964395" w:rsidP="00B41F9D">
      <w:pPr>
        <w:pStyle w:val="FAAOutlineL21"/>
      </w:pPr>
      <w:r w:rsidRPr="00391493">
        <w:t>Class rating course;</w:t>
      </w:r>
    </w:p>
    <w:p w14:paraId="0315F767" w14:textId="77777777" w:rsidR="008E7C81" w:rsidRPr="00391493" w:rsidRDefault="00964395" w:rsidP="00B41F9D">
      <w:pPr>
        <w:pStyle w:val="FAAOutlineL21"/>
      </w:pPr>
      <w:r w:rsidRPr="00391493">
        <w:t>Type rating course;</w:t>
      </w:r>
    </w:p>
    <w:p w14:paraId="0315F768" w14:textId="2BF8F9B0" w:rsidR="008E7C81" w:rsidRPr="00391493" w:rsidRDefault="00B41FC9" w:rsidP="00B41F9D">
      <w:pPr>
        <w:pStyle w:val="FAAOutlineL21"/>
      </w:pPr>
      <w:r w:rsidRPr="00391493">
        <w:t>C</w:t>
      </w:r>
      <w:r w:rsidR="005B03E7" w:rsidRPr="00391493">
        <w:t>RM</w:t>
      </w:r>
      <w:r w:rsidR="00964395" w:rsidRPr="00391493">
        <w:t xml:space="preserve"> course;</w:t>
      </w:r>
    </w:p>
    <w:p w14:paraId="0315F769" w14:textId="098FA08B" w:rsidR="008E7C81" w:rsidRPr="00391493" w:rsidRDefault="00B41FC9" w:rsidP="00B41F9D">
      <w:pPr>
        <w:pStyle w:val="FAAOutlineL21"/>
      </w:pPr>
      <w:r w:rsidRPr="00391493">
        <w:t>FI</w:t>
      </w:r>
      <w:r w:rsidR="00964395" w:rsidRPr="00391493">
        <w:t xml:space="preserve"> course;</w:t>
      </w:r>
    </w:p>
    <w:p w14:paraId="0315F76A" w14:textId="77777777" w:rsidR="008E7C81" w:rsidRPr="00391493" w:rsidRDefault="00964395" w:rsidP="00B41F9D">
      <w:pPr>
        <w:pStyle w:val="FAAOutlineL21"/>
      </w:pPr>
      <w:r w:rsidRPr="00391493">
        <w:t>Instructor course for additional type or class ratings;</w:t>
      </w:r>
    </w:p>
    <w:p w14:paraId="0315F76B" w14:textId="7EE8CF91" w:rsidR="008E7C81" w:rsidRPr="00391493" w:rsidRDefault="00964395" w:rsidP="00B41F9D">
      <w:pPr>
        <w:pStyle w:val="FAAOutlineL21"/>
      </w:pPr>
      <w:r w:rsidRPr="00391493">
        <w:t>Instructor course for flight simulation;</w:t>
      </w:r>
    </w:p>
    <w:p w14:paraId="612BFBF0" w14:textId="77777777" w:rsidR="00EC09CC" w:rsidRPr="00391493" w:rsidRDefault="00964395" w:rsidP="00B41F9D">
      <w:pPr>
        <w:pStyle w:val="FAAOutlineL21"/>
      </w:pPr>
      <w:r w:rsidRPr="00391493">
        <w:t>Refresher courses;</w:t>
      </w:r>
    </w:p>
    <w:p w14:paraId="387319FD" w14:textId="6169F4F1" w:rsidR="00CE4694" w:rsidRPr="00391493" w:rsidRDefault="003D3508" w:rsidP="00B41F9D">
      <w:pPr>
        <w:pStyle w:val="FAAOutlineL21"/>
      </w:pPr>
      <w:r w:rsidRPr="00391493">
        <w:t>R</w:t>
      </w:r>
      <w:r w:rsidR="002128D5" w:rsidRPr="00391493">
        <w:t>PAS</w:t>
      </w:r>
      <w:r w:rsidR="00EC09CC" w:rsidRPr="00391493">
        <w:t xml:space="preserve"> course</w:t>
      </w:r>
      <w:r w:rsidRPr="00391493">
        <w:t xml:space="preserve"> (as of </w:t>
      </w:r>
      <w:r w:rsidR="00D7211E" w:rsidRPr="00391493">
        <w:t>0</w:t>
      </w:r>
      <w:r w:rsidRPr="00391493">
        <w:t>3 November 2022);</w:t>
      </w:r>
    </w:p>
    <w:p w14:paraId="31B74DE9" w14:textId="28400733" w:rsidR="00E925AA" w:rsidRPr="00391493" w:rsidRDefault="003D3508" w:rsidP="00B41F9D">
      <w:pPr>
        <w:pStyle w:val="FAAOutlineL21"/>
      </w:pPr>
      <w:r w:rsidRPr="00391493">
        <w:t>I</w:t>
      </w:r>
      <w:r w:rsidR="002128D5" w:rsidRPr="00391493">
        <w:t xml:space="preserve">nstructor course for RPAS training </w:t>
      </w:r>
      <w:r w:rsidRPr="00391493">
        <w:t xml:space="preserve">(as of </w:t>
      </w:r>
      <w:r w:rsidR="00D7211E" w:rsidRPr="00391493">
        <w:t>0</w:t>
      </w:r>
      <w:r w:rsidRPr="00391493">
        <w:t>3 November 2022)</w:t>
      </w:r>
      <w:r w:rsidR="00CE4694" w:rsidRPr="00391493">
        <w:t>;</w:t>
      </w:r>
    </w:p>
    <w:p w14:paraId="0315F76C" w14:textId="660EB289" w:rsidR="008E7C81" w:rsidRPr="00391493" w:rsidRDefault="00E925AA" w:rsidP="00B41F9D">
      <w:pPr>
        <w:pStyle w:val="FAAOutlineL21"/>
      </w:pPr>
      <w:r w:rsidRPr="00391493">
        <w:t xml:space="preserve">Instructor course for RPAS flight simulation (as of </w:t>
      </w:r>
      <w:r w:rsidR="00D7211E" w:rsidRPr="00391493">
        <w:t>0</w:t>
      </w:r>
      <w:r w:rsidRPr="00391493">
        <w:t>3 November 2022)</w:t>
      </w:r>
      <w:r w:rsidR="00073D94" w:rsidRPr="00391493">
        <w:t>;</w:t>
      </w:r>
      <w:r w:rsidRPr="00391493">
        <w:t xml:space="preserve"> </w:t>
      </w:r>
      <w:r w:rsidR="00964395" w:rsidRPr="00391493">
        <w:t>and</w:t>
      </w:r>
    </w:p>
    <w:p w14:paraId="0315F76D" w14:textId="0CF58811" w:rsidR="008E7C81" w:rsidRPr="00391493" w:rsidRDefault="00964395" w:rsidP="00B41F9D">
      <w:pPr>
        <w:pStyle w:val="FAAOutlineL21"/>
      </w:pPr>
      <w:r w:rsidRPr="00391493">
        <w:t>Other courses</w:t>
      </w:r>
      <w:r w:rsidR="00073D94" w:rsidRPr="00391493">
        <w:t>,</w:t>
      </w:r>
      <w:r w:rsidRPr="00391493">
        <w:t xml:space="preserve"> as the Authority may approve.</w:t>
      </w:r>
    </w:p>
    <w:p w14:paraId="0315F76E" w14:textId="35E896F6" w:rsidR="008E7C81" w:rsidRPr="00391493" w:rsidRDefault="00964395" w:rsidP="00B41F9D">
      <w:pPr>
        <w:pStyle w:val="FAANoteL1"/>
      </w:pPr>
      <w:r w:rsidRPr="00391493">
        <w:t>Note 1: See ICAO Doc 7192, Part B-5,</w:t>
      </w:r>
      <w:r w:rsidR="00073D94" w:rsidRPr="00391493">
        <w:t xml:space="preserve"> </w:t>
      </w:r>
      <w:r w:rsidR="00073D94" w:rsidRPr="00391493">
        <w:rPr>
          <w:i w:val="0"/>
          <w:iCs/>
        </w:rPr>
        <w:t>Integrated Commercial Pilot Course,</w:t>
      </w:r>
      <w:r w:rsidRPr="00391493">
        <w:t xml:space="preserve"> Volume</w:t>
      </w:r>
      <w:r w:rsidR="008F2C09" w:rsidRPr="00391493">
        <w:t>s</w:t>
      </w:r>
      <w:r w:rsidRPr="00391493">
        <w:t xml:space="preserve"> 1 and 2</w:t>
      </w:r>
      <w:r w:rsidR="006B5C1F" w:rsidRPr="00391493">
        <w:t>.</w:t>
      </w:r>
    </w:p>
    <w:p w14:paraId="0315F76F" w14:textId="16516038" w:rsidR="008E7C81" w:rsidRPr="00391493" w:rsidRDefault="00964395" w:rsidP="00B41F9D">
      <w:pPr>
        <w:pStyle w:val="FAANoteL1"/>
      </w:pPr>
      <w:r w:rsidRPr="00391493">
        <w:t xml:space="preserve">Note 2: </w:t>
      </w:r>
      <w:r w:rsidR="008F2C09" w:rsidRPr="00391493">
        <w:t>T</w:t>
      </w:r>
      <w:r w:rsidRPr="00391493">
        <w:t xml:space="preserve">o allow courses to be tailored to </w:t>
      </w:r>
      <w:r w:rsidR="00443EC2" w:rsidRPr="00391493">
        <w:t xml:space="preserve">the </w:t>
      </w:r>
      <w:r w:rsidRPr="00391493">
        <w:t>specific training needs of students and to be updated promptly</w:t>
      </w:r>
      <w:r w:rsidR="008F2C09" w:rsidRPr="00391493">
        <w:t xml:space="preserve">, </w:t>
      </w:r>
      <w:r w:rsidR="00D636B0" w:rsidRPr="00391493">
        <w:t>c</w:t>
      </w:r>
      <w:r w:rsidR="008F2C09" w:rsidRPr="00391493">
        <w:t>ourse contents are not specified in detail in this part</w:t>
      </w:r>
      <w:r w:rsidRPr="00391493">
        <w:t>.</w:t>
      </w:r>
      <w:r w:rsidR="00E404B7" w:rsidRPr="00391493">
        <w:t xml:space="preserve"> </w:t>
      </w:r>
      <w:r w:rsidRPr="00391493">
        <w:t xml:space="preserve">For examples of course curricula, see </w:t>
      </w:r>
      <w:r w:rsidR="00D636B0" w:rsidRPr="00391493">
        <w:t xml:space="preserve">the </w:t>
      </w:r>
      <w:r w:rsidRPr="00391493">
        <w:t>ICAO Doc 7192 Training Manual series</w:t>
      </w:r>
      <w:r w:rsidR="002D78DA" w:rsidRPr="00391493">
        <w:t>;</w:t>
      </w:r>
      <w:r w:rsidR="008F2C09" w:rsidRPr="00391493">
        <w:t xml:space="preserve"> the </w:t>
      </w:r>
      <w:r w:rsidRPr="00391493">
        <w:t xml:space="preserve">14 CFR </w:t>
      </w:r>
      <w:r w:rsidR="007E6F98" w:rsidRPr="00391493">
        <w:t>p</w:t>
      </w:r>
      <w:r w:rsidRPr="00391493">
        <w:t>art 141</w:t>
      </w:r>
      <w:r w:rsidR="008F2C09" w:rsidRPr="00391493">
        <w:t xml:space="preserve"> a</w:t>
      </w:r>
      <w:r w:rsidRPr="00391493">
        <w:t>ppendices</w:t>
      </w:r>
      <w:r w:rsidR="002D78DA" w:rsidRPr="00391493">
        <w:t xml:space="preserve">; </w:t>
      </w:r>
      <w:r w:rsidR="008F2C09" w:rsidRPr="00391493">
        <w:t xml:space="preserve">and </w:t>
      </w:r>
      <w:r w:rsidRPr="00391493">
        <w:t xml:space="preserve">14 </w:t>
      </w:r>
      <w:r w:rsidR="00D33E81" w:rsidRPr="00391493">
        <w:t>CFR</w:t>
      </w:r>
      <w:r w:rsidRPr="00391493">
        <w:t xml:space="preserve"> </w:t>
      </w:r>
      <w:r w:rsidR="007E6F98" w:rsidRPr="00391493">
        <w:t>p</w:t>
      </w:r>
      <w:r w:rsidR="00DD4ACC" w:rsidRPr="00391493">
        <w:t xml:space="preserve">art </w:t>
      </w:r>
      <w:r w:rsidRPr="00391493">
        <w:t>121, Appendix</w:t>
      </w:r>
      <w:r w:rsidR="007A7B53" w:rsidRPr="00391493">
        <w:t> </w:t>
      </w:r>
      <w:r w:rsidRPr="00391493">
        <w:t>E.</w:t>
      </w:r>
    </w:p>
    <w:p w14:paraId="1D3EA4B5" w14:textId="29A5401B" w:rsidR="00EC09CC" w:rsidRPr="00391493" w:rsidRDefault="00EC09CC" w:rsidP="00B4355E">
      <w:pPr>
        <w:pStyle w:val="FFATextFlushRight"/>
      </w:pPr>
      <w:r w:rsidRPr="00391493">
        <w:t xml:space="preserve">ICAO Annex 1: </w:t>
      </w:r>
      <w:r w:rsidR="007A04DA" w:rsidRPr="00391493">
        <w:t xml:space="preserve">1.2.8.3; </w:t>
      </w:r>
      <w:r w:rsidRPr="00391493">
        <w:t>1.2.8.5</w:t>
      </w:r>
      <w:r w:rsidR="0099774B" w:rsidRPr="00391493">
        <w:t>; 2.11; 2.12; 2.13; 2.14</w:t>
      </w:r>
    </w:p>
    <w:p w14:paraId="0315F770" w14:textId="77777777" w:rsidR="008E7C81" w:rsidRPr="00391493" w:rsidRDefault="00964395" w:rsidP="00B4355E">
      <w:pPr>
        <w:pStyle w:val="FFATextFlushRight"/>
      </w:pPr>
      <w:r w:rsidRPr="00391493">
        <w:t xml:space="preserve">14 </w:t>
      </w:r>
      <w:r w:rsidR="00D33E81" w:rsidRPr="00391493">
        <w:t>CFR</w:t>
      </w:r>
      <w:r w:rsidRPr="00391493">
        <w:t xml:space="preserve"> 141.11</w:t>
      </w:r>
    </w:p>
    <w:p w14:paraId="0315F771" w14:textId="4AE51078" w:rsidR="008E7C81" w:rsidRPr="00391493" w:rsidRDefault="00964395">
      <w:pPr>
        <w:pStyle w:val="Heading4"/>
        <w:keepNext w:val="0"/>
        <w:keepLines w:val="0"/>
        <w:widowControl w:val="0"/>
      </w:pPr>
      <w:bookmarkStart w:id="273" w:name="_Toc54597606"/>
      <w:r w:rsidRPr="00391493">
        <w:t>Training Course Approval</w:t>
      </w:r>
      <w:r w:rsidR="0049003E" w:rsidRPr="00391493">
        <w:t xml:space="preserve"> – </w:t>
      </w:r>
      <w:r w:rsidR="00F31EE3" w:rsidRPr="00391493">
        <w:t>Qualification-</w:t>
      </w:r>
      <w:r w:rsidRPr="00391493">
        <w:t>Based and Alternat</w:t>
      </w:r>
      <w:r w:rsidR="006A095C" w:rsidRPr="00391493">
        <w:t>ive</w:t>
      </w:r>
      <w:r w:rsidRPr="00391493">
        <w:t xml:space="preserve"> Means of Compliance</w:t>
      </w:r>
      <w:bookmarkEnd w:id="273"/>
    </w:p>
    <w:p w14:paraId="24940874" w14:textId="295A6B35" w:rsidR="00757354" w:rsidRPr="00391493" w:rsidRDefault="00AD6579" w:rsidP="00757354">
      <w:pPr>
        <w:pStyle w:val="FAAOutlineL1a"/>
        <w:numPr>
          <w:ilvl w:val="0"/>
          <w:numId w:val="94"/>
        </w:numPr>
      </w:pPr>
      <w:r w:rsidRPr="00391493">
        <w:t xml:space="preserve">An </w:t>
      </w:r>
      <w:r w:rsidR="00757354" w:rsidRPr="00391493">
        <w:t xml:space="preserve">applicant for, or </w:t>
      </w:r>
      <w:r w:rsidRPr="00391493">
        <w:t xml:space="preserve">the </w:t>
      </w:r>
      <w:r w:rsidR="00757354" w:rsidRPr="00391493">
        <w:t xml:space="preserve">holder of, an ATO certificate shall apply to the Authority for approval for each </w:t>
      </w:r>
      <w:r w:rsidR="00D636B0" w:rsidRPr="00391493">
        <w:t xml:space="preserve">training </w:t>
      </w:r>
      <w:r w:rsidR="00757354" w:rsidRPr="00391493">
        <w:t>course to be offered or amended.</w:t>
      </w:r>
    </w:p>
    <w:p w14:paraId="4430330B" w14:textId="1EA41EFE" w:rsidR="001C7197" w:rsidRPr="00391493" w:rsidRDefault="001C7197">
      <w:pPr>
        <w:pStyle w:val="FAAOutlineL21"/>
        <w:numPr>
          <w:ilvl w:val="0"/>
          <w:numId w:val="95"/>
        </w:numPr>
      </w:pPr>
      <w:r w:rsidRPr="00391493">
        <w:t>The applicant or ATO shall</w:t>
      </w:r>
      <w:r w:rsidR="00DF245E" w:rsidRPr="00391493">
        <w:t xml:space="preserve"> </w:t>
      </w:r>
      <w:r w:rsidRPr="00391493">
        <w:t xml:space="preserve">submit two copies of the </w:t>
      </w:r>
      <w:r w:rsidR="00D636B0" w:rsidRPr="00391493">
        <w:t xml:space="preserve">training </w:t>
      </w:r>
      <w:r w:rsidRPr="00391493">
        <w:t>course or amendment to the Authority as part of the application.</w:t>
      </w:r>
    </w:p>
    <w:p w14:paraId="0315F775" w14:textId="1945BA63" w:rsidR="008E7C81" w:rsidRPr="00391493" w:rsidRDefault="00964395" w:rsidP="00B41F9D">
      <w:pPr>
        <w:pStyle w:val="FAAOutlineL21"/>
      </w:pPr>
      <w:r w:rsidRPr="00391493">
        <w:t xml:space="preserve">The applicant or ATO shall submit the application to the Authority at least 30 days before any </w:t>
      </w:r>
      <w:r w:rsidR="00D636B0" w:rsidRPr="00391493">
        <w:t xml:space="preserve">instruction </w:t>
      </w:r>
      <w:r w:rsidRPr="00391493">
        <w:t xml:space="preserve">under the </w:t>
      </w:r>
      <w:r w:rsidR="00D636B0" w:rsidRPr="00391493">
        <w:t xml:space="preserve">training </w:t>
      </w:r>
      <w:r w:rsidRPr="00391493">
        <w:t>course is scheduled to begin.</w:t>
      </w:r>
    </w:p>
    <w:p w14:paraId="0315F776" w14:textId="20FAE85E" w:rsidR="008E7C81" w:rsidRPr="00391493" w:rsidRDefault="00964395" w:rsidP="00B41F9D">
      <w:pPr>
        <w:pStyle w:val="FAAOutlineL1a"/>
      </w:pPr>
      <w:r w:rsidRPr="00391493">
        <w:lastRenderedPageBreak/>
        <w:t xml:space="preserve">Except as provided in 3.3.2.3 of this </w:t>
      </w:r>
      <w:r w:rsidR="007959A5" w:rsidRPr="00391493">
        <w:t>part</w:t>
      </w:r>
      <w:r w:rsidRPr="00391493">
        <w:t xml:space="preserve">, each </w:t>
      </w:r>
      <w:r w:rsidR="00D636B0" w:rsidRPr="00391493">
        <w:t xml:space="preserve">training </w:t>
      </w:r>
      <w:r w:rsidRPr="00391493">
        <w:t xml:space="preserve">course for which approval is requested </w:t>
      </w:r>
      <w:r w:rsidR="00F8703D" w:rsidRPr="00391493">
        <w:t xml:space="preserve">shall </w:t>
      </w:r>
      <w:r w:rsidRPr="00391493">
        <w:t xml:space="preserve">meet the minimum ground and flight training time requirements specified in Part 2 </w:t>
      </w:r>
      <w:r w:rsidR="00D9573A" w:rsidRPr="00391493">
        <w:t xml:space="preserve">of these regulations </w:t>
      </w:r>
      <w:r w:rsidRPr="00391493">
        <w:t>for the licence, rating</w:t>
      </w:r>
      <w:r w:rsidR="00351022" w:rsidRPr="00391493">
        <w:t>,</w:t>
      </w:r>
      <w:r w:rsidRPr="00391493">
        <w:t xml:space="preserve"> or authorisation sought.</w:t>
      </w:r>
    </w:p>
    <w:p w14:paraId="0315F777" w14:textId="54B120FC" w:rsidR="008E7C81" w:rsidRPr="00391493" w:rsidRDefault="00964395" w:rsidP="00B41F9D">
      <w:pPr>
        <w:pStyle w:val="FAAOutlineL1a"/>
      </w:pPr>
      <w:r w:rsidRPr="00391493">
        <w:t xml:space="preserve">Each training course for which approval is requested </w:t>
      </w:r>
      <w:r w:rsidR="00F8703D" w:rsidRPr="00391493">
        <w:t xml:space="preserve">shall </w:t>
      </w:r>
      <w:r w:rsidRPr="00391493">
        <w:t>contain:</w:t>
      </w:r>
    </w:p>
    <w:p w14:paraId="0315F778" w14:textId="03573433" w:rsidR="008E7C81" w:rsidRPr="00391493" w:rsidRDefault="00964395" w:rsidP="00B41F9D">
      <w:pPr>
        <w:pStyle w:val="FAAOutlineL21"/>
        <w:numPr>
          <w:ilvl w:val="0"/>
          <w:numId w:val="96"/>
        </w:numPr>
      </w:pPr>
      <w:r w:rsidRPr="00391493">
        <w:t>A description of each room used for ground training, including the room size and the maximum number of students that may be trained in the room at one time</w:t>
      </w:r>
      <w:r w:rsidR="00443EC2" w:rsidRPr="00391493">
        <w:t>,</w:t>
      </w:r>
      <w:r w:rsidR="003220C8" w:rsidRPr="00391493">
        <w:t xml:space="preserve"> unless the course is provided via an internet-based training medium</w:t>
      </w:r>
      <w:r w:rsidRPr="00391493">
        <w:t>;</w:t>
      </w:r>
    </w:p>
    <w:p w14:paraId="0315F779" w14:textId="23A14F16" w:rsidR="008E7C81" w:rsidRPr="00391493" w:rsidRDefault="00964395" w:rsidP="00B41F9D">
      <w:pPr>
        <w:pStyle w:val="FAAOutlineL21"/>
        <w:numPr>
          <w:ilvl w:val="0"/>
          <w:numId w:val="96"/>
        </w:numPr>
      </w:pPr>
      <w:r w:rsidRPr="00391493">
        <w:t>A description of each type of audiovisual aid, projector, tape recorder, mock</w:t>
      </w:r>
      <w:r w:rsidR="00226BC0" w:rsidRPr="00391493">
        <w:t>-</w:t>
      </w:r>
      <w:r w:rsidRPr="00391493">
        <w:t xml:space="preserve">up, chart, </w:t>
      </w:r>
      <w:r w:rsidR="00D636B0" w:rsidRPr="00391493">
        <w:t>aeronautical product</w:t>
      </w:r>
      <w:r w:rsidRPr="00391493">
        <w:t>, and other special training aid used for ground training;</w:t>
      </w:r>
    </w:p>
    <w:p w14:paraId="0315F77A" w14:textId="7E63CD4A" w:rsidR="008E7C81" w:rsidRPr="00391493" w:rsidRDefault="00964395" w:rsidP="00B41F9D">
      <w:pPr>
        <w:pStyle w:val="FAAOutlineL21"/>
        <w:numPr>
          <w:ilvl w:val="0"/>
          <w:numId w:val="96"/>
        </w:numPr>
      </w:pPr>
      <w:r w:rsidRPr="00391493">
        <w:t xml:space="preserve">A description of each </w:t>
      </w:r>
      <w:r w:rsidR="00B92B4F" w:rsidRPr="00391493">
        <w:t>FSTD</w:t>
      </w:r>
      <w:r w:rsidRPr="00391493">
        <w:t xml:space="preserve"> used for training;</w:t>
      </w:r>
    </w:p>
    <w:p w14:paraId="0315F77B" w14:textId="62DE59F3" w:rsidR="008E7C81" w:rsidRPr="00391493" w:rsidRDefault="00964395" w:rsidP="00B41F9D">
      <w:pPr>
        <w:pStyle w:val="FAAOutlineL21"/>
        <w:numPr>
          <w:ilvl w:val="0"/>
          <w:numId w:val="96"/>
        </w:numPr>
      </w:pPr>
      <w:r w:rsidRPr="00391493">
        <w:t>A list of the aerodromes at which training flights originate and a description of the facilities, including pilot briefing areas that are available for use by the ATO</w:t>
      </w:r>
      <w:r w:rsidR="00D636B0" w:rsidRPr="00391493">
        <w:t>’</w:t>
      </w:r>
      <w:r w:rsidRPr="00391493">
        <w:t>s students and personnel at each of those aerodromes;</w:t>
      </w:r>
    </w:p>
    <w:p w14:paraId="0315F77C" w14:textId="1EDF4DC0" w:rsidR="008E7C81" w:rsidRPr="00391493" w:rsidRDefault="00964395" w:rsidP="00B41F9D">
      <w:pPr>
        <w:pStyle w:val="FAAOutlineL21"/>
        <w:numPr>
          <w:ilvl w:val="0"/>
          <w:numId w:val="96"/>
        </w:numPr>
      </w:pPr>
      <w:r w:rsidRPr="00391493">
        <w:t>A description of the type of aircraft</w:t>
      </w:r>
      <w:r w:rsidR="0015737B" w:rsidRPr="00391493">
        <w:t>,</w:t>
      </w:r>
      <w:r w:rsidRPr="00391493">
        <w:t xml:space="preserve"> including any special equipment used for each phase of training;</w:t>
      </w:r>
    </w:p>
    <w:p w14:paraId="0315F77D" w14:textId="1B49DE9B" w:rsidR="008E7C81" w:rsidRPr="00391493" w:rsidRDefault="00964395" w:rsidP="00B41F9D">
      <w:pPr>
        <w:pStyle w:val="FAAOutlineL21"/>
        <w:numPr>
          <w:ilvl w:val="0"/>
          <w:numId w:val="96"/>
        </w:numPr>
      </w:pPr>
      <w:r w:rsidRPr="00391493">
        <w:t>The minimum qualifications and ratings for each instructor assigne</w:t>
      </w:r>
      <w:r w:rsidR="009F07B3" w:rsidRPr="00391493">
        <w:t>d to ground or flight training</w:t>
      </w:r>
      <w:r w:rsidR="0098122B" w:rsidRPr="00391493">
        <w:t xml:space="preserve"> </w:t>
      </w:r>
      <w:r w:rsidR="003220C8" w:rsidRPr="00391493">
        <w:t>and</w:t>
      </w:r>
      <w:r w:rsidR="004340F1" w:rsidRPr="00391493">
        <w:t>,</w:t>
      </w:r>
      <w:r w:rsidR="0098122B" w:rsidRPr="00391493">
        <w:t xml:space="preserve"> as of </w:t>
      </w:r>
      <w:r w:rsidR="003220C8" w:rsidRPr="00391493">
        <w:t>0</w:t>
      </w:r>
      <w:r w:rsidR="0098122B" w:rsidRPr="00391493">
        <w:t xml:space="preserve">3 November 2022, </w:t>
      </w:r>
      <w:r w:rsidR="004C4173" w:rsidRPr="00391493">
        <w:t xml:space="preserve">to </w:t>
      </w:r>
      <w:r w:rsidR="0098122B" w:rsidRPr="00391493">
        <w:t>RPAS training</w:t>
      </w:r>
      <w:r w:rsidR="009F07B3" w:rsidRPr="00391493">
        <w:t>;</w:t>
      </w:r>
      <w:r w:rsidR="008556D8" w:rsidRPr="00391493">
        <w:t xml:space="preserve"> and</w:t>
      </w:r>
    </w:p>
    <w:p w14:paraId="0315F77E" w14:textId="3D4B0309" w:rsidR="008E7C81" w:rsidRPr="00391493" w:rsidRDefault="00964395" w:rsidP="00B41F9D">
      <w:pPr>
        <w:pStyle w:val="FAAOutlineL21"/>
        <w:numPr>
          <w:ilvl w:val="0"/>
          <w:numId w:val="96"/>
        </w:numPr>
      </w:pPr>
      <w:r w:rsidRPr="00391493">
        <w:t>A training syllabus that inc</w:t>
      </w:r>
      <w:r w:rsidR="007C686F" w:rsidRPr="00391493">
        <w:t>ludes the following information:</w:t>
      </w:r>
    </w:p>
    <w:p w14:paraId="0315F77F" w14:textId="681CABB8" w:rsidR="008E7C81" w:rsidRPr="00391493" w:rsidRDefault="00964395" w:rsidP="00B41F9D">
      <w:pPr>
        <w:pStyle w:val="FAAOutlineL3i"/>
        <w:numPr>
          <w:ilvl w:val="3"/>
          <w:numId w:val="97"/>
        </w:numPr>
      </w:pPr>
      <w:r w:rsidRPr="00391493">
        <w:t>The prerequisites for enrolling in the ground and flight portion of the course</w:t>
      </w:r>
      <w:r w:rsidR="00284F8C" w:rsidRPr="00391493">
        <w:t>,</w:t>
      </w:r>
      <w:r w:rsidRPr="00391493">
        <w:t xml:space="preserve"> </w:t>
      </w:r>
      <w:r w:rsidR="00924561" w:rsidRPr="00391493">
        <w:t xml:space="preserve">which </w:t>
      </w:r>
      <w:r w:rsidRPr="00391493">
        <w:t xml:space="preserve">include the pilot </w:t>
      </w:r>
      <w:r w:rsidR="007A04DA" w:rsidRPr="00391493">
        <w:t>licence</w:t>
      </w:r>
      <w:r w:rsidRPr="00391493">
        <w:t xml:space="preserve"> and rating (if required by this part), </w:t>
      </w:r>
      <w:r w:rsidR="00D636B0" w:rsidRPr="00391493">
        <w:t xml:space="preserve">pilot </w:t>
      </w:r>
      <w:r w:rsidRPr="00391493">
        <w:t>training, pilot experience, and pilot knowledge;</w:t>
      </w:r>
    </w:p>
    <w:p w14:paraId="0315F780" w14:textId="2EF49DAB" w:rsidR="008E7C81" w:rsidRPr="00391493" w:rsidRDefault="00964395" w:rsidP="00B41F9D">
      <w:pPr>
        <w:pStyle w:val="FAAOutlineL3i"/>
        <w:numPr>
          <w:ilvl w:val="3"/>
          <w:numId w:val="97"/>
        </w:numPr>
      </w:pPr>
      <w:r w:rsidRPr="00391493">
        <w:t>A detailed description of each lesson, including the lesson</w:t>
      </w:r>
      <w:r w:rsidR="000F2088" w:rsidRPr="00391493">
        <w:t>’</w:t>
      </w:r>
      <w:r w:rsidRPr="00391493">
        <w:t>s objectives, standards, and planned time for completion;</w:t>
      </w:r>
    </w:p>
    <w:p w14:paraId="0315F781" w14:textId="77777777" w:rsidR="008E7C81" w:rsidRPr="00391493" w:rsidRDefault="00964395" w:rsidP="00B41F9D">
      <w:pPr>
        <w:pStyle w:val="FAAOutlineL3i"/>
        <w:numPr>
          <w:ilvl w:val="3"/>
          <w:numId w:val="97"/>
        </w:numPr>
      </w:pPr>
      <w:r w:rsidRPr="00391493">
        <w:t>A description of what the course is expected to accomplish with regard to student learning;</w:t>
      </w:r>
    </w:p>
    <w:p w14:paraId="0315F782" w14:textId="77777777" w:rsidR="008E7C81" w:rsidRPr="00391493" w:rsidRDefault="00964395" w:rsidP="00B41F9D">
      <w:pPr>
        <w:pStyle w:val="FAAOutlineL3i"/>
        <w:numPr>
          <w:ilvl w:val="3"/>
          <w:numId w:val="97"/>
        </w:numPr>
      </w:pPr>
      <w:r w:rsidRPr="00391493">
        <w:t>The expected accomplishments and the standards for each stage of training; and</w:t>
      </w:r>
    </w:p>
    <w:p w14:paraId="0315F783" w14:textId="79516B34" w:rsidR="008E7C81" w:rsidRPr="00391493" w:rsidRDefault="00964395" w:rsidP="00B41F9D">
      <w:pPr>
        <w:pStyle w:val="FAAOutlineL3i"/>
        <w:numPr>
          <w:ilvl w:val="3"/>
          <w:numId w:val="97"/>
        </w:numPr>
      </w:pPr>
      <w:r w:rsidRPr="00391493">
        <w:t>A description of the checks and tests to be used to measure a student</w:t>
      </w:r>
      <w:r w:rsidR="000F2088" w:rsidRPr="00391493">
        <w:t>’</w:t>
      </w:r>
      <w:r w:rsidRPr="00391493">
        <w:t>s accomplishments for each stage of training.</w:t>
      </w:r>
    </w:p>
    <w:p w14:paraId="46BFBEF0" w14:textId="3ADCDEC2" w:rsidR="00E925AA" w:rsidRPr="00391493" w:rsidRDefault="00E925AA" w:rsidP="00B41F9D">
      <w:pPr>
        <w:pStyle w:val="FFATextFlushRight"/>
      </w:pPr>
      <w:r w:rsidRPr="00391493">
        <w:t xml:space="preserve">ICAO Annex 1: </w:t>
      </w:r>
      <w:r w:rsidR="0099774B" w:rsidRPr="00391493">
        <w:t>2.14</w:t>
      </w:r>
    </w:p>
    <w:p w14:paraId="0315F784" w14:textId="6EED98AC" w:rsidR="008E7C81" w:rsidRPr="00391493" w:rsidRDefault="00964395" w:rsidP="00B4355E">
      <w:pPr>
        <w:pStyle w:val="FFATextFlushRight"/>
      </w:pPr>
      <w:r w:rsidRPr="00391493">
        <w:t>14 CFR 141</w:t>
      </w:r>
      <w:r w:rsidR="002A5758" w:rsidRPr="00391493">
        <w:t>.</w:t>
      </w:r>
      <w:r w:rsidRPr="00391493">
        <w:t>53; 141.55(a)</w:t>
      </w:r>
      <w:r w:rsidR="00F95D1B" w:rsidRPr="00391493">
        <w:t>–</w:t>
      </w:r>
      <w:r w:rsidRPr="00391493">
        <w:t>(c)</w:t>
      </w:r>
    </w:p>
    <w:p w14:paraId="0315F785" w14:textId="2C06F7DF" w:rsidR="008E7C81" w:rsidRPr="00391493" w:rsidRDefault="002F163A" w:rsidP="00BB4A0C">
      <w:pPr>
        <w:pStyle w:val="Heading4"/>
        <w:keepNext w:val="0"/>
        <w:keepLines w:val="0"/>
        <w:widowControl w:val="0"/>
      </w:pPr>
      <w:bookmarkStart w:id="274" w:name="_Toc54597607"/>
      <w:r w:rsidRPr="00391493">
        <w:t>Training Course Approval</w:t>
      </w:r>
      <w:r w:rsidR="0020214D" w:rsidRPr="00391493">
        <w:t xml:space="preserve"> – </w:t>
      </w:r>
      <w:r w:rsidR="00964395" w:rsidRPr="00391493">
        <w:t>Alternat</w:t>
      </w:r>
      <w:r w:rsidR="00AB6E68" w:rsidRPr="00391493">
        <w:t>iv</w:t>
      </w:r>
      <w:r w:rsidR="00964395" w:rsidRPr="00391493">
        <w:t>e Means of Compliance and Competency</w:t>
      </w:r>
      <w:r w:rsidR="008613D3" w:rsidRPr="00391493">
        <w:t>-</w:t>
      </w:r>
      <w:r w:rsidR="00964395" w:rsidRPr="00391493">
        <w:t>Based Training and Assessment</w:t>
      </w:r>
      <w:bookmarkEnd w:id="274"/>
    </w:p>
    <w:p w14:paraId="4459D022" w14:textId="7888E9D6" w:rsidR="001C7197" w:rsidRPr="00391493" w:rsidRDefault="001C7197" w:rsidP="001C7197">
      <w:pPr>
        <w:pStyle w:val="FAAOutlineL1a"/>
        <w:numPr>
          <w:ilvl w:val="0"/>
          <w:numId w:val="98"/>
        </w:numPr>
      </w:pPr>
      <w:r w:rsidRPr="00391493">
        <w:t xml:space="preserve">An ATO may request and receive initial approval for a period of not more than 24 calendar months for any training course under this part that does not meet the minimum hours for a licence </w:t>
      </w:r>
      <w:r w:rsidR="007A04DA" w:rsidRPr="00391493">
        <w:t xml:space="preserve">or rating </w:t>
      </w:r>
      <w:r w:rsidRPr="00391493">
        <w:t>prescribed by Part 2</w:t>
      </w:r>
      <w:r w:rsidR="00D9573A" w:rsidRPr="00391493">
        <w:t xml:space="preserve"> of these regulations</w:t>
      </w:r>
      <w:r w:rsidRPr="00391493">
        <w:t>, provided that:</w:t>
      </w:r>
    </w:p>
    <w:p w14:paraId="6B0EB74C" w14:textId="16CB773B" w:rsidR="001C7197" w:rsidRPr="00391493" w:rsidRDefault="001C7197">
      <w:pPr>
        <w:pStyle w:val="FAAOutlineL21"/>
        <w:numPr>
          <w:ilvl w:val="0"/>
          <w:numId w:val="99"/>
        </w:numPr>
      </w:pPr>
      <w:r w:rsidRPr="00391493">
        <w:t xml:space="preserve">The ATO shows that the </w:t>
      </w:r>
      <w:r w:rsidR="001F6DA5" w:rsidRPr="00391493">
        <w:t>instruction</w:t>
      </w:r>
      <w:r w:rsidRPr="00391493">
        <w:t xml:space="preserve"> will provide a level of competency at least equal to the minimum experience requirements for personnel not receiving such </w:t>
      </w:r>
      <w:r w:rsidR="001F6DA5" w:rsidRPr="00391493">
        <w:t>instruction</w:t>
      </w:r>
      <w:r w:rsidRPr="00391493">
        <w:t xml:space="preserve">; and </w:t>
      </w:r>
    </w:p>
    <w:p w14:paraId="0315F789" w14:textId="16A9C503" w:rsidR="008E7C81" w:rsidRPr="00391493" w:rsidRDefault="006B5C1F" w:rsidP="001F48E0">
      <w:pPr>
        <w:pStyle w:val="FAAOutlineL21"/>
      </w:pPr>
      <w:r w:rsidRPr="00391493">
        <w:t>T</w:t>
      </w:r>
      <w:r w:rsidR="00964395" w:rsidRPr="00391493">
        <w:t xml:space="preserve">he following </w:t>
      </w:r>
      <w:r w:rsidR="003220C8" w:rsidRPr="00391493">
        <w:t>conditions</w:t>
      </w:r>
      <w:r w:rsidR="00964395" w:rsidRPr="00391493">
        <w:t xml:space="preserve"> are met:</w:t>
      </w:r>
    </w:p>
    <w:p w14:paraId="0315F78A" w14:textId="77777777" w:rsidR="008E7C81" w:rsidRPr="00391493" w:rsidRDefault="00964395" w:rsidP="00B41F9D">
      <w:pPr>
        <w:pStyle w:val="FAAOutlineL3i"/>
        <w:numPr>
          <w:ilvl w:val="3"/>
          <w:numId w:val="100"/>
        </w:numPr>
      </w:pPr>
      <w:r w:rsidRPr="00391493">
        <w:t>The ATO holds an ATO certificate issued under this part and has held that certificate for a period of at least 24 consecutive calendar months preceding the month of the request;</w:t>
      </w:r>
    </w:p>
    <w:p w14:paraId="0315F78B" w14:textId="02C7FF22" w:rsidR="008E7C81" w:rsidRPr="00391493" w:rsidRDefault="00964395" w:rsidP="00B41F9D">
      <w:pPr>
        <w:pStyle w:val="FAAOutlineL3i"/>
      </w:pPr>
      <w:r w:rsidRPr="00391493">
        <w:t xml:space="preserve">In addition to the information required by </w:t>
      </w:r>
      <w:r w:rsidR="007959A5" w:rsidRPr="00391493">
        <w:t xml:space="preserve">paragraph </w:t>
      </w:r>
      <w:r w:rsidRPr="00391493">
        <w:t xml:space="preserve">3.3.2.2(c) of this </w:t>
      </w:r>
      <w:r w:rsidR="00DD4ACC" w:rsidRPr="00391493">
        <w:t>part</w:t>
      </w:r>
      <w:r w:rsidRPr="00391493">
        <w:t>, the training course specifies planned ground and flight training time requirements for the course;</w:t>
      </w:r>
    </w:p>
    <w:p w14:paraId="0315F78C" w14:textId="0FBB2272" w:rsidR="008E7C81" w:rsidRPr="00391493" w:rsidRDefault="00964395" w:rsidP="00B41F9D">
      <w:pPr>
        <w:pStyle w:val="FAAOutlineL3i"/>
      </w:pPr>
      <w:r w:rsidRPr="00391493">
        <w:lastRenderedPageBreak/>
        <w:t xml:space="preserve">The </w:t>
      </w:r>
      <w:r w:rsidR="00904888" w:rsidRPr="00391493">
        <w:t xml:space="preserve">ATO </w:t>
      </w:r>
      <w:r w:rsidR="00424FCC" w:rsidRPr="00391493">
        <w:t xml:space="preserve">shall </w:t>
      </w:r>
      <w:r w:rsidRPr="00391493">
        <w:t xml:space="preserve">not request </w:t>
      </w:r>
      <w:r w:rsidR="00424FCC" w:rsidRPr="00391493">
        <w:t xml:space="preserve">that </w:t>
      </w:r>
      <w:r w:rsidRPr="00391493">
        <w:t xml:space="preserve">the training course be approved for examining authority, nor may that </w:t>
      </w:r>
      <w:r w:rsidR="00904888" w:rsidRPr="00391493">
        <w:t xml:space="preserve">ATO </w:t>
      </w:r>
      <w:r w:rsidRPr="00391493">
        <w:t>hold examining authority for that course; and</w:t>
      </w:r>
    </w:p>
    <w:p w14:paraId="0315F78D" w14:textId="192531E1" w:rsidR="008E7C81" w:rsidRPr="00391493" w:rsidRDefault="00964395" w:rsidP="00B41F9D">
      <w:pPr>
        <w:pStyle w:val="FAAOutlineL3i"/>
      </w:pPr>
      <w:r w:rsidRPr="00391493">
        <w:t>The knowledge test and/or skill test f</w:t>
      </w:r>
      <w:r w:rsidR="007C686F" w:rsidRPr="00391493">
        <w:t xml:space="preserve">or the course </w:t>
      </w:r>
      <w:r w:rsidR="005F2480" w:rsidRPr="00391493">
        <w:t>shall</w:t>
      </w:r>
      <w:r w:rsidR="007C686F" w:rsidRPr="00391493">
        <w:t xml:space="preserve"> be given by:</w:t>
      </w:r>
    </w:p>
    <w:p w14:paraId="0315F78E" w14:textId="21DE0006" w:rsidR="008E7C81" w:rsidRPr="00391493" w:rsidRDefault="00964395" w:rsidP="00B41F9D">
      <w:pPr>
        <w:pStyle w:val="FAAOutlineL4A"/>
      </w:pPr>
      <w:r w:rsidRPr="00391493">
        <w:t xml:space="preserve">A </w:t>
      </w:r>
      <w:r w:rsidR="007F1E1A" w:rsidRPr="00391493">
        <w:t>licen</w:t>
      </w:r>
      <w:r w:rsidR="007959A5" w:rsidRPr="00391493">
        <w:t>s</w:t>
      </w:r>
      <w:r w:rsidR="007F1E1A" w:rsidRPr="00391493">
        <w:t xml:space="preserve">ed </w:t>
      </w:r>
      <w:r w:rsidRPr="00391493">
        <w:t>inspector; or</w:t>
      </w:r>
    </w:p>
    <w:p w14:paraId="0315F78F" w14:textId="5CB3B29B" w:rsidR="008E7C81" w:rsidRPr="00391493" w:rsidRDefault="00964395" w:rsidP="00B41F9D">
      <w:pPr>
        <w:pStyle w:val="FAAOutlineL4A"/>
      </w:pPr>
      <w:r w:rsidRPr="00391493">
        <w:t xml:space="preserve">An examiner who is not an employee of the </w:t>
      </w:r>
      <w:r w:rsidR="00474646" w:rsidRPr="00391493">
        <w:t>ATO</w:t>
      </w:r>
      <w:r w:rsidRPr="00391493">
        <w:t>.</w:t>
      </w:r>
    </w:p>
    <w:p w14:paraId="0315F790" w14:textId="74D7C8A2" w:rsidR="008E7C81" w:rsidRPr="00391493" w:rsidRDefault="00964395" w:rsidP="00B41F9D">
      <w:pPr>
        <w:pStyle w:val="FAAOutlineL1a"/>
      </w:pPr>
      <w:r w:rsidRPr="00391493">
        <w:t>An ATO may request and receive final approval for any training course under this part that does not meet the minimum hours for a licence prescribed by Part 2</w:t>
      </w:r>
      <w:r w:rsidR="00D9573A" w:rsidRPr="00391493">
        <w:t xml:space="preserve"> of these regulations</w:t>
      </w:r>
      <w:r w:rsidRPr="00391493">
        <w:t xml:space="preserve">, provided </w:t>
      </w:r>
      <w:r w:rsidR="00321C27" w:rsidRPr="00391493">
        <w:t xml:space="preserve">that </w:t>
      </w:r>
      <w:r w:rsidRPr="00391493">
        <w:t>the following conditions are met:</w:t>
      </w:r>
    </w:p>
    <w:p w14:paraId="0315F791" w14:textId="1538F760" w:rsidR="008E7C81" w:rsidRPr="00391493" w:rsidRDefault="00964395" w:rsidP="00B41F9D">
      <w:pPr>
        <w:pStyle w:val="FAAOutlineL21"/>
        <w:numPr>
          <w:ilvl w:val="0"/>
          <w:numId w:val="101"/>
        </w:numPr>
      </w:pPr>
      <w:r w:rsidRPr="00391493">
        <w:t>The ATO has held initial approval for that training course for at least 24 calendar months</w:t>
      </w:r>
      <w:r w:rsidR="00321C27" w:rsidRPr="00391493">
        <w:t>;</w:t>
      </w:r>
    </w:p>
    <w:p w14:paraId="0315F792" w14:textId="77777777" w:rsidR="008E7C81" w:rsidRPr="00391493" w:rsidRDefault="007C686F" w:rsidP="00B41F9D">
      <w:pPr>
        <w:pStyle w:val="FAAOutlineL21"/>
        <w:numPr>
          <w:ilvl w:val="0"/>
          <w:numId w:val="101"/>
        </w:numPr>
      </w:pPr>
      <w:r w:rsidRPr="00391493">
        <w:t>The ATO has:</w:t>
      </w:r>
    </w:p>
    <w:p w14:paraId="0315F793" w14:textId="7B141D90" w:rsidR="008E7C81" w:rsidRPr="00391493" w:rsidRDefault="001F6DA5" w:rsidP="00B41F9D">
      <w:pPr>
        <w:pStyle w:val="FAAOutlineL3i"/>
        <w:numPr>
          <w:ilvl w:val="3"/>
          <w:numId w:val="102"/>
        </w:numPr>
      </w:pPr>
      <w:r w:rsidRPr="00391493">
        <w:t xml:space="preserve">Instructed </w:t>
      </w:r>
      <w:r w:rsidR="00964395" w:rsidRPr="00391493">
        <w:t xml:space="preserve">at least 10 students in that training course within the preceding 24 calendar months and </w:t>
      </w:r>
      <w:r w:rsidR="00321C27" w:rsidRPr="00391493">
        <w:t xml:space="preserve">has </w:t>
      </w:r>
      <w:r w:rsidR="00964395" w:rsidRPr="00391493">
        <w:t xml:space="preserve">recommended those students for a pilot, </w:t>
      </w:r>
      <w:r w:rsidR="00B41FC9" w:rsidRPr="00391493">
        <w:t>FI</w:t>
      </w:r>
      <w:r w:rsidR="00964395" w:rsidRPr="00391493">
        <w:t xml:space="preserve">, or </w:t>
      </w:r>
      <w:r w:rsidR="00626584" w:rsidRPr="00391493">
        <w:t>GI</w:t>
      </w:r>
      <w:r w:rsidR="00964395" w:rsidRPr="00391493">
        <w:t xml:space="preserve"> </w:t>
      </w:r>
      <w:r w:rsidR="0032490E" w:rsidRPr="00391493">
        <w:t xml:space="preserve">licence </w:t>
      </w:r>
      <w:r w:rsidR="00964395" w:rsidRPr="00391493">
        <w:t>or rating; and</w:t>
      </w:r>
    </w:p>
    <w:p w14:paraId="0315F794" w14:textId="4DBF1E30" w:rsidR="008E7C81" w:rsidRPr="00391493" w:rsidRDefault="00964395" w:rsidP="00B41F9D">
      <w:pPr>
        <w:pStyle w:val="FAAOutlineL3i"/>
        <w:numPr>
          <w:ilvl w:val="3"/>
          <w:numId w:val="102"/>
        </w:numPr>
      </w:pPr>
      <w:r w:rsidRPr="00391493">
        <w:t>At least 80 per</w:t>
      </w:r>
      <w:r w:rsidR="0032490E" w:rsidRPr="00391493">
        <w:t xml:space="preserve"> </w:t>
      </w:r>
      <w:r w:rsidRPr="00391493">
        <w:t xml:space="preserve">cent of those students passed the </w:t>
      </w:r>
      <w:r w:rsidR="00D476C5" w:rsidRPr="00391493">
        <w:t xml:space="preserve">knowledge or </w:t>
      </w:r>
      <w:r w:rsidRPr="00391493">
        <w:t>skill test, as appropriate, on the first atte</w:t>
      </w:r>
      <w:r w:rsidR="007C686F" w:rsidRPr="00391493">
        <w:t>mpt, and that test was given by:</w:t>
      </w:r>
    </w:p>
    <w:p w14:paraId="0315F795" w14:textId="73A2E687" w:rsidR="008E7C81" w:rsidRPr="00391493" w:rsidRDefault="00964395" w:rsidP="00B41F9D">
      <w:pPr>
        <w:pStyle w:val="FAAOutlineL4A"/>
        <w:numPr>
          <w:ilvl w:val="4"/>
          <w:numId w:val="103"/>
        </w:numPr>
      </w:pPr>
      <w:r w:rsidRPr="00391493">
        <w:t xml:space="preserve">A </w:t>
      </w:r>
      <w:r w:rsidR="0032490E" w:rsidRPr="00391493">
        <w:t>licen</w:t>
      </w:r>
      <w:r w:rsidR="007959A5" w:rsidRPr="00391493">
        <w:t>s</w:t>
      </w:r>
      <w:r w:rsidR="0032490E" w:rsidRPr="00391493">
        <w:t xml:space="preserve">ed </w:t>
      </w:r>
      <w:r w:rsidRPr="00391493">
        <w:t>inspector; or</w:t>
      </w:r>
    </w:p>
    <w:p w14:paraId="0315F796" w14:textId="0C6315DD" w:rsidR="008E7C81" w:rsidRPr="00391493" w:rsidRDefault="00964395" w:rsidP="00B41F9D">
      <w:pPr>
        <w:pStyle w:val="FAAOutlineL4A"/>
        <w:numPr>
          <w:ilvl w:val="4"/>
          <w:numId w:val="103"/>
        </w:numPr>
      </w:pPr>
      <w:r w:rsidRPr="00391493">
        <w:t xml:space="preserve">An examiner who is not an employee of the </w:t>
      </w:r>
      <w:r w:rsidR="009B7A71" w:rsidRPr="00391493">
        <w:t>ATO</w:t>
      </w:r>
      <w:r w:rsidR="00A41B0D" w:rsidRPr="00391493">
        <w:t>;</w:t>
      </w:r>
    </w:p>
    <w:p w14:paraId="0315F797" w14:textId="4192B9BF" w:rsidR="008E7C81" w:rsidRPr="00391493" w:rsidRDefault="00964395" w:rsidP="00B41F9D">
      <w:pPr>
        <w:pStyle w:val="FAAOutlineL21"/>
      </w:pPr>
      <w:r w:rsidRPr="00391493">
        <w:t xml:space="preserve">In addition to the information required by </w:t>
      </w:r>
      <w:r w:rsidR="0032490E" w:rsidRPr="00391493">
        <w:t xml:space="preserve">paragraph </w:t>
      </w:r>
      <w:r w:rsidRPr="00391493">
        <w:t xml:space="preserve">3.3.2.2(c) of this </w:t>
      </w:r>
      <w:r w:rsidR="00206383" w:rsidRPr="00391493">
        <w:t>part</w:t>
      </w:r>
      <w:r w:rsidRPr="00391493">
        <w:t>, the training course specifies planned ground and flight training time requirements for the course</w:t>
      </w:r>
      <w:r w:rsidR="00A41B0D" w:rsidRPr="00391493">
        <w:t>; and</w:t>
      </w:r>
    </w:p>
    <w:p w14:paraId="0315F798" w14:textId="74C29150" w:rsidR="008E7C81" w:rsidRPr="00391493" w:rsidRDefault="00964395" w:rsidP="00B41F9D">
      <w:pPr>
        <w:pStyle w:val="FAAOutlineL21"/>
      </w:pPr>
      <w:r w:rsidRPr="00391493">
        <w:t xml:space="preserve">The ATO </w:t>
      </w:r>
      <w:r w:rsidR="0032490E" w:rsidRPr="00391493">
        <w:t xml:space="preserve">shall </w:t>
      </w:r>
      <w:r w:rsidRPr="00391493">
        <w:t>not request that the training course be approved for examining authority</w:t>
      </w:r>
      <w:r w:rsidR="00424FCC" w:rsidRPr="00391493">
        <w:t>,</w:t>
      </w:r>
      <w:r w:rsidRPr="00391493">
        <w:t xml:space="preserve"> nor may that </w:t>
      </w:r>
      <w:r w:rsidR="00424FCC" w:rsidRPr="00391493">
        <w:t xml:space="preserve">ATO </w:t>
      </w:r>
      <w:r w:rsidRPr="00391493">
        <w:t>hold examining authority for that course.</w:t>
      </w:r>
    </w:p>
    <w:p w14:paraId="0315F799" w14:textId="77777777" w:rsidR="008E7C81" w:rsidRPr="00391493" w:rsidRDefault="00964395" w:rsidP="00B4355E">
      <w:pPr>
        <w:pStyle w:val="FFATextFlushRight"/>
      </w:pPr>
      <w:r w:rsidRPr="00391493">
        <w:t>ICAO Annex 1: 1.2.8.1; 1.2.8.2</w:t>
      </w:r>
    </w:p>
    <w:p w14:paraId="0315F79A" w14:textId="04389A5F" w:rsidR="008E7C81" w:rsidRPr="00391493" w:rsidRDefault="00964395" w:rsidP="00B4355E">
      <w:pPr>
        <w:pStyle w:val="FFATextFlushRight"/>
      </w:pPr>
      <w:r w:rsidRPr="00391493">
        <w:t xml:space="preserve">14 </w:t>
      </w:r>
      <w:r w:rsidR="00D33E81" w:rsidRPr="00391493">
        <w:t>CFR</w:t>
      </w:r>
      <w:r w:rsidRPr="00391493">
        <w:t xml:space="preserve"> 141</w:t>
      </w:r>
      <w:r w:rsidR="00227FDD" w:rsidRPr="00391493">
        <w:t>.</w:t>
      </w:r>
      <w:r w:rsidRPr="00391493">
        <w:t>55(</w:t>
      </w:r>
      <w:r w:rsidR="007A04DA" w:rsidRPr="00391493">
        <w:t>a</w:t>
      </w:r>
      <w:r w:rsidRPr="00391493">
        <w:t>)</w:t>
      </w:r>
      <w:r w:rsidR="007A04DA" w:rsidRPr="00391493">
        <w:t>, (b), (d), and (e)</w:t>
      </w:r>
      <w:r w:rsidRPr="00391493">
        <w:t>; 142.39</w:t>
      </w:r>
    </w:p>
    <w:p w14:paraId="0315F79B" w14:textId="127429EE" w:rsidR="008E7C81" w:rsidRPr="00391493" w:rsidRDefault="00964395" w:rsidP="00B4355E">
      <w:pPr>
        <w:pStyle w:val="FFATextFlushRight"/>
        <w:rPr>
          <w:lang w:val="fr-FR"/>
        </w:rPr>
      </w:pPr>
      <w:r w:rsidRPr="00391493">
        <w:rPr>
          <w:lang w:val="fr-FR"/>
        </w:rPr>
        <w:t>JAR-FCL1/2/4.055 App</w:t>
      </w:r>
      <w:r w:rsidR="00F95D1B" w:rsidRPr="00391493">
        <w:rPr>
          <w:lang w:val="fr-FR"/>
        </w:rPr>
        <w:t xml:space="preserve">endix </w:t>
      </w:r>
      <w:r w:rsidRPr="00391493">
        <w:rPr>
          <w:lang w:val="fr-FR"/>
        </w:rPr>
        <w:t>1a</w:t>
      </w:r>
      <w:r w:rsidR="00F95D1B" w:rsidRPr="00391493">
        <w:rPr>
          <w:lang w:val="fr-FR"/>
        </w:rPr>
        <w:t>:</w:t>
      </w:r>
      <w:r w:rsidRPr="00391493">
        <w:rPr>
          <w:lang w:val="fr-FR"/>
        </w:rPr>
        <w:t xml:space="preserve"> para</w:t>
      </w:r>
      <w:r w:rsidR="00BC2142" w:rsidRPr="00391493">
        <w:rPr>
          <w:lang w:val="fr-FR"/>
        </w:rPr>
        <w:t>graph</w:t>
      </w:r>
      <w:r w:rsidRPr="00391493">
        <w:rPr>
          <w:lang w:val="fr-FR"/>
        </w:rPr>
        <w:t xml:space="preserve"> 3</w:t>
      </w:r>
      <w:r w:rsidR="00F95D1B" w:rsidRPr="00391493">
        <w:rPr>
          <w:lang w:val="fr-FR"/>
        </w:rPr>
        <w:t>;</w:t>
      </w:r>
      <w:r w:rsidRPr="00391493">
        <w:rPr>
          <w:lang w:val="fr-FR"/>
        </w:rPr>
        <w:t xml:space="preserve"> 24</w:t>
      </w:r>
      <w:r w:rsidR="00F95D1B" w:rsidRPr="00391493">
        <w:rPr>
          <w:lang w:val="fr-FR"/>
        </w:rPr>
        <w:t xml:space="preserve">; </w:t>
      </w:r>
      <w:r w:rsidRPr="00391493">
        <w:rPr>
          <w:lang w:val="fr-FR"/>
        </w:rPr>
        <w:t>Ap</w:t>
      </w:r>
      <w:r w:rsidR="00F95D1B" w:rsidRPr="00391493">
        <w:rPr>
          <w:lang w:val="fr-FR"/>
        </w:rPr>
        <w:t>pendix</w:t>
      </w:r>
      <w:r w:rsidRPr="00391493">
        <w:rPr>
          <w:lang w:val="fr-FR"/>
        </w:rPr>
        <w:t xml:space="preserve"> 2</w:t>
      </w:r>
      <w:r w:rsidR="00F95D1B" w:rsidRPr="00391493">
        <w:rPr>
          <w:lang w:val="fr-FR"/>
        </w:rPr>
        <w:t>:</w:t>
      </w:r>
      <w:r w:rsidRPr="00391493">
        <w:rPr>
          <w:lang w:val="fr-FR"/>
        </w:rPr>
        <w:t xml:space="preserve"> para</w:t>
      </w:r>
      <w:r w:rsidR="00BC2142" w:rsidRPr="00391493">
        <w:rPr>
          <w:lang w:val="fr-FR"/>
        </w:rPr>
        <w:t>graph</w:t>
      </w:r>
      <w:r w:rsidRPr="00391493">
        <w:rPr>
          <w:lang w:val="fr-FR"/>
        </w:rPr>
        <w:t xml:space="preserve"> 3</w:t>
      </w:r>
      <w:r w:rsidR="00F95D1B" w:rsidRPr="00391493">
        <w:rPr>
          <w:lang w:val="fr-FR"/>
        </w:rPr>
        <w:t>;</w:t>
      </w:r>
      <w:r w:rsidRPr="00391493">
        <w:rPr>
          <w:lang w:val="fr-FR"/>
        </w:rPr>
        <w:t xml:space="preserve"> 21</w:t>
      </w:r>
      <w:r w:rsidR="00F95D1B" w:rsidRPr="00391493">
        <w:rPr>
          <w:lang w:val="fr-FR"/>
        </w:rPr>
        <w:t>;</w:t>
      </w:r>
      <w:r w:rsidRPr="00391493">
        <w:rPr>
          <w:lang w:val="fr-FR"/>
        </w:rPr>
        <w:t xml:space="preserve"> App</w:t>
      </w:r>
      <w:r w:rsidR="00F95D1B" w:rsidRPr="00391493">
        <w:rPr>
          <w:lang w:val="fr-FR"/>
        </w:rPr>
        <w:t>endix</w:t>
      </w:r>
      <w:r w:rsidRPr="00391493">
        <w:rPr>
          <w:lang w:val="fr-FR"/>
        </w:rPr>
        <w:t xml:space="preserve"> 1</w:t>
      </w:r>
      <w:r w:rsidR="00F95D1B" w:rsidRPr="00391493">
        <w:rPr>
          <w:lang w:val="fr-FR"/>
        </w:rPr>
        <w:t>:</w:t>
      </w:r>
      <w:r w:rsidRPr="00391493">
        <w:rPr>
          <w:lang w:val="fr-FR"/>
        </w:rPr>
        <w:t xml:space="preserve"> para</w:t>
      </w:r>
      <w:r w:rsidR="00BC2142" w:rsidRPr="00391493">
        <w:rPr>
          <w:lang w:val="fr-FR"/>
        </w:rPr>
        <w:t>graph</w:t>
      </w:r>
      <w:r w:rsidRPr="00391493">
        <w:rPr>
          <w:lang w:val="fr-FR"/>
        </w:rPr>
        <w:t xml:space="preserve"> 21</w:t>
      </w:r>
    </w:p>
    <w:p w14:paraId="0315F79C" w14:textId="1E94124D" w:rsidR="008E7C81" w:rsidRPr="00391493" w:rsidRDefault="00964395" w:rsidP="009D5AE6">
      <w:pPr>
        <w:pStyle w:val="Heading3"/>
      </w:pPr>
      <w:bookmarkStart w:id="275" w:name="_Toc54597608"/>
      <w:r w:rsidRPr="00391493">
        <w:t>Personnel</w:t>
      </w:r>
      <w:r w:rsidR="00AD0E5F" w:rsidRPr="00391493">
        <w:t xml:space="preserve"> </w:t>
      </w:r>
      <w:r w:rsidR="00403A49" w:rsidRPr="00391493">
        <w:t>Required for Flight Crew Training</w:t>
      </w:r>
      <w:bookmarkEnd w:id="275"/>
    </w:p>
    <w:p w14:paraId="6666CC01" w14:textId="30BF0AEE" w:rsidR="001C7197" w:rsidRPr="00391493" w:rsidRDefault="00E7589F" w:rsidP="001C7197">
      <w:pPr>
        <w:pStyle w:val="FAAOutlineL1a"/>
        <w:numPr>
          <w:ilvl w:val="0"/>
          <w:numId w:val="104"/>
        </w:numPr>
      </w:pPr>
      <w:r w:rsidRPr="00391493">
        <w:t xml:space="preserve">An </w:t>
      </w:r>
      <w:r w:rsidR="001C7197" w:rsidRPr="00391493">
        <w:t>applicant for</w:t>
      </w:r>
      <w:r w:rsidR="003220C8" w:rsidRPr="00391493">
        <w:t>, or the holder of,</w:t>
      </w:r>
      <w:r w:rsidR="001C7197" w:rsidRPr="00391493">
        <w:t xml:space="preserve"> an ATO certificate </w:t>
      </w:r>
      <w:r w:rsidR="003220C8" w:rsidRPr="00391493">
        <w:t xml:space="preserve">for </w:t>
      </w:r>
      <w:r w:rsidR="001F6DA5" w:rsidRPr="00391493">
        <w:t xml:space="preserve">instructing </w:t>
      </w:r>
      <w:r w:rsidR="001C7197" w:rsidRPr="00391493">
        <w:t>flight crew curricula shall have the following</w:t>
      </w:r>
      <w:r w:rsidR="000047DD" w:rsidRPr="00391493">
        <w:t xml:space="preserve"> personnel</w:t>
      </w:r>
      <w:r w:rsidR="001C7197" w:rsidRPr="00391493">
        <w:t>:</w:t>
      </w:r>
    </w:p>
    <w:p w14:paraId="0315F7A1" w14:textId="6178194D" w:rsidR="008E7C81" w:rsidRPr="00391493" w:rsidRDefault="00964395" w:rsidP="00B41F9D">
      <w:pPr>
        <w:pStyle w:val="FAAOutlineL21"/>
        <w:numPr>
          <w:ilvl w:val="0"/>
          <w:numId w:val="267"/>
        </w:numPr>
      </w:pPr>
      <w:r w:rsidRPr="00391493">
        <w:t xml:space="preserve">A </w:t>
      </w:r>
      <w:r w:rsidR="00660AA3" w:rsidRPr="00391493">
        <w:t xml:space="preserve">Director </w:t>
      </w:r>
      <w:r w:rsidRPr="00391493">
        <w:t>of Training;</w:t>
      </w:r>
    </w:p>
    <w:p w14:paraId="0315F7A2" w14:textId="576F8865" w:rsidR="008E7C81" w:rsidRPr="00391493" w:rsidRDefault="00964395" w:rsidP="00B41F9D">
      <w:pPr>
        <w:pStyle w:val="FAAOutlineL21"/>
      </w:pPr>
      <w:r w:rsidRPr="00391493">
        <w:t xml:space="preserve">A </w:t>
      </w:r>
      <w:r w:rsidR="00B41FC9" w:rsidRPr="00391493">
        <w:t>CFI</w:t>
      </w:r>
      <w:r w:rsidRPr="00391493">
        <w:t>, as applicable;</w:t>
      </w:r>
    </w:p>
    <w:p w14:paraId="0315F7A3" w14:textId="6CD07A55" w:rsidR="008E7C81" w:rsidRPr="00391493" w:rsidRDefault="00964395" w:rsidP="00B41F9D">
      <w:pPr>
        <w:pStyle w:val="FAAOutlineL21"/>
      </w:pPr>
      <w:r w:rsidRPr="00391493">
        <w:t xml:space="preserve">A </w:t>
      </w:r>
      <w:r w:rsidR="00B41FC9" w:rsidRPr="00391493">
        <w:t>CGI</w:t>
      </w:r>
      <w:r w:rsidRPr="00391493">
        <w:t xml:space="preserve">, as applicable; and </w:t>
      </w:r>
    </w:p>
    <w:p w14:paraId="0315F7A4" w14:textId="40A37D22" w:rsidR="008E7C81" w:rsidRPr="00391493" w:rsidRDefault="00964395" w:rsidP="00B41F9D">
      <w:pPr>
        <w:pStyle w:val="FAAOutlineL21"/>
      </w:pPr>
      <w:r w:rsidRPr="00391493">
        <w:t xml:space="preserve">An adequate number of </w:t>
      </w:r>
      <w:r w:rsidR="00B41FC9" w:rsidRPr="00391493">
        <w:t xml:space="preserve">GIs </w:t>
      </w:r>
      <w:r w:rsidR="00427AEA" w:rsidRPr="00391493">
        <w:t xml:space="preserve">and </w:t>
      </w:r>
      <w:r w:rsidR="00B41FC9" w:rsidRPr="00391493">
        <w:t>FIs</w:t>
      </w:r>
      <w:r w:rsidRPr="00391493">
        <w:t xml:space="preserve"> relevant to the courses provided.</w:t>
      </w:r>
    </w:p>
    <w:p w14:paraId="0315F7A5" w14:textId="5B0453FF" w:rsidR="008E7C81" w:rsidRPr="00391493" w:rsidRDefault="00964395" w:rsidP="00B41F9D">
      <w:pPr>
        <w:pStyle w:val="FAAOutlineL1a"/>
      </w:pPr>
      <w:r w:rsidRPr="00391493">
        <w:t xml:space="preserve">Each instructor to be used for training shall have received the appropriate training and </w:t>
      </w:r>
      <w:r w:rsidR="00660AA3" w:rsidRPr="00391493">
        <w:t xml:space="preserve">shall </w:t>
      </w:r>
      <w:r w:rsidRPr="00391493">
        <w:t>hold the appropriate licences and/or ratings as required by Part 2</w:t>
      </w:r>
      <w:r w:rsidR="00660AA3" w:rsidRPr="00391493">
        <w:t xml:space="preserve"> of these regulations</w:t>
      </w:r>
      <w:r w:rsidRPr="00391493">
        <w:t>.</w:t>
      </w:r>
    </w:p>
    <w:p w14:paraId="0315F7A6" w14:textId="3D463818" w:rsidR="008E7C81" w:rsidRPr="00391493" w:rsidRDefault="00964395" w:rsidP="00B41F9D">
      <w:pPr>
        <w:pStyle w:val="FAAOutlineL1a"/>
      </w:pPr>
      <w:r w:rsidRPr="00391493">
        <w:t xml:space="preserve">The duties and qualifications of the personnel listed in </w:t>
      </w:r>
      <w:r w:rsidR="002D3DBC" w:rsidRPr="00391493">
        <w:t>paragraph 3.3.3(a) of this sub</w:t>
      </w:r>
      <w:r w:rsidR="00660AA3" w:rsidRPr="00391493">
        <w:t xml:space="preserve">section </w:t>
      </w:r>
      <w:r w:rsidRPr="00391493">
        <w:t xml:space="preserve">are </w:t>
      </w:r>
      <w:r w:rsidR="00382691" w:rsidRPr="00391493">
        <w:t xml:space="preserve">prescribed </w:t>
      </w:r>
      <w:r w:rsidRPr="00391493">
        <w:t>in IS 3.3.3.</w:t>
      </w:r>
    </w:p>
    <w:p w14:paraId="1E9182B4" w14:textId="49E2B547" w:rsidR="00743642" w:rsidRPr="00391493" w:rsidRDefault="00743642" w:rsidP="00B4355E">
      <w:pPr>
        <w:pStyle w:val="FFATextFlushRight"/>
        <w:rPr>
          <w:lang w:val="fr-FR"/>
        </w:rPr>
      </w:pPr>
      <w:r w:rsidRPr="00391493">
        <w:rPr>
          <w:lang w:val="fr-FR"/>
        </w:rPr>
        <w:t>ICAO Annex 1: 1.2.8.5; 2.11.7; 2.14; Appendix 2</w:t>
      </w:r>
      <w:r w:rsidR="00F95D1B" w:rsidRPr="00391493">
        <w:rPr>
          <w:lang w:val="fr-FR"/>
        </w:rPr>
        <w:t>:</w:t>
      </w:r>
      <w:r w:rsidRPr="00391493">
        <w:rPr>
          <w:lang w:val="fr-FR"/>
        </w:rPr>
        <w:t xml:space="preserve"> 6.1; 6.2; 6.3</w:t>
      </w:r>
    </w:p>
    <w:p w14:paraId="4F4FEC69" w14:textId="7BD24609" w:rsidR="00743642" w:rsidRPr="00391493" w:rsidRDefault="00743642" w:rsidP="00B4355E">
      <w:pPr>
        <w:pStyle w:val="FFATextFlushRight"/>
        <w:rPr>
          <w:lang w:val="fr-FR"/>
        </w:rPr>
      </w:pPr>
      <w:r w:rsidRPr="00391493">
        <w:rPr>
          <w:lang w:val="fr-FR"/>
        </w:rPr>
        <w:t>14 CFR 141.33</w:t>
      </w:r>
      <w:r w:rsidR="00F95D1B" w:rsidRPr="00391493">
        <w:rPr>
          <w:lang w:val="fr-FR"/>
        </w:rPr>
        <w:t>;</w:t>
      </w:r>
      <w:r w:rsidRPr="00391493">
        <w:rPr>
          <w:lang w:val="fr-FR"/>
        </w:rPr>
        <w:t xml:space="preserve"> 141.35</w:t>
      </w:r>
      <w:r w:rsidR="00F95D1B" w:rsidRPr="00391493">
        <w:rPr>
          <w:lang w:val="fr-FR"/>
        </w:rPr>
        <w:t>;</w:t>
      </w:r>
      <w:r w:rsidRPr="00391493">
        <w:rPr>
          <w:lang w:val="fr-FR"/>
        </w:rPr>
        <w:t xml:space="preserve"> 142.13</w:t>
      </w:r>
      <w:r w:rsidR="00F95D1B" w:rsidRPr="00391493">
        <w:rPr>
          <w:lang w:val="fr-FR"/>
        </w:rPr>
        <w:t>;</w:t>
      </w:r>
      <w:r w:rsidRPr="00391493">
        <w:rPr>
          <w:lang w:val="fr-FR"/>
        </w:rPr>
        <w:t xml:space="preserve"> 142.47</w:t>
      </w:r>
      <w:r w:rsidR="00F95D1B" w:rsidRPr="00391493">
        <w:rPr>
          <w:lang w:val="fr-FR"/>
        </w:rPr>
        <w:t>;</w:t>
      </w:r>
      <w:r w:rsidRPr="00391493">
        <w:rPr>
          <w:lang w:val="fr-FR"/>
        </w:rPr>
        <w:t xml:space="preserve"> 142.49</w:t>
      </w:r>
      <w:r w:rsidR="00F95D1B" w:rsidRPr="00391493">
        <w:rPr>
          <w:lang w:val="fr-FR"/>
        </w:rPr>
        <w:t>;</w:t>
      </w:r>
      <w:r w:rsidRPr="00391493">
        <w:rPr>
          <w:lang w:val="fr-FR"/>
        </w:rPr>
        <w:t xml:space="preserve"> 142.53; 147.23</w:t>
      </w:r>
    </w:p>
    <w:p w14:paraId="482D5AC0" w14:textId="7BDBF8A1" w:rsidR="00743642" w:rsidRPr="00391493" w:rsidRDefault="00743642" w:rsidP="00B4355E">
      <w:pPr>
        <w:pStyle w:val="FFATextFlushRight"/>
        <w:rPr>
          <w:lang w:val="fr-FR"/>
        </w:rPr>
      </w:pPr>
      <w:r w:rsidRPr="00391493">
        <w:rPr>
          <w:lang w:val="fr-FR"/>
        </w:rPr>
        <w:t>JAR-FCL 1/2/4.055; 1/2.055 App</w:t>
      </w:r>
      <w:r w:rsidR="00F95D1B" w:rsidRPr="00391493">
        <w:rPr>
          <w:lang w:val="fr-FR"/>
        </w:rPr>
        <w:t>endix</w:t>
      </w:r>
      <w:r w:rsidRPr="00391493">
        <w:rPr>
          <w:lang w:val="fr-FR"/>
        </w:rPr>
        <w:t xml:space="preserve"> 1a</w:t>
      </w:r>
      <w:r w:rsidR="00F95D1B" w:rsidRPr="00391493">
        <w:rPr>
          <w:lang w:val="fr-FR"/>
        </w:rPr>
        <w:t>:</w:t>
      </w:r>
      <w:r w:rsidRPr="00391493">
        <w:rPr>
          <w:lang w:val="fr-FR"/>
        </w:rPr>
        <w:t xml:space="preserve"> para</w:t>
      </w:r>
      <w:r w:rsidR="006F15B6" w:rsidRPr="00391493">
        <w:rPr>
          <w:lang w:val="fr-FR"/>
        </w:rPr>
        <w:t>graph</w:t>
      </w:r>
      <w:r w:rsidRPr="00391493">
        <w:rPr>
          <w:lang w:val="fr-FR"/>
        </w:rPr>
        <w:t xml:space="preserve"> 10-20</w:t>
      </w:r>
      <w:r w:rsidR="00F95D1B" w:rsidRPr="00391493">
        <w:rPr>
          <w:lang w:val="fr-FR"/>
        </w:rPr>
        <w:t>;</w:t>
      </w:r>
      <w:r w:rsidRPr="00391493">
        <w:rPr>
          <w:lang w:val="fr-FR"/>
        </w:rPr>
        <w:t xml:space="preserve"> App</w:t>
      </w:r>
      <w:r w:rsidR="00F95D1B" w:rsidRPr="00391493">
        <w:rPr>
          <w:lang w:val="fr-FR"/>
        </w:rPr>
        <w:t>endix</w:t>
      </w:r>
      <w:r w:rsidRPr="00391493">
        <w:rPr>
          <w:lang w:val="fr-FR"/>
        </w:rPr>
        <w:t xml:space="preserve"> 2</w:t>
      </w:r>
      <w:r w:rsidR="00F95D1B" w:rsidRPr="00391493">
        <w:rPr>
          <w:lang w:val="fr-FR"/>
        </w:rPr>
        <w:t>:</w:t>
      </w:r>
      <w:r w:rsidRPr="00391493">
        <w:rPr>
          <w:lang w:val="fr-FR"/>
        </w:rPr>
        <w:t xml:space="preserve"> para</w:t>
      </w:r>
      <w:r w:rsidR="006F15B6" w:rsidRPr="00391493">
        <w:rPr>
          <w:lang w:val="fr-FR"/>
        </w:rPr>
        <w:t>graph</w:t>
      </w:r>
      <w:r w:rsidRPr="00391493">
        <w:rPr>
          <w:lang w:val="fr-FR"/>
        </w:rPr>
        <w:t xml:space="preserve"> 11-16</w:t>
      </w:r>
    </w:p>
    <w:p w14:paraId="0EFF5317" w14:textId="77777777" w:rsidR="00743642" w:rsidRPr="00391493" w:rsidRDefault="00743642" w:rsidP="00B4355E">
      <w:pPr>
        <w:pStyle w:val="FFATextFlushRight"/>
        <w:rPr>
          <w:lang w:val="fr-FR"/>
        </w:rPr>
      </w:pPr>
    </w:p>
    <w:p w14:paraId="0315F7AA" w14:textId="683284AB" w:rsidR="008E7C81" w:rsidRPr="00391493" w:rsidRDefault="00964395" w:rsidP="001F48E0">
      <w:pPr>
        <w:pStyle w:val="Heading3"/>
        <w:keepNext w:val="0"/>
        <w:keepLines w:val="0"/>
        <w:pageBreakBefore/>
        <w:widowControl w:val="0"/>
      </w:pPr>
      <w:bookmarkStart w:id="276" w:name="_Toc54597609"/>
      <w:r w:rsidRPr="00391493">
        <w:lastRenderedPageBreak/>
        <w:t>Facilities</w:t>
      </w:r>
      <w:r w:rsidR="00AA3A73" w:rsidRPr="00391493">
        <w:t xml:space="preserve"> and </w:t>
      </w:r>
      <w:r w:rsidR="00403A49" w:rsidRPr="00391493">
        <w:t>Equipment Required for Flight Crew Training</w:t>
      </w:r>
      <w:bookmarkEnd w:id="276"/>
    </w:p>
    <w:p w14:paraId="0315F7AB" w14:textId="5C7408AC" w:rsidR="008E7C81" w:rsidRPr="00391493" w:rsidRDefault="00964395">
      <w:pPr>
        <w:pStyle w:val="Heading4"/>
        <w:keepNext w:val="0"/>
        <w:keepLines w:val="0"/>
        <w:widowControl w:val="0"/>
      </w:pPr>
      <w:bookmarkStart w:id="277" w:name="_Toc54597610"/>
      <w:r w:rsidRPr="00391493">
        <w:t>Training Facilities</w:t>
      </w:r>
      <w:bookmarkEnd w:id="277"/>
    </w:p>
    <w:p w14:paraId="2FFE2AEF" w14:textId="4AE2471E" w:rsidR="001C7197" w:rsidRPr="00391493" w:rsidRDefault="001C7197" w:rsidP="001C7197">
      <w:pPr>
        <w:pStyle w:val="FAAOutlineL1a"/>
        <w:numPr>
          <w:ilvl w:val="0"/>
          <w:numId w:val="106"/>
        </w:numPr>
      </w:pPr>
      <w:r w:rsidRPr="00391493">
        <w:t xml:space="preserve">An applicant for, </w:t>
      </w:r>
      <w:r w:rsidR="00C76E79" w:rsidRPr="00391493">
        <w:t xml:space="preserve">or the </w:t>
      </w:r>
      <w:r w:rsidRPr="00391493">
        <w:t xml:space="preserve">holder of, an ATO certificate </w:t>
      </w:r>
      <w:r w:rsidR="001F6DA5" w:rsidRPr="00391493">
        <w:t xml:space="preserve">instructing </w:t>
      </w:r>
      <w:r w:rsidRPr="00391493">
        <w:t>flight crew curricula shall have facilities, as determined by the Authority, appropriate for the maximum number of students expected to be taught at any time, as follows:</w:t>
      </w:r>
    </w:p>
    <w:p w14:paraId="03E3E22E" w14:textId="02270FED" w:rsidR="001C7197" w:rsidRPr="00391493" w:rsidRDefault="001C7197" w:rsidP="001C7197">
      <w:pPr>
        <w:pStyle w:val="FAAOutlineL21"/>
        <w:numPr>
          <w:ilvl w:val="0"/>
          <w:numId w:val="107"/>
        </w:numPr>
      </w:pPr>
      <w:r w:rsidRPr="00391493">
        <w:t>Flight operations facilities:</w:t>
      </w:r>
    </w:p>
    <w:p w14:paraId="524BA230" w14:textId="5B672160" w:rsidR="001C7197" w:rsidRPr="00391493" w:rsidRDefault="001C7197" w:rsidP="001C7197">
      <w:pPr>
        <w:pStyle w:val="FAAOutlineL3i"/>
        <w:numPr>
          <w:ilvl w:val="3"/>
          <w:numId w:val="108"/>
        </w:numPr>
      </w:pPr>
      <w:r w:rsidRPr="00391493">
        <w:t>An operations room</w:t>
      </w:r>
      <w:r w:rsidR="00D708CA" w:rsidRPr="00391493">
        <w:t>;</w:t>
      </w:r>
    </w:p>
    <w:p w14:paraId="0315F7B0" w14:textId="1E783466" w:rsidR="008E7C81" w:rsidRPr="00391493" w:rsidRDefault="00964395" w:rsidP="00B41F9D">
      <w:pPr>
        <w:pStyle w:val="FAAOutlineL3i"/>
      </w:pPr>
      <w:r w:rsidRPr="00391493">
        <w:t>A flight planning room</w:t>
      </w:r>
      <w:r w:rsidR="00D708CA" w:rsidRPr="00391493">
        <w:t>;</w:t>
      </w:r>
    </w:p>
    <w:p w14:paraId="0315F7B1" w14:textId="4CC36D07" w:rsidR="008E7C81" w:rsidRPr="00391493" w:rsidRDefault="00964395" w:rsidP="00B41F9D">
      <w:pPr>
        <w:pStyle w:val="FAAOutlineL3i"/>
      </w:pPr>
      <w:r w:rsidRPr="00391493">
        <w:t>Adequate briefing rooms</w:t>
      </w:r>
      <w:r w:rsidR="00D708CA" w:rsidRPr="00391493">
        <w:t>; and</w:t>
      </w:r>
    </w:p>
    <w:p w14:paraId="0315F7B2" w14:textId="65CF2622" w:rsidR="008E7C81" w:rsidRPr="00391493" w:rsidRDefault="00964395" w:rsidP="00B41F9D">
      <w:pPr>
        <w:pStyle w:val="FAAOutlineL3i"/>
      </w:pPr>
      <w:r w:rsidRPr="00391493">
        <w:t>Offices for the instructors</w:t>
      </w:r>
      <w:r w:rsidR="008A77A6" w:rsidRPr="00391493">
        <w:t>.</w:t>
      </w:r>
    </w:p>
    <w:p w14:paraId="0315F7B3" w14:textId="77777777" w:rsidR="008E7C81" w:rsidRPr="00391493" w:rsidRDefault="00964395" w:rsidP="00B41F9D">
      <w:pPr>
        <w:pStyle w:val="FAAOutlineL21"/>
      </w:pPr>
      <w:r w:rsidRPr="00391493">
        <w:t>Knowledge in</w:t>
      </w:r>
      <w:r w:rsidR="007C686F" w:rsidRPr="00391493">
        <w:t>struction facilities, including:</w:t>
      </w:r>
    </w:p>
    <w:p w14:paraId="0315F7B4" w14:textId="3095E07C" w:rsidR="008E7C81" w:rsidRPr="00391493" w:rsidRDefault="00964395" w:rsidP="00B41F9D">
      <w:pPr>
        <w:pStyle w:val="FAAOutlineL3i"/>
        <w:numPr>
          <w:ilvl w:val="3"/>
          <w:numId w:val="109"/>
        </w:numPr>
      </w:pPr>
      <w:r w:rsidRPr="00391493">
        <w:t>Classroom accommodation</w:t>
      </w:r>
      <w:r w:rsidR="00660AA3" w:rsidRPr="00391493">
        <w:t>s</w:t>
      </w:r>
      <w:r w:rsidR="00D708CA" w:rsidRPr="00391493">
        <w:t>;</w:t>
      </w:r>
    </w:p>
    <w:p w14:paraId="0315F7B5" w14:textId="00D1B650" w:rsidR="008E7C81" w:rsidRPr="00391493" w:rsidRDefault="00964395" w:rsidP="00B41F9D">
      <w:pPr>
        <w:pStyle w:val="FAAOutlineL3i"/>
        <w:numPr>
          <w:ilvl w:val="3"/>
          <w:numId w:val="109"/>
        </w:numPr>
      </w:pPr>
      <w:r w:rsidRPr="00391493">
        <w:t>Suitable demonstration equipment</w:t>
      </w:r>
      <w:r w:rsidR="00D708CA" w:rsidRPr="00391493">
        <w:t>;</w:t>
      </w:r>
    </w:p>
    <w:p w14:paraId="0315F7B6" w14:textId="56AA61C5" w:rsidR="008E7C81" w:rsidRPr="00391493" w:rsidRDefault="00964395" w:rsidP="00B41F9D">
      <w:pPr>
        <w:pStyle w:val="FAAOutlineL3i"/>
        <w:numPr>
          <w:ilvl w:val="3"/>
          <w:numId w:val="109"/>
        </w:numPr>
      </w:pPr>
      <w:r w:rsidRPr="00391493">
        <w:t xml:space="preserve">A </w:t>
      </w:r>
      <w:r w:rsidR="00EF4978" w:rsidRPr="00391493">
        <w:t>radiotelephony</w:t>
      </w:r>
      <w:r w:rsidRPr="00391493">
        <w:t xml:space="preserve"> training and testing facility</w:t>
      </w:r>
      <w:r w:rsidR="00D708CA" w:rsidRPr="00391493">
        <w:t>;</w:t>
      </w:r>
    </w:p>
    <w:p w14:paraId="0315F7B7" w14:textId="70FB8C9F" w:rsidR="008E7C81" w:rsidRPr="00391493" w:rsidRDefault="00964395" w:rsidP="00B41F9D">
      <w:pPr>
        <w:pStyle w:val="FAAOutlineL3i"/>
        <w:numPr>
          <w:ilvl w:val="3"/>
          <w:numId w:val="109"/>
        </w:numPr>
      </w:pPr>
      <w:r w:rsidRPr="00391493">
        <w:t>A library</w:t>
      </w:r>
      <w:r w:rsidR="00D708CA" w:rsidRPr="00391493">
        <w:t>; and</w:t>
      </w:r>
    </w:p>
    <w:p w14:paraId="0315F7B8" w14:textId="5321036A" w:rsidR="008E7C81" w:rsidRPr="00391493" w:rsidRDefault="00964395" w:rsidP="00B41F9D">
      <w:pPr>
        <w:pStyle w:val="FAAOutlineL3i"/>
        <w:numPr>
          <w:ilvl w:val="3"/>
          <w:numId w:val="109"/>
        </w:numPr>
      </w:pPr>
      <w:r w:rsidRPr="00391493">
        <w:t xml:space="preserve">Offices for </w:t>
      </w:r>
      <w:r w:rsidR="00B73922" w:rsidRPr="00391493">
        <w:t xml:space="preserve">the </w:t>
      </w:r>
      <w:r w:rsidRPr="00391493">
        <w:t>instructors</w:t>
      </w:r>
      <w:r w:rsidR="00D708CA" w:rsidRPr="00391493">
        <w:t>.</w:t>
      </w:r>
    </w:p>
    <w:p w14:paraId="0315F7B9" w14:textId="77777777" w:rsidR="008E7C81" w:rsidRPr="00391493" w:rsidRDefault="00964395" w:rsidP="00B4355E">
      <w:pPr>
        <w:pStyle w:val="FFATextFlushRight"/>
      </w:pPr>
      <w:r w:rsidRPr="00391493">
        <w:t xml:space="preserve">14 </w:t>
      </w:r>
      <w:r w:rsidR="00D33E81" w:rsidRPr="00391493">
        <w:t>CFR</w:t>
      </w:r>
      <w:r w:rsidRPr="00391493">
        <w:t xml:space="preserve"> 141.43; 141.45; 142.15; 142.17</w:t>
      </w:r>
    </w:p>
    <w:p w14:paraId="0315F7BA" w14:textId="77777777" w:rsidR="008E7C81" w:rsidRPr="00391493" w:rsidRDefault="00964395" w:rsidP="00B4355E">
      <w:pPr>
        <w:pStyle w:val="FFATextFlushRight"/>
      </w:pPr>
      <w:r w:rsidRPr="00391493">
        <w:t xml:space="preserve">JAR-FCL 1/2/4.055 </w:t>
      </w:r>
    </w:p>
    <w:p w14:paraId="0315F7BB" w14:textId="2570CC31" w:rsidR="008E7C81" w:rsidRPr="00391493" w:rsidRDefault="00964395">
      <w:pPr>
        <w:pStyle w:val="Heading4"/>
        <w:keepNext w:val="0"/>
        <w:keepLines w:val="0"/>
        <w:widowControl w:val="0"/>
      </w:pPr>
      <w:bookmarkStart w:id="278" w:name="_Toc54597611"/>
      <w:r w:rsidRPr="00391493">
        <w:t>Training Aircraft</w:t>
      </w:r>
      <w:r w:rsidR="00855508" w:rsidRPr="00391493">
        <w:t xml:space="preserve"> </w:t>
      </w:r>
      <w:r w:rsidR="00691A13" w:rsidRPr="00391493">
        <w:t>and Remotely Piloted Training Aircraft</w:t>
      </w:r>
      <w:bookmarkEnd w:id="278"/>
    </w:p>
    <w:p w14:paraId="0315F7BD" w14:textId="2B1B577C" w:rsidR="008E7C81" w:rsidRPr="00391493" w:rsidRDefault="00964395" w:rsidP="00B41F9D">
      <w:pPr>
        <w:pStyle w:val="FAAOutlineL1a"/>
        <w:numPr>
          <w:ilvl w:val="0"/>
          <w:numId w:val="110"/>
        </w:numPr>
      </w:pPr>
      <w:r w:rsidRPr="00391493">
        <w:t xml:space="preserve">An applicant for, or </w:t>
      </w:r>
      <w:r w:rsidR="001F2D05" w:rsidRPr="00391493">
        <w:t xml:space="preserve">the </w:t>
      </w:r>
      <w:r w:rsidRPr="00391493">
        <w:t xml:space="preserve">holder of, an ATO certificate </w:t>
      </w:r>
      <w:r w:rsidR="00F8703D" w:rsidRPr="00391493">
        <w:t xml:space="preserve">shall </w:t>
      </w:r>
      <w:r w:rsidRPr="00391493">
        <w:t>ensure that each aircraft used for flight instruction and solo flights meets the following requirements:</w:t>
      </w:r>
    </w:p>
    <w:p w14:paraId="0315F7BE" w14:textId="71D26036" w:rsidR="008E7C81" w:rsidRPr="00391493" w:rsidRDefault="00964395" w:rsidP="00B41F9D">
      <w:pPr>
        <w:pStyle w:val="FAAOutlineL21"/>
        <w:numPr>
          <w:ilvl w:val="0"/>
          <w:numId w:val="275"/>
        </w:numPr>
      </w:pPr>
      <w:r w:rsidRPr="00391493">
        <w:t>Except for flight instruction and solo flights in a curriculum for agricultural aircraft operations, external</w:t>
      </w:r>
      <w:r w:rsidR="002829C2" w:rsidRPr="00391493">
        <w:t>-</w:t>
      </w:r>
      <w:r w:rsidRPr="00391493">
        <w:t xml:space="preserve">load operations, and similar aerial work operations, </w:t>
      </w:r>
      <w:r w:rsidR="00732A04" w:rsidRPr="00391493">
        <w:t>all</w:t>
      </w:r>
      <w:r w:rsidRPr="00391493">
        <w:t xml:space="preserve"> aircraft </w:t>
      </w:r>
      <w:r w:rsidR="00F8703D" w:rsidRPr="00391493">
        <w:t xml:space="preserve">shall </w:t>
      </w:r>
      <w:r w:rsidRPr="00391493">
        <w:t xml:space="preserve">have a [STATE] standard certificate </w:t>
      </w:r>
      <w:r w:rsidR="007A2DEC" w:rsidRPr="00391493">
        <w:t xml:space="preserve">of airworthiness </w:t>
      </w:r>
      <w:r w:rsidRPr="00391493">
        <w:t xml:space="preserve">or a foreign equivalent of a [STATE] standard certificate </w:t>
      </w:r>
      <w:r w:rsidR="007A2DEC" w:rsidRPr="00391493">
        <w:t>of airworthiness</w:t>
      </w:r>
      <w:r w:rsidR="002232B5" w:rsidRPr="00391493">
        <w:t>,</w:t>
      </w:r>
      <w:r w:rsidR="007A2DEC" w:rsidRPr="00391493">
        <w:t xml:space="preserve"> </w:t>
      </w:r>
      <w:r w:rsidRPr="00391493">
        <w:t>acceptable to the Authority.</w:t>
      </w:r>
    </w:p>
    <w:p w14:paraId="0315F7BF" w14:textId="0E893557" w:rsidR="008E7C81" w:rsidRPr="00391493" w:rsidRDefault="00964395" w:rsidP="00B41F9D">
      <w:pPr>
        <w:pStyle w:val="FAAOutlineL21"/>
      </w:pPr>
      <w:r w:rsidRPr="00391493">
        <w:t xml:space="preserve">The aircraft </w:t>
      </w:r>
      <w:r w:rsidR="00F8703D" w:rsidRPr="00391493">
        <w:t xml:space="preserve">shall </w:t>
      </w:r>
      <w:r w:rsidRPr="00391493">
        <w:t>be maintained and inspected in accordance with</w:t>
      </w:r>
      <w:r w:rsidR="00514EB0" w:rsidRPr="00391493">
        <w:t xml:space="preserve"> </w:t>
      </w:r>
      <w:r w:rsidRPr="00391493">
        <w:t xml:space="preserve">8.3 </w:t>
      </w:r>
      <w:r w:rsidR="00D9573A" w:rsidRPr="00391493">
        <w:t xml:space="preserve">of </w:t>
      </w:r>
      <w:r w:rsidR="00DD4ACC" w:rsidRPr="00391493">
        <w:t>these regulations</w:t>
      </w:r>
      <w:r w:rsidR="00D9573A" w:rsidRPr="00391493">
        <w:t xml:space="preserve"> </w:t>
      </w:r>
      <w:r w:rsidRPr="00391493">
        <w:t>and an approved maintenance programme.</w:t>
      </w:r>
    </w:p>
    <w:p w14:paraId="0315F7C0" w14:textId="40D00EF1" w:rsidR="008E7C81" w:rsidRPr="00391493" w:rsidRDefault="00964395" w:rsidP="00B41F9D">
      <w:pPr>
        <w:pStyle w:val="FAAOutlineL21"/>
      </w:pPr>
      <w:r w:rsidRPr="00391493">
        <w:t xml:space="preserve">The aircraft </w:t>
      </w:r>
      <w:r w:rsidR="00F8703D" w:rsidRPr="00391493">
        <w:t xml:space="preserve">shall </w:t>
      </w:r>
      <w:r w:rsidRPr="00391493">
        <w:t>be equipped as provided in the training specifications for the approved course for which it is used.</w:t>
      </w:r>
    </w:p>
    <w:p w14:paraId="0315F7C1" w14:textId="2E469DC3" w:rsidR="008E7C81" w:rsidRPr="00391493" w:rsidRDefault="00964395" w:rsidP="00B41F9D">
      <w:pPr>
        <w:pStyle w:val="FAAOutlineL21"/>
      </w:pPr>
      <w:r w:rsidRPr="00391493">
        <w:t xml:space="preserve">Except as provided in </w:t>
      </w:r>
      <w:r w:rsidR="007E6C09" w:rsidRPr="00391493">
        <w:t>paragraph 3.3.4.2(a)</w:t>
      </w:r>
      <w:r w:rsidRPr="00391493">
        <w:t xml:space="preserve">(5) </w:t>
      </w:r>
      <w:r w:rsidR="007E6C09" w:rsidRPr="00391493">
        <w:t>of this subsection</w:t>
      </w:r>
      <w:r w:rsidRPr="00391493">
        <w:t xml:space="preserve">, each aircraft used in flight training </w:t>
      </w:r>
      <w:r w:rsidR="00F8703D" w:rsidRPr="00391493">
        <w:t xml:space="preserve">shall </w:t>
      </w:r>
      <w:r w:rsidRPr="00391493">
        <w:t xml:space="preserve">have at least two pilot stations with engine-power controls that can be easily reached and operated in a normal </w:t>
      </w:r>
      <w:r w:rsidR="007C686F" w:rsidRPr="00391493">
        <w:t xml:space="preserve">manner </w:t>
      </w:r>
      <w:r w:rsidR="00E97004" w:rsidRPr="00391493">
        <w:t xml:space="preserve">from </w:t>
      </w:r>
      <w:r w:rsidR="007C686F" w:rsidRPr="00391493">
        <w:t>both pilot stations.</w:t>
      </w:r>
    </w:p>
    <w:p w14:paraId="0315F7C2" w14:textId="661F17A1" w:rsidR="008E7C81" w:rsidRPr="00391493" w:rsidRDefault="001E70D6" w:rsidP="00B41F9D">
      <w:pPr>
        <w:pStyle w:val="FAAOutlineL21"/>
      </w:pPr>
      <w:r w:rsidRPr="00391493">
        <w:t xml:space="preserve">Aeroplanes </w:t>
      </w:r>
      <w:r w:rsidR="00964395" w:rsidRPr="00391493">
        <w:t xml:space="preserve">with controls such as nose-wheel steering, switches, fuel selectors, and engine air flow controls that are not easily reached and operated in a conventional manner by both pilots may be used for flight instruction if the certificate holder determines that the flight instruction </w:t>
      </w:r>
      <w:r w:rsidR="00CE1F92" w:rsidRPr="00391493">
        <w:t>may</w:t>
      </w:r>
      <w:r w:rsidR="00964395" w:rsidRPr="00391493">
        <w:t xml:space="preserve"> be conducted in a safe manner considering the location of controls and their non-conventional operation, or both.</w:t>
      </w:r>
    </w:p>
    <w:p w14:paraId="77A6415C" w14:textId="45A86865" w:rsidR="003017C3" w:rsidRPr="00391493" w:rsidRDefault="003017C3" w:rsidP="00B41F9D">
      <w:pPr>
        <w:pStyle w:val="FAAOutlineL1a"/>
      </w:pPr>
      <w:r w:rsidRPr="00391493">
        <w:t>A</w:t>
      </w:r>
      <w:r w:rsidR="0098122B" w:rsidRPr="00391493">
        <w:t xml:space="preserve">s of </w:t>
      </w:r>
      <w:r w:rsidR="00C735F9" w:rsidRPr="00391493">
        <w:t>0</w:t>
      </w:r>
      <w:r w:rsidR="0098122B" w:rsidRPr="00391493">
        <w:t>3</w:t>
      </w:r>
      <w:r w:rsidR="00DE2EA5" w:rsidRPr="00391493">
        <w:t xml:space="preserve"> November 2022, a</w:t>
      </w:r>
      <w:r w:rsidRPr="00391493">
        <w:t xml:space="preserve">n applicant for, or </w:t>
      </w:r>
      <w:r w:rsidR="001A031C" w:rsidRPr="00391493">
        <w:t xml:space="preserve">the </w:t>
      </w:r>
      <w:r w:rsidRPr="00391493">
        <w:t xml:space="preserve">holder of, an ATO certificate </w:t>
      </w:r>
      <w:r w:rsidR="00F8703D" w:rsidRPr="00391493">
        <w:t xml:space="preserve">shall </w:t>
      </w:r>
      <w:r w:rsidRPr="00391493">
        <w:t xml:space="preserve">ensure that each </w:t>
      </w:r>
      <w:r w:rsidR="00EF4978" w:rsidRPr="00391493">
        <w:t>RPA</w:t>
      </w:r>
      <w:r w:rsidRPr="00391493">
        <w:t xml:space="preserve"> used for RPAS flight instruction </w:t>
      </w:r>
      <w:r w:rsidR="00DE2EA5" w:rsidRPr="00391493">
        <w:t>and solo flights</w:t>
      </w:r>
      <w:r w:rsidRPr="00391493">
        <w:t xml:space="preserve"> meets the following requirements:</w:t>
      </w:r>
    </w:p>
    <w:p w14:paraId="4026523E" w14:textId="3DBD7C91" w:rsidR="003017C3" w:rsidRPr="00391493" w:rsidRDefault="003017C3" w:rsidP="00B41F9D">
      <w:pPr>
        <w:pStyle w:val="FAAOutlineL21"/>
        <w:numPr>
          <w:ilvl w:val="0"/>
          <w:numId w:val="112"/>
        </w:numPr>
      </w:pPr>
      <w:r w:rsidRPr="00391493">
        <w:t>Except for flight instruction and solo flights in a curriculum for agricultural aircraft operations, external</w:t>
      </w:r>
      <w:r w:rsidR="002829C2" w:rsidRPr="00391493">
        <w:t>-</w:t>
      </w:r>
      <w:r w:rsidRPr="00391493">
        <w:t xml:space="preserve">load operations, and similar aerial work operations, the </w:t>
      </w:r>
      <w:r w:rsidR="00855508" w:rsidRPr="00391493">
        <w:t>RPA</w:t>
      </w:r>
      <w:r w:rsidRPr="00391493">
        <w:t xml:space="preserve"> </w:t>
      </w:r>
      <w:r w:rsidR="00F8703D" w:rsidRPr="00391493">
        <w:t xml:space="preserve">shall </w:t>
      </w:r>
      <w:r w:rsidRPr="00391493">
        <w:t xml:space="preserve">have a [STATE] </w:t>
      </w:r>
      <w:r w:rsidR="00732A04" w:rsidRPr="00391493">
        <w:t>special</w:t>
      </w:r>
      <w:r w:rsidRPr="00391493">
        <w:t xml:space="preserve"> </w:t>
      </w:r>
      <w:r w:rsidR="00824465" w:rsidRPr="00391493">
        <w:t xml:space="preserve">certificate of </w:t>
      </w:r>
      <w:r w:rsidR="002802DA" w:rsidRPr="00391493">
        <w:t>airworthiness</w:t>
      </w:r>
      <w:r w:rsidR="00732A04" w:rsidRPr="00391493">
        <w:t>, “experimental certificate,”</w:t>
      </w:r>
      <w:r w:rsidRPr="00391493">
        <w:t xml:space="preserve"> or a foreign equivalent of a [STATE] </w:t>
      </w:r>
      <w:r w:rsidR="002802DA" w:rsidRPr="00391493">
        <w:t>experimental certificate</w:t>
      </w:r>
      <w:r w:rsidRPr="00391493">
        <w:t xml:space="preserve"> acceptable to the Authority.</w:t>
      </w:r>
    </w:p>
    <w:p w14:paraId="192DFD0D" w14:textId="33B9AAE8" w:rsidR="003017C3" w:rsidRPr="00391493" w:rsidRDefault="003017C3" w:rsidP="00B41F9D">
      <w:pPr>
        <w:pStyle w:val="FAAOutlineL21"/>
        <w:numPr>
          <w:ilvl w:val="0"/>
          <w:numId w:val="112"/>
        </w:numPr>
      </w:pPr>
      <w:r w:rsidRPr="00391493">
        <w:lastRenderedPageBreak/>
        <w:t xml:space="preserve">The </w:t>
      </w:r>
      <w:r w:rsidR="00DE2EA5" w:rsidRPr="00391493">
        <w:t>RPA</w:t>
      </w:r>
      <w:r w:rsidRPr="00391493">
        <w:t xml:space="preserve"> </w:t>
      </w:r>
      <w:r w:rsidR="00F8703D" w:rsidRPr="00391493">
        <w:t xml:space="preserve">shall </w:t>
      </w:r>
      <w:r w:rsidRPr="00391493">
        <w:t xml:space="preserve">be maintained and inspected in accordance with </w:t>
      </w:r>
      <w:r w:rsidR="00DE2EA5" w:rsidRPr="00391493">
        <w:t xml:space="preserve">Part 8 </w:t>
      </w:r>
      <w:r w:rsidR="00D9573A" w:rsidRPr="00391493">
        <w:t xml:space="preserve">of these regulations </w:t>
      </w:r>
      <w:r w:rsidR="00DE2EA5" w:rsidRPr="00391493">
        <w:t>a</w:t>
      </w:r>
      <w:r w:rsidRPr="00391493">
        <w:t>nd an approved maintenance programme.</w:t>
      </w:r>
    </w:p>
    <w:p w14:paraId="5166A292" w14:textId="74DE63B7" w:rsidR="003017C3" w:rsidRPr="00391493" w:rsidRDefault="003017C3" w:rsidP="00B41F9D">
      <w:pPr>
        <w:pStyle w:val="FAAOutlineL21"/>
        <w:numPr>
          <w:ilvl w:val="0"/>
          <w:numId w:val="112"/>
        </w:numPr>
      </w:pPr>
      <w:r w:rsidRPr="00391493">
        <w:t xml:space="preserve">The </w:t>
      </w:r>
      <w:r w:rsidR="00DE2EA5" w:rsidRPr="00391493">
        <w:t>RPA</w:t>
      </w:r>
      <w:r w:rsidRPr="00391493">
        <w:t xml:space="preserve"> </w:t>
      </w:r>
      <w:r w:rsidR="00F8703D" w:rsidRPr="00391493">
        <w:t xml:space="preserve">shall </w:t>
      </w:r>
      <w:r w:rsidRPr="00391493">
        <w:t>be equipped as provided in the training specifications for the approv</w:t>
      </w:r>
      <w:r w:rsidR="0098122B" w:rsidRPr="00391493">
        <w:t>ed course for which it is used.</w:t>
      </w:r>
    </w:p>
    <w:p w14:paraId="0315F7C3" w14:textId="2BA8E19F" w:rsidR="008E7C81" w:rsidRPr="00391493" w:rsidRDefault="00964395" w:rsidP="00B41F9D">
      <w:pPr>
        <w:pStyle w:val="FAAOutlineL21"/>
      </w:pPr>
      <w:r w:rsidRPr="00391493">
        <w:t xml:space="preserve">Each </w:t>
      </w:r>
      <w:r w:rsidR="001A031C" w:rsidRPr="00391493">
        <w:t xml:space="preserve">RPA </w:t>
      </w:r>
      <w:r w:rsidRPr="00391493">
        <w:t xml:space="preserve">used in a course involving </w:t>
      </w:r>
      <w:r w:rsidR="001A031C" w:rsidRPr="00391493">
        <w:t>IFR</w:t>
      </w:r>
      <w:r w:rsidRPr="00391493">
        <w:t xml:space="preserve"> en route operations and instrument approaches </w:t>
      </w:r>
      <w:r w:rsidR="00F8703D" w:rsidRPr="00391493">
        <w:t xml:space="preserve">shall </w:t>
      </w:r>
      <w:r w:rsidRPr="00391493">
        <w:t xml:space="preserve">be equipped and maintained for </w:t>
      </w:r>
      <w:r w:rsidR="001A031C" w:rsidRPr="00391493">
        <w:t>IFR</w:t>
      </w:r>
      <w:r w:rsidRPr="00391493">
        <w:t xml:space="preserve"> operations.</w:t>
      </w:r>
      <w:r w:rsidR="00E404B7" w:rsidRPr="00391493">
        <w:t xml:space="preserve"> </w:t>
      </w:r>
      <w:r w:rsidRPr="00391493">
        <w:t xml:space="preserve">For </w:t>
      </w:r>
      <w:r w:rsidR="00086203" w:rsidRPr="00391493">
        <w:t xml:space="preserve">manoeuvring </w:t>
      </w:r>
      <w:r w:rsidRPr="00391493">
        <w:t xml:space="preserve">of an </w:t>
      </w:r>
      <w:r w:rsidR="001A031C" w:rsidRPr="00391493">
        <w:t xml:space="preserve">RPA </w:t>
      </w:r>
      <w:r w:rsidRPr="00391493">
        <w:t xml:space="preserve">by reference to instruments, the </w:t>
      </w:r>
      <w:r w:rsidR="00DE2EA5" w:rsidRPr="00391493">
        <w:t>RPA</w:t>
      </w:r>
      <w:r w:rsidRPr="00391493">
        <w:t xml:space="preserve"> may be equipped as provided in the approved course of training.</w:t>
      </w:r>
    </w:p>
    <w:p w14:paraId="014C8DBD" w14:textId="08E4516E" w:rsidR="00291489" w:rsidRPr="00391493" w:rsidRDefault="00291489" w:rsidP="00B41F9D">
      <w:pPr>
        <w:pStyle w:val="FFATextFlushRight"/>
        <w:rPr>
          <w:lang w:val="fr-FR"/>
        </w:rPr>
      </w:pPr>
      <w:r w:rsidRPr="00391493">
        <w:rPr>
          <w:lang w:val="fr-FR"/>
        </w:rPr>
        <w:t>ICAO Annex 1: 1.2.8.5</w:t>
      </w:r>
      <w:r w:rsidR="0099774B" w:rsidRPr="00391493">
        <w:rPr>
          <w:lang w:val="fr-FR"/>
        </w:rPr>
        <w:t>; 2.13.3</w:t>
      </w:r>
    </w:p>
    <w:p w14:paraId="0315F7C4" w14:textId="3DB805D0" w:rsidR="008E7C81" w:rsidRPr="00391493" w:rsidRDefault="00964395" w:rsidP="00B4355E">
      <w:pPr>
        <w:pStyle w:val="FFATextFlushRight"/>
        <w:rPr>
          <w:lang w:val="fr-FR"/>
        </w:rPr>
      </w:pPr>
      <w:r w:rsidRPr="00391493">
        <w:rPr>
          <w:lang w:val="fr-FR"/>
        </w:rPr>
        <w:t xml:space="preserve">14 </w:t>
      </w:r>
      <w:r w:rsidR="00D33E81" w:rsidRPr="00391493">
        <w:rPr>
          <w:lang w:val="fr-FR"/>
        </w:rPr>
        <w:t>CFR</w:t>
      </w:r>
      <w:r w:rsidRPr="00391493">
        <w:rPr>
          <w:lang w:val="fr-FR"/>
        </w:rPr>
        <w:t xml:space="preserve"> 141.39; 142.57</w:t>
      </w:r>
    </w:p>
    <w:p w14:paraId="0315F7C5" w14:textId="77777777" w:rsidR="008E7C81" w:rsidRPr="00391493" w:rsidRDefault="00964395" w:rsidP="00B4355E">
      <w:pPr>
        <w:pStyle w:val="FFATextFlushRight"/>
        <w:rPr>
          <w:lang w:val="fr-FR"/>
        </w:rPr>
      </w:pPr>
      <w:r w:rsidRPr="00391493">
        <w:rPr>
          <w:lang w:val="fr-FR"/>
        </w:rPr>
        <w:t>JAR-FCL 1/2/4.055</w:t>
      </w:r>
    </w:p>
    <w:p w14:paraId="0315F7C6" w14:textId="0875CE20" w:rsidR="008E7C81" w:rsidRPr="00391493" w:rsidRDefault="00964395">
      <w:pPr>
        <w:pStyle w:val="Heading4"/>
        <w:keepNext w:val="0"/>
        <w:keepLines w:val="0"/>
        <w:widowControl w:val="0"/>
      </w:pPr>
      <w:bookmarkStart w:id="279" w:name="_Toc54597612"/>
      <w:r w:rsidRPr="00391493">
        <w:t>Flight Simulation Training Devices</w:t>
      </w:r>
      <w:bookmarkEnd w:id="279"/>
    </w:p>
    <w:p w14:paraId="226191AA" w14:textId="7B402334" w:rsidR="001C7197" w:rsidRPr="00391493" w:rsidRDefault="001C7197" w:rsidP="001C7197">
      <w:pPr>
        <w:pStyle w:val="FAAOutlineL1a"/>
        <w:numPr>
          <w:ilvl w:val="0"/>
          <w:numId w:val="113"/>
        </w:numPr>
      </w:pPr>
      <w:r w:rsidRPr="00391493">
        <w:t xml:space="preserve">An applicant for, or </w:t>
      </w:r>
      <w:r w:rsidR="00BE012A" w:rsidRPr="00391493">
        <w:t xml:space="preserve">the </w:t>
      </w:r>
      <w:r w:rsidRPr="00391493">
        <w:t xml:space="preserve">holder of, an ATO certificate, approved to use </w:t>
      </w:r>
      <w:r w:rsidR="00B92B4F" w:rsidRPr="00391493">
        <w:t>FSTD</w:t>
      </w:r>
      <w:r w:rsidRPr="00391493">
        <w:t xml:space="preserve">s, shall show that each </w:t>
      </w:r>
      <w:r w:rsidR="00B92B4F" w:rsidRPr="00391493">
        <w:t>FSTD</w:t>
      </w:r>
      <w:r w:rsidRPr="00391493">
        <w:t xml:space="preserve"> used for training and checking will be or is specifically qualified and approved by the Authority for:</w:t>
      </w:r>
    </w:p>
    <w:p w14:paraId="385BF4C2" w14:textId="418E6016" w:rsidR="001C7197" w:rsidRPr="00391493" w:rsidRDefault="001C7197">
      <w:pPr>
        <w:pStyle w:val="FAAOutlineL21"/>
        <w:numPr>
          <w:ilvl w:val="0"/>
          <w:numId w:val="114"/>
        </w:numPr>
      </w:pPr>
      <w:r w:rsidRPr="00391493">
        <w:t>Each manoeuvre and procedure for the make, model, and series of aircraft, set of aircraft,</w:t>
      </w:r>
      <w:r w:rsidR="009D32C3" w:rsidRPr="00391493">
        <w:t xml:space="preserve"> </w:t>
      </w:r>
      <w:r w:rsidRPr="00391493">
        <w:t xml:space="preserve">aircraft type simulated, </w:t>
      </w:r>
      <w:r w:rsidR="009D32C3" w:rsidRPr="00391493">
        <w:t xml:space="preserve">or, as of </w:t>
      </w:r>
      <w:r w:rsidR="00C735F9" w:rsidRPr="00391493">
        <w:t>0</w:t>
      </w:r>
      <w:r w:rsidR="009D32C3" w:rsidRPr="00391493">
        <w:t xml:space="preserve">3 November 2022, RPAS, </w:t>
      </w:r>
      <w:r w:rsidRPr="00391493">
        <w:t>as applicable;</w:t>
      </w:r>
      <w:r w:rsidR="009D32C3" w:rsidRPr="00391493">
        <w:t xml:space="preserve"> and</w:t>
      </w:r>
    </w:p>
    <w:p w14:paraId="0315F7CA" w14:textId="0E090EC0" w:rsidR="008E7C81" w:rsidRPr="00391493" w:rsidRDefault="00964395" w:rsidP="00B41F9D">
      <w:pPr>
        <w:pStyle w:val="FAAOutlineL21"/>
      </w:pPr>
      <w:r w:rsidRPr="00391493">
        <w:t xml:space="preserve">Each training programme or training course in which the </w:t>
      </w:r>
      <w:r w:rsidR="00B92B4F" w:rsidRPr="00391493">
        <w:t>FSTD</w:t>
      </w:r>
      <w:r w:rsidRPr="00391493">
        <w:t xml:space="preserve"> is used.</w:t>
      </w:r>
    </w:p>
    <w:p w14:paraId="0315F7CB" w14:textId="49DE9B1A" w:rsidR="008E7C81" w:rsidRPr="00391493" w:rsidRDefault="00964395" w:rsidP="00B41F9D">
      <w:pPr>
        <w:pStyle w:val="FAAOutlineL1a"/>
      </w:pPr>
      <w:r w:rsidRPr="00391493">
        <w:t xml:space="preserve">Each qualified and approved </w:t>
      </w:r>
      <w:r w:rsidR="00B92B4F" w:rsidRPr="00391493">
        <w:t>FSTD</w:t>
      </w:r>
      <w:r w:rsidRPr="00391493">
        <w:t xml:space="preserve"> used by an ATO </w:t>
      </w:r>
      <w:r w:rsidR="00F8703D" w:rsidRPr="00391493">
        <w:t>shall</w:t>
      </w:r>
      <w:r w:rsidRPr="00391493">
        <w:t>:</w:t>
      </w:r>
    </w:p>
    <w:p w14:paraId="0315F7CC" w14:textId="7BF108E3" w:rsidR="008E7C81" w:rsidRPr="00391493" w:rsidRDefault="00964395" w:rsidP="00B41F9D">
      <w:pPr>
        <w:pStyle w:val="FAAOutlineL21"/>
        <w:numPr>
          <w:ilvl w:val="0"/>
          <w:numId w:val="115"/>
        </w:numPr>
      </w:pPr>
      <w:r w:rsidRPr="00391493">
        <w:t xml:space="preserve">Be maintained to ensure the reliability of the performances, functions, and all other characteristics that were required for </w:t>
      </w:r>
      <w:r w:rsidR="009D32C3" w:rsidRPr="00391493">
        <w:t xml:space="preserve">its </w:t>
      </w:r>
      <w:r w:rsidRPr="00391493">
        <w:t>qualification;</w:t>
      </w:r>
    </w:p>
    <w:p w14:paraId="0315F7CD" w14:textId="0A7799BB" w:rsidR="008E7C81" w:rsidRPr="00391493" w:rsidRDefault="00964395" w:rsidP="00B41F9D">
      <w:pPr>
        <w:pStyle w:val="FAAOutlineL21"/>
        <w:numPr>
          <w:ilvl w:val="0"/>
          <w:numId w:val="115"/>
        </w:numPr>
      </w:pPr>
      <w:r w:rsidRPr="00391493">
        <w:t>Be modified to c</w:t>
      </w:r>
      <w:r w:rsidR="004C2280" w:rsidRPr="00391493">
        <w:t>onfo</w:t>
      </w:r>
      <w:r w:rsidRPr="00391493">
        <w:t xml:space="preserve">rm with any modification to the aircraft </w:t>
      </w:r>
      <w:r w:rsidR="009D32C3" w:rsidRPr="00391493">
        <w:t>or</w:t>
      </w:r>
      <w:r w:rsidR="0063721B" w:rsidRPr="00391493">
        <w:t>,</w:t>
      </w:r>
      <w:r w:rsidR="0098122B" w:rsidRPr="00391493">
        <w:t xml:space="preserve"> as of </w:t>
      </w:r>
      <w:r w:rsidR="00C735F9" w:rsidRPr="00391493">
        <w:t>0</w:t>
      </w:r>
      <w:r w:rsidR="0098122B" w:rsidRPr="00391493">
        <w:t>3 November 2022, RPAS</w:t>
      </w:r>
      <w:r w:rsidR="003A3326" w:rsidRPr="00391493">
        <w:t xml:space="preserve"> </w:t>
      </w:r>
      <w:r w:rsidRPr="00391493">
        <w:t>being simulated if the modification results in changes to performance, function, or other characteristics required for qualification;</w:t>
      </w:r>
    </w:p>
    <w:p w14:paraId="0315F7CE" w14:textId="77777777" w:rsidR="008E7C81" w:rsidRPr="00391493" w:rsidRDefault="00964395" w:rsidP="00B41F9D">
      <w:pPr>
        <w:pStyle w:val="FAAOutlineL21"/>
        <w:numPr>
          <w:ilvl w:val="0"/>
          <w:numId w:val="115"/>
        </w:numPr>
      </w:pPr>
      <w:r w:rsidRPr="00391493">
        <w:t>Be given a functional pre</w:t>
      </w:r>
      <w:r w:rsidR="00C16F1B" w:rsidRPr="00391493">
        <w:t>-</w:t>
      </w:r>
      <w:r w:rsidRPr="00391493">
        <w:t>flight check each day before being used; and</w:t>
      </w:r>
    </w:p>
    <w:p w14:paraId="0315F7CF" w14:textId="77777777" w:rsidR="008E7C81" w:rsidRPr="00391493" w:rsidRDefault="00964395" w:rsidP="00B41F9D">
      <w:pPr>
        <w:pStyle w:val="FAAOutlineL21"/>
        <w:numPr>
          <w:ilvl w:val="0"/>
          <w:numId w:val="115"/>
        </w:numPr>
      </w:pPr>
      <w:r w:rsidRPr="00391493">
        <w:t>Have a discrepancy log in which the instructor or evaluator, at the end of each training session, enters each discrepancy.</w:t>
      </w:r>
    </w:p>
    <w:p w14:paraId="76892E33" w14:textId="2F1C3733" w:rsidR="0098122B" w:rsidRPr="00391493" w:rsidRDefault="0098122B" w:rsidP="00B4355E">
      <w:pPr>
        <w:pStyle w:val="FFATextFlushRight"/>
      </w:pPr>
      <w:r w:rsidRPr="00391493">
        <w:t xml:space="preserve">ICAO Annex 1: </w:t>
      </w:r>
      <w:r w:rsidR="00A6321B" w:rsidRPr="00391493">
        <w:t>1.2.8.5</w:t>
      </w:r>
      <w:r w:rsidR="0099774B" w:rsidRPr="00391493">
        <w:t xml:space="preserve">; </w:t>
      </w:r>
      <w:r w:rsidR="001F1E7F" w:rsidRPr="00391493">
        <w:t xml:space="preserve">2.11.6; </w:t>
      </w:r>
      <w:r w:rsidR="0099774B" w:rsidRPr="00391493">
        <w:t>2.13.3</w:t>
      </w:r>
    </w:p>
    <w:p w14:paraId="0315F7D0" w14:textId="67C7C97A" w:rsidR="008E7C81" w:rsidRPr="00391493" w:rsidRDefault="00964395" w:rsidP="00B4355E">
      <w:pPr>
        <w:pStyle w:val="FFATextFlushRight"/>
      </w:pPr>
      <w:r w:rsidRPr="00391493">
        <w:t xml:space="preserve">14 </w:t>
      </w:r>
      <w:r w:rsidR="00D33E81" w:rsidRPr="00391493">
        <w:t>CFR</w:t>
      </w:r>
      <w:r w:rsidRPr="00391493">
        <w:t xml:space="preserve"> 141.41; 142.59</w:t>
      </w:r>
    </w:p>
    <w:p w14:paraId="0315F7D1" w14:textId="77777777" w:rsidR="008E7C81" w:rsidRPr="00391493" w:rsidRDefault="00964395" w:rsidP="00B4355E">
      <w:pPr>
        <w:pStyle w:val="FFATextFlushRight"/>
      </w:pPr>
      <w:r w:rsidRPr="00391493">
        <w:t>JAR-FCL 1/2.055(a)(4)</w:t>
      </w:r>
    </w:p>
    <w:p w14:paraId="0315F7D2" w14:textId="4A93E230" w:rsidR="008E7C81" w:rsidRPr="00391493" w:rsidRDefault="00964395" w:rsidP="00BB4A0C">
      <w:pPr>
        <w:pStyle w:val="Heading4"/>
        <w:keepNext w:val="0"/>
        <w:keepLines w:val="0"/>
        <w:widowControl w:val="0"/>
      </w:pPr>
      <w:bookmarkStart w:id="280" w:name="_Toc54597613"/>
      <w:r w:rsidRPr="00391493">
        <w:t>Aerodromes and Sites</w:t>
      </w:r>
      <w:bookmarkEnd w:id="280"/>
    </w:p>
    <w:p w14:paraId="55AEA56D" w14:textId="77777777" w:rsidR="001C7197" w:rsidRPr="00391493" w:rsidRDefault="001C7197">
      <w:pPr>
        <w:pStyle w:val="FAAOutlineL1a"/>
        <w:numPr>
          <w:ilvl w:val="0"/>
          <w:numId w:val="116"/>
        </w:numPr>
      </w:pPr>
      <w:r w:rsidRPr="00391493">
        <w:t>Each applicant for, and holder of, an ATO certificate shall show that it has continuous use of each aerodrome and site (for helicopter training) at which training flights originate, and that the aerodrome has an adequate runway and the necessary equipment.</w:t>
      </w:r>
    </w:p>
    <w:p w14:paraId="0315F7D5" w14:textId="1380586E" w:rsidR="008E7C81" w:rsidRPr="00391493" w:rsidRDefault="00964395" w:rsidP="00B41F9D">
      <w:pPr>
        <w:pStyle w:val="FAAOutlineL1a"/>
      </w:pPr>
      <w:r w:rsidRPr="00391493">
        <w:t xml:space="preserve">The base aerodrome, and any alternative base aerodrome, at which </w:t>
      </w:r>
      <w:r w:rsidR="00212663" w:rsidRPr="00391493">
        <w:t xml:space="preserve">flight crew </w:t>
      </w:r>
      <w:r w:rsidRPr="00391493">
        <w:t xml:space="preserve">training is being conducted shall have at </w:t>
      </w:r>
      <w:r w:rsidR="004C2280" w:rsidRPr="00391493">
        <w:t xml:space="preserve">least </w:t>
      </w:r>
      <w:r w:rsidRPr="00391493">
        <w:t xml:space="preserve">one runway or take-off area that allows training aircraft to make a normal take-off or landing at the maximum certificated take-off </w:t>
      </w:r>
      <w:r w:rsidR="00F80482" w:rsidRPr="00391493">
        <w:t xml:space="preserve">mass </w:t>
      </w:r>
      <w:r w:rsidRPr="00391493">
        <w:t>or maximum certificated landing mass under the following conditions:</w:t>
      </w:r>
    </w:p>
    <w:p w14:paraId="0315F7D6" w14:textId="02DC0073" w:rsidR="008E7C81" w:rsidRPr="00391493" w:rsidRDefault="00964395" w:rsidP="00B41F9D">
      <w:pPr>
        <w:pStyle w:val="FAAOutlineL21"/>
        <w:numPr>
          <w:ilvl w:val="0"/>
          <w:numId w:val="117"/>
        </w:numPr>
      </w:pPr>
      <w:r w:rsidRPr="00391493">
        <w:t xml:space="preserve">Under calm wind (not more than </w:t>
      </w:r>
      <w:r w:rsidR="00476884" w:rsidRPr="00391493">
        <w:t>4 kt</w:t>
      </w:r>
      <w:r w:rsidRPr="00391493">
        <w:t>) conditions;</w:t>
      </w:r>
    </w:p>
    <w:p w14:paraId="0315F7D7" w14:textId="4D09EBA8" w:rsidR="008E7C81" w:rsidRPr="00391493" w:rsidRDefault="00964395" w:rsidP="00B41F9D">
      <w:pPr>
        <w:pStyle w:val="FAAOutlineL21"/>
        <w:numPr>
          <w:ilvl w:val="0"/>
          <w:numId w:val="117"/>
        </w:numPr>
      </w:pPr>
      <w:r w:rsidRPr="00391493">
        <w:t xml:space="preserve">At temperatures </w:t>
      </w:r>
      <w:r w:rsidR="008C74EF" w:rsidRPr="00391493">
        <w:t xml:space="preserve">in the operating area </w:t>
      </w:r>
      <w:r w:rsidRPr="00391493">
        <w:t>equal to the mean high temperature for the hottest month of the year;</w:t>
      </w:r>
    </w:p>
    <w:p w14:paraId="0315F7D8" w14:textId="77777777" w:rsidR="008E7C81" w:rsidRPr="00391493" w:rsidRDefault="00964395" w:rsidP="00B41F9D">
      <w:pPr>
        <w:pStyle w:val="FAAOutlineL21"/>
      </w:pPr>
      <w:r w:rsidRPr="00391493">
        <w:t>If applicable, with the powerplant operation and landing gear and flap operation recommended by the manufacturer; and</w:t>
      </w:r>
    </w:p>
    <w:p w14:paraId="0315F7D9" w14:textId="77777777" w:rsidR="008E7C81" w:rsidRPr="00391493" w:rsidRDefault="00964395" w:rsidP="00B41F9D">
      <w:pPr>
        <w:pStyle w:val="FAAOutlineL21"/>
        <w:pageBreakBefore/>
      </w:pPr>
      <w:r w:rsidRPr="00391493">
        <w:lastRenderedPageBreak/>
        <w:t>In the case o</w:t>
      </w:r>
      <w:r w:rsidR="007C686F" w:rsidRPr="00391493">
        <w:t>f a take</w:t>
      </w:r>
      <w:r w:rsidR="009B428F" w:rsidRPr="00391493">
        <w:t>-</w:t>
      </w:r>
      <w:r w:rsidR="007C686F" w:rsidRPr="00391493">
        <w:t>off:</w:t>
      </w:r>
    </w:p>
    <w:p w14:paraId="0315F7DA" w14:textId="3E001E6F" w:rsidR="008E7C81" w:rsidRPr="00391493" w:rsidRDefault="002F163A" w:rsidP="00B41F9D">
      <w:pPr>
        <w:pStyle w:val="FAAOutlineL3i"/>
        <w:numPr>
          <w:ilvl w:val="3"/>
          <w:numId w:val="118"/>
        </w:numPr>
      </w:pPr>
      <w:r w:rsidRPr="00391493">
        <w:t>C</w:t>
      </w:r>
      <w:r w:rsidR="00964395" w:rsidRPr="00391493">
        <w:t xml:space="preserve">learing all obstacles in the take-off flight path by at least </w:t>
      </w:r>
      <w:r w:rsidR="003220C8" w:rsidRPr="00391493">
        <w:t>15</w:t>
      </w:r>
      <w:r w:rsidR="008C74EF" w:rsidRPr="00391493">
        <w:t> </w:t>
      </w:r>
      <w:r w:rsidR="003220C8" w:rsidRPr="00391493">
        <w:t>m</w:t>
      </w:r>
      <w:r w:rsidR="0017409F" w:rsidRPr="00391493">
        <w:t xml:space="preserve"> (50 ft)</w:t>
      </w:r>
      <w:r w:rsidR="00964395" w:rsidRPr="00391493">
        <w:t>;</w:t>
      </w:r>
      <w:r w:rsidR="00AF143B" w:rsidRPr="00391493">
        <w:t xml:space="preserve"> and</w:t>
      </w:r>
    </w:p>
    <w:p w14:paraId="0315F7DB" w14:textId="77777777" w:rsidR="008E7C81" w:rsidRPr="00391493" w:rsidRDefault="002F163A" w:rsidP="00B41F9D">
      <w:pPr>
        <w:pStyle w:val="FAAOutlineL3i"/>
        <w:numPr>
          <w:ilvl w:val="3"/>
          <w:numId w:val="118"/>
        </w:numPr>
      </w:pPr>
      <w:r w:rsidRPr="00391493">
        <w:t>W</w:t>
      </w:r>
      <w:r w:rsidR="00964395" w:rsidRPr="00391493">
        <w:t>ith a smooth transition from lift-off to the best rate of climb speed without exceptional piloting skills or techniques</w:t>
      </w:r>
      <w:r w:rsidR="002C1426" w:rsidRPr="00391493">
        <w:t>.</w:t>
      </w:r>
    </w:p>
    <w:p w14:paraId="0315F7DC" w14:textId="259C647D" w:rsidR="008E7C81" w:rsidRPr="00391493" w:rsidRDefault="00964395" w:rsidP="00B41F9D">
      <w:pPr>
        <w:pStyle w:val="FAAOutlineL1a"/>
      </w:pPr>
      <w:r w:rsidRPr="00391493">
        <w:t xml:space="preserve">Each </w:t>
      </w:r>
      <w:r w:rsidR="0000494F" w:rsidRPr="00391493">
        <w:t xml:space="preserve">aerodrome </w:t>
      </w:r>
      <w:r w:rsidR="00F8703D" w:rsidRPr="00391493">
        <w:t>shall</w:t>
      </w:r>
      <w:r w:rsidR="00E05F8E" w:rsidRPr="00391493">
        <w:t>:</w:t>
      </w:r>
    </w:p>
    <w:p w14:paraId="0315F7DD" w14:textId="77777777" w:rsidR="008E7C81" w:rsidRPr="00391493" w:rsidRDefault="00E05F8E" w:rsidP="00B41F9D">
      <w:pPr>
        <w:pStyle w:val="FAAOutlineL21"/>
        <w:numPr>
          <w:ilvl w:val="0"/>
          <w:numId w:val="119"/>
        </w:numPr>
      </w:pPr>
      <w:r w:rsidRPr="00391493">
        <w:t>H</w:t>
      </w:r>
      <w:r w:rsidR="00964395" w:rsidRPr="00391493">
        <w:t>ave a wind direction indicator that is visible at ground level from the ends of each runway;</w:t>
      </w:r>
      <w:r w:rsidRPr="00391493">
        <w:t xml:space="preserve"> </w:t>
      </w:r>
    </w:p>
    <w:p w14:paraId="0315F7DE" w14:textId="77777777" w:rsidR="008E7C81" w:rsidRPr="00391493" w:rsidRDefault="00964395" w:rsidP="00B41F9D">
      <w:pPr>
        <w:pStyle w:val="FAAOutlineL21"/>
        <w:numPr>
          <w:ilvl w:val="0"/>
          <w:numId w:val="119"/>
        </w:numPr>
      </w:pPr>
      <w:r w:rsidRPr="00391493">
        <w:t>Have adequate runway electrical lighting if used for night training; and</w:t>
      </w:r>
    </w:p>
    <w:p w14:paraId="0315F7DF" w14:textId="77777777" w:rsidR="008E7C81" w:rsidRPr="00391493" w:rsidRDefault="00964395" w:rsidP="00B41F9D">
      <w:pPr>
        <w:pStyle w:val="FAAOutlineL21"/>
        <w:numPr>
          <w:ilvl w:val="0"/>
          <w:numId w:val="119"/>
        </w:numPr>
      </w:pPr>
      <w:r w:rsidRPr="00391493">
        <w:t>Have a traffic direction indicator when:</w:t>
      </w:r>
    </w:p>
    <w:p w14:paraId="0315F7E0" w14:textId="77777777" w:rsidR="008E7C81" w:rsidRPr="00391493" w:rsidRDefault="007C686F" w:rsidP="00B41F9D">
      <w:pPr>
        <w:pStyle w:val="FAAOutlineL3i"/>
        <w:numPr>
          <w:ilvl w:val="3"/>
          <w:numId w:val="120"/>
        </w:numPr>
      </w:pPr>
      <w:r w:rsidRPr="00391493">
        <w:t>T</w:t>
      </w:r>
      <w:r w:rsidR="00964395" w:rsidRPr="00391493">
        <w:t xml:space="preserve">he </w:t>
      </w:r>
      <w:r w:rsidR="00BA15C2" w:rsidRPr="00391493">
        <w:t xml:space="preserve">aerodrome </w:t>
      </w:r>
      <w:r w:rsidR="00964395" w:rsidRPr="00391493">
        <w:t>does not have an operating control tower; and</w:t>
      </w:r>
    </w:p>
    <w:p w14:paraId="0315F7E1" w14:textId="77777777" w:rsidR="008E7C81" w:rsidRPr="00391493" w:rsidRDefault="007C686F" w:rsidP="00B41F9D">
      <w:pPr>
        <w:pStyle w:val="FAAOutlineL3i"/>
        <w:numPr>
          <w:ilvl w:val="3"/>
          <w:numId w:val="120"/>
        </w:numPr>
      </w:pPr>
      <w:r w:rsidRPr="00391493">
        <w:t>T</w:t>
      </w:r>
      <w:r w:rsidR="00964395" w:rsidRPr="00391493">
        <w:t>raffic and wind advisories are not available.</w:t>
      </w:r>
    </w:p>
    <w:p w14:paraId="0315F7E2" w14:textId="05C7ACB6" w:rsidR="008E7C81" w:rsidRPr="00391493" w:rsidRDefault="00964395" w:rsidP="00B41F9D">
      <w:pPr>
        <w:pStyle w:val="FAAOutlineL1a"/>
      </w:pPr>
      <w:r w:rsidRPr="00391493">
        <w:t xml:space="preserve">Except as specified in </w:t>
      </w:r>
      <w:r w:rsidR="00945D57" w:rsidRPr="00391493">
        <w:t>paragraph 3.3.4.4</w:t>
      </w:r>
      <w:r w:rsidRPr="00391493">
        <w:t xml:space="preserve">(e) </w:t>
      </w:r>
      <w:r w:rsidR="00945D57" w:rsidRPr="00391493">
        <w:t>of this subsection</w:t>
      </w:r>
      <w:r w:rsidRPr="00391493">
        <w:t xml:space="preserve">, each </w:t>
      </w:r>
      <w:r w:rsidR="00BA15C2" w:rsidRPr="00391493">
        <w:t xml:space="preserve">aerodrome </w:t>
      </w:r>
      <w:r w:rsidRPr="00391493">
        <w:t xml:space="preserve">used for night training flights </w:t>
      </w:r>
      <w:r w:rsidR="00F8703D" w:rsidRPr="00391493">
        <w:t xml:space="preserve">shall </w:t>
      </w:r>
      <w:r w:rsidRPr="00391493">
        <w:t>have permanent runway lights</w:t>
      </w:r>
      <w:r w:rsidR="007C686F" w:rsidRPr="00391493">
        <w:t>.</w:t>
      </w:r>
    </w:p>
    <w:p w14:paraId="0315F7E3" w14:textId="77777777" w:rsidR="008E7C81" w:rsidRPr="00391493" w:rsidRDefault="00964395" w:rsidP="00B41F9D">
      <w:pPr>
        <w:pStyle w:val="FAAOutlineL1a"/>
      </w:pPr>
      <w:r w:rsidRPr="00391493">
        <w:t xml:space="preserve">An </w:t>
      </w:r>
      <w:r w:rsidR="00BA15C2" w:rsidRPr="00391493">
        <w:t xml:space="preserve">aerodrome </w:t>
      </w:r>
      <w:r w:rsidRPr="00391493">
        <w:t>or seaplane base used for night training flights in seaplanes may be approved by the Authority to use adequate, non-permanent lighting or shoreline lighting.</w:t>
      </w:r>
    </w:p>
    <w:p w14:paraId="0315F7E4" w14:textId="58396D6D" w:rsidR="008E7C81" w:rsidRPr="00391493" w:rsidRDefault="001E3CF0" w:rsidP="00B41F9D">
      <w:pPr>
        <w:pStyle w:val="FAAOutlineL1a"/>
      </w:pPr>
      <w:r w:rsidRPr="00391493">
        <w:t>Training s</w:t>
      </w:r>
      <w:r w:rsidR="00964395" w:rsidRPr="00391493">
        <w:t>ites shall be available for:</w:t>
      </w:r>
    </w:p>
    <w:p w14:paraId="0315F7E5" w14:textId="2E27C7FD" w:rsidR="008E7C81" w:rsidRPr="00391493" w:rsidRDefault="007C686F" w:rsidP="00B41F9D">
      <w:pPr>
        <w:pStyle w:val="FAAOutlineL21"/>
        <w:numPr>
          <w:ilvl w:val="0"/>
          <w:numId w:val="121"/>
        </w:numPr>
      </w:pPr>
      <w:r w:rsidRPr="00391493">
        <w:t>C</w:t>
      </w:r>
      <w:r w:rsidR="00964395" w:rsidRPr="00391493">
        <w:t>onfined area operation;</w:t>
      </w:r>
    </w:p>
    <w:p w14:paraId="0315F7E6" w14:textId="47300323" w:rsidR="008E7C81" w:rsidRPr="00391493" w:rsidRDefault="007C686F" w:rsidP="00B41F9D">
      <w:pPr>
        <w:pStyle w:val="FAAOutlineL21"/>
        <w:numPr>
          <w:ilvl w:val="0"/>
          <w:numId w:val="121"/>
        </w:numPr>
      </w:pPr>
      <w:r w:rsidRPr="00391493">
        <w:t>Si</w:t>
      </w:r>
      <w:r w:rsidR="00964395" w:rsidRPr="00391493">
        <w:t>mulated engine</w:t>
      </w:r>
      <w:r w:rsidR="00EA59F8" w:rsidRPr="00391493">
        <w:t>-</w:t>
      </w:r>
      <w:r w:rsidR="00964395" w:rsidRPr="00391493">
        <w:t>off autorotation;</w:t>
      </w:r>
      <w:r w:rsidR="007F046E" w:rsidRPr="00391493">
        <w:t xml:space="preserve"> and</w:t>
      </w:r>
    </w:p>
    <w:p w14:paraId="0315F7E7" w14:textId="77777777" w:rsidR="008E7C81" w:rsidRPr="00391493" w:rsidRDefault="007C686F" w:rsidP="00B41F9D">
      <w:pPr>
        <w:pStyle w:val="FAAOutlineL21"/>
        <w:numPr>
          <w:ilvl w:val="0"/>
          <w:numId w:val="121"/>
        </w:numPr>
      </w:pPr>
      <w:r w:rsidRPr="00391493">
        <w:t>S</w:t>
      </w:r>
      <w:r w:rsidR="00964395" w:rsidRPr="00391493">
        <w:t>loping ground operation.</w:t>
      </w:r>
    </w:p>
    <w:p w14:paraId="0315F7E8" w14:textId="30B8CEB8" w:rsidR="008E7C81" w:rsidRPr="00391493" w:rsidRDefault="00964395" w:rsidP="00B4355E">
      <w:pPr>
        <w:pStyle w:val="FFATextFlushRight"/>
      </w:pPr>
      <w:r w:rsidRPr="00391493">
        <w:t>14 CFR 141.38</w:t>
      </w:r>
    </w:p>
    <w:p w14:paraId="0315F7E9" w14:textId="3211C492" w:rsidR="008E7C81" w:rsidRPr="00391493" w:rsidRDefault="00964395" w:rsidP="00B4355E">
      <w:pPr>
        <w:pStyle w:val="FFATextFlushRight"/>
      </w:pPr>
      <w:r w:rsidRPr="00391493">
        <w:rPr>
          <w:lang w:val="es-ES"/>
        </w:rPr>
        <w:t>JAR-FCL1/2.055 App</w:t>
      </w:r>
      <w:r w:rsidR="00F95D1B" w:rsidRPr="00391493">
        <w:rPr>
          <w:lang w:val="es-ES"/>
        </w:rPr>
        <w:t xml:space="preserve">endix </w:t>
      </w:r>
      <w:r w:rsidRPr="00391493">
        <w:rPr>
          <w:lang w:val="es-ES"/>
        </w:rPr>
        <w:t>1a</w:t>
      </w:r>
      <w:r w:rsidR="00F95D1B" w:rsidRPr="00391493">
        <w:rPr>
          <w:lang w:val="es-ES"/>
        </w:rPr>
        <w:t>:</w:t>
      </w:r>
      <w:r w:rsidRPr="00391493">
        <w:rPr>
          <w:lang w:val="es-ES"/>
        </w:rPr>
        <w:t xml:space="preserve"> para</w:t>
      </w:r>
      <w:r w:rsidR="00592436" w:rsidRPr="00391493">
        <w:rPr>
          <w:lang w:val="es-ES"/>
        </w:rPr>
        <w:t>graph</w:t>
      </w:r>
      <w:r w:rsidRPr="00391493">
        <w:rPr>
          <w:lang w:val="es-ES"/>
        </w:rPr>
        <w:t xml:space="preserve"> 27, resp. </w:t>
      </w:r>
      <w:r w:rsidRPr="00391493">
        <w:t>27/28</w:t>
      </w:r>
    </w:p>
    <w:p w14:paraId="0315F7EA" w14:textId="40202C13" w:rsidR="008E7C81" w:rsidRPr="00391493" w:rsidRDefault="00964395">
      <w:pPr>
        <w:pStyle w:val="Heading3"/>
        <w:keepNext w:val="0"/>
        <w:keepLines w:val="0"/>
        <w:widowControl w:val="0"/>
      </w:pPr>
      <w:bookmarkStart w:id="281" w:name="_Toc54597614"/>
      <w:r w:rsidRPr="00391493">
        <w:t>Additional Specific Operating Rules</w:t>
      </w:r>
      <w:r w:rsidR="00403A49" w:rsidRPr="00391493">
        <w:t xml:space="preserve"> for Flight Crew Training</w:t>
      </w:r>
      <w:bookmarkEnd w:id="281"/>
    </w:p>
    <w:p w14:paraId="0315F7EB" w14:textId="6D395D8E" w:rsidR="008E7C81" w:rsidRPr="00391493" w:rsidRDefault="00403A49">
      <w:pPr>
        <w:pStyle w:val="Heading4"/>
        <w:keepNext w:val="0"/>
        <w:keepLines w:val="0"/>
        <w:widowControl w:val="0"/>
      </w:pPr>
      <w:bookmarkStart w:id="282" w:name="_Toc54597615"/>
      <w:r w:rsidRPr="00391493">
        <w:t>ATO Procedures Manual</w:t>
      </w:r>
      <w:r w:rsidR="00AB71D1" w:rsidRPr="00391493">
        <w:t xml:space="preserve"> </w:t>
      </w:r>
      <w:r w:rsidRPr="00391493">
        <w:t>–</w:t>
      </w:r>
      <w:r w:rsidR="00AB71D1" w:rsidRPr="00391493">
        <w:t xml:space="preserve"> Flight Crew Training</w:t>
      </w:r>
      <w:bookmarkEnd w:id="282"/>
      <w:r w:rsidR="005D70F7" w:rsidRPr="00391493">
        <w:t xml:space="preserve"> </w:t>
      </w:r>
    </w:p>
    <w:p w14:paraId="60CC152C" w14:textId="06C52A12" w:rsidR="00942F2E" w:rsidRPr="00391493" w:rsidRDefault="00942F2E">
      <w:pPr>
        <w:pStyle w:val="FAAOutlineL1a"/>
        <w:numPr>
          <w:ilvl w:val="0"/>
          <w:numId w:val="122"/>
        </w:numPr>
      </w:pPr>
      <w:r w:rsidRPr="00391493">
        <w:t>Each applicant for, or holder of, an ATO certificate shall prepare and maintain a</w:t>
      </w:r>
      <w:r w:rsidR="003234E4" w:rsidRPr="00391493">
        <w:t>n ATO</w:t>
      </w:r>
      <w:r w:rsidRPr="00391493">
        <w:t xml:space="preserve"> Procedures Manual containing information and instructions to enable </w:t>
      </w:r>
      <w:r w:rsidR="005D70F7" w:rsidRPr="00391493">
        <w:t xml:space="preserve">flight crew </w:t>
      </w:r>
      <w:r w:rsidR="00C666F4" w:rsidRPr="00391493">
        <w:t xml:space="preserve">instructional </w:t>
      </w:r>
      <w:r w:rsidR="000047DD" w:rsidRPr="00391493">
        <w:t xml:space="preserve">personnel </w:t>
      </w:r>
      <w:r w:rsidRPr="00391493">
        <w:t xml:space="preserve">to perform their duties and to </w:t>
      </w:r>
      <w:r w:rsidR="005D70F7" w:rsidRPr="00391493">
        <w:t>provide</w:t>
      </w:r>
      <w:r w:rsidRPr="00391493">
        <w:t xml:space="preserve"> guidance to students on how to comply with </w:t>
      </w:r>
      <w:r w:rsidR="00C666F4" w:rsidRPr="00391493">
        <w:t xml:space="preserve">flight crew training </w:t>
      </w:r>
      <w:r w:rsidRPr="00391493">
        <w:t>course requirements.</w:t>
      </w:r>
    </w:p>
    <w:p w14:paraId="0315F7EE" w14:textId="1A2EEB75" w:rsidR="008E7C81" w:rsidRPr="00391493" w:rsidRDefault="00223267" w:rsidP="00B41F9D">
      <w:pPr>
        <w:pStyle w:val="FAAOutlineL1a"/>
      </w:pPr>
      <w:r w:rsidRPr="00391493">
        <w:t xml:space="preserve">Documentation of </w:t>
      </w:r>
      <w:r w:rsidR="00C666F4" w:rsidRPr="00391493">
        <w:t xml:space="preserve">each proposed </w:t>
      </w:r>
      <w:r w:rsidR="005D70F7" w:rsidRPr="00391493">
        <w:t xml:space="preserve">flight crew </w:t>
      </w:r>
      <w:r w:rsidRPr="00391493">
        <w:t xml:space="preserve">training </w:t>
      </w:r>
      <w:r w:rsidR="00C666F4" w:rsidRPr="00391493">
        <w:t xml:space="preserve">course curriculum, including syllabi, outlines, courseware, procedures, and documentation </w:t>
      </w:r>
      <w:r w:rsidRPr="00391493">
        <w:t>shall be contained in the ATO Procedures Manual</w:t>
      </w:r>
      <w:r w:rsidR="00964395" w:rsidRPr="00391493">
        <w:t>.</w:t>
      </w:r>
    </w:p>
    <w:p w14:paraId="0315F7EF" w14:textId="11ADFEBD" w:rsidR="008E7C81" w:rsidRPr="00391493" w:rsidRDefault="00964395" w:rsidP="00B41F9D">
      <w:pPr>
        <w:pStyle w:val="FAAOutlineL1a"/>
      </w:pPr>
      <w:r w:rsidRPr="00391493">
        <w:t xml:space="preserve">The ATO shall ensure that the </w:t>
      </w:r>
      <w:r w:rsidR="00223267" w:rsidRPr="00391493">
        <w:t xml:space="preserve">flight crew training </w:t>
      </w:r>
      <w:r w:rsidR="0053681E" w:rsidRPr="00391493">
        <w:t>curricula</w:t>
      </w:r>
      <w:r w:rsidR="00223267" w:rsidRPr="00391493">
        <w:t xml:space="preserve"> </w:t>
      </w:r>
      <w:r w:rsidR="001A612A" w:rsidRPr="00391493">
        <w:t xml:space="preserve">contained in the ATO Procedures Manual </w:t>
      </w:r>
      <w:r w:rsidR="00223267" w:rsidRPr="00391493">
        <w:t>are</w:t>
      </w:r>
      <w:r w:rsidRPr="00391493">
        <w:t xml:space="preserve"> amended as necessary to keep the information contained therein up to date.</w:t>
      </w:r>
    </w:p>
    <w:p w14:paraId="0315F7F0" w14:textId="46B2794F" w:rsidR="008E7C81" w:rsidRPr="00391493" w:rsidRDefault="00964395" w:rsidP="00B41F9D">
      <w:pPr>
        <w:pStyle w:val="FAAOutlineL1a"/>
      </w:pPr>
      <w:r w:rsidRPr="00391493">
        <w:t xml:space="preserve">Copies of all amendments to the </w:t>
      </w:r>
      <w:r w:rsidR="00CF22E0" w:rsidRPr="00391493">
        <w:t xml:space="preserve">flight crew training </w:t>
      </w:r>
      <w:r w:rsidR="0053681E" w:rsidRPr="00391493">
        <w:t>curricula</w:t>
      </w:r>
      <w:r w:rsidR="001A612A" w:rsidRPr="00391493">
        <w:t xml:space="preserve"> contained in the ATO Procedures Manual</w:t>
      </w:r>
      <w:r w:rsidR="00223267" w:rsidRPr="00391493">
        <w:t xml:space="preserve"> </w:t>
      </w:r>
      <w:r w:rsidRPr="00391493">
        <w:t xml:space="preserve">shall be furnished promptly by the ATO to all </w:t>
      </w:r>
      <w:r w:rsidR="003234E4" w:rsidRPr="00391493">
        <w:t xml:space="preserve">persons or </w:t>
      </w:r>
      <w:r w:rsidRPr="00391493">
        <w:t>organisations to whom the manual has been issued.</w:t>
      </w:r>
    </w:p>
    <w:p w14:paraId="0315F7F1" w14:textId="7DB3376E" w:rsidR="008E7C81" w:rsidRPr="00391493" w:rsidRDefault="0085709E" w:rsidP="00B41F9D">
      <w:pPr>
        <w:pStyle w:val="FAAOutlineL1a"/>
      </w:pPr>
      <w:r w:rsidRPr="00391493">
        <w:t>D</w:t>
      </w:r>
      <w:r w:rsidR="00964395" w:rsidRPr="00391493">
        <w:t xml:space="preserve">etailed requirements </w:t>
      </w:r>
      <w:r w:rsidRPr="00391493">
        <w:t>pertaining to</w:t>
      </w:r>
      <w:r w:rsidR="00964395" w:rsidRPr="00391493">
        <w:t xml:space="preserve"> the </w:t>
      </w:r>
      <w:r w:rsidR="00CF22E0" w:rsidRPr="00391493">
        <w:t xml:space="preserve">flight crew training </w:t>
      </w:r>
      <w:r w:rsidR="0053681E" w:rsidRPr="00391493">
        <w:t>curricula</w:t>
      </w:r>
      <w:r w:rsidR="00403A49" w:rsidRPr="00391493">
        <w:t xml:space="preserve"> </w:t>
      </w:r>
      <w:r w:rsidR="001A612A" w:rsidRPr="00391493">
        <w:t xml:space="preserve">that shall be contained in the ATO Procedures Manual </w:t>
      </w:r>
      <w:r w:rsidRPr="00391493">
        <w:t>are prescribed in IS 3.3.5.1.</w:t>
      </w:r>
    </w:p>
    <w:p w14:paraId="0315F7F2" w14:textId="5F6264F4" w:rsidR="008E7C81" w:rsidRPr="00391493" w:rsidRDefault="00964395" w:rsidP="00B4355E">
      <w:pPr>
        <w:pStyle w:val="FFATextFlushRight"/>
      </w:pPr>
      <w:r w:rsidRPr="00391493">
        <w:t xml:space="preserve">ICAO Annex 1: </w:t>
      </w:r>
      <w:r w:rsidR="007D7846" w:rsidRPr="00391493">
        <w:t xml:space="preserve">1.2.8.5; 2.11; 2.12; 2.13; 2.14; </w:t>
      </w:r>
      <w:r w:rsidRPr="00391493">
        <w:t>Appendix 2</w:t>
      </w:r>
      <w:r w:rsidR="00F95D1B" w:rsidRPr="00391493">
        <w:t>:</w:t>
      </w:r>
      <w:r w:rsidRPr="00391493">
        <w:t xml:space="preserve"> 2.1; 2.2; 2.3</w:t>
      </w:r>
    </w:p>
    <w:p w14:paraId="0315F7F3" w14:textId="3D3D0F65" w:rsidR="008E7C81" w:rsidRPr="00391493" w:rsidRDefault="00964395" w:rsidP="00B4355E">
      <w:pPr>
        <w:pStyle w:val="FFATextFlushRight"/>
      </w:pPr>
      <w:r w:rsidRPr="00391493">
        <w:t xml:space="preserve">ICAO </w:t>
      </w:r>
      <w:r w:rsidR="00DA78D4" w:rsidRPr="00391493">
        <w:t>Doc</w:t>
      </w:r>
      <w:r w:rsidRPr="00391493">
        <w:t xml:space="preserve"> 9841</w:t>
      </w:r>
      <w:r w:rsidR="00F95D1B" w:rsidRPr="00391493">
        <w:t xml:space="preserve">: </w:t>
      </w:r>
      <w:r w:rsidR="007D7846" w:rsidRPr="00391493">
        <w:t>Appendix A</w:t>
      </w:r>
    </w:p>
    <w:p w14:paraId="68B225D9" w14:textId="77A8CFB4" w:rsidR="007D7846" w:rsidRPr="00391493" w:rsidRDefault="007D7846" w:rsidP="00B4355E">
      <w:pPr>
        <w:pStyle w:val="FFATextFlushRight"/>
      </w:pPr>
      <w:r w:rsidRPr="00391493">
        <w:t>ICAO Doc 10019</w:t>
      </w:r>
    </w:p>
    <w:p w14:paraId="766F30FA" w14:textId="223515BE" w:rsidR="00990A0E" w:rsidRPr="00391493" w:rsidRDefault="00964395" w:rsidP="00B4355E">
      <w:pPr>
        <w:pStyle w:val="FFATextFlushRight"/>
      </w:pPr>
      <w:r w:rsidRPr="00391493">
        <w:t xml:space="preserve">14 </w:t>
      </w:r>
      <w:r w:rsidR="00D33E81" w:rsidRPr="00391493">
        <w:t>CFR</w:t>
      </w:r>
      <w:r w:rsidRPr="00391493">
        <w:t xml:space="preserve"> </w:t>
      </w:r>
      <w:r w:rsidR="00990A0E" w:rsidRPr="00391493">
        <w:t xml:space="preserve">part </w:t>
      </w:r>
      <w:r w:rsidRPr="00391493">
        <w:t>141</w:t>
      </w:r>
      <w:r w:rsidR="00990A0E" w:rsidRPr="00391493">
        <w:t>:</w:t>
      </w:r>
      <w:r w:rsidRPr="00391493">
        <w:t xml:space="preserve"> Subpart</w:t>
      </w:r>
      <w:r w:rsidR="00990A0E" w:rsidRPr="00391493">
        <w:t>s</w:t>
      </w:r>
      <w:r w:rsidRPr="00391493">
        <w:t xml:space="preserve"> C</w:t>
      </w:r>
      <w:r w:rsidR="00990A0E" w:rsidRPr="00391493">
        <w:t xml:space="preserve"> and</w:t>
      </w:r>
      <w:r w:rsidR="00F3028A" w:rsidRPr="00391493">
        <w:t xml:space="preserve"> </w:t>
      </w:r>
      <w:r w:rsidRPr="00391493">
        <w:t>E</w:t>
      </w:r>
    </w:p>
    <w:p w14:paraId="0315F7F4" w14:textId="4F0A5F4E" w:rsidR="008E7C81" w:rsidRPr="00391493" w:rsidRDefault="00990A0E" w:rsidP="00B4355E">
      <w:pPr>
        <w:pStyle w:val="FFATextFlushRight"/>
      </w:pPr>
      <w:r w:rsidRPr="00391493">
        <w:t xml:space="preserve">14 CFR part </w:t>
      </w:r>
      <w:r w:rsidR="00964395" w:rsidRPr="00391493">
        <w:t>142</w:t>
      </w:r>
      <w:r w:rsidRPr="00391493">
        <w:t>:</w:t>
      </w:r>
      <w:r w:rsidR="00964395" w:rsidRPr="00391493">
        <w:t xml:space="preserve"> Subpart</w:t>
      </w:r>
      <w:r w:rsidRPr="00391493">
        <w:t>s</w:t>
      </w:r>
      <w:r w:rsidR="00964395" w:rsidRPr="00391493">
        <w:t xml:space="preserve"> B</w:t>
      </w:r>
      <w:r w:rsidRPr="00391493">
        <w:t xml:space="preserve"> and</w:t>
      </w:r>
      <w:r w:rsidR="00964395" w:rsidRPr="00391493">
        <w:t xml:space="preserve"> D</w:t>
      </w:r>
    </w:p>
    <w:p w14:paraId="4971FE91" w14:textId="01D7D527" w:rsidR="001E7378" w:rsidRPr="00391493" w:rsidRDefault="00964395" w:rsidP="00B4355E">
      <w:pPr>
        <w:pStyle w:val="FFATextFlushRight"/>
        <w:rPr>
          <w:iCs/>
          <w:lang w:val="es-ES"/>
        </w:rPr>
      </w:pPr>
      <w:r w:rsidRPr="00391493">
        <w:rPr>
          <w:iCs/>
        </w:rPr>
        <w:t>JAR-FCL1/2/4.055 App</w:t>
      </w:r>
      <w:r w:rsidR="00F95D1B" w:rsidRPr="00391493">
        <w:rPr>
          <w:i w:val="0"/>
          <w:iCs/>
        </w:rPr>
        <w:t>endix</w:t>
      </w:r>
      <w:r w:rsidRPr="00391493">
        <w:rPr>
          <w:iCs/>
        </w:rPr>
        <w:t xml:space="preserve"> 1a and 2</w:t>
      </w:r>
      <w:r w:rsidR="00F95D1B" w:rsidRPr="00391493">
        <w:rPr>
          <w:i w:val="0"/>
          <w:iCs/>
        </w:rPr>
        <w:t>:</w:t>
      </w:r>
      <w:r w:rsidRPr="00391493">
        <w:rPr>
          <w:iCs/>
        </w:rPr>
        <w:t xml:space="preserve"> para</w:t>
      </w:r>
      <w:r w:rsidR="00990A0E" w:rsidRPr="00391493">
        <w:rPr>
          <w:iCs/>
        </w:rPr>
        <w:t>graph</w:t>
      </w:r>
      <w:r w:rsidRPr="00391493">
        <w:rPr>
          <w:iCs/>
        </w:rPr>
        <w:t xml:space="preserve"> 31-33</w:t>
      </w:r>
      <w:r w:rsidR="00F95D1B" w:rsidRPr="00391493">
        <w:rPr>
          <w:i w:val="0"/>
          <w:iCs/>
        </w:rPr>
        <w:t xml:space="preserve">; </w:t>
      </w:r>
      <w:r w:rsidRPr="00391493">
        <w:rPr>
          <w:iCs/>
        </w:rPr>
        <w:t>App</w:t>
      </w:r>
      <w:r w:rsidR="00F95D1B" w:rsidRPr="00391493">
        <w:rPr>
          <w:i w:val="0"/>
          <w:iCs/>
        </w:rPr>
        <w:t xml:space="preserve">endix </w:t>
      </w:r>
      <w:r w:rsidRPr="00391493">
        <w:rPr>
          <w:iCs/>
        </w:rPr>
        <w:t>2</w:t>
      </w:r>
      <w:r w:rsidR="00F95D1B" w:rsidRPr="00391493">
        <w:rPr>
          <w:i w:val="0"/>
          <w:iCs/>
        </w:rPr>
        <w:t>:</w:t>
      </w:r>
      <w:r w:rsidRPr="00391493">
        <w:rPr>
          <w:iCs/>
        </w:rPr>
        <w:t xml:space="preserve"> para</w:t>
      </w:r>
      <w:r w:rsidR="00990A0E" w:rsidRPr="00391493">
        <w:rPr>
          <w:iCs/>
        </w:rPr>
        <w:t>graph</w:t>
      </w:r>
      <w:r w:rsidRPr="00391493">
        <w:rPr>
          <w:iCs/>
        </w:rPr>
        <w:t xml:space="preserve"> 25-27</w:t>
      </w:r>
      <w:r w:rsidR="00F95D1B" w:rsidRPr="00391493">
        <w:rPr>
          <w:i w:val="0"/>
          <w:iCs/>
        </w:rPr>
        <w:t xml:space="preserve">; </w:t>
      </w:r>
      <w:r w:rsidRPr="00391493">
        <w:rPr>
          <w:iCs/>
        </w:rPr>
        <w:t>App</w:t>
      </w:r>
      <w:r w:rsidR="00F95D1B" w:rsidRPr="00391493">
        <w:rPr>
          <w:i w:val="0"/>
          <w:iCs/>
        </w:rPr>
        <w:t>endix</w:t>
      </w:r>
      <w:r w:rsidRPr="00391493">
        <w:rPr>
          <w:iCs/>
        </w:rPr>
        <w:t xml:space="preserve"> 1</w:t>
      </w:r>
      <w:r w:rsidR="00F95D1B" w:rsidRPr="00391493">
        <w:rPr>
          <w:i w:val="0"/>
          <w:iCs/>
        </w:rPr>
        <w:t>:</w:t>
      </w:r>
      <w:r w:rsidRPr="00391493">
        <w:rPr>
          <w:iCs/>
        </w:rPr>
        <w:t xml:space="preserve"> para</w:t>
      </w:r>
      <w:r w:rsidR="00990A0E" w:rsidRPr="00391493">
        <w:rPr>
          <w:iCs/>
        </w:rPr>
        <w:t>graph</w:t>
      </w:r>
      <w:r w:rsidRPr="00391493">
        <w:rPr>
          <w:iCs/>
        </w:rPr>
        <w:t xml:space="preserve"> 25-27</w:t>
      </w:r>
    </w:p>
    <w:p w14:paraId="0315F7F6" w14:textId="1D13B695" w:rsidR="008E7C81" w:rsidRPr="00391493" w:rsidRDefault="00964395" w:rsidP="001F48E0">
      <w:pPr>
        <w:pStyle w:val="Heading4"/>
        <w:keepNext w:val="0"/>
        <w:keepLines w:val="0"/>
        <w:pageBreakBefore/>
        <w:widowControl w:val="0"/>
      </w:pPr>
      <w:bookmarkStart w:id="283" w:name="_Toc54597616"/>
      <w:r w:rsidRPr="00391493">
        <w:lastRenderedPageBreak/>
        <w:t>Record Keeping</w:t>
      </w:r>
      <w:bookmarkEnd w:id="283"/>
      <w:r w:rsidR="006365B2" w:rsidRPr="00391493" w:rsidDel="006365B2">
        <w:t xml:space="preserve"> </w:t>
      </w:r>
    </w:p>
    <w:p w14:paraId="26033A75" w14:textId="1919D4F4" w:rsidR="00942F2E" w:rsidRPr="00391493" w:rsidRDefault="00942F2E" w:rsidP="00942F2E">
      <w:pPr>
        <w:pStyle w:val="FAAOutlineL1a"/>
        <w:numPr>
          <w:ilvl w:val="0"/>
          <w:numId w:val="123"/>
        </w:numPr>
      </w:pPr>
      <w:r w:rsidRPr="00391493">
        <w:t>STUDENTS. An ATO that is approved to conduct flight crew training shall maintain a record for each trainee that contains:</w:t>
      </w:r>
    </w:p>
    <w:p w14:paraId="251E8B49" w14:textId="77777777" w:rsidR="00942F2E" w:rsidRPr="00391493" w:rsidRDefault="00942F2E">
      <w:pPr>
        <w:pStyle w:val="FAAOutlineL21"/>
        <w:numPr>
          <w:ilvl w:val="0"/>
          <w:numId w:val="124"/>
        </w:numPr>
      </w:pPr>
      <w:r w:rsidRPr="00391493">
        <w:t>The name of the trainee;</w:t>
      </w:r>
    </w:p>
    <w:p w14:paraId="0315F7FA" w14:textId="77777777" w:rsidR="008E7C81" w:rsidRPr="00391493" w:rsidRDefault="00964395" w:rsidP="00B41F9D">
      <w:pPr>
        <w:pStyle w:val="FAAOutlineL21"/>
      </w:pPr>
      <w:r w:rsidRPr="00391493">
        <w:t>A copy of the trainee’s airman certificate, if any, and any medical certificate;</w:t>
      </w:r>
    </w:p>
    <w:p w14:paraId="0315F7FB" w14:textId="77777777" w:rsidR="008E7C81" w:rsidRPr="00391493" w:rsidRDefault="00964395" w:rsidP="00B41F9D">
      <w:pPr>
        <w:pStyle w:val="FAAOutlineL21"/>
      </w:pPr>
      <w:r w:rsidRPr="00391493">
        <w:t>The name of the course and the make and model of flight training equipment used;</w:t>
      </w:r>
    </w:p>
    <w:p w14:paraId="0315F7FC" w14:textId="77777777" w:rsidR="008E7C81" w:rsidRPr="00391493" w:rsidRDefault="00964395" w:rsidP="00B41F9D">
      <w:pPr>
        <w:pStyle w:val="FAAOutlineL21"/>
      </w:pPr>
      <w:r w:rsidRPr="00391493">
        <w:t>The trainee’s prerequisite experience and course time completed;</w:t>
      </w:r>
    </w:p>
    <w:p w14:paraId="0315F7FD" w14:textId="77777777" w:rsidR="008E7C81" w:rsidRPr="00391493" w:rsidRDefault="00964395" w:rsidP="00B41F9D">
      <w:pPr>
        <w:pStyle w:val="FAAOutlineL21"/>
      </w:pPr>
      <w:r w:rsidRPr="00391493">
        <w:t>The trainee’s performance on each lesson and the name of the instructor providing instruction;</w:t>
      </w:r>
    </w:p>
    <w:p w14:paraId="0315F7FE" w14:textId="77777777" w:rsidR="008E7C81" w:rsidRPr="00391493" w:rsidRDefault="00964395" w:rsidP="00B41F9D">
      <w:pPr>
        <w:pStyle w:val="FAAOutlineL21"/>
      </w:pPr>
      <w:r w:rsidRPr="00391493">
        <w:t>The date and result of each end-of-course skill test and the name of the examiner conducting the test; and</w:t>
      </w:r>
    </w:p>
    <w:p w14:paraId="0315F7FF" w14:textId="77777777" w:rsidR="008E7C81" w:rsidRPr="00391493" w:rsidRDefault="00964395" w:rsidP="00B41F9D">
      <w:pPr>
        <w:pStyle w:val="FAAOutlineL21"/>
      </w:pPr>
      <w:r w:rsidRPr="00391493">
        <w:t>The number of hours of additional training that was accomplished after any unsatisfactory skill test.</w:t>
      </w:r>
    </w:p>
    <w:p w14:paraId="0315F800" w14:textId="26835FFC" w:rsidR="008E7C81" w:rsidRPr="00391493" w:rsidRDefault="00A965E8" w:rsidP="00B41F9D">
      <w:pPr>
        <w:pStyle w:val="FAAOutlineL1a"/>
      </w:pPr>
      <w:r w:rsidRPr="00391493">
        <w:t xml:space="preserve">ATO </w:t>
      </w:r>
      <w:r w:rsidR="000047DD" w:rsidRPr="00391493">
        <w:t>PERSONNEL</w:t>
      </w:r>
      <w:r w:rsidRPr="00391493">
        <w:t>.</w:t>
      </w:r>
      <w:r w:rsidR="00E404B7" w:rsidRPr="00391493">
        <w:t xml:space="preserve"> </w:t>
      </w:r>
      <w:r w:rsidR="00FD3FC8" w:rsidRPr="00391493">
        <w:t xml:space="preserve">An ATO that is approved to conduct flight crew training shall maintain a record for each instructor approved to instruct a </w:t>
      </w:r>
      <w:r w:rsidR="00C666F4" w:rsidRPr="00391493">
        <w:t xml:space="preserve">flight crew training </w:t>
      </w:r>
      <w:r w:rsidR="00FD3FC8" w:rsidRPr="00391493">
        <w:t xml:space="preserve">course approved in accordance with this subpart </w:t>
      </w:r>
      <w:r w:rsidR="00346816" w:rsidRPr="00391493">
        <w:t xml:space="preserve">that indicates </w:t>
      </w:r>
      <w:r w:rsidR="00FD3FC8" w:rsidRPr="00391493">
        <w:t>that the instructor has complied with all applicable instructor requirements of these regulations.</w:t>
      </w:r>
      <w:r w:rsidR="00964395" w:rsidRPr="00391493">
        <w:t xml:space="preserve"> </w:t>
      </w:r>
    </w:p>
    <w:p w14:paraId="0315F801" w14:textId="77777777" w:rsidR="008E7C81" w:rsidRPr="00391493" w:rsidRDefault="00A965E8" w:rsidP="00B41F9D">
      <w:pPr>
        <w:pStyle w:val="FAAOutlineL1a"/>
      </w:pPr>
      <w:r w:rsidRPr="00391493">
        <w:t>RECORD RETENTION.</w:t>
      </w:r>
      <w:r w:rsidR="00E404B7" w:rsidRPr="00391493">
        <w:t xml:space="preserve"> </w:t>
      </w:r>
      <w:r w:rsidR="00964395" w:rsidRPr="00391493">
        <w:t xml:space="preserve">An ATO shall keep all records for a minimum period of </w:t>
      </w:r>
      <w:r w:rsidR="009C6F60" w:rsidRPr="00391493">
        <w:t xml:space="preserve">2 </w:t>
      </w:r>
      <w:r w:rsidR="00964395" w:rsidRPr="00391493">
        <w:t>years</w:t>
      </w:r>
      <w:r w:rsidR="007C686F" w:rsidRPr="00391493">
        <w:t>:</w:t>
      </w:r>
    </w:p>
    <w:p w14:paraId="0315F802" w14:textId="400F437C" w:rsidR="008E7C81" w:rsidRPr="00391493" w:rsidRDefault="00964395" w:rsidP="00B41F9D">
      <w:pPr>
        <w:pStyle w:val="FAAOutlineL21"/>
        <w:numPr>
          <w:ilvl w:val="0"/>
          <w:numId w:val="125"/>
        </w:numPr>
      </w:pPr>
      <w:r w:rsidRPr="00391493">
        <w:t xml:space="preserve">For students, from the date of completion of </w:t>
      </w:r>
      <w:r w:rsidR="00C666F4" w:rsidRPr="00391493">
        <w:t xml:space="preserve">flight crew </w:t>
      </w:r>
      <w:r w:rsidRPr="00391493">
        <w:t>training, testing</w:t>
      </w:r>
      <w:r w:rsidR="005C7A60" w:rsidRPr="00391493">
        <w:t>,</w:t>
      </w:r>
      <w:r w:rsidRPr="00391493">
        <w:t xml:space="preserve"> or checking; </w:t>
      </w:r>
      <w:r w:rsidR="002B3A5B" w:rsidRPr="00391493">
        <w:t>and</w:t>
      </w:r>
    </w:p>
    <w:p w14:paraId="0315F803" w14:textId="1905FED2" w:rsidR="008E7C81" w:rsidRPr="00391493" w:rsidRDefault="00964395" w:rsidP="00B41F9D">
      <w:pPr>
        <w:pStyle w:val="FAAOutlineL21"/>
        <w:numPr>
          <w:ilvl w:val="0"/>
          <w:numId w:val="125"/>
        </w:numPr>
      </w:pPr>
      <w:r w:rsidRPr="00391493">
        <w:t xml:space="preserve">For ATO </w:t>
      </w:r>
      <w:r w:rsidR="000047DD" w:rsidRPr="00391493">
        <w:t>personnel</w:t>
      </w:r>
      <w:r w:rsidRPr="00391493">
        <w:t>, from the date of the last employment.</w:t>
      </w:r>
    </w:p>
    <w:p w14:paraId="0315F804" w14:textId="160D8194" w:rsidR="008E7C81" w:rsidRPr="00391493" w:rsidRDefault="00964395" w:rsidP="00B41F9D">
      <w:pPr>
        <w:pStyle w:val="FAAOutlineL1a"/>
      </w:pPr>
      <w:r w:rsidRPr="00391493">
        <w:t xml:space="preserve">The ATO shall make the </w:t>
      </w:r>
      <w:r w:rsidR="00C666F4" w:rsidRPr="00391493">
        <w:t xml:space="preserve">flight crew training </w:t>
      </w:r>
      <w:r w:rsidRPr="00391493">
        <w:t>records available to the Authority</w:t>
      </w:r>
      <w:r w:rsidR="00B25104" w:rsidRPr="00391493">
        <w:t>,</w:t>
      </w:r>
      <w:r w:rsidRPr="00391493">
        <w:t xml:space="preserve"> upon request and </w:t>
      </w:r>
      <w:r w:rsidR="00924561" w:rsidRPr="00391493">
        <w:t xml:space="preserve">within </w:t>
      </w:r>
      <w:r w:rsidRPr="00391493">
        <w:t>a reasonable t</w:t>
      </w:r>
      <w:r w:rsidR="007C686F" w:rsidRPr="00391493">
        <w:t>ime</w:t>
      </w:r>
      <w:r w:rsidR="00B25104" w:rsidRPr="00391493">
        <w:t>,</w:t>
      </w:r>
      <w:r w:rsidR="007C686F" w:rsidRPr="00391493">
        <w:t xml:space="preserve"> and shall keep the records:</w:t>
      </w:r>
    </w:p>
    <w:p w14:paraId="0315F805" w14:textId="509DB1E9" w:rsidR="008E7C81" w:rsidRPr="00391493" w:rsidRDefault="00964395" w:rsidP="00B41F9D">
      <w:pPr>
        <w:pStyle w:val="FAAOutlineL21"/>
        <w:numPr>
          <w:ilvl w:val="0"/>
          <w:numId w:val="126"/>
        </w:numPr>
      </w:pPr>
      <w:r w:rsidRPr="00391493">
        <w:t xml:space="preserve">For students, at the ATO or satellite ATO where the </w:t>
      </w:r>
      <w:r w:rsidR="00C666F4" w:rsidRPr="00391493">
        <w:t xml:space="preserve">flight crew </w:t>
      </w:r>
      <w:r w:rsidRPr="00391493">
        <w:t>training, testing, or checking occurred</w:t>
      </w:r>
      <w:r w:rsidR="002B3A5B" w:rsidRPr="00391493">
        <w:t xml:space="preserve">; </w:t>
      </w:r>
      <w:r w:rsidRPr="00391493">
        <w:t>and</w:t>
      </w:r>
    </w:p>
    <w:p w14:paraId="0315F806" w14:textId="1F30C297" w:rsidR="008E7C81" w:rsidRPr="00391493" w:rsidRDefault="00964395" w:rsidP="00B41F9D">
      <w:pPr>
        <w:pStyle w:val="FAAOutlineL21"/>
        <w:numPr>
          <w:ilvl w:val="0"/>
          <w:numId w:val="126"/>
        </w:numPr>
      </w:pPr>
      <w:r w:rsidRPr="00391493">
        <w:t xml:space="preserve">For ATO </w:t>
      </w:r>
      <w:r w:rsidR="000047DD" w:rsidRPr="00391493">
        <w:t>personnel</w:t>
      </w:r>
      <w:r w:rsidRPr="00391493">
        <w:t>, at the ATO or satellite ATO where the person is employed.</w:t>
      </w:r>
    </w:p>
    <w:p w14:paraId="0315F807" w14:textId="2CA5DAB2" w:rsidR="008E7C81" w:rsidRPr="00391493" w:rsidRDefault="00964395" w:rsidP="00B41F9D">
      <w:pPr>
        <w:pStyle w:val="FAAOutlineL1a"/>
      </w:pPr>
      <w:r w:rsidRPr="00391493">
        <w:t xml:space="preserve">The ATO shall provide to a trainee, upon request and </w:t>
      </w:r>
      <w:r w:rsidR="00924561" w:rsidRPr="00391493">
        <w:t xml:space="preserve">within </w:t>
      </w:r>
      <w:r w:rsidR="00517112" w:rsidRPr="00391493">
        <w:t xml:space="preserve">a </w:t>
      </w:r>
      <w:r w:rsidRPr="00391493">
        <w:t xml:space="preserve">reasonable time, a copy of his or her </w:t>
      </w:r>
      <w:r w:rsidR="00C666F4" w:rsidRPr="00391493">
        <w:t xml:space="preserve">flight crew </w:t>
      </w:r>
      <w:r w:rsidRPr="00391493">
        <w:t>training records.</w:t>
      </w:r>
    </w:p>
    <w:p w14:paraId="0315F808" w14:textId="71C3AF36" w:rsidR="008E7C81" w:rsidRPr="00391493" w:rsidRDefault="00F95D1B" w:rsidP="00B4355E">
      <w:pPr>
        <w:pStyle w:val="FFATextFlushRight"/>
      </w:pPr>
      <w:r w:rsidRPr="00391493">
        <w:t xml:space="preserve">ICAO Annex 1, Appendix 2: </w:t>
      </w:r>
      <w:r w:rsidR="00964395" w:rsidRPr="00391493">
        <w:t>7.1; 7.2; 7.3</w:t>
      </w:r>
    </w:p>
    <w:p w14:paraId="0315F809" w14:textId="77777777" w:rsidR="008E7C81" w:rsidRPr="00391493" w:rsidRDefault="00964395" w:rsidP="00B4355E">
      <w:pPr>
        <w:pStyle w:val="FFATextFlushRight"/>
      </w:pPr>
      <w:r w:rsidRPr="00391493">
        <w:t xml:space="preserve">14 </w:t>
      </w:r>
      <w:r w:rsidR="00D33E81" w:rsidRPr="00391493">
        <w:t>CFR</w:t>
      </w:r>
      <w:r w:rsidRPr="00391493">
        <w:t xml:space="preserve"> 141.101; 142.73</w:t>
      </w:r>
    </w:p>
    <w:p w14:paraId="0315F80A" w14:textId="4A0B72BC" w:rsidR="008E7C81" w:rsidRPr="00391493" w:rsidRDefault="00964395">
      <w:pPr>
        <w:pStyle w:val="Heading4"/>
        <w:keepNext w:val="0"/>
        <w:keepLines w:val="0"/>
        <w:widowControl w:val="0"/>
      </w:pPr>
      <w:bookmarkStart w:id="284" w:name="_Toc54597617"/>
      <w:r w:rsidRPr="00391493">
        <w:t>Graduation Certificate</w:t>
      </w:r>
      <w:bookmarkEnd w:id="284"/>
    </w:p>
    <w:p w14:paraId="776CF654" w14:textId="7B258E91" w:rsidR="00942F2E" w:rsidRPr="00391493" w:rsidRDefault="00942F2E">
      <w:pPr>
        <w:pStyle w:val="FAAOutlineL1a"/>
        <w:numPr>
          <w:ilvl w:val="0"/>
          <w:numId w:val="127"/>
        </w:numPr>
      </w:pPr>
      <w:r w:rsidRPr="00391493">
        <w:t xml:space="preserve">An ATO shall issue a graduation certificate to each student who completes its approved </w:t>
      </w:r>
      <w:r w:rsidR="00C666F4" w:rsidRPr="00391493">
        <w:t xml:space="preserve">flight crew training </w:t>
      </w:r>
      <w:r w:rsidRPr="00391493">
        <w:t>course.</w:t>
      </w:r>
    </w:p>
    <w:p w14:paraId="0315F80D" w14:textId="7C8684CA" w:rsidR="008E7C81" w:rsidRPr="00391493" w:rsidRDefault="00964395" w:rsidP="00B41F9D">
      <w:pPr>
        <w:pStyle w:val="FAAOutlineL1a"/>
      </w:pPr>
      <w:r w:rsidRPr="00391493">
        <w:t xml:space="preserve">The graduation certificate </w:t>
      </w:r>
      <w:r w:rsidR="00F8703D" w:rsidRPr="00391493">
        <w:t xml:space="preserve">shall </w:t>
      </w:r>
      <w:r w:rsidRPr="00391493">
        <w:t xml:space="preserve">be issued to the student upon completion of the </w:t>
      </w:r>
      <w:r w:rsidR="00C666F4" w:rsidRPr="00391493">
        <w:t xml:space="preserve">flight crew training </w:t>
      </w:r>
      <w:r w:rsidRPr="00391493">
        <w:t xml:space="preserve">course and </w:t>
      </w:r>
      <w:r w:rsidR="0099055D" w:rsidRPr="00391493">
        <w:t xml:space="preserve">shall </w:t>
      </w:r>
      <w:r w:rsidRPr="00391493">
        <w:t>contain at least the followin</w:t>
      </w:r>
      <w:r w:rsidR="007C686F" w:rsidRPr="00391493">
        <w:t>g information:</w:t>
      </w:r>
    </w:p>
    <w:p w14:paraId="0315F80E" w14:textId="77777777" w:rsidR="008E7C81" w:rsidRPr="00391493" w:rsidRDefault="00964395" w:rsidP="00B41F9D">
      <w:pPr>
        <w:pStyle w:val="FAAOutlineL21"/>
        <w:numPr>
          <w:ilvl w:val="0"/>
          <w:numId w:val="128"/>
        </w:numPr>
      </w:pPr>
      <w:r w:rsidRPr="00391493">
        <w:t>The name and certificate number of the ATO;</w:t>
      </w:r>
    </w:p>
    <w:p w14:paraId="0315F80F" w14:textId="77777777" w:rsidR="008E7C81" w:rsidRPr="00391493" w:rsidRDefault="00964395" w:rsidP="00B41F9D">
      <w:pPr>
        <w:pStyle w:val="FAAOutlineL21"/>
        <w:numPr>
          <w:ilvl w:val="0"/>
          <w:numId w:val="128"/>
        </w:numPr>
      </w:pPr>
      <w:r w:rsidRPr="00391493">
        <w:t>The name of the graduate</w:t>
      </w:r>
      <w:r w:rsidR="00324393" w:rsidRPr="00391493">
        <w:t xml:space="preserve"> to</w:t>
      </w:r>
      <w:r w:rsidRPr="00391493">
        <w:t xml:space="preserve"> whom it was issued;</w:t>
      </w:r>
    </w:p>
    <w:p w14:paraId="0315F810" w14:textId="77777777" w:rsidR="008E7C81" w:rsidRPr="00391493" w:rsidRDefault="00964395" w:rsidP="00B41F9D">
      <w:pPr>
        <w:pStyle w:val="FAAOutlineL21"/>
        <w:numPr>
          <w:ilvl w:val="0"/>
          <w:numId w:val="128"/>
        </w:numPr>
      </w:pPr>
      <w:r w:rsidRPr="00391493">
        <w:t>The course of training for which it was issued;</w:t>
      </w:r>
    </w:p>
    <w:p w14:paraId="0315F811" w14:textId="77777777" w:rsidR="008E7C81" w:rsidRPr="00391493" w:rsidRDefault="00964395" w:rsidP="00B41F9D">
      <w:pPr>
        <w:pStyle w:val="FAAOutlineL21"/>
        <w:numPr>
          <w:ilvl w:val="0"/>
          <w:numId w:val="128"/>
        </w:numPr>
      </w:pPr>
      <w:r w:rsidRPr="00391493">
        <w:t>The date of graduation;</w:t>
      </w:r>
    </w:p>
    <w:p w14:paraId="0315F812" w14:textId="77777777" w:rsidR="008E7C81" w:rsidRPr="00391493" w:rsidRDefault="00964395" w:rsidP="00B41F9D">
      <w:pPr>
        <w:pStyle w:val="FAAOutlineL21"/>
        <w:numPr>
          <w:ilvl w:val="0"/>
          <w:numId w:val="128"/>
        </w:numPr>
      </w:pPr>
      <w:r w:rsidRPr="00391493">
        <w:t>A statement that the student has satisfactorily completed each required stage of the approved course of training</w:t>
      </w:r>
      <w:r w:rsidR="002B1AC3" w:rsidRPr="00391493">
        <w:t>,</w:t>
      </w:r>
      <w:r w:rsidRPr="00391493">
        <w:t xml:space="preserve"> including the tests for those stages;</w:t>
      </w:r>
      <w:r w:rsidR="00270419" w:rsidRPr="00391493">
        <w:t xml:space="preserve"> </w:t>
      </w:r>
    </w:p>
    <w:p w14:paraId="0315F813" w14:textId="4FA138FC" w:rsidR="008E7C81" w:rsidRPr="00391493" w:rsidRDefault="00964395" w:rsidP="00B41F9D">
      <w:pPr>
        <w:pStyle w:val="FAAOutlineL21"/>
        <w:pageBreakBefore/>
        <w:numPr>
          <w:ilvl w:val="0"/>
          <w:numId w:val="128"/>
        </w:numPr>
      </w:pPr>
      <w:r w:rsidRPr="00391493">
        <w:lastRenderedPageBreak/>
        <w:t>A certification of the information contained on the graduation certificate by the chief instructor for that course of training</w:t>
      </w:r>
      <w:r w:rsidR="00FF67B0" w:rsidRPr="00391493">
        <w:t>;</w:t>
      </w:r>
      <w:r w:rsidR="00086B3F" w:rsidRPr="00391493">
        <w:t xml:space="preserve"> </w:t>
      </w:r>
      <w:r w:rsidRPr="00391493">
        <w:t xml:space="preserve">and </w:t>
      </w:r>
    </w:p>
    <w:p w14:paraId="0315F814" w14:textId="77777777" w:rsidR="008E7C81" w:rsidRPr="00391493" w:rsidRDefault="00E05F8E" w:rsidP="00B41F9D">
      <w:pPr>
        <w:pStyle w:val="FAAOutlineL21"/>
      </w:pPr>
      <w:r w:rsidRPr="00391493">
        <w:t>A</w:t>
      </w:r>
      <w:r w:rsidR="00964395" w:rsidRPr="00391493">
        <w:t xml:space="preserve"> statement showing the cross-country training that the student received in the course of training.</w:t>
      </w:r>
    </w:p>
    <w:p w14:paraId="0315F815" w14:textId="77777777" w:rsidR="008E7C81" w:rsidRPr="00391493" w:rsidRDefault="00964395" w:rsidP="00B4355E">
      <w:pPr>
        <w:pStyle w:val="FFATextFlushRight"/>
      </w:pPr>
      <w:r w:rsidRPr="00391493">
        <w:t xml:space="preserve">14 </w:t>
      </w:r>
      <w:r w:rsidR="00D33E81" w:rsidRPr="00391493">
        <w:t>CFR</w:t>
      </w:r>
      <w:r w:rsidRPr="00391493">
        <w:t xml:space="preserve"> 141.95</w:t>
      </w:r>
    </w:p>
    <w:p w14:paraId="0315F816" w14:textId="0B418038" w:rsidR="008E7C81" w:rsidRPr="00391493" w:rsidRDefault="00964395" w:rsidP="00942F2E">
      <w:pPr>
        <w:pStyle w:val="Heading4"/>
        <w:keepNext w:val="0"/>
        <w:keepLines w:val="0"/>
        <w:widowControl w:val="0"/>
      </w:pPr>
      <w:bookmarkStart w:id="285" w:name="_Toc54597618"/>
      <w:r w:rsidRPr="00391493">
        <w:t>Examining Authority</w:t>
      </w:r>
      <w:bookmarkEnd w:id="285"/>
      <w:r w:rsidR="006365B2" w:rsidRPr="00391493" w:rsidDel="006365B2">
        <w:t xml:space="preserve"> </w:t>
      </w:r>
    </w:p>
    <w:p w14:paraId="0733C7A4" w14:textId="38D82872" w:rsidR="00942F2E" w:rsidRPr="00391493" w:rsidRDefault="00942F2E" w:rsidP="00942F2E">
      <w:pPr>
        <w:pStyle w:val="FAAOutlineL1a"/>
        <w:numPr>
          <w:ilvl w:val="0"/>
          <w:numId w:val="129"/>
        </w:numPr>
      </w:pPr>
      <w:r w:rsidRPr="00391493">
        <w:t>An ATO shall meet the following prerequisites to receive initial approval for examining authority:</w:t>
      </w:r>
    </w:p>
    <w:p w14:paraId="6F26537C" w14:textId="6AE099B1" w:rsidR="00942F2E" w:rsidRPr="00391493" w:rsidRDefault="00942F2E">
      <w:pPr>
        <w:pStyle w:val="FAAOutlineL21"/>
        <w:numPr>
          <w:ilvl w:val="0"/>
          <w:numId w:val="130"/>
        </w:numPr>
      </w:pPr>
      <w:r w:rsidRPr="00391493">
        <w:t xml:space="preserve">The ATO </w:t>
      </w:r>
      <w:r w:rsidR="00F8703D" w:rsidRPr="00391493">
        <w:t>shall</w:t>
      </w:r>
      <w:r w:rsidRPr="00391493">
        <w:t xml:space="preserve"> complete the application for examining authority on a form and in a manner prescribed by the Authority;</w:t>
      </w:r>
    </w:p>
    <w:p w14:paraId="0315F81A" w14:textId="457501BA" w:rsidR="008E7C81" w:rsidRPr="00391493" w:rsidRDefault="00964395" w:rsidP="00B41F9D">
      <w:pPr>
        <w:pStyle w:val="FAAOutlineL21"/>
      </w:pPr>
      <w:r w:rsidRPr="00391493">
        <w:t xml:space="preserve">The ATO </w:t>
      </w:r>
      <w:r w:rsidR="00F8703D" w:rsidRPr="00391493">
        <w:t xml:space="preserve">shall </w:t>
      </w:r>
      <w:r w:rsidRPr="00391493">
        <w:t xml:space="preserve">hold an ATO certificate and rating issued under this </w:t>
      </w:r>
      <w:r w:rsidR="00D33E81" w:rsidRPr="00391493">
        <w:t>part</w:t>
      </w:r>
      <w:r w:rsidRPr="00391493">
        <w:t>;</w:t>
      </w:r>
    </w:p>
    <w:p w14:paraId="0315F81B" w14:textId="34D02219" w:rsidR="008E7C81" w:rsidRPr="00391493" w:rsidRDefault="00964395" w:rsidP="00B41F9D">
      <w:pPr>
        <w:pStyle w:val="FAAOutlineL21"/>
      </w:pPr>
      <w:r w:rsidRPr="00391493">
        <w:t xml:space="preserve">The ATO </w:t>
      </w:r>
      <w:r w:rsidR="00F8703D" w:rsidRPr="00391493">
        <w:t xml:space="preserve">shall </w:t>
      </w:r>
      <w:r w:rsidRPr="00391493">
        <w:t>have held the rating in which examining authority is sought for at least 24 consecutive calendar months preceding the month of application for examining authority;</w:t>
      </w:r>
    </w:p>
    <w:p w14:paraId="0315F81C" w14:textId="77777777" w:rsidR="008E7C81" w:rsidRPr="00391493" w:rsidRDefault="00964395" w:rsidP="00B41F9D">
      <w:pPr>
        <w:pStyle w:val="FAAOutlineL21"/>
      </w:pPr>
      <w:r w:rsidRPr="00391493">
        <w:t>The training course for which examining authority is requested may not be a course that is approved without meeting the minimum ground and flight training time requirements of this part; and</w:t>
      </w:r>
    </w:p>
    <w:p w14:paraId="0315F81D" w14:textId="5ADE16FC" w:rsidR="008E7C81" w:rsidRPr="00391493" w:rsidRDefault="00964395" w:rsidP="00B41F9D">
      <w:pPr>
        <w:pStyle w:val="FAAOutlineL21"/>
      </w:pPr>
      <w:r w:rsidRPr="00391493">
        <w:t>Within 24 calendar months before the date of application for examining authority, at least 90 per</w:t>
      </w:r>
      <w:r w:rsidR="00CA5475" w:rsidRPr="00391493">
        <w:t xml:space="preserve"> </w:t>
      </w:r>
      <w:r w:rsidRPr="00391493">
        <w:t xml:space="preserve">cent of the students in the ATO </w:t>
      </w:r>
      <w:r w:rsidR="00F8703D" w:rsidRPr="00391493">
        <w:t xml:space="preserve">shall </w:t>
      </w:r>
      <w:r w:rsidRPr="00391493">
        <w:t>have passed</w:t>
      </w:r>
      <w:r w:rsidR="009F0045" w:rsidRPr="00391493">
        <w:t>, on the first attempt,</w:t>
      </w:r>
      <w:r w:rsidRPr="00391493">
        <w:t xml:space="preserve"> the required knowledge </w:t>
      </w:r>
      <w:r w:rsidR="00983D42" w:rsidRPr="00391493">
        <w:t xml:space="preserve">or skill </w:t>
      </w:r>
      <w:r w:rsidRPr="00391493">
        <w:t xml:space="preserve">test, or any combination thereof, for the licence or rating for which examining authority is sought, </w:t>
      </w:r>
      <w:r w:rsidR="007C686F" w:rsidRPr="00391493">
        <w:t>and that test was given by:</w:t>
      </w:r>
    </w:p>
    <w:p w14:paraId="0315F81E" w14:textId="378CA098" w:rsidR="008E7C81" w:rsidRPr="00391493" w:rsidRDefault="00964395" w:rsidP="00B41F9D">
      <w:pPr>
        <w:pStyle w:val="FAAOutlineL3i"/>
        <w:numPr>
          <w:ilvl w:val="3"/>
          <w:numId w:val="131"/>
        </w:numPr>
      </w:pPr>
      <w:r w:rsidRPr="00391493">
        <w:t xml:space="preserve">A </w:t>
      </w:r>
      <w:r w:rsidR="007F1E1A" w:rsidRPr="00391493">
        <w:t>licen</w:t>
      </w:r>
      <w:r w:rsidR="007959A5" w:rsidRPr="00391493">
        <w:t>s</w:t>
      </w:r>
      <w:r w:rsidR="007F1E1A" w:rsidRPr="00391493">
        <w:t xml:space="preserve">ed </w:t>
      </w:r>
      <w:r w:rsidRPr="00391493">
        <w:t>inspector; or</w:t>
      </w:r>
    </w:p>
    <w:p w14:paraId="0315F81F" w14:textId="77777777" w:rsidR="008E7C81" w:rsidRPr="00391493" w:rsidRDefault="00964395" w:rsidP="00B41F9D">
      <w:pPr>
        <w:pStyle w:val="FAAOutlineL3i"/>
        <w:numPr>
          <w:ilvl w:val="3"/>
          <w:numId w:val="131"/>
        </w:numPr>
      </w:pPr>
      <w:r w:rsidRPr="00391493">
        <w:t>A design</w:t>
      </w:r>
      <w:r w:rsidR="004476D0" w:rsidRPr="00391493">
        <w:t>at</w:t>
      </w:r>
      <w:r w:rsidRPr="00391493">
        <w:t>ed examiner who is not an employee of the ATO.</w:t>
      </w:r>
    </w:p>
    <w:p w14:paraId="0315F820" w14:textId="77777777" w:rsidR="008E7C81" w:rsidRPr="00391493" w:rsidRDefault="00964395" w:rsidP="00B41F9D">
      <w:pPr>
        <w:pStyle w:val="FAAOutlineL1a"/>
      </w:pPr>
      <w:r w:rsidRPr="00391493">
        <w:t>The examining authority of the ATO is valid for 24 months, unless suspended or revoked by the Authority, and may be renewed upon request to the Authority by the ATO.</w:t>
      </w:r>
    </w:p>
    <w:p w14:paraId="0315F821" w14:textId="77777777" w:rsidR="008E7C81" w:rsidRPr="00391493" w:rsidRDefault="00964395" w:rsidP="00B41F9D">
      <w:pPr>
        <w:pStyle w:val="FAAOutlineL1a"/>
      </w:pPr>
      <w:r w:rsidRPr="00391493">
        <w:t>An ATO that holds examining authority may recommend a person who graduated from its course for the appropriate knowledge or skill test.</w:t>
      </w:r>
    </w:p>
    <w:p w14:paraId="0315F822" w14:textId="053B381D" w:rsidR="008E7C81" w:rsidRPr="00391493" w:rsidRDefault="00390AB0" w:rsidP="00B41F9D">
      <w:pPr>
        <w:pStyle w:val="FAAOutlineL1a"/>
      </w:pPr>
      <w:r w:rsidRPr="00391493">
        <w:t xml:space="preserve">An </w:t>
      </w:r>
      <w:r w:rsidR="00964395" w:rsidRPr="00391493">
        <w:t>ATO that holds examining authority will administer the tests or checks as required by Parts 2 or 8</w:t>
      </w:r>
      <w:r w:rsidR="00D9573A" w:rsidRPr="00391493">
        <w:t xml:space="preserve"> of these regulations</w:t>
      </w:r>
      <w:r w:rsidR="00FF3E9F" w:rsidRPr="00391493">
        <w:t xml:space="preserve"> and </w:t>
      </w:r>
      <w:r w:rsidR="00964395" w:rsidRPr="00391493">
        <w:t>as appropriate to the licence or rating sought.</w:t>
      </w:r>
    </w:p>
    <w:p w14:paraId="0315F823" w14:textId="4BA5E741" w:rsidR="008E7C81" w:rsidRPr="00391493" w:rsidRDefault="00FF70BA" w:rsidP="00B41F9D">
      <w:pPr>
        <w:pStyle w:val="FAAOutlineL1a"/>
      </w:pPr>
      <w:r w:rsidRPr="00391493">
        <w:t>An ATO</w:t>
      </w:r>
      <w:r w:rsidR="00964395" w:rsidRPr="00391493">
        <w:t xml:space="preserve"> that holds ex</w:t>
      </w:r>
      <w:r w:rsidR="007C686F" w:rsidRPr="00391493">
        <w:t xml:space="preserve">amining authority </w:t>
      </w:r>
      <w:r w:rsidR="00F8703D" w:rsidRPr="00391493">
        <w:t>shall</w:t>
      </w:r>
      <w:r w:rsidR="007C686F" w:rsidRPr="00391493">
        <w:t>:</w:t>
      </w:r>
    </w:p>
    <w:p w14:paraId="0315F824" w14:textId="057C39F9" w:rsidR="008E7C81" w:rsidRPr="00391493" w:rsidRDefault="00F03464" w:rsidP="00B41F9D">
      <w:pPr>
        <w:pStyle w:val="FAAOutlineL21"/>
        <w:numPr>
          <w:ilvl w:val="0"/>
          <w:numId w:val="132"/>
        </w:numPr>
      </w:pPr>
      <w:r w:rsidRPr="00391493">
        <w:t>Maintain a</w:t>
      </w:r>
      <w:r w:rsidR="00DA78D4" w:rsidRPr="00391493">
        <w:t xml:space="preserve"> </w:t>
      </w:r>
      <w:r w:rsidR="00964395" w:rsidRPr="00391493">
        <w:t xml:space="preserve">record of all temporary airman licences or ratings it issues, which </w:t>
      </w:r>
      <w:r w:rsidR="0005204A" w:rsidRPr="00391493">
        <w:t xml:space="preserve">shall </w:t>
      </w:r>
      <w:r w:rsidR="00964395" w:rsidRPr="00391493">
        <w:t>consist of the following information in chronological order:</w:t>
      </w:r>
    </w:p>
    <w:p w14:paraId="0315F825" w14:textId="77777777" w:rsidR="008E7C81" w:rsidRPr="00391493" w:rsidRDefault="00964395" w:rsidP="00B41F9D">
      <w:pPr>
        <w:pStyle w:val="FAAOutlineL3i"/>
        <w:numPr>
          <w:ilvl w:val="3"/>
          <w:numId w:val="133"/>
        </w:numPr>
      </w:pPr>
      <w:r w:rsidRPr="00391493">
        <w:t>The date the temporary airman licence was issued;</w:t>
      </w:r>
    </w:p>
    <w:p w14:paraId="0315F826" w14:textId="09C8BC3C" w:rsidR="008E7C81" w:rsidRPr="00391493" w:rsidRDefault="00964395" w:rsidP="00B41F9D">
      <w:pPr>
        <w:pStyle w:val="FAAOutlineL3i"/>
        <w:numPr>
          <w:ilvl w:val="3"/>
          <w:numId w:val="133"/>
        </w:numPr>
      </w:pPr>
      <w:r w:rsidRPr="00391493">
        <w:t xml:space="preserve">The </w:t>
      </w:r>
      <w:r w:rsidR="000843FE" w:rsidRPr="00391493">
        <w:t xml:space="preserve">name of the </w:t>
      </w:r>
      <w:r w:rsidRPr="00391493">
        <w:t xml:space="preserve">student to whom the temporary airman </w:t>
      </w:r>
      <w:r w:rsidR="0005204A" w:rsidRPr="00391493">
        <w:t xml:space="preserve">licence </w:t>
      </w:r>
      <w:r w:rsidRPr="00391493">
        <w:t>was issued, and that student's permanent mailing address and telephone number;</w:t>
      </w:r>
    </w:p>
    <w:p w14:paraId="0315F827" w14:textId="77777777" w:rsidR="008E7C81" w:rsidRPr="00391493" w:rsidRDefault="00964395" w:rsidP="00B41F9D">
      <w:pPr>
        <w:pStyle w:val="FAAOutlineL3i"/>
        <w:numPr>
          <w:ilvl w:val="3"/>
          <w:numId w:val="133"/>
        </w:numPr>
      </w:pPr>
      <w:r w:rsidRPr="00391493">
        <w:t>The training course from which the student graduated;</w:t>
      </w:r>
    </w:p>
    <w:p w14:paraId="0315F828" w14:textId="74E9F4CE" w:rsidR="008E7C81" w:rsidRPr="00391493" w:rsidRDefault="00964395" w:rsidP="00B41F9D">
      <w:pPr>
        <w:pStyle w:val="FAAOutlineL3i"/>
        <w:numPr>
          <w:ilvl w:val="3"/>
          <w:numId w:val="133"/>
        </w:numPr>
      </w:pPr>
      <w:r w:rsidRPr="00391493">
        <w:t xml:space="preserve">The name of </w:t>
      </w:r>
      <w:r w:rsidR="00A54545" w:rsidRPr="00391493">
        <w:t xml:space="preserve">the </w:t>
      </w:r>
      <w:r w:rsidRPr="00391493">
        <w:t xml:space="preserve">person who conducted the knowledge or </w:t>
      </w:r>
      <w:r w:rsidR="00914947" w:rsidRPr="00391493">
        <w:t xml:space="preserve">skill </w:t>
      </w:r>
      <w:r w:rsidRPr="00391493">
        <w:t>test;</w:t>
      </w:r>
    </w:p>
    <w:p w14:paraId="0315F829" w14:textId="77777777" w:rsidR="008E7C81" w:rsidRPr="00391493" w:rsidRDefault="00964395" w:rsidP="00B41F9D">
      <w:pPr>
        <w:pStyle w:val="FAAOutlineL3i"/>
        <w:numPr>
          <w:ilvl w:val="3"/>
          <w:numId w:val="133"/>
        </w:numPr>
      </w:pPr>
      <w:r w:rsidRPr="00391493">
        <w:t>The type of temporary airman licence or rating issued to the student; and</w:t>
      </w:r>
    </w:p>
    <w:p w14:paraId="0315F82A" w14:textId="4E6166B7" w:rsidR="008E7C81" w:rsidRPr="00391493" w:rsidRDefault="00964395" w:rsidP="00B41F9D">
      <w:pPr>
        <w:pStyle w:val="FAAOutlineL3i"/>
        <w:numPr>
          <w:ilvl w:val="3"/>
          <w:numId w:val="133"/>
        </w:numPr>
      </w:pPr>
      <w:r w:rsidRPr="00391493">
        <w:t>The date the student's airman application file was sent to the Authority for processing for a permanent airman licence</w:t>
      </w:r>
      <w:r w:rsidR="00DE45C6" w:rsidRPr="00391493">
        <w:t>;</w:t>
      </w:r>
    </w:p>
    <w:p w14:paraId="0315F82B" w14:textId="77777777" w:rsidR="008E7C81" w:rsidRPr="00391493" w:rsidRDefault="00DA78D4" w:rsidP="00B41F9D">
      <w:pPr>
        <w:pStyle w:val="FAAOutlineL21"/>
      </w:pPr>
      <w:r w:rsidRPr="00391493">
        <w:t xml:space="preserve">Maintain a </w:t>
      </w:r>
      <w:r w:rsidR="00964395" w:rsidRPr="00391493">
        <w:t>copy of the record containing each student's graduation certificate, airman application, temporary airman licence, superseded airman licence (if applicable), and knowledge test or skill test results; and</w:t>
      </w:r>
    </w:p>
    <w:p w14:paraId="0315F82C" w14:textId="09AE5945" w:rsidR="008E7C81" w:rsidRPr="00391493" w:rsidRDefault="00964395" w:rsidP="00B41F9D">
      <w:pPr>
        <w:pStyle w:val="FAAOutlineL21"/>
        <w:pageBreakBefore/>
      </w:pPr>
      <w:r w:rsidRPr="00391493">
        <w:lastRenderedPageBreak/>
        <w:t xml:space="preserve">Retain these records for 2 years and make them available to the Authority upon request. These records </w:t>
      </w:r>
      <w:r w:rsidR="00F8703D" w:rsidRPr="00391493">
        <w:t xml:space="preserve">shall </w:t>
      </w:r>
      <w:r w:rsidRPr="00391493">
        <w:t>be surrendered to the Authority when the ATO ceases to have examining authority.</w:t>
      </w:r>
    </w:p>
    <w:p w14:paraId="0315F82D" w14:textId="00A356EE" w:rsidR="008E7C81" w:rsidRPr="00391493" w:rsidRDefault="00964395" w:rsidP="00B4355E">
      <w:pPr>
        <w:pStyle w:val="FFATextFlushRight"/>
      </w:pPr>
      <w:r w:rsidRPr="00391493">
        <w:t xml:space="preserve">14 </w:t>
      </w:r>
      <w:r w:rsidR="00D33E81" w:rsidRPr="00391493">
        <w:t>CFR</w:t>
      </w:r>
      <w:r w:rsidRPr="00391493">
        <w:t xml:space="preserve"> 141.61; </w:t>
      </w:r>
      <w:r w:rsidR="009F0045" w:rsidRPr="00391493">
        <w:t xml:space="preserve">141.63; </w:t>
      </w:r>
      <w:r w:rsidRPr="00391493">
        <w:t>141.65; 141.67</w:t>
      </w:r>
    </w:p>
    <w:p w14:paraId="0315F82E" w14:textId="43895C9A" w:rsidR="008E7C81" w:rsidRPr="00391493" w:rsidRDefault="00964395" w:rsidP="00942F2E">
      <w:pPr>
        <w:pStyle w:val="Heading4"/>
        <w:keepNext w:val="0"/>
        <w:keepLines w:val="0"/>
        <w:widowControl w:val="0"/>
      </w:pPr>
      <w:bookmarkStart w:id="286" w:name="_Toc54597619"/>
      <w:r w:rsidRPr="00391493">
        <w:t>Student Transfer of Credit Between ATO</w:t>
      </w:r>
      <w:r w:rsidR="00886E26" w:rsidRPr="00391493">
        <w:rPr>
          <w:caps w:val="0"/>
        </w:rPr>
        <w:t>s</w:t>
      </w:r>
      <w:bookmarkEnd w:id="286"/>
    </w:p>
    <w:p w14:paraId="5302B84F" w14:textId="5B646DB7" w:rsidR="00A80AD5" w:rsidRPr="00391493" w:rsidRDefault="00A80AD5" w:rsidP="00A80AD5">
      <w:pPr>
        <w:pStyle w:val="FAAOutlineL1a"/>
        <w:numPr>
          <w:ilvl w:val="0"/>
          <w:numId w:val="134"/>
        </w:numPr>
      </w:pPr>
      <w:r w:rsidRPr="00391493">
        <w:t>A person who transfers from one ATO to another ATO may receive credit for that previous flight crew training, provided the following requirements are met:</w:t>
      </w:r>
    </w:p>
    <w:p w14:paraId="4EBCFCC4" w14:textId="77777777" w:rsidR="00A80AD5" w:rsidRPr="00391493" w:rsidRDefault="00A80AD5">
      <w:pPr>
        <w:pStyle w:val="FAAOutlineL21"/>
        <w:numPr>
          <w:ilvl w:val="0"/>
          <w:numId w:val="135"/>
        </w:numPr>
      </w:pPr>
      <w:r w:rsidRPr="00391493">
        <w:t>The maximum credited training time does not exceed one-half of the receiving ATO’s curriculum requirements;</w:t>
      </w:r>
    </w:p>
    <w:p w14:paraId="0315F832" w14:textId="6F6F3669" w:rsidR="008E7C81" w:rsidRPr="00391493" w:rsidRDefault="00964395" w:rsidP="00B41F9D">
      <w:pPr>
        <w:pStyle w:val="FAAOutlineL21"/>
      </w:pPr>
      <w:r w:rsidRPr="00391493">
        <w:t xml:space="preserve">The person completes a knowledge and </w:t>
      </w:r>
      <w:r w:rsidR="00983D42" w:rsidRPr="00391493">
        <w:t xml:space="preserve">skill </w:t>
      </w:r>
      <w:r w:rsidRPr="00391493">
        <w:t>test conducted by the receiving ATO for the purpose of determining the amount of experience and knowledge to be credited;</w:t>
      </w:r>
    </w:p>
    <w:p w14:paraId="0315F833" w14:textId="1887600B" w:rsidR="008E7C81" w:rsidRPr="00391493" w:rsidRDefault="00964395" w:rsidP="00B41F9D">
      <w:pPr>
        <w:pStyle w:val="FAAOutlineL21"/>
      </w:pPr>
      <w:r w:rsidRPr="00391493">
        <w:t xml:space="preserve">The receiving ATO determines, based on the person's performance on the knowledge and </w:t>
      </w:r>
      <w:r w:rsidR="001E16F0" w:rsidRPr="00391493">
        <w:t xml:space="preserve">skill </w:t>
      </w:r>
      <w:r w:rsidRPr="00391493">
        <w:t xml:space="preserve">test required by paragraph </w:t>
      </w:r>
      <w:r w:rsidR="00DD4ACC" w:rsidRPr="00391493">
        <w:t>3.3.5.5</w:t>
      </w:r>
      <w:r w:rsidRPr="00391493">
        <w:t xml:space="preserve">(a)(2) of this </w:t>
      </w:r>
      <w:r w:rsidR="00DD4ACC" w:rsidRPr="00391493">
        <w:t>sub</w:t>
      </w:r>
      <w:r w:rsidRPr="00391493">
        <w:t>section, the amount of credit to be awarded, and records that credit in the person's training record;</w:t>
      </w:r>
    </w:p>
    <w:p w14:paraId="0315F834" w14:textId="77777777" w:rsidR="008E7C81" w:rsidRPr="00391493" w:rsidRDefault="00964395" w:rsidP="00B41F9D">
      <w:pPr>
        <w:pStyle w:val="FAAOutlineL21"/>
      </w:pPr>
      <w:r w:rsidRPr="00391493">
        <w:t>The person who requests credit for previous experience and knowledge obtained the experience and knowledge from another ATO approved training course; and</w:t>
      </w:r>
    </w:p>
    <w:p w14:paraId="0315F835" w14:textId="0D650F80" w:rsidR="008E7C81" w:rsidRPr="00391493" w:rsidRDefault="00964395">
      <w:pPr>
        <w:pStyle w:val="FAAOutlineL21"/>
      </w:pPr>
      <w:r w:rsidRPr="00391493">
        <w:t>The receiving ATO retains a copy of the person's training record from the previous ATO.</w:t>
      </w:r>
    </w:p>
    <w:p w14:paraId="79106143" w14:textId="37E4AECC" w:rsidR="0050341F" w:rsidRPr="00391493" w:rsidRDefault="0050341F" w:rsidP="00B41F9D">
      <w:pPr>
        <w:pStyle w:val="FFATextFlushRight"/>
      </w:pPr>
      <w:r w:rsidRPr="00391493">
        <w:t>14 CFR 141.67</w:t>
      </w:r>
    </w:p>
    <w:p w14:paraId="0315F836" w14:textId="7874ADAF" w:rsidR="008E7C81" w:rsidRPr="00391493" w:rsidRDefault="00964395" w:rsidP="00B41F9D">
      <w:pPr>
        <w:pStyle w:val="Heading4"/>
      </w:pPr>
      <w:bookmarkStart w:id="287" w:name="_Toc54597620"/>
      <w:r w:rsidRPr="00391493">
        <w:t xml:space="preserve">Inspection of </w:t>
      </w:r>
      <w:r w:rsidR="001E16F0" w:rsidRPr="00391493">
        <w:t xml:space="preserve">an </w:t>
      </w:r>
      <w:r w:rsidRPr="00391493">
        <w:t>ATO</w:t>
      </w:r>
      <w:bookmarkEnd w:id="287"/>
    </w:p>
    <w:p w14:paraId="1C0F350C" w14:textId="1626A32E" w:rsidR="00A80AD5" w:rsidRPr="00391493" w:rsidRDefault="00A80AD5">
      <w:pPr>
        <w:pStyle w:val="FAAOutlineL1a"/>
        <w:numPr>
          <w:ilvl w:val="0"/>
          <w:numId w:val="136"/>
        </w:numPr>
      </w:pPr>
      <w:r w:rsidRPr="00391493">
        <w:t xml:space="preserve">Each ATO shall allow the Authority to inspect the ATO </w:t>
      </w:r>
      <w:r w:rsidR="00914947" w:rsidRPr="00391493">
        <w:t xml:space="preserve">personnel, </w:t>
      </w:r>
      <w:r w:rsidRPr="00391493">
        <w:t xml:space="preserve">facilities, equipment, </w:t>
      </w:r>
      <w:r w:rsidR="00B074BF" w:rsidRPr="00391493">
        <w:t xml:space="preserve">materials, </w:t>
      </w:r>
      <w:r w:rsidRPr="00391493">
        <w:t xml:space="preserve">and records at any reasonable time and in any reasonable place to determine </w:t>
      </w:r>
      <w:r w:rsidR="007635D5" w:rsidRPr="00391493">
        <w:t xml:space="preserve">the ATO’s </w:t>
      </w:r>
      <w:r w:rsidRPr="00391493">
        <w:t xml:space="preserve">compliance with these regulations and </w:t>
      </w:r>
      <w:r w:rsidR="007635D5" w:rsidRPr="00391493">
        <w:t xml:space="preserve">with </w:t>
      </w:r>
      <w:r w:rsidRPr="00391493">
        <w:t>the ATO certificate and training specifications</w:t>
      </w:r>
      <w:r w:rsidR="00B074BF" w:rsidRPr="00391493">
        <w:t xml:space="preserve"> issued to the ATO</w:t>
      </w:r>
      <w:r w:rsidRPr="00391493">
        <w:t>.</w:t>
      </w:r>
    </w:p>
    <w:p w14:paraId="0315F839" w14:textId="634ED4CE" w:rsidR="008E7C81" w:rsidRPr="00391493" w:rsidRDefault="00F95D1B" w:rsidP="00B4355E">
      <w:pPr>
        <w:pStyle w:val="FFATextFlushRight"/>
      </w:pPr>
      <w:r w:rsidRPr="00391493">
        <w:t xml:space="preserve">ICAO Annex 1, Appendix 2: </w:t>
      </w:r>
      <w:r w:rsidR="00964395" w:rsidRPr="00391493">
        <w:t>8</w:t>
      </w:r>
    </w:p>
    <w:p w14:paraId="0315F83A" w14:textId="77777777" w:rsidR="008E7C81" w:rsidRPr="00391493" w:rsidRDefault="00964395" w:rsidP="00B4355E">
      <w:pPr>
        <w:pStyle w:val="FFATextFlushRight"/>
      </w:pPr>
      <w:r w:rsidRPr="00391493">
        <w:t xml:space="preserve">14 </w:t>
      </w:r>
      <w:r w:rsidR="00D33E81" w:rsidRPr="00391493">
        <w:t>CFR</w:t>
      </w:r>
      <w:r w:rsidRPr="00391493">
        <w:t xml:space="preserve"> 141.21; 143.29</w:t>
      </w:r>
    </w:p>
    <w:p w14:paraId="0315F83B" w14:textId="511CAF5C" w:rsidR="008E7C81" w:rsidRPr="00391493" w:rsidRDefault="00964395">
      <w:pPr>
        <w:pStyle w:val="Heading2"/>
        <w:keepNext w:val="0"/>
        <w:keepLines w:val="0"/>
        <w:widowControl w:val="0"/>
      </w:pPr>
      <w:bookmarkStart w:id="288" w:name="_Toc54597621"/>
      <w:r w:rsidRPr="00391493">
        <w:t xml:space="preserve">Additional Requirements for Instruction </w:t>
      </w:r>
      <w:r w:rsidR="00403A49" w:rsidRPr="00391493">
        <w:t>–</w:t>
      </w:r>
      <w:r w:rsidRPr="00391493">
        <w:t xml:space="preserve"> Maintenance Training</w:t>
      </w:r>
      <w:bookmarkEnd w:id="288"/>
    </w:p>
    <w:p w14:paraId="0315F83C" w14:textId="31C396EA" w:rsidR="008E7C81" w:rsidRPr="00391493" w:rsidRDefault="00964395">
      <w:pPr>
        <w:pStyle w:val="Heading3"/>
        <w:keepNext w:val="0"/>
        <w:keepLines w:val="0"/>
        <w:widowControl w:val="0"/>
      </w:pPr>
      <w:bookmarkStart w:id="289" w:name="_Toc54597622"/>
      <w:r w:rsidRPr="00391493">
        <w:t>General</w:t>
      </w:r>
      <w:bookmarkEnd w:id="289"/>
    </w:p>
    <w:p w14:paraId="15C7E3BF" w14:textId="53F553FB" w:rsidR="00A80AD5" w:rsidRPr="00391493" w:rsidRDefault="00A80AD5">
      <w:pPr>
        <w:pStyle w:val="FAAOutlineL1a"/>
        <w:numPr>
          <w:ilvl w:val="0"/>
          <w:numId w:val="137"/>
        </w:numPr>
      </w:pPr>
      <w:r w:rsidRPr="00391493">
        <w:t>In addition to the requirements of 3.2</w:t>
      </w:r>
      <w:r w:rsidR="00DD4ACC" w:rsidRPr="00391493">
        <w:t xml:space="preserve"> of this part</w:t>
      </w:r>
      <w:r w:rsidRPr="00391493">
        <w:t xml:space="preserve">, this subpart prescribes requirements for </w:t>
      </w:r>
      <w:r w:rsidR="009502D7" w:rsidRPr="00391493">
        <w:t xml:space="preserve">an </w:t>
      </w:r>
      <w:r w:rsidRPr="00391493">
        <w:t xml:space="preserve">ATO </w:t>
      </w:r>
      <w:r w:rsidR="004B634D" w:rsidRPr="00391493">
        <w:t xml:space="preserve">instructing </w:t>
      </w:r>
      <w:r w:rsidRPr="00391493">
        <w:t>maintenance curricula.</w:t>
      </w:r>
    </w:p>
    <w:p w14:paraId="0315F83F" w14:textId="3EE2D468" w:rsidR="008E7C81" w:rsidRPr="00391493" w:rsidRDefault="00964395">
      <w:pPr>
        <w:pStyle w:val="Heading3"/>
        <w:keepNext w:val="0"/>
        <w:keepLines w:val="0"/>
        <w:widowControl w:val="0"/>
      </w:pPr>
      <w:bookmarkStart w:id="290" w:name="_Toc5007975"/>
      <w:bookmarkStart w:id="291" w:name="_Toc5008643"/>
      <w:bookmarkStart w:id="292" w:name="_Toc5008725"/>
      <w:bookmarkStart w:id="293" w:name="_Toc5007976"/>
      <w:bookmarkStart w:id="294" w:name="_Toc5008644"/>
      <w:bookmarkStart w:id="295" w:name="_Toc5008726"/>
      <w:bookmarkStart w:id="296" w:name="_Toc54597623"/>
      <w:bookmarkEnd w:id="290"/>
      <w:bookmarkEnd w:id="291"/>
      <w:bookmarkEnd w:id="292"/>
      <w:bookmarkEnd w:id="293"/>
      <w:bookmarkEnd w:id="294"/>
      <w:bookmarkEnd w:id="295"/>
      <w:r w:rsidRPr="00391493">
        <w:t xml:space="preserve">Curriculum </w:t>
      </w:r>
      <w:r w:rsidR="004465B1" w:rsidRPr="00391493">
        <w:t>A</w:t>
      </w:r>
      <w:r w:rsidRPr="00391493">
        <w:t>pproval</w:t>
      </w:r>
      <w:r w:rsidR="00403A49" w:rsidRPr="00391493">
        <w:t xml:space="preserve"> for</w:t>
      </w:r>
      <w:r w:rsidR="006365B2" w:rsidRPr="00391493">
        <w:t xml:space="preserve"> Maintenance Training</w:t>
      </w:r>
      <w:bookmarkEnd w:id="296"/>
    </w:p>
    <w:p w14:paraId="0315F840" w14:textId="5CA330AF" w:rsidR="008E7C81" w:rsidRPr="00391493" w:rsidRDefault="00964395">
      <w:pPr>
        <w:pStyle w:val="Heading4"/>
        <w:keepNext w:val="0"/>
        <w:keepLines w:val="0"/>
        <w:widowControl w:val="0"/>
      </w:pPr>
      <w:bookmarkStart w:id="297" w:name="_Toc54597624"/>
      <w:r w:rsidRPr="00391493">
        <w:t>Training Courses</w:t>
      </w:r>
      <w:bookmarkEnd w:id="297"/>
    </w:p>
    <w:p w14:paraId="504A9BE6" w14:textId="097CA0CD" w:rsidR="00A80AD5" w:rsidRPr="00391493" w:rsidRDefault="00A80AD5" w:rsidP="00A80AD5">
      <w:pPr>
        <w:pStyle w:val="FAAOutlineL1a"/>
        <w:numPr>
          <w:ilvl w:val="0"/>
          <w:numId w:val="138"/>
        </w:numPr>
      </w:pPr>
      <w:r w:rsidRPr="00391493">
        <w:t>The Authority may approve an applicant for, or the holder of, an ATO certificate</w:t>
      </w:r>
      <w:r w:rsidR="006B7D19" w:rsidRPr="00391493">
        <w:t xml:space="preserve"> to conduct the following courses of instruction,</w:t>
      </w:r>
      <w:r w:rsidRPr="00391493">
        <w:t xml:space="preserve"> </w:t>
      </w:r>
      <w:r w:rsidR="00B66E6F" w:rsidRPr="00391493">
        <w:t xml:space="preserve">as provided in the training specifications and </w:t>
      </w:r>
      <w:r w:rsidRPr="00391493">
        <w:t xml:space="preserve">provided the applicant meets the requirements of </w:t>
      </w:r>
      <w:r w:rsidR="00D9573A" w:rsidRPr="00391493">
        <w:t xml:space="preserve">this part and </w:t>
      </w:r>
      <w:r w:rsidRPr="00391493">
        <w:t xml:space="preserve">Part 2 </w:t>
      </w:r>
      <w:r w:rsidR="00D9573A" w:rsidRPr="00391493">
        <w:t>of these regulations</w:t>
      </w:r>
      <w:r w:rsidRPr="00391493">
        <w:t>:</w:t>
      </w:r>
    </w:p>
    <w:p w14:paraId="32452370" w14:textId="4BDC2927" w:rsidR="00A80AD5" w:rsidRPr="00391493" w:rsidRDefault="00C735F9">
      <w:pPr>
        <w:pStyle w:val="FAAOutlineL21"/>
        <w:numPr>
          <w:ilvl w:val="0"/>
          <w:numId w:val="139"/>
        </w:numPr>
      </w:pPr>
      <w:r w:rsidRPr="00391493">
        <w:t>AMT</w:t>
      </w:r>
      <w:r w:rsidR="00A80AD5" w:rsidRPr="00391493">
        <w:t xml:space="preserve"> licence course;</w:t>
      </w:r>
    </w:p>
    <w:p w14:paraId="0315F844" w14:textId="77777777" w:rsidR="008E7C81" w:rsidRPr="00391493" w:rsidRDefault="00964395" w:rsidP="00B41F9D">
      <w:pPr>
        <w:pStyle w:val="FAAOutlineL21"/>
      </w:pPr>
      <w:r w:rsidRPr="00391493">
        <w:t>Airframe rating course;</w:t>
      </w:r>
    </w:p>
    <w:p w14:paraId="0315F845" w14:textId="77777777" w:rsidR="008E7C81" w:rsidRPr="00391493" w:rsidRDefault="00964395" w:rsidP="00B41F9D">
      <w:pPr>
        <w:pStyle w:val="FAAOutlineL21"/>
      </w:pPr>
      <w:r w:rsidRPr="00391493">
        <w:t>Powerplant rating course;</w:t>
      </w:r>
    </w:p>
    <w:p w14:paraId="0315F846" w14:textId="77777777" w:rsidR="008E7C81" w:rsidRPr="00391493" w:rsidRDefault="00964395" w:rsidP="00B41F9D">
      <w:pPr>
        <w:pStyle w:val="FAAOutlineL21"/>
      </w:pPr>
      <w:r w:rsidRPr="00391493">
        <w:t xml:space="preserve">Airframe and </w:t>
      </w:r>
      <w:r w:rsidR="0034312B" w:rsidRPr="00391493">
        <w:t xml:space="preserve">powerplant </w:t>
      </w:r>
      <w:r w:rsidRPr="00391493">
        <w:t>combined ratings course;</w:t>
      </w:r>
    </w:p>
    <w:p w14:paraId="64D2F4E1" w14:textId="77777777" w:rsidR="000429AF" w:rsidRPr="00391493" w:rsidRDefault="00964395" w:rsidP="00B41F9D">
      <w:pPr>
        <w:pStyle w:val="FAAOutlineL21"/>
      </w:pPr>
      <w:r w:rsidRPr="00391493">
        <w:t xml:space="preserve">Avionics rating course; </w:t>
      </w:r>
    </w:p>
    <w:p w14:paraId="0315F847" w14:textId="71B2AE86" w:rsidR="008E7C81" w:rsidRPr="00391493" w:rsidRDefault="000429AF" w:rsidP="00B41F9D">
      <w:pPr>
        <w:pStyle w:val="FAAOutlineL21"/>
        <w:pageBreakBefore/>
      </w:pPr>
      <w:r w:rsidRPr="00391493">
        <w:lastRenderedPageBreak/>
        <w:t xml:space="preserve">RPAS maintenance course; </w:t>
      </w:r>
      <w:r w:rsidR="00964395" w:rsidRPr="00391493">
        <w:t>and</w:t>
      </w:r>
    </w:p>
    <w:p w14:paraId="4A2940B0" w14:textId="5760F5C6" w:rsidR="004B634D" w:rsidRPr="00391493" w:rsidRDefault="00964395" w:rsidP="00B41F9D">
      <w:pPr>
        <w:pStyle w:val="FAAOutlineL21"/>
      </w:pPr>
      <w:r w:rsidRPr="00391493">
        <w:t>Other courses</w:t>
      </w:r>
      <w:r w:rsidR="00857F5D" w:rsidRPr="00391493">
        <w:t>,</w:t>
      </w:r>
      <w:r w:rsidRPr="00391493">
        <w:t xml:space="preserve"> as the Authority may approve.</w:t>
      </w:r>
    </w:p>
    <w:p w14:paraId="75B1B164" w14:textId="5823AA43" w:rsidR="002128D5" w:rsidRPr="00391493" w:rsidRDefault="0019214F" w:rsidP="00B4355E">
      <w:pPr>
        <w:pStyle w:val="FFATextFlushRight"/>
      </w:pPr>
      <w:r w:rsidRPr="00391493">
        <w:t>ICAO Annex 1:</w:t>
      </w:r>
      <w:r w:rsidR="00F95D1B" w:rsidRPr="00391493">
        <w:t xml:space="preserve"> </w:t>
      </w:r>
      <w:r w:rsidR="00AB1E5B" w:rsidRPr="00391493">
        <w:t>1.2.8.4</w:t>
      </w:r>
    </w:p>
    <w:p w14:paraId="0315F849" w14:textId="01FA2D8A" w:rsidR="008E7C81" w:rsidRPr="00391493" w:rsidRDefault="00964395" w:rsidP="00B4355E">
      <w:pPr>
        <w:pStyle w:val="FFATextFlushRight"/>
      </w:pPr>
      <w:r w:rsidRPr="00391493">
        <w:t xml:space="preserve">14 </w:t>
      </w:r>
      <w:r w:rsidR="00D33E81" w:rsidRPr="00391493">
        <w:t>CFR</w:t>
      </w:r>
      <w:r w:rsidRPr="00391493">
        <w:t xml:space="preserve"> 147.11</w:t>
      </w:r>
    </w:p>
    <w:p w14:paraId="0315F84A" w14:textId="77777777" w:rsidR="008E7C81" w:rsidRPr="00391493" w:rsidRDefault="00964395" w:rsidP="00B4355E">
      <w:pPr>
        <w:pStyle w:val="FFATextFlushRight"/>
      </w:pPr>
      <w:r w:rsidRPr="00391493">
        <w:t>JAR 147.15</w:t>
      </w:r>
    </w:p>
    <w:p w14:paraId="0315F84B" w14:textId="6B47B829" w:rsidR="008E7C81" w:rsidRPr="00391493" w:rsidRDefault="00964395" w:rsidP="00B41F9D">
      <w:pPr>
        <w:pStyle w:val="Heading4"/>
        <w:keepNext w:val="0"/>
        <w:keepLines w:val="0"/>
        <w:widowControl w:val="0"/>
      </w:pPr>
      <w:bookmarkStart w:id="298" w:name="_Toc54597625"/>
      <w:r w:rsidRPr="00391493">
        <w:t>Training Course Approval</w:t>
      </w:r>
      <w:r w:rsidR="00807533" w:rsidRPr="00391493">
        <w:t xml:space="preserve"> – </w:t>
      </w:r>
      <w:r w:rsidR="00F31EE3" w:rsidRPr="00391493">
        <w:t>Qualification-</w:t>
      </w:r>
      <w:r w:rsidRPr="00391493">
        <w:t>Based and Alternat</w:t>
      </w:r>
      <w:r w:rsidR="00AB6E68" w:rsidRPr="00391493">
        <w:t>ive</w:t>
      </w:r>
      <w:r w:rsidRPr="00391493">
        <w:t xml:space="preserve"> Means of Compliance</w:t>
      </w:r>
      <w:bookmarkEnd w:id="298"/>
    </w:p>
    <w:p w14:paraId="75A2E6A2" w14:textId="15535814" w:rsidR="00A80AD5" w:rsidRPr="00391493" w:rsidRDefault="00A80AD5" w:rsidP="00A80AD5">
      <w:pPr>
        <w:pStyle w:val="FAAOutlineL1a"/>
        <w:numPr>
          <w:ilvl w:val="0"/>
          <w:numId w:val="140"/>
        </w:numPr>
      </w:pPr>
      <w:r w:rsidRPr="00391493">
        <w:t>An applicant for</w:t>
      </w:r>
      <w:r w:rsidR="0058722E" w:rsidRPr="00391493">
        <w:t>, or the holder of,</w:t>
      </w:r>
      <w:r w:rsidRPr="00391493">
        <w:t xml:space="preserve"> an ATO certificate shall apply to the Authority for approval for each </w:t>
      </w:r>
      <w:r w:rsidR="00A41B6C" w:rsidRPr="00391493">
        <w:t xml:space="preserve">maintenance training </w:t>
      </w:r>
      <w:r w:rsidRPr="00391493">
        <w:t>course to be offered or amended.</w:t>
      </w:r>
    </w:p>
    <w:p w14:paraId="662F9FE3" w14:textId="1FE25AE8" w:rsidR="00A80AD5" w:rsidRPr="00391493" w:rsidRDefault="00A80AD5">
      <w:pPr>
        <w:pStyle w:val="FAAOutlineL21"/>
        <w:numPr>
          <w:ilvl w:val="0"/>
          <w:numId w:val="141"/>
        </w:numPr>
      </w:pPr>
      <w:r w:rsidRPr="00391493">
        <w:t xml:space="preserve">The applicant or ATO shall submit </w:t>
      </w:r>
      <w:r w:rsidR="00914947" w:rsidRPr="00391493">
        <w:t>two copies</w:t>
      </w:r>
      <w:r w:rsidRPr="00391493">
        <w:t xml:space="preserve"> of </w:t>
      </w:r>
      <w:r w:rsidR="000508E9" w:rsidRPr="00391493">
        <w:t>each</w:t>
      </w:r>
      <w:r w:rsidRPr="00391493">
        <w:t xml:space="preserve"> </w:t>
      </w:r>
      <w:r w:rsidR="00A41B6C" w:rsidRPr="00391493">
        <w:t xml:space="preserve">maintenance </w:t>
      </w:r>
      <w:r w:rsidRPr="00391493">
        <w:t>training course or amendment to the Authority as part of the application.</w:t>
      </w:r>
    </w:p>
    <w:p w14:paraId="0315F84F" w14:textId="77777777" w:rsidR="008E7C81" w:rsidRPr="00391493" w:rsidRDefault="00964395" w:rsidP="00B41F9D">
      <w:pPr>
        <w:pStyle w:val="FAAOutlineL21"/>
      </w:pPr>
      <w:r w:rsidRPr="00391493">
        <w:t>The applicant or ATO shall submit the application to the Authority at least 30 days before any training under the course is scheduled to begin.</w:t>
      </w:r>
    </w:p>
    <w:p w14:paraId="0315F850" w14:textId="4B73768C" w:rsidR="008E7C81" w:rsidRPr="00391493" w:rsidRDefault="00964395" w:rsidP="00B41F9D">
      <w:pPr>
        <w:pStyle w:val="FAAOutlineL1a"/>
      </w:pPr>
      <w:r w:rsidRPr="00391493">
        <w:t xml:space="preserve">Except as provided in 3.4.2.3 of this </w:t>
      </w:r>
      <w:r w:rsidR="007959A5" w:rsidRPr="00391493">
        <w:t>part</w:t>
      </w:r>
      <w:r w:rsidRPr="00391493">
        <w:t xml:space="preserve">, each </w:t>
      </w:r>
      <w:r w:rsidR="000508E9" w:rsidRPr="00391493">
        <w:t xml:space="preserve">maintenance </w:t>
      </w:r>
      <w:r w:rsidRPr="00391493">
        <w:t xml:space="preserve">training course for which approval is requested </w:t>
      </w:r>
      <w:r w:rsidR="00F8703D" w:rsidRPr="00391493">
        <w:t xml:space="preserve">shall </w:t>
      </w:r>
      <w:r w:rsidRPr="00391493">
        <w:t xml:space="preserve">meet the minimum </w:t>
      </w:r>
      <w:r w:rsidR="000508E9" w:rsidRPr="00391493">
        <w:t xml:space="preserve">maintenance </w:t>
      </w:r>
      <w:r w:rsidRPr="00391493">
        <w:t xml:space="preserve">training time requirements specified in Part 2 </w:t>
      </w:r>
      <w:r w:rsidR="00D9573A" w:rsidRPr="00391493">
        <w:t xml:space="preserve">of these regulations </w:t>
      </w:r>
      <w:r w:rsidRPr="00391493">
        <w:t>for the licence, rating</w:t>
      </w:r>
      <w:r w:rsidR="00487F41" w:rsidRPr="00391493">
        <w:t>,</w:t>
      </w:r>
      <w:r w:rsidRPr="00391493">
        <w:t xml:space="preserve"> or authorisation sought.</w:t>
      </w:r>
    </w:p>
    <w:p w14:paraId="0315F851" w14:textId="2797A48A" w:rsidR="008E7C81" w:rsidRPr="00391493" w:rsidRDefault="00964395" w:rsidP="00B41F9D">
      <w:pPr>
        <w:pStyle w:val="FAAOutlineL1a"/>
      </w:pPr>
      <w:r w:rsidRPr="00391493">
        <w:t xml:space="preserve">Each </w:t>
      </w:r>
      <w:r w:rsidR="000508E9" w:rsidRPr="00391493">
        <w:t xml:space="preserve">maintenance </w:t>
      </w:r>
      <w:r w:rsidRPr="00391493">
        <w:t xml:space="preserve">training course for which approval is requested </w:t>
      </w:r>
      <w:r w:rsidR="00F8703D" w:rsidRPr="00391493">
        <w:t xml:space="preserve">shall </w:t>
      </w:r>
      <w:r w:rsidRPr="00391493">
        <w:t>contain:</w:t>
      </w:r>
    </w:p>
    <w:p w14:paraId="0315F852" w14:textId="39DDED10" w:rsidR="008E7C81" w:rsidRPr="00391493" w:rsidRDefault="00964395" w:rsidP="00B41F9D">
      <w:pPr>
        <w:pStyle w:val="FAAOutlineL21"/>
        <w:numPr>
          <w:ilvl w:val="0"/>
          <w:numId w:val="142"/>
        </w:numPr>
      </w:pPr>
      <w:r w:rsidRPr="00391493">
        <w:t xml:space="preserve">A description of each room used for </w:t>
      </w:r>
      <w:r w:rsidR="000508E9" w:rsidRPr="00391493">
        <w:t xml:space="preserve">maintenance </w:t>
      </w:r>
      <w:r w:rsidRPr="00391493">
        <w:t>training, including the room size and the maximum number of students that may be trained in the room at one time</w:t>
      </w:r>
      <w:r w:rsidR="00914947" w:rsidRPr="00391493">
        <w:t xml:space="preserve"> unless the course is provided via an internet-based training medium</w:t>
      </w:r>
      <w:r w:rsidRPr="00391493">
        <w:t>;</w:t>
      </w:r>
    </w:p>
    <w:p w14:paraId="0315F853" w14:textId="536ED515" w:rsidR="008E7C81" w:rsidRPr="00391493" w:rsidRDefault="00964395" w:rsidP="00B41F9D">
      <w:pPr>
        <w:pStyle w:val="FAAOutlineL21"/>
        <w:numPr>
          <w:ilvl w:val="0"/>
          <w:numId w:val="142"/>
        </w:numPr>
      </w:pPr>
      <w:r w:rsidRPr="00391493">
        <w:t xml:space="preserve">A description of each type of audiovisual aid, projector, tape recorder, mockup, chart, </w:t>
      </w:r>
      <w:r w:rsidR="003C0588" w:rsidRPr="00391493">
        <w:t>aeronautical product</w:t>
      </w:r>
      <w:r w:rsidRPr="00391493">
        <w:t xml:space="preserve">, and other special training aid used for </w:t>
      </w:r>
      <w:r w:rsidR="000508E9" w:rsidRPr="00391493">
        <w:t xml:space="preserve">maintenance </w:t>
      </w:r>
      <w:r w:rsidRPr="00391493">
        <w:t>training;</w:t>
      </w:r>
    </w:p>
    <w:p w14:paraId="0315F854" w14:textId="77777777" w:rsidR="008E7C81" w:rsidRPr="00391493" w:rsidRDefault="00964395" w:rsidP="00B41F9D">
      <w:pPr>
        <w:pStyle w:val="FAAOutlineL21"/>
        <w:numPr>
          <w:ilvl w:val="0"/>
          <w:numId w:val="142"/>
        </w:numPr>
      </w:pPr>
      <w:r w:rsidRPr="00391493">
        <w:t>A description of the minimum equipment to be used in each course;</w:t>
      </w:r>
    </w:p>
    <w:p w14:paraId="0315F855" w14:textId="5DF15AC6" w:rsidR="008E7C81" w:rsidRPr="00391493" w:rsidRDefault="00964395" w:rsidP="00B41F9D">
      <w:pPr>
        <w:pStyle w:val="FAAOutlineL21"/>
        <w:numPr>
          <w:ilvl w:val="0"/>
          <w:numId w:val="142"/>
        </w:numPr>
      </w:pPr>
      <w:r w:rsidRPr="00391493">
        <w:t xml:space="preserve">The minimum qualifications and ratings for each instructor assigned to </w:t>
      </w:r>
      <w:r w:rsidR="000508E9" w:rsidRPr="00391493">
        <w:t xml:space="preserve">maintenance </w:t>
      </w:r>
      <w:r w:rsidRPr="00391493">
        <w:t xml:space="preserve">training, including initial and </w:t>
      </w:r>
      <w:r w:rsidR="004C730F" w:rsidRPr="00391493">
        <w:t>recurrent</w:t>
      </w:r>
      <w:r w:rsidRPr="00391493">
        <w:t xml:space="preserve"> training; and</w:t>
      </w:r>
    </w:p>
    <w:p w14:paraId="0315F856" w14:textId="77777777" w:rsidR="008E7C81" w:rsidRPr="00391493" w:rsidRDefault="00964395" w:rsidP="00B41F9D">
      <w:pPr>
        <w:pStyle w:val="FAAOutlineL21"/>
        <w:numPr>
          <w:ilvl w:val="0"/>
          <w:numId w:val="142"/>
        </w:numPr>
      </w:pPr>
      <w:r w:rsidRPr="00391493">
        <w:t>A training syllabus that inc</w:t>
      </w:r>
      <w:r w:rsidR="00252296" w:rsidRPr="00391493">
        <w:t>ludes the following information:</w:t>
      </w:r>
    </w:p>
    <w:p w14:paraId="0315F857" w14:textId="724E8D34" w:rsidR="008E7C81" w:rsidRPr="00391493" w:rsidRDefault="00964395" w:rsidP="00B41F9D">
      <w:pPr>
        <w:pStyle w:val="FAAOutlineL3i"/>
        <w:numPr>
          <w:ilvl w:val="3"/>
          <w:numId w:val="143"/>
        </w:numPr>
      </w:pPr>
      <w:r w:rsidRPr="00391493">
        <w:t>The prerequisites for enrolling in the course;</w:t>
      </w:r>
    </w:p>
    <w:p w14:paraId="0315F858" w14:textId="0F343719" w:rsidR="008E7C81" w:rsidRPr="00391493" w:rsidRDefault="00964395" w:rsidP="00B41F9D">
      <w:pPr>
        <w:pStyle w:val="FAAOutlineL3i"/>
        <w:numPr>
          <w:ilvl w:val="3"/>
          <w:numId w:val="143"/>
        </w:numPr>
      </w:pPr>
      <w:r w:rsidRPr="00391493">
        <w:t>A detailed description of each lesson, including the lesson</w:t>
      </w:r>
      <w:r w:rsidR="000508E9" w:rsidRPr="00391493">
        <w:t>’</w:t>
      </w:r>
      <w:r w:rsidRPr="00391493">
        <w:t>s objectives, standards, and planned time for completion;</w:t>
      </w:r>
    </w:p>
    <w:p w14:paraId="0315F859" w14:textId="61327367" w:rsidR="008E7C81" w:rsidRPr="00391493" w:rsidRDefault="00964395" w:rsidP="00B41F9D">
      <w:pPr>
        <w:pStyle w:val="FAAOutlineL3i"/>
        <w:numPr>
          <w:ilvl w:val="3"/>
          <w:numId w:val="143"/>
        </w:numPr>
      </w:pPr>
      <w:r w:rsidRPr="00391493">
        <w:t xml:space="preserve">The subjects and items to be covered and the level of proficiency </w:t>
      </w:r>
      <w:r w:rsidR="00914947" w:rsidRPr="00391493">
        <w:t>required</w:t>
      </w:r>
      <w:r w:rsidRPr="00391493">
        <w:t>;</w:t>
      </w:r>
    </w:p>
    <w:p w14:paraId="0315F85A" w14:textId="77777777" w:rsidR="008E7C81" w:rsidRPr="00391493" w:rsidRDefault="00964395" w:rsidP="00B41F9D">
      <w:pPr>
        <w:pStyle w:val="FAAOutlineL3i"/>
        <w:numPr>
          <w:ilvl w:val="3"/>
          <w:numId w:val="143"/>
        </w:numPr>
      </w:pPr>
      <w:r w:rsidRPr="00391493">
        <w:t>For each subject, the proportions of theory and other instruction to be given;</w:t>
      </w:r>
    </w:p>
    <w:p w14:paraId="0315F85B" w14:textId="77777777" w:rsidR="008E7C81" w:rsidRPr="00391493" w:rsidRDefault="00964395" w:rsidP="00B41F9D">
      <w:pPr>
        <w:pStyle w:val="FAAOutlineL3i"/>
        <w:numPr>
          <w:ilvl w:val="3"/>
          <w:numId w:val="143"/>
        </w:numPr>
      </w:pPr>
      <w:r w:rsidRPr="00391493">
        <w:t>A description of what the course is expected to accomplish with regard to student learning</w:t>
      </w:r>
      <w:r w:rsidR="00AA66FD" w:rsidRPr="00391493">
        <w:t xml:space="preserve">; </w:t>
      </w:r>
    </w:p>
    <w:p w14:paraId="0315F85C" w14:textId="77777777" w:rsidR="008E7C81" w:rsidRPr="00391493" w:rsidRDefault="00964395" w:rsidP="00B41F9D">
      <w:pPr>
        <w:pStyle w:val="FAAOutlineL3i"/>
        <w:numPr>
          <w:ilvl w:val="3"/>
          <w:numId w:val="143"/>
        </w:numPr>
      </w:pPr>
      <w:r w:rsidRPr="00391493">
        <w:t>The expected accomplishments and the standards for each stage of training, including the required practical projects to be completed; and</w:t>
      </w:r>
    </w:p>
    <w:p w14:paraId="0315F85D" w14:textId="67820E88" w:rsidR="008E7C81" w:rsidRPr="00391493" w:rsidRDefault="00964395" w:rsidP="00B41F9D">
      <w:pPr>
        <w:pStyle w:val="FAAOutlineL3i"/>
        <w:numPr>
          <w:ilvl w:val="3"/>
          <w:numId w:val="143"/>
        </w:numPr>
      </w:pPr>
      <w:r w:rsidRPr="00391493">
        <w:t>A description of the checks and tests to be used to measure a student</w:t>
      </w:r>
      <w:r w:rsidR="000508E9" w:rsidRPr="00391493">
        <w:t>’</w:t>
      </w:r>
      <w:r w:rsidRPr="00391493">
        <w:t>s accomplishments for each stage of training.</w:t>
      </w:r>
    </w:p>
    <w:p w14:paraId="0315F85E" w14:textId="36DAC918" w:rsidR="008E7C81" w:rsidRPr="00391493" w:rsidRDefault="00964395" w:rsidP="00B4355E">
      <w:pPr>
        <w:pStyle w:val="FFATextFlushRight"/>
      </w:pPr>
      <w:r w:rsidRPr="00391493">
        <w:t>14 CFR 141</w:t>
      </w:r>
      <w:r w:rsidR="00F95D1B" w:rsidRPr="00391493">
        <w:t>.</w:t>
      </w:r>
      <w:r w:rsidRPr="00391493">
        <w:t>53; 141.55(a)</w:t>
      </w:r>
      <w:r w:rsidR="00F95D1B" w:rsidRPr="00391493">
        <w:t>–</w:t>
      </w:r>
      <w:r w:rsidRPr="00391493">
        <w:t>(c); 147:21</w:t>
      </w:r>
    </w:p>
    <w:p w14:paraId="0315F85F" w14:textId="759F4ED1" w:rsidR="008E7C81" w:rsidRPr="00391493" w:rsidRDefault="00964395" w:rsidP="00B41F9D">
      <w:pPr>
        <w:pStyle w:val="Heading4"/>
        <w:keepNext w:val="0"/>
        <w:keepLines w:val="0"/>
        <w:pageBreakBefore/>
        <w:widowControl w:val="0"/>
      </w:pPr>
      <w:bookmarkStart w:id="299" w:name="_Toc54597626"/>
      <w:r w:rsidRPr="00391493">
        <w:lastRenderedPageBreak/>
        <w:t>Training Course Approval</w:t>
      </w:r>
      <w:r w:rsidR="0010771C" w:rsidRPr="00391493">
        <w:t xml:space="preserve"> – </w:t>
      </w:r>
      <w:r w:rsidRPr="00391493">
        <w:t>Alternative Means of Compliance and C</w:t>
      </w:r>
      <w:r w:rsidR="004F71F0" w:rsidRPr="00391493">
        <w:t>ompetency-</w:t>
      </w:r>
      <w:r w:rsidRPr="00391493">
        <w:t>Based Training and Assessment</w:t>
      </w:r>
      <w:bookmarkEnd w:id="299"/>
    </w:p>
    <w:p w14:paraId="47B66EA4" w14:textId="02617743" w:rsidR="00A80AD5" w:rsidRPr="00391493" w:rsidRDefault="00A80AD5" w:rsidP="00A80AD5">
      <w:pPr>
        <w:pStyle w:val="FAAOutlineL1a"/>
        <w:numPr>
          <w:ilvl w:val="0"/>
          <w:numId w:val="144"/>
        </w:numPr>
      </w:pPr>
      <w:r w:rsidRPr="00391493">
        <w:t xml:space="preserve">An ATO may request and receive initial approval for a period of not more than 24 calendar months for any </w:t>
      </w:r>
      <w:r w:rsidR="00FC71E8" w:rsidRPr="00391493">
        <w:t xml:space="preserve">maintenance </w:t>
      </w:r>
      <w:r w:rsidRPr="00391493">
        <w:t xml:space="preserve">training course under this part that does not meet the minimum hours for a licence </w:t>
      </w:r>
      <w:r w:rsidR="0053681E" w:rsidRPr="00391493">
        <w:t xml:space="preserve">or rating </w:t>
      </w:r>
      <w:r w:rsidRPr="00391493">
        <w:t>prescribed by Part 2</w:t>
      </w:r>
      <w:r w:rsidR="00D9573A" w:rsidRPr="00391493">
        <w:t xml:space="preserve"> of these regulations</w:t>
      </w:r>
      <w:r w:rsidRPr="00391493">
        <w:t>, provided that:</w:t>
      </w:r>
    </w:p>
    <w:p w14:paraId="0D16CE52" w14:textId="6F375797" w:rsidR="00A80AD5" w:rsidRPr="00391493" w:rsidRDefault="00A80AD5">
      <w:pPr>
        <w:pStyle w:val="FAAOutlineL21"/>
        <w:numPr>
          <w:ilvl w:val="0"/>
          <w:numId w:val="145"/>
        </w:numPr>
      </w:pPr>
      <w:r w:rsidRPr="00391493">
        <w:t xml:space="preserve">The ATO shows that the training will provide a level of competency at least equal to the minimum experience requirements for personnel not receiving such </w:t>
      </w:r>
      <w:r w:rsidR="00FC71E8" w:rsidRPr="00391493">
        <w:t>instruction</w:t>
      </w:r>
      <w:r w:rsidRPr="00391493">
        <w:t xml:space="preserve">; and </w:t>
      </w:r>
    </w:p>
    <w:p w14:paraId="0315F863" w14:textId="53508E57" w:rsidR="008E7C81" w:rsidRPr="00391493" w:rsidRDefault="00964395" w:rsidP="00B41F9D">
      <w:pPr>
        <w:pStyle w:val="FAAOutlineL21"/>
      </w:pPr>
      <w:r w:rsidRPr="00391493">
        <w:t xml:space="preserve">The following </w:t>
      </w:r>
      <w:r w:rsidR="00914947" w:rsidRPr="00391493">
        <w:t>conditions</w:t>
      </w:r>
      <w:r w:rsidRPr="00391493">
        <w:t xml:space="preserve"> are met:</w:t>
      </w:r>
    </w:p>
    <w:p w14:paraId="0315F864" w14:textId="77777777" w:rsidR="008E7C81" w:rsidRPr="00391493" w:rsidRDefault="00964395" w:rsidP="00B41F9D">
      <w:pPr>
        <w:pStyle w:val="FAAOutlineL3i"/>
        <w:numPr>
          <w:ilvl w:val="3"/>
          <w:numId w:val="146"/>
        </w:numPr>
      </w:pPr>
      <w:r w:rsidRPr="00391493">
        <w:t>The ATO holds an ATO certificate issued under this part and has held that certificate for a period of at least 24 consecutive calendar months preceding the month of the request;</w:t>
      </w:r>
    </w:p>
    <w:p w14:paraId="0315F865" w14:textId="54717912" w:rsidR="008E7C81" w:rsidRPr="00391493" w:rsidRDefault="00964395" w:rsidP="00B41F9D">
      <w:pPr>
        <w:pStyle w:val="FAAOutlineL3i"/>
        <w:numPr>
          <w:ilvl w:val="3"/>
          <w:numId w:val="146"/>
        </w:numPr>
      </w:pPr>
      <w:r w:rsidRPr="00391493">
        <w:t xml:space="preserve">In addition to the information required by </w:t>
      </w:r>
      <w:r w:rsidR="007959A5" w:rsidRPr="00391493">
        <w:t xml:space="preserve">paragraph </w:t>
      </w:r>
      <w:r w:rsidRPr="00391493">
        <w:t xml:space="preserve">3.4.2.2(c) of this </w:t>
      </w:r>
      <w:r w:rsidR="00DD4ACC" w:rsidRPr="00391493">
        <w:t>part</w:t>
      </w:r>
      <w:r w:rsidRPr="00391493">
        <w:t xml:space="preserve">, the training course specifies planned </w:t>
      </w:r>
      <w:r w:rsidR="00FC71E8" w:rsidRPr="00391493">
        <w:t xml:space="preserve">maintenance </w:t>
      </w:r>
      <w:r w:rsidRPr="00391493">
        <w:t>training time requirements for the course;</w:t>
      </w:r>
    </w:p>
    <w:p w14:paraId="0315F866" w14:textId="7315CD02" w:rsidR="008E7C81" w:rsidRPr="00391493" w:rsidRDefault="00964395" w:rsidP="00B41F9D">
      <w:pPr>
        <w:pStyle w:val="FAAOutlineL3i"/>
        <w:numPr>
          <w:ilvl w:val="3"/>
          <w:numId w:val="146"/>
        </w:numPr>
      </w:pPr>
      <w:r w:rsidRPr="00391493">
        <w:t xml:space="preserve">The </w:t>
      </w:r>
      <w:r w:rsidR="00474646" w:rsidRPr="00391493">
        <w:t xml:space="preserve">ATO </w:t>
      </w:r>
      <w:r w:rsidR="004B42E9" w:rsidRPr="00391493">
        <w:t xml:space="preserve">shall </w:t>
      </w:r>
      <w:r w:rsidRPr="00391493">
        <w:t xml:space="preserve">not request </w:t>
      </w:r>
      <w:r w:rsidR="004B42E9" w:rsidRPr="00391493">
        <w:t xml:space="preserve">that </w:t>
      </w:r>
      <w:r w:rsidRPr="00391493">
        <w:t xml:space="preserve">the </w:t>
      </w:r>
      <w:r w:rsidR="00FC71E8" w:rsidRPr="00391493">
        <w:t xml:space="preserve">maintenance </w:t>
      </w:r>
      <w:r w:rsidRPr="00391493">
        <w:t xml:space="preserve">training course be approved for examining authority, nor may that </w:t>
      </w:r>
      <w:r w:rsidR="00474646" w:rsidRPr="00391493">
        <w:t xml:space="preserve">ATO </w:t>
      </w:r>
      <w:r w:rsidRPr="00391493">
        <w:t>hold examining authority for that course; and</w:t>
      </w:r>
    </w:p>
    <w:p w14:paraId="0315F867" w14:textId="2666C39C" w:rsidR="008E7C81" w:rsidRPr="00391493" w:rsidRDefault="00964395" w:rsidP="00B41F9D">
      <w:pPr>
        <w:pStyle w:val="FAAOutlineL3i"/>
        <w:numPr>
          <w:ilvl w:val="3"/>
          <w:numId w:val="146"/>
        </w:numPr>
      </w:pPr>
      <w:r w:rsidRPr="00391493">
        <w:t>The knowledge test and/or skill test f</w:t>
      </w:r>
      <w:r w:rsidR="00252296" w:rsidRPr="00391493">
        <w:t xml:space="preserve">or the </w:t>
      </w:r>
      <w:r w:rsidR="00FC71E8" w:rsidRPr="00391493">
        <w:t xml:space="preserve">maintenance training </w:t>
      </w:r>
      <w:r w:rsidR="00252296" w:rsidRPr="00391493">
        <w:t xml:space="preserve">course </w:t>
      </w:r>
      <w:r w:rsidR="004B42E9" w:rsidRPr="00391493">
        <w:t>shall</w:t>
      </w:r>
      <w:r w:rsidR="00252296" w:rsidRPr="00391493">
        <w:t xml:space="preserve"> be given by:</w:t>
      </w:r>
    </w:p>
    <w:p w14:paraId="0315F868" w14:textId="54B1D821" w:rsidR="008E7C81" w:rsidRPr="00391493" w:rsidRDefault="00964395" w:rsidP="00B41F9D">
      <w:pPr>
        <w:pStyle w:val="FAAOutlineL4A"/>
        <w:numPr>
          <w:ilvl w:val="4"/>
          <w:numId w:val="147"/>
        </w:numPr>
      </w:pPr>
      <w:r w:rsidRPr="00391493">
        <w:t xml:space="preserve">A </w:t>
      </w:r>
      <w:r w:rsidR="007F1E1A" w:rsidRPr="00391493">
        <w:t>licen</w:t>
      </w:r>
      <w:r w:rsidR="007959A5" w:rsidRPr="00391493">
        <w:t>s</w:t>
      </w:r>
      <w:r w:rsidR="007F1E1A" w:rsidRPr="00391493">
        <w:t xml:space="preserve">ed </w:t>
      </w:r>
      <w:r w:rsidRPr="00391493">
        <w:t>inspector; or</w:t>
      </w:r>
    </w:p>
    <w:p w14:paraId="0315F869" w14:textId="45BD52F6" w:rsidR="008E7C81" w:rsidRPr="00391493" w:rsidRDefault="00964395" w:rsidP="00B41F9D">
      <w:pPr>
        <w:pStyle w:val="FAAOutlineL4A"/>
        <w:numPr>
          <w:ilvl w:val="4"/>
          <w:numId w:val="147"/>
        </w:numPr>
      </w:pPr>
      <w:r w:rsidRPr="00391493">
        <w:t xml:space="preserve">An examiner who is not an employee of the </w:t>
      </w:r>
      <w:r w:rsidR="00474646" w:rsidRPr="00391493">
        <w:t>ATO</w:t>
      </w:r>
      <w:r w:rsidRPr="00391493">
        <w:t>.</w:t>
      </w:r>
    </w:p>
    <w:p w14:paraId="0315F86A" w14:textId="0B249391" w:rsidR="008E7C81" w:rsidRPr="00391493" w:rsidRDefault="00964395" w:rsidP="00B41F9D">
      <w:pPr>
        <w:pStyle w:val="FAAOutlineL1a"/>
      </w:pPr>
      <w:r w:rsidRPr="00391493">
        <w:t xml:space="preserve">An ATO may request and receive final approval for any </w:t>
      </w:r>
      <w:r w:rsidR="00FC71E8" w:rsidRPr="00391493">
        <w:t xml:space="preserve">maintenance </w:t>
      </w:r>
      <w:r w:rsidRPr="00391493">
        <w:t xml:space="preserve">training course under this part that does not meet the minimum hours for a licence </w:t>
      </w:r>
      <w:r w:rsidR="0053681E" w:rsidRPr="00391493">
        <w:t xml:space="preserve">or rating </w:t>
      </w:r>
      <w:r w:rsidRPr="00391493">
        <w:t xml:space="preserve">prescribed by Part 2 </w:t>
      </w:r>
      <w:r w:rsidR="00D9573A" w:rsidRPr="00391493">
        <w:t>of these regulations</w:t>
      </w:r>
      <w:r w:rsidRPr="00391493">
        <w:t xml:space="preserve">, provided </w:t>
      </w:r>
      <w:r w:rsidR="00E24D07" w:rsidRPr="00391493">
        <w:t xml:space="preserve">that </w:t>
      </w:r>
      <w:r w:rsidRPr="00391493">
        <w:t>the following conditions are met:</w:t>
      </w:r>
    </w:p>
    <w:p w14:paraId="0315F86B" w14:textId="153DE03E" w:rsidR="008E7C81" w:rsidRPr="00391493" w:rsidRDefault="00964395" w:rsidP="00B41F9D">
      <w:pPr>
        <w:pStyle w:val="FAAOutlineL21"/>
        <w:numPr>
          <w:ilvl w:val="0"/>
          <w:numId w:val="148"/>
        </w:numPr>
      </w:pPr>
      <w:r w:rsidRPr="00391493">
        <w:t xml:space="preserve">The ATO has held initial approval for that </w:t>
      </w:r>
      <w:r w:rsidR="00FC71E8" w:rsidRPr="00391493">
        <w:t xml:space="preserve">maintenance </w:t>
      </w:r>
      <w:r w:rsidRPr="00391493">
        <w:t>training course for at least 24 calendar months</w:t>
      </w:r>
      <w:r w:rsidR="00E24D07" w:rsidRPr="00391493">
        <w:t>;</w:t>
      </w:r>
    </w:p>
    <w:p w14:paraId="0315F86C" w14:textId="77777777" w:rsidR="008E7C81" w:rsidRPr="00391493" w:rsidRDefault="00252296" w:rsidP="00B41F9D">
      <w:pPr>
        <w:pStyle w:val="FAAOutlineL21"/>
        <w:numPr>
          <w:ilvl w:val="0"/>
          <w:numId w:val="148"/>
        </w:numPr>
      </w:pPr>
      <w:r w:rsidRPr="00391493">
        <w:t>The ATO has:</w:t>
      </w:r>
    </w:p>
    <w:p w14:paraId="0315F86D" w14:textId="01D077B4" w:rsidR="008E7C81" w:rsidRPr="00391493" w:rsidRDefault="00FC71E8" w:rsidP="00B41F9D">
      <w:pPr>
        <w:pStyle w:val="FAAOutlineL3i"/>
        <w:numPr>
          <w:ilvl w:val="3"/>
          <w:numId w:val="149"/>
        </w:numPr>
      </w:pPr>
      <w:r w:rsidRPr="00391493">
        <w:t xml:space="preserve">Instructed </w:t>
      </w:r>
      <w:r w:rsidR="00964395" w:rsidRPr="00391493">
        <w:t xml:space="preserve">at least 10 students in that </w:t>
      </w:r>
      <w:r w:rsidRPr="00391493">
        <w:t xml:space="preserve">maintenance </w:t>
      </w:r>
      <w:r w:rsidR="00964395" w:rsidRPr="00391493">
        <w:t xml:space="preserve">training course within the preceding 24 calendar months and </w:t>
      </w:r>
      <w:r w:rsidR="00E24D07" w:rsidRPr="00391493">
        <w:t xml:space="preserve">has </w:t>
      </w:r>
      <w:r w:rsidR="00964395" w:rsidRPr="00391493">
        <w:t>recommended those students for an AMT certificate or rating; and</w:t>
      </w:r>
    </w:p>
    <w:p w14:paraId="0315F86E" w14:textId="358CEB50" w:rsidR="008E7C81" w:rsidRPr="00391493" w:rsidRDefault="00964395" w:rsidP="00B41F9D">
      <w:pPr>
        <w:pStyle w:val="FAAOutlineL3i"/>
        <w:numPr>
          <w:ilvl w:val="3"/>
          <w:numId w:val="149"/>
        </w:numPr>
      </w:pPr>
      <w:r w:rsidRPr="00391493">
        <w:t>At least 80 per</w:t>
      </w:r>
      <w:r w:rsidR="00CA5475" w:rsidRPr="00391493">
        <w:t xml:space="preserve"> </w:t>
      </w:r>
      <w:r w:rsidRPr="00391493">
        <w:t xml:space="preserve">cent of those students passed the </w:t>
      </w:r>
      <w:r w:rsidR="00D476C5" w:rsidRPr="00391493">
        <w:t xml:space="preserve">knowledge or </w:t>
      </w:r>
      <w:r w:rsidRPr="00391493">
        <w:t>skill test, as appropriate, on the first atte</w:t>
      </w:r>
      <w:r w:rsidR="00252296" w:rsidRPr="00391493">
        <w:t>mpt, and that test was given by:</w:t>
      </w:r>
    </w:p>
    <w:p w14:paraId="0315F86F" w14:textId="0DEE9E28" w:rsidR="008E7C81" w:rsidRPr="00391493" w:rsidRDefault="00964395" w:rsidP="00B41F9D">
      <w:pPr>
        <w:pStyle w:val="FAAOutlineL4A"/>
        <w:numPr>
          <w:ilvl w:val="4"/>
          <w:numId w:val="150"/>
        </w:numPr>
      </w:pPr>
      <w:r w:rsidRPr="00391493">
        <w:t xml:space="preserve">A </w:t>
      </w:r>
      <w:r w:rsidR="007F1E1A" w:rsidRPr="00391493">
        <w:t>licen</w:t>
      </w:r>
      <w:r w:rsidR="007959A5" w:rsidRPr="00391493">
        <w:t>s</w:t>
      </w:r>
      <w:r w:rsidR="007F1E1A" w:rsidRPr="00391493">
        <w:t>ed</w:t>
      </w:r>
      <w:r w:rsidRPr="00391493">
        <w:t xml:space="preserve"> inspector; or</w:t>
      </w:r>
    </w:p>
    <w:p w14:paraId="0315F870" w14:textId="33C55C17" w:rsidR="008E7C81" w:rsidRPr="00391493" w:rsidRDefault="00964395" w:rsidP="00B41F9D">
      <w:pPr>
        <w:pStyle w:val="FAAOutlineL4A"/>
        <w:numPr>
          <w:ilvl w:val="4"/>
          <w:numId w:val="150"/>
        </w:numPr>
      </w:pPr>
      <w:r w:rsidRPr="00391493">
        <w:t xml:space="preserve">An examiner who is not an employee of the </w:t>
      </w:r>
      <w:r w:rsidR="00474646" w:rsidRPr="00391493">
        <w:t>ATO</w:t>
      </w:r>
      <w:r w:rsidR="006140CE" w:rsidRPr="00391493">
        <w:t>;</w:t>
      </w:r>
    </w:p>
    <w:p w14:paraId="0315F871" w14:textId="13C1B219" w:rsidR="008E7C81" w:rsidRPr="00391493" w:rsidRDefault="00964395" w:rsidP="00B41F9D">
      <w:pPr>
        <w:pStyle w:val="FAAOutlineL21"/>
      </w:pPr>
      <w:r w:rsidRPr="00391493">
        <w:t xml:space="preserve">In addition to the information required by </w:t>
      </w:r>
      <w:r w:rsidR="007959A5" w:rsidRPr="00391493">
        <w:t xml:space="preserve">paragraph </w:t>
      </w:r>
      <w:r w:rsidRPr="00391493">
        <w:t xml:space="preserve">3.4.2.2(c) of this </w:t>
      </w:r>
      <w:r w:rsidR="007959A5" w:rsidRPr="00391493">
        <w:t>part</w:t>
      </w:r>
      <w:r w:rsidRPr="00391493">
        <w:t>, the training course specifies planned theoretical knowledge and practical training time requirements for the course</w:t>
      </w:r>
      <w:r w:rsidR="00E24D07" w:rsidRPr="00391493">
        <w:t>; and</w:t>
      </w:r>
    </w:p>
    <w:p w14:paraId="0315F872" w14:textId="3415F9A5" w:rsidR="008E7C81" w:rsidRPr="00391493" w:rsidRDefault="00964395" w:rsidP="00B41F9D">
      <w:pPr>
        <w:pStyle w:val="FAAOutlineL21"/>
      </w:pPr>
      <w:r w:rsidRPr="00391493">
        <w:t xml:space="preserve">The ATO </w:t>
      </w:r>
      <w:r w:rsidR="00C22BC2" w:rsidRPr="00391493">
        <w:t xml:space="preserve">shall </w:t>
      </w:r>
      <w:r w:rsidRPr="00391493">
        <w:t xml:space="preserve">not request that the </w:t>
      </w:r>
      <w:r w:rsidR="00FC71E8" w:rsidRPr="00391493">
        <w:t xml:space="preserve">maintenance </w:t>
      </w:r>
      <w:r w:rsidRPr="00391493">
        <w:t>training course be approved for examining authority</w:t>
      </w:r>
      <w:r w:rsidR="00FC71E8" w:rsidRPr="00391493">
        <w:t>,</w:t>
      </w:r>
      <w:r w:rsidRPr="00391493">
        <w:t xml:space="preserve"> nor may that </w:t>
      </w:r>
      <w:r w:rsidR="00474646" w:rsidRPr="00391493">
        <w:t xml:space="preserve">ATO </w:t>
      </w:r>
      <w:r w:rsidRPr="00391493">
        <w:t>hold examining authority for that course.</w:t>
      </w:r>
    </w:p>
    <w:p w14:paraId="0315F873" w14:textId="77777777" w:rsidR="008E7C81" w:rsidRPr="00391493" w:rsidRDefault="00964395" w:rsidP="00B4355E">
      <w:pPr>
        <w:pStyle w:val="FFATextFlushRight"/>
      </w:pPr>
      <w:r w:rsidRPr="00391493">
        <w:t>ICAO Annex 1: 1.2.8.1; 1.2.8.2</w:t>
      </w:r>
    </w:p>
    <w:p w14:paraId="0315F874" w14:textId="77777777" w:rsidR="008E7C81" w:rsidRPr="00391493" w:rsidRDefault="00964395" w:rsidP="00B4355E">
      <w:pPr>
        <w:pStyle w:val="FFATextFlushRight"/>
      </w:pPr>
      <w:r w:rsidRPr="00391493">
        <w:t>14 CFR 141.55(d); 141.57</w:t>
      </w:r>
      <w:r w:rsidR="004542AF" w:rsidRPr="00391493">
        <w:t xml:space="preserve">; </w:t>
      </w:r>
      <w:r w:rsidRPr="00391493">
        <w:t>142.39</w:t>
      </w:r>
      <w:r w:rsidR="004542AF" w:rsidRPr="00391493">
        <w:t xml:space="preserve">; </w:t>
      </w:r>
      <w:r w:rsidRPr="00391493">
        <w:t>147.21</w:t>
      </w:r>
    </w:p>
    <w:p w14:paraId="0315F875" w14:textId="5FD3B75F" w:rsidR="008E7C81" w:rsidRPr="00391493" w:rsidRDefault="00964395" w:rsidP="00B41F9D">
      <w:pPr>
        <w:pStyle w:val="Heading3"/>
        <w:keepNext w:val="0"/>
        <w:keepLines w:val="0"/>
        <w:pageBreakBefore/>
        <w:widowControl w:val="0"/>
      </w:pPr>
      <w:bookmarkStart w:id="300" w:name="_Toc54597627"/>
      <w:r w:rsidRPr="00391493">
        <w:lastRenderedPageBreak/>
        <w:t>Personnel</w:t>
      </w:r>
      <w:r w:rsidR="00403A49" w:rsidRPr="00391493">
        <w:t xml:space="preserve"> Required for</w:t>
      </w:r>
      <w:r w:rsidR="00117FA1" w:rsidRPr="00391493">
        <w:t xml:space="preserve"> Maintenance Training</w:t>
      </w:r>
      <w:bookmarkEnd w:id="300"/>
    </w:p>
    <w:p w14:paraId="68E1807E" w14:textId="45DC5EFA" w:rsidR="00A80AD5" w:rsidRPr="00391493" w:rsidRDefault="00AB5B66" w:rsidP="00A80AD5">
      <w:pPr>
        <w:pStyle w:val="FAAOutlineL1a"/>
        <w:numPr>
          <w:ilvl w:val="0"/>
          <w:numId w:val="151"/>
        </w:numPr>
      </w:pPr>
      <w:r w:rsidRPr="00391493">
        <w:t xml:space="preserve">An </w:t>
      </w:r>
      <w:r w:rsidR="00A80AD5" w:rsidRPr="00391493">
        <w:t>applicant for</w:t>
      </w:r>
      <w:r w:rsidR="00D67401" w:rsidRPr="00391493">
        <w:t>, or the holder of,</w:t>
      </w:r>
      <w:r w:rsidR="00A80AD5" w:rsidRPr="00391493">
        <w:t xml:space="preserve"> an ATO certificate </w:t>
      </w:r>
      <w:r w:rsidR="00772A16" w:rsidRPr="00391493">
        <w:t>for instructing</w:t>
      </w:r>
      <w:r w:rsidR="00A80AD5" w:rsidRPr="00391493">
        <w:t xml:space="preserve"> maintenance curricula shall have the following</w:t>
      </w:r>
      <w:r w:rsidR="000047DD" w:rsidRPr="00391493">
        <w:t xml:space="preserve"> personnel</w:t>
      </w:r>
      <w:r w:rsidR="00A80AD5" w:rsidRPr="00391493">
        <w:t>:</w:t>
      </w:r>
    </w:p>
    <w:p w14:paraId="0315F87A" w14:textId="402FED0C" w:rsidR="008E7C81" w:rsidRPr="00391493" w:rsidRDefault="00964395" w:rsidP="00B41F9D">
      <w:pPr>
        <w:pStyle w:val="FAAOutlineL21"/>
        <w:numPr>
          <w:ilvl w:val="0"/>
          <w:numId w:val="268"/>
        </w:numPr>
      </w:pPr>
      <w:r w:rsidRPr="00391493">
        <w:t xml:space="preserve">A </w:t>
      </w:r>
      <w:r w:rsidR="007A2DEC" w:rsidRPr="00391493">
        <w:t xml:space="preserve">Director </w:t>
      </w:r>
      <w:r w:rsidRPr="00391493">
        <w:t>of Training;</w:t>
      </w:r>
      <w:r w:rsidR="00B65C5A" w:rsidRPr="00391493">
        <w:t xml:space="preserve"> and</w:t>
      </w:r>
    </w:p>
    <w:p w14:paraId="0315F87B" w14:textId="77777777" w:rsidR="008E7C81" w:rsidRPr="00391493" w:rsidRDefault="00964395" w:rsidP="00B41F9D">
      <w:pPr>
        <w:pStyle w:val="FAAOutlineL21"/>
      </w:pPr>
      <w:r w:rsidRPr="00391493">
        <w:t>An adequate number of instructors relevant to the courses provided.</w:t>
      </w:r>
    </w:p>
    <w:p w14:paraId="0315F87C" w14:textId="09A5B4F0" w:rsidR="008E7C81" w:rsidRPr="00391493" w:rsidRDefault="00964395" w:rsidP="00B41F9D">
      <w:pPr>
        <w:pStyle w:val="FAAOutlineL1a"/>
      </w:pPr>
      <w:r w:rsidRPr="00391493">
        <w:t xml:space="preserve">Each instructor to be used for </w:t>
      </w:r>
      <w:r w:rsidR="00772A16" w:rsidRPr="00391493">
        <w:t xml:space="preserve">maintenance </w:t>
      </w:r>
      <w:r w:rsidRPr="00391493">
        <w:t xml:space="preserve">training shall have received the appropriate training and </w:t>
      </w:r>
      <w:r w:rsidR="007A3806" w:rsidRPr="00391493">
        <w:t xml:space="preserve">shall </w:t>
      </w:r>
      <w:r w:rsidRPr="00391493">
        <w:t>hold the appropriate licence</w:t>
      </w:r>
      <w:r w:rsidR="00914947" w:rsidRPr="00391493">
        <w:t>s</w:t>
      </w:r>
      <w:r w:rsidRPr="00391493">
        <w:t xml:space="preserve"> and/or rating</w:t>
      </w:r>
      <w:r w:rsidR="00914947" w:rsidRPr="00391493">
        <w:t>s</w:t>
      </w:r>
      <w:r w:rsidRPr="00391493">
        <w:t xml:space="preserve"> as required by Part 2</w:t>
      </w:r>
      <w:r w:rsidR="00D9573A" w:rsidRPr="00391493">
        <w:t xml:space="preserve"> of these regulations</w:t>
      </w:r>
      <w:r w:rsidRPr="00391493">
        <w:t>.</w:t>
      </w:r>
    </w:p>
    <w:p w14:paraId="0315F87D" w14:textId="351B0AEB" w:rsidR="008E7C81" w:rsidRPr="00391493" w:rsidRDefault="00964395" w:rsidP="00B41F9D">
      <w:pPr>
        <w:pStyle w:val="FAAOutlineL1a"/>
      </w:pPr>
      <w:r w:rsidRPr="00391493">
        <w:t xml:space="preserve">The duties and qualifications of training and instruction </w:t>
      </w:r>
      <w:r w:rsidR="000047DD" w:rsidRPr="00391493">
        <w:t xml:space="preserve">personnel </w:t>
      </w:r>
      <w:r w:rsidR="00F84738" w:rsidRPr="00391493">
        <w:t xml:space="preserve">listed in paragraph 3.4.3(a) of this subsection </w:t>
      </w:r>
      <w:r w:rsidR="00E05F8E" w:rsidRPr="00391493">
        <w:t xml:space="preserve">are </w:t>
      </w:r>
      <w:r w:rsidRPr="00391493">
        <w:t>as follows:</w:t>
      </w:r>
    </w:p>
    <w:p w14:paraId="0315F87E" w14:textId="2D279D0A" w:rsidR="008E7C81" w:rsidRPr="00391493" w:rsidRDefault="007A2DEC" w:rsidP="00B41F9D">
      <w:pPr>
        <w:pStyle w:val="FAAOutlineL21"/>
        <w:numPr>
          <w:ilvl w:val="0"/>
          <w:numId w:val="153"/>
        </w:numPr>
      </w:pPr>
      <w:r w:rsidRPr="00391493">
        <w:t>DIRECTOR</w:t>
      </w:r>
      <w:r w:rsidR="00D7159A" w:rsidRPr="00391493">
        <w:t xml:space="preserve"> OF TRAINING.</w:t>
      </w:r>
      <w:r w:rsidR="00E404B7" w:rsidRPr="00391493">
        <w:t xml:space="preserve"> </w:t>
      </w:r>
      <w:r w:rsidR="00964395" w:rsidRPr="00391493">
        <w:t xml:space="preserve">The </w:t>
      </w:r>
      <w:r w:rsidRPr="00391493">
        <w:t xml:space="preserve">Director </w:t>
      </w:r>
      <w:r w:rsidR="00964395" w:rsidRPr="00391493">
        <w:t>of Training shall have overall responsibility for ensuring satisfactory integration of theoretical knowledge instruction and practical training and for supervising the progress of individual students.</w:t>
      </w:r>
      <w:r w:rsidR="00E404B7" w:rsidRPr="00391493">
        <w:t xml:space="preserve"> </w:t>
      </w:r>
      <w:r w:rsidR="00964395" w:rsidRPr="00391493">
        <w:t xml:space="preserve">The </w:t>
      </w:r>
      <w:r w:rsidRPr="00391493">
        <w:t xml:space="preserve">Director </w:t>
      </w:r>
      <w:r w:rsidR="00964395" w:rsidRPr="00391493">
        <w:t xml:space="preserve">of Training shall have extensive experience in training as an instructor for AMT licensing and </w:t>
      </w:r>
      <w:r w:rsidR="00515F8F" w:rsidRPr="00391493">
        <w:t xml:space="preserve">shall </w:t>
      </w:r>
      <w:r w:rsidR="00964395" w:rsidRPr="00391493">
        <w:t>possess a sound managerial capability.</w:t>
      </w:r>
    </w:p>
    <w:p w14:paraId="0315F87F" w14:textId="77777777" w:rsidR="008E7C81" w:rsidRPr="00391493" w:rsidRDefault="00D7159A" w:rsidP="00B41F9D">
      <w:pPr>
        <w:pStyle w:val="FAAOutlineL21"/>
        <w:numPr>
          <w:ilvl w:val="0"/>
          <w:numId w:val="153"/>
        </w:numPr>
      </w:pPr>
      <w:r w:rsidRPr="00391493">
        <w:t>INSTRUCTORS.</w:t>
      </w:r>
      <w:r w:rsidR="00E404B7" w:rsidRPr="00391493">
        <w:t xml:space="preserve"> </w:t>
      </w:r>
    </w:p>
    <w:p w14:paraId="0315F880" w14:textId="63C04F23" w:rsidR="008E7C81" w:rsidRPr="00391493" w:rsidRDefault="00964395" w:rsidP="00B41F9D">
      <w:pPr>
        <w:pStyle w:val="FAAOutlineL3i"/>
        <w:numPr>
          <w:ilvl w:val="3"/>
          <w:numId w:val="154"/>
        </w:numPr>
      </w:pPr>
      <w:r w:rsidRPr="00391493">
        <w:t>Each ATO shall provide the number of instructors holding appropriate licences and ratings, issued under Part 2</w:t>
      </w:r>
      <w:r w:rsidR="00D9573A" w:rsidRPr="00391493">
        <w:t xml:space="preserve"> of these regulations</w:t>
      </w:r>
      <w:r w:rsidRPr="00391493">
        <w:t>, that the Authority determines is necessary to provide adequate instruction and supervision of the students.</w:t>
      </w:r>
    </w:p>
    <w:p w14:paraId="0315F881" w14:textId="18AFDBA7" w:rsidR="008E7C81" w:rsidRPr="00391493" w:rsidRDefault="00964395" w:rsidP="00B41F9D">
      <w:pPr>
        <w:pStyle w:val="FAAOutlineL3i"/>
        <w:numPr>
          <w:ilvl w:val="3"/>
          <w:numId w:val="154"/>
        </w:numPr>
      </w:pPr>
      <w:r w:rsidRPr="00391493">
        <w:t xml:space="preserve">An ATO may provide </w:t>
      </w:r>
      <w:r w:rsidR="00C86EB7" w:rsidRPr="00391493">
        <w:t>speciali</w:t>
      </w:r>
      <w:r w:rsidR="00E05F8E" w:rsidRPr="00391493">
        <w:t>s</w:t>
      </w:r>
      <w:r w:rsidR="00C86EB7" w:rsidRPr="00391493">
        <w:t xml:space="preserve">ed </w:t>
      </w:r>
      <w:r w:rsidRPr="00391493">
        <w:t>instructors who are not licensed</w:t>
      </w:r>
      <w:r w:rsidR="00EE59FB" w:rsidRPr="00391493">
        <w:t>,</w:t>
      </w:r>
      <w:r w:rsidRPr="00391493">
        <w:t xml:space="preserve"> but who are approved in accordance with Part 2</w:t>
      </w:r>
      <w:r w:rsidR="00D9573A" w:rsidRPr="00391493">
        <w:t xml:space="preserve"> of these regulations</w:t>
      </w:r>
      <w:r w:rsidRPr="00391493">
        <w:t xml:space="preserve">, to teach mathematics, physics, </w:t>
      </w:r>
      <w:r w:rsidR="00EE59FB" w:rsidRPr="00391493">
        <w:t xml:space="preserve">drawing, </w:t>
      </w:r>
      <w:r w:rsidRPr="00391493">
        <w:t>basic electricity, basic hydraulics, and similar subjects.</w:t>
      </w:r>
    </w:p>
    <w:p w14:paraId="0315F882" w14:textId="2069D052" w:rsidR="008E7C81" w:rsidRPr="00391493" w:rsidRDefault="00964395" w:rsidP="00B4355E">
      <w:pPr>
        <w:pStyle w:val="FFATextFlushRight"/>
      </w:pPr>
      <w:r w:rsidRPr="00391493">
        <w:t xml:space="preserve">14 </w:t>
      </w:r>
      <w:r w:rsidR="00D33E81" w:rsidRPr="00391493">
        <w:t>CFR</w:t>
      </w:r>
      <w:r w:rsidRPr="00391493">
        <w:t xml:space="preserve"> 147.36</w:t>
      </w:r>
    </w:p>
    <w:p w14:paraId="0315F883" w14:textId="09DEB91F" w:rsidR="008E7C81" w:rsidRPr="00391493" w:rsidRDefault="00964395">
      <w:pPr>
        <w:pStyle w:val="Heading3"/>
        <w:keepNext w:val="0"/>
        <w:keepLines w:val="0"/>
        <w:widowControl w:val="0"/>
      </w:pPr>
      <w:bookmarkStart w:id="301" w:name="_Toc54597628"/>
      <w:r w:rsidRPr="00391493">
        <w:t>Facilities</w:t>
      </w:r>
      <w:r w:rsidR="00BC5658" w:rsidRPr="00391493">
        <w:t xml:space="preserve">, </w:t>
      </w:r>
      <w:r w:rsidR="00403A49" w:rsidRPr="00391493">
        <w:t>Equipment</w:t>
      </w:r>
      <w:r w:rsidR="00BC5658" w:rsidRPr="00391493">
        <w:t>, and</w:t>
      </w:r>
      <w:r w:rsidR="00B92812" w:rsidRPr="00391493">
        <w:t xml:space="preserve"> Materials</w:t>
      </w:r>
      <w:r w:rsidR="00403A49" w:rsidRPr="00391493">
        <w:t xml:space="preserve"> Required for </w:t>
      </w:r>
      <w:r w:rsidR="00117FA1" w:rsidRPr="00391493">
        <w:t>Maintenance Training</w:t>
      </w:r>
      <w:bookmarkEnd w:id="301"/>
      <w:r w:rsidR="00117FA1" w:rsidRPr="00391493" w:rsidDel="00117FA1">
        <w:t xml:space="preserve"> </w:t>
      </w:r>
    </w:p>
    <w:p w14:paraId="005C1301" w14:textId="4070A03F" w:rsidR="00A80AD5" w:rsidRPr="00391493" w:rsidRDefault="00A80AD5" w:rsidP="00A80AD5">
      <w:pPr>
        <w:pStyle w:val="FAAOutlineL1a"/>
        <w:numPr>
          <w:ilvl w:val="0"/>
          <w:numId w:val="155"/>
        </w:numPr>
      </w:pPr>
      <w:r w:rsidRPr="00391493">
        <w:t xml:space="preserve">An applicant for, </w:t>
      </w:r>
      <w:r w:rsidR="007D79B7" w:rsidRPr="00391493">
        <w:t xml:space="preserve">or the </w:t>
      </w:r>
      <w:r w:rsidRPr="00391493">
        <w:t>holder of, an ATO certificate shall have facilities</w:t>
      </w:r>
      <w:r w:rsidR="00B92812" w:rsidRPr="00391493">
        <w:t>, equipment, and materials</w:t>
      </w:r>
      <w:r w:rsidRPr="00391493">
        <w:t>, as determined by the Authority, appropriate for the maximum number of students expected to be taught at any time, as follows:</w:t>
      </w:r>
    </w:p>
    <w:p w14:paraId="55412090" w14:textId="3BC05D64" w:rsidR="00A80AD5" w:rsidRPr="00391493" w:rsidRDefault="00A80AD5">
      <w:pPr>
        <w:pStyle w:val="FAAOutlineL21"/>
        <w:numPr>
          <w:ilvl w:val="0"/>
          <w:numId w:val="156"/>
        </w:numPr>
      </w:pPr>
      <w:r w:rsidRPr="00391493">
        <w:t>An enclosed classroom</w:t>
      </w:r>
      <w:r w:rsidR="007D79B7" w:rsidRPr="00391493">
        <w:t>;</w:t>
      </w:r>
    </w:p>
    <w:p w14:paraId="0315F887" w14:textId="5DCB8A43" w:rsidR="008E7C81" w:rsidRPr="00391493" w:rsidRDefault="00964395" w:rsidP="00B41F9D">
      <w:pPr>
        <w:pStyle w:val="FAAOutlineL21"/>
      </w:pPr>
      <w:r w:rsidRPr="00391493">
        <w:t>Suitable facilities arranged to assure proper separation from the working space, for parts, tools, materials</w:t>
      </w:r>
      <w:r w:rsidR="008C11DE" w:rsidRPr="00391493">
        <w:t>,</w:t>
      </w:r>
      <w:r w:rsidRPr="00391493">
        <w:t xml:space="preserve"> and similar articles</w:t>
      </w:r>
      <w:r w:rsidR="0014644B" w:rsidRPr="00391493">
        <w:t>;</w:t>
      </w:r>
    </w:p>
    <w:p w14:paraId="0315F888" w14:textId="64840A5F" w:rsidR="008E7C81" w:rsidRPr="00391493" w:rsidRDefault="0014644B" w:rsidP="00B41F9D">
      <w:pPr>
        <w:pStyle w:val="FAAOutlineL21"/>
      </w:pPr>
      <w:r w:rsidRPr="00391493">
        <w:t>A s</w:t>
      </w:r>
      <w:r w:rsidR="00964395" w:rsidRPr="00391493">
        <w:t xml:space="preserve">uitable area for </w:t>
      </w:r>
      <w:r w:rsidRPr="00391493">
        <w:t xml:space="preserve">the </w:t>
      </w:r>
      <w:r w:rsidR="00964395" w:rsidRPr="00391493">
        <w:t>application of finishing materials, including paint spraying</w:t>
      </w:r>
      <w:r w:rsidR="007D79B7" w:rsidRPr="00391493">
        <w:t>;</w:t>
      </w:r>
    </w:p>
    <w:p w14:paraId="0315F889" w14:textId="388EDD24" w:rsidR="008E7C81" w:rsidRPr="00391493" w:rsidRDefault="00964395" w:rsidP="00B41F9D">
      <w:pPr>
        <w:pStyle w:val="FAAOutlineL21"/>
      </w:pPr>
      <w:r w:rsidRPr="00391493">
        <w:t>Suitable areas equipped with washtank and degreasing equipment with air pressure or other adequate cleaning equipment</w:t>
      </w:r>
      <w:r w:rsidR="007D79B7" w:rsidRPr="00391493">
        <w:t>;</w:t>
      </w:r>
    </w:p>
    <w:p w14:paraId="0315F88A" w14:textId="5BC686DE" w:rsidR="008E7C81" w:rsidRPr="00391493" w:rsidRDefault="00964395" w:rsidP="00B41F9D">
      <w:pPr>
        <w:pStyle w:val="FAAOutlineL21"/>
      </w:pPr>
      <w:r w:rsidRPr="00391493">
        <w:t>Suitable facilities for running engines</w:t>
      </w:r>
      <w:r w:rsidR="007D79B7" w:rsidRPr="00391493">
        <w:t>;</w:t>
      </w:r>
    </w:p>
    <w:p w14:paraId="0315F88B" w14:textId="05294C34" w:rsidR="008E7C81" w:rsidRPr="00391493" w:rsidRDefault="0014644B" w:rsidP="00B41F9D">
      <w:pPr>
        <w:pStyle w:val="FAAOutlineL21"/>
      </w:pPr>
      <w:r w:rsidRPr="00391493">
        <w:t>A s</w:t>
      </w:r>
      <w:r w:rsidR="00964395" w:rsidRPr="00391493">
        <w:t>uitable area with adequate equipment, including benches, tables, and test equipment, to disassemble, service</w:t>
      </w:r>
      <w:r w:rsidR="0096361E" w:rsidRPr="00391493">
        <w:t>,</w:t>
      </w:r>
      <w:r w:rsidR="00964395" w:rsidRPr="00391493">
        <w:t xml:space="preserve"> and inspect:</w:t>
      </w:r>
    </w:p>
    <w:p w14:paraId="0315F88C" w14:textId="77777777" w:rsidR="008E7C81" w:rsidRPr="00391493" w:rsidRDefault="00964395" w:rsidP="00B41F9D">
      <w:pPr>
        <w:pStyle w:val="FAAOutlineL3i"/>
        <w:numPr>
          <w:ilvl w:val="3"/>
          <w:numId w:val="157"/>
        </w:numPr>
      </w:pPr>
      <w:r w:rsidRPr="00391493">
        <w:t>Ignition systems, electrical equipment</w:t>
      </w:r>
      <w:r w:rsidR="0096361E" w:rsidRPr="00391493">
        <w:t>,</w:t>
      </w:r>
      <w:r w:rsidRPr="00391493">
        <w:t xml:space="preserve"> and appliances;</w:t>
      </w:r>
    </w:p>
    <w:p w14:paraId="0315F88D" w14:textId="28462F81" w:rsidR="008E7C81" w:rsidRPr="00391493" w:rsidRDefault="0019214F" w:rsidP="00B41F9D">
      <w:pPr>
        <w:pStyle w:val="FAAOutlineL3i"/>
        <w:numPr>
          <w:ilvl w:val="3"/>
          <w:numId w:val="157"/>
        </w:numPr>
      </w:pPr>
      <w:r w:rsidRPr="00391493">
        <w:t>Carburet</w:t>
      </w:r>
      <w:r w:rsidR="0014644B" w:rsidRPr="00391493">
        <w:t>t</w:t>
      </w:r>
      <w:r w:rsidRPr="00391493">
        <w:t>ors</w:t>
      </w:r>
      <w:r w:rsidR="00964395" w:rsidRPr="00391493">
        <w:t xml:space="preserve"> and fuel systems; and</w:t>
      </w:r>
    </w:p>
    <w:p w14:paraId="0315F88E" w14:textId="6A30D5DA" w:rsidR="008E7C81" w:rsidRPr="00391493" w:rsidRDefault="00964395" w:rsidP="00B41F9D">
      <w:pPr>
        <w:pStyle w:val="FAAOutlineL3i"/>
        <w:numPr>
          <w:ilvl w:val="3"/>
          <w:numId w:val="157"/>
        </w:numPr>
      </w:pPr>
      <w:r w:rsidRPr="00391493">
        <w:t>Hydraulic and vacuum systems for aircraft, aircraft engines, and their appliances</w:t>
      </w:r>
      <w:r w:rsidR="000C34FE" w:rsidRPr="00391493">
        <w:t>.</w:t>
      </w:r>
    </w:p>
    <w:p w14:paraId="0315F88F" w14:textId="17C2185B" w:rsidR="008E7C81" w:rsidRPr="00391493" w:rsidRDefault="00964395" w:rsidP="00B41F9D">
      <w:pPr>
        <w:pStyle w:val="FAAOutlineL21"/>
      </w:pPr>
      <w:r w:rsidRPr="00391493">
        <w:t>Suitable space with adequate equipment, including tables, benches, stands</w:t>
      </w:r>
      <w:r w:rsidR="0096361E" w:rsidRPr="00391493">
        <w:t>,</w:t>
      </w:r>
      <w:r w:rsidRPr="00391493">
        <w:t xml:space="preserve"> and jacks</w:t>
      </w:r>
      <w:r w:rsidR="00644CB4" w:rsidRPr="00391493">
        <w:t>,</w:t>
      </w:r>
      <w:r w:rsidRPr="00391493">
        <w:t xml:space="preserve"> for disassembling, inspecting</w:t>
      </w:r>
      <w:r w:rsidR="001255DF" w:rsidRPr="00391493">
        <w:t>,</w:t>
      </w:r>
      <w:r w:rsidRPr="00391493">
        <w:t xml:space="preserve"> and rigging aircraft</w:t>
      </w:r>
      <w:r w:rsidR="00185157" w:rsidRPr="00391493">
        <w:t xml:space="preserve"> and</w:t>
      </w:r>
      <w:r w:rsidR="0063721B" w:rsidRPr="00391493">
        <w:t>,</w:t>
      </w:r>
      <w:r w:rsidR="00185157" w:rsidRPr="00391493">
        <w:t xml:space="preserve"> as of </w:t>
      </w:r>
      <w:r w:rsidR="00914947" w:rsidRPr="00391493">
        <w:t>0</w:t>
      </w:r>
      <w:r w:rsidR="00185157" w:rsidRPr="00391493">
        <w:t>3</w:t>
      </w:r>
      <w:r w:rsidR="0019214F" w:rsidRPr="00391493">
        <w:t xml:space="preserve"> November 2022, RPAS</w:t>
      </w:r>
      <w:r w:rsidR="007D79B7" w:rsidRPr="00391493">
        <w:t>; and</w:t>
      </w:r>
    </w:p>
    <w:p w14:paraId="0315F890" w14:textId="77777777" w:rsidR="008E7C81" w:rsidRPr="00391493" w:rsidRDefault="00964395" w:rsidP="00B41F9D">
      <w:pPr>
        <w:pStyle w:val="FAAOutlineL21"/>
      </w:pPr>
      <w:r w:rsidRPr="00391493">
        <w:t>Suitable space with adequate equipment for disassembling, inspecting, assembling, troubleshooting</w:t>
      </w:r>
      <w:r w:rsidR="00195303" w:rsidRPr="00391493">
        <w:t>,</w:t>
      </w:r>
      <w:r w:rsidRPr="00391493">
        <w:t xml:space="preserve"> and timing engines.</w:t>
      </w:r>
    </w:p>
    <w:p w14:paraId="0315F891" w14:textId="0C2D0B8A" w:rsidR="008E7C81" w:rsidRPr="00391493" w:rsidRDefault="00964395" w:rsidP="00B41F9D">
      <w:pPr>
        <w:pStyle w:val="FAAOutlineL1a"/>
      </w:pPr>
      <w:r w:rsidRPr="00391493">
        <w:lastRenderedPageBreak/>
        <w:t xml:space="preserve">An applicant for, or </w:t>
      </w:r>
      <w:r w:rsidR="00BE012A" w:rsidRPr="00391493">
        <w:t xml:space="preserve">the </w:t>
      </w:r>
      <w:r w:rsidRPr="00391493">
        <w:t>holder of</w:t>
      </w:r>
      <w:r w:rsidR="00195303" w:rsidRPr="00391493">
        <w:t>,</w:t>
      </w:r>
      <w:r w:rsidRPr="00391493">
        <w:t xml:space="preserve"> an ATO certificate with approved AMT courses shall have and maintain the following instructional equipment</w:t>
      </w:r>
      <w:r w:rsidR="00B25609" w:rsidRPr="00391493">
        <w:t xml:space="preserve">, </w:t>
      </w:r>
      <w:r w:rsidRPr="00391493">
        <w:t>appropriate to the rating sought:</w:t>
      </w:r>
    </w:p>
    <w:p w14:paraId="0315F892" w14:textId="4E0AD28E" w:rsidR="008E7C81" w:rsidRPr="00391493" w:rsidRDefault="00252296" w:rsidP="00B41F9D">
      <w:pPr>
        <w:pStyle w:val="FAAOutlineL21"/>
        <w:numPr>
          <w:ilvl w:val="0"/>
          <w:numId w:val="158"/>
        </w:numPr>
      </w:pPr>
      <w:r w:rsidRPr="00391493">
        <w:t>V</w:t>
      </w:r>
      <w:r w:rsidR="00964395" w:rsidRPr="00391493">
        <w:t xml:space="preserve">arious </w:t>
      </w:r>
      <w:r w:rsidR="00CA5475" w:rsidRPr="00391493">
        <w:t>types</w:t>
      </w:r>
      <w:r w:rsidR="00964395" w:rsidRPr="00391493">
        <w:t xml:space="preserve"> of </w:t>
      </w:r>
      <w:r w:rsidR="001F1C7F" w:rsidRPr="00391493">
        <w:t>aeronautical products</w:t>
      </w:r>
      <w:r w:rsidR="00964395" w:rsidRPr="00391493">
        <w:t xml:space="preserve"> (including propellers) of a quantity and type suitable to complete the practical projects required by </w:t>
      </w:r>
      <w:r w:rsidR="00B25609" w:rsidRPr="00391493">
        <w:t xml:space="preserve">the </w:t>
      </w:r>
      <w:r w:rsidR="00964395" w:rsidRPr="00391493">
        <w:t>approved training programme</w:t>
      </w:r>
      <w:r w:rsidR="0019214F" w:rsidRPr="00391493">
        <w:t>; and</w:t>
      </w:r>
    </w:p>
    <w:p w14:paraId="0315F893" w14:textId="293BF3B8" w:rsidR="008E7C81" w:rsidRPr="00391493" w:rsidRDefault="00252296" w:rsidP="00B41F9D">
      <w:pPr>
        <w:pStyle w:val="FAAOutlineL21"/>
        <w:numPr>
          <w:ilvl w:val="0"/>
          <w:numId w:val="158"/>
        </w:numPr>
      </w:pPr>
      <w:r w:rsidRPr="00391493">
        <w:t>A</w:t>
      </w:r>
      <w:r w:rsidR="00964395" w:rsidRPr="00391493">
        <w:t>t least one aircraft of a type acceptable to the Authority</w:t>
      </w:r>
      <w:r w:rsidR="0019214F" w:rsidRPr="00391493">
        <w:t>.</w:t>
      </w:r>
    </w:p>
    <w:p w14:paraId="0315F894" w14:textId="340FCB47" w:rsidR="008E7C81" w:rsidRPr="00391493" w:rsidRDefault="00964395" w:rsidP="00B41F9D">
      <w:pPr>
        <w:pStyle w:val="FAAOutlineL1a"/>
      </w:pPr>
      <w:r w:rsidRPr="00391493">
        <w:t xml:space="preserve">An applicant for, or </w:t>
      </w:r>
      <w:r w:rsidR="00BE012A" w:rsidRPr="00391493">
        <w:t xml:space="preserve">the </w:t>
      </w:r>
      <w:r w:rsidRPr="00391493">
        <w:t>holder of</w:t>
      </w:r>
      <w:r w:rsidR="00C70164" w:rsidRPr="00391493">
        <w:t>,</w:t>
      </w:r>
      <w:r w:rsidRPr="00391493">
        <w:t xml:space="preserve"> an ATO certificate with an AMT rating shall have </w:t>
      </w:r>
      <w:r w:rsidR="001F1C7F" w:rsidRPr="00391493">
        <w:t>aeronautical products</w:t>
      </w:r>
      <w:r w:rsidRPr="00391493">
        <w:t xml:space="preserve"> to be used for instruction and from which students will gain practical working experience</w:t>
      </w:r>
      <w:r w:rsidR="008A38E7" w:rsidRPr="00391493">
        <w:t xml:space="preserve">. The applicant or ATO </w:t>
      </w:r>
      <w:r w:rsidRPr="00391493">
        <w:t xml:space="preserve">shall </w:t>
      </w:r>
      <w:r w:rsidR="00941779" w:rsidRPr="00391493">
        <w:t xml:space="preserve">ensure </w:t>
      </w:r>
      <w:r w:rsidRPr="00391493">
        <w:t xml:space="preserve">that the </w:t>
      </w:r>
      <w:r w:rsidR="001F1C7F" w:rsidRPr="00391493">
        <w:t>aeronautical products</w:t>
      </w:r>
      <w:r w:rsidRPr="00391493">
        <w:t xml:space="preserve"> </w:t>
      </w:r>
      <w:r w:rsidR="008A38E7" w:rsidRPr="00391493">
        <w:t xml:space="preserve">are </w:t>
      </w:r>
      <w:r w:rsidRPr="00391493">
        <w:t>sufficiently diversified as to show the different methods of construction, assembly, inspection</w:t>
      </w:r>
      <w:r w:rsidR="00941779" w:rsidRPr="00391493">
        <w:t>,</w:t>
      </w:r>
      <w:r w:rsidRPr="00391493">
        <w:t xml:space="preserve"> and operation when installed in an aircraft for use.</w:t>
      </w:r>
    </w:p>
    <w:p w14:paraId="0315F895" w14:textId="17C6268B" w:rsidR="008E7C81" w:rsidRPr="00391493" w:rsidRDefault="00964395" w:rsidP="00B41F9D">
      <w:pPr>
        <w:pStyle w:val="FAAOutlineL1a"/>
      </w:pPr>
      <w:r w:rsidRPr="00391493">
        <w:t>An applicant for</w:t>
      </w:r>
      <w:r w:rsidR="00B92812" w:rsidRPr="00391493">
        <w:t>, or the holder of,</w:t>
      </w:r>
      <w:r w:rsidRPr="00391493">
        <w:t xml:space="preserve"> an ATO certificate with an AMT rating, or an applicant seeking an additional AMT rating, shall have at least the facilities, equipment</w:t>
      </w:r>
      <w:r w:rsidR="00496D04" w:rsidRPr="00391493">
        <w:t>,</w:t>
      </w:r>
      <w:r w:rsidRPr="00391493">
        <w:t xml:space="preserve"> and materials appropriate to the rating sought.</w:t>
      </w:r>
    </w:p>
    <w:p w14:paraId="0315F896" w14:textId="6C617174" w:rsidR="008E7C81" w:rsidRPr="00391493" w:rsidRDefault="00964395" w:rsidP="00B41F9D">
      <w:pPr>
        <w:pStyle w:val="FAAOutlineL1a"/>
      </w:pPr>
      <w:r w:rsidRPr="00391493">
        <w:t xml:space="preserve">An applicant for, or </w:t>
      </w:r>
      <w:r w:rsidR="00BE012A" w:rsidRPr="00391493">
        <w:t xml:space="preserve">the </w:t>
      </w:r>
      <w:r w:rsidRPr="00391493">
        <w:t>holder of, an ATO certificate with an AMT rating shall maintain, on the premises and under the full control of the ATO, an adequate supply of material</w:t>
      </w:r>
      <w:r w:rsidR="002E78C1" w:rsidRPr="00391493">
        <w:t>s</w:t>
      </w:r>
      <w:r w:rsidRPr="00391493">
        <w:t>, special tools</w:t>
      </w:r>
      <w:r w:rsidR="005E1B8A" w:rsidRPr="00391493">
        <w:t>,</w:t>
      </w:r>
      <w:r w:rsidRPr="00391493">
        <w:t xml:space="preserve"> and shop equipment used in constructing and maintaining aircraft</w:t>
      </w:r>
      <w:r w:rsidR="00D94EBE" w:rsidRPr="00391493">
        <w:t>,</w:t>
      </w:r>
      <w:r w:rsidR="00185157" w:rsidRPr="00391493">
        <w:t xml:space="preserve"> </w:t>
      </w:r>
      <w:r w:rsidRPr="00391493">
        <w:t>appropriate to the approved training programme of the ATO, in order to assure that each student will be properly instructed.</w:t>
      </w:r>
    </w:p>
    <w:p w14:paraId="0315F897" w14:textId="162FBC01" w:rsidR="008E7C81" w:rsidRPr="00391493" w:rsidRDefault="00D94EBE" w:rsidP="00B41F9D">
      <w:pPr>
        <w:pStyle w:val="FAAOutlineL1a"/>
      </w:pPr>
      <w:r w:rsidRPr="00391493">
        <w:t>An ATO</w:t>
      </w:r>
      <w:r w:rsidR="00964395" w:rsidRPr="00391493">
        <w:t xml:space="preserve"> may not make a substantial change in facilities, equipment</w:t>
      </w:r>
      <w:r w:rsidR="00BF0D6A" w:rsidRPr="00391493">
        <w:t>,</w:t>
      </w:r>
      <w:r w:rsidR="00964395" w:rsidRPr="00391493">
        <w:t xml:space="preserve"> or material</w:t>
      </w:r>
      <w:r w:rsidRPr="00391493">
        <w:t>s</w:t>
      </w:r>
      <w:r w:rsidR="00964395" w:rsidRPr="00391493">
        <w:t xml:space="preserve"> that have been approved for a particular training programme unless that change is approved by the Authority in advance.</w:t>
      </w:r>
    </w:p>
    <w:p w14:paraId="078266EA" w14:textId="404C3619" w:rsidR="00A81F2D" w:rsidRPr="00391493" w:rsidRDefault="00A81F2D" w:rsidP="00B4355E">
      <w:pPr>
        <w:pStyle w:val="FFATextFlushRight"/>
      </w:pPr>
      <w:r w:rsidRPr="00391493">
        <w:t>ICAO Annex 1: 1.2.8.4</w:t>
      </w:r>
    </w:p>
    <w:p w14:paraId="0315F898" w14:textId="42D7F776" w:rsidR="008E7C81" w:rsidRPr="00391493" w:rsidRDefault="00964395" w:rsidP="00B4355E">
      <w:pPr>
        <w:pStyle w:val="FFATextFlushRight"/>
      </w:pPr>
      <w:r w:rsidRPr="00391493">
        <w:t xml:space="preserve">14 </w:t>
      </w:r>
      <w:r w:rsidR="00D33E81" w:rsidRPr="00391493">
        <w:t>CFR</w:t>
      </w:r>
      <w:r w:rsidRPr="00391493">
        <w:t xml:space="preserve"> 147.13</w:t>
      </w:r>
      <w:r w:rsidR="004542AF" w:rsidRPr="00391493">
        <w:t xml:space="preserve">; </w:t>
      </w:r>
      <w:r w:rsidR="007D79B7" w:rsidRPr="00391493">
        <w:t xml:space="preserve">147.15; </w:t>
      </w:r>
      <w:r w:rsidRPr="00391493">
        <w:t>147.17</w:t>
      </w:r>
      <w:r w:rsidR="004542AF" w:rsidRPr="00391493">
        <w:t xml:space="preserve">; </w:t>
      </w:r>
      <w:r w:rsidRPr="00391493">
        <w:t>147.19</w:t>
      </w:r>
      <w:r w:rsidR="004542AF" w:rsidRPr="00391493">
        <w:t xml:space="preserve">; </w:t>
      </w:r>
      <w:r w:rsidRPr="00391493">
        <w:t>147.37</w:t>
      </w:r>
    </w:p>
    <w:p w14:paraId="0315F899" w14:textId="77777777" w:rsidR="008E7C81" w:rsidRPr="00391493" w:rsidRDefault="00964395" w:rsidP="00B4355E">
      <w:pPr>
        <w:pStyle w:val="FFATextFlushRight"/>
      </w:pPr>
      <w:r w:rsidRPr="00391493">
        <w:t>JAR 147.30, 45, 50</w:t>
      </w:r>
    </w:p>
    <w:p w14:paraId="0315F89A" w14:textId="251EECCD" w:rsidR="008E7C81" w:rsidRPr="00391493" w:rsidRDefault="00964395">
      <w:pPr>
        <w:pStyle w:val="Heading3"/>
        <w:keepNext w:val="0"/>
        <w:keepLines w:val="0"/>
        <w:widowControl w:val="0"/>
      </w:pPr>
      <w:bookmarkStart w:id="302" w:name="_Toc54597629"/>
      <w:r w:rsidRPr="00391493">
        <w:t>Additional Specific Operating Rules</w:t>
      </w:r>
      <w:r w:rsidR="00403A49" w:rsidRPr="00391493">
        <w:t xml:space="preserve"> for</w:t>
      </w:r>
      <w:r w:rsidRPr="00391493">
        <w:t xml:space="preserve"> Maintenance Training</w:t>
      </w:r>
      <w:bookmarkEnd w:id="302"/>
    </w:p>
    <w:p w14:paraId="0315F89B" w14:textId="47A0230D" w:rsidR="008E7C81" w:rsidRPr="00391493" w:rsidRDefault="003234E4">
      <w:pPr>
        <w:pStyle w:val="Heading4"/>
        <w:keepNext w:val="0"/>
        <w:keepLines w:val="0"/>
        <w:widowControl w:val="0"/>
      </w:pPr>
      <w:bookmarkStart w:id="303" w:name="_Toc54597630"/>
      <w:r w:rsidRPr="00391493">
        <w:t>ATO</w:t>
      </w:r>
      <w:r w:rsidR="00964395" w:rsidRPr="00391493">
        <w:t xml:space="preserve"> Procedures Manual</w:t>
      </w:r>
      <w:r w:rsidR="001F1C7F" w:rsidRPr="00391493">
        <w:t xml:space="preserve"> </w:t>
      </w:r>
      <w:r w:rsidR="002B27C8" w:rsidRPr="00391493">
        <w:t>– Maintenance Training</w:t>
      </w:r>
      <w:bookmarkEnd w:id="303"/>
    </w:p>
    <w:p w14:paraId="03787BE2" w14:textId="3BF50AEC" w:rsidR="003E56F8" w:rsidRPr="00391493" w:rsidRDefault="003E56F8">
      <w:pPr>
        <w:pStyle w:val="FAAOutlineL1a"/>
        <w:numPr>
          <w:ilvl w:val="0"/>
          <w:numId w:val="159"/>
        </w:numPr>
      </w:pPr>
      <w:r w:rsidRPr="00391493">
        <w:t xml:space="preserve">Each applicant for, or holder of, an ATO certificate shall prepare and maintain </w:t>
      </w:r>
      <w:r w:rsidR="003234E4" w:rsidRPr="00391493">
        <w:t xml:space="preserve">an ATO </w:t>
      </w:r>
      <w:r w:rsidRPr="00391493">
        <w:t xml:space="preserve">Procedures Manual containing information and instructions to enable </w:t>
      </w:r>
      <w:r w:rsidR="001A612A" w:rsidRPr="00391493">
        <w:t xml:space="preserve">maintenance instructional </w:t>
      </w:r>
      <w:r w:rsidR="000047DD" w:rsidRPr="00391493">
        <w:t xml:space="preserve">personnel </w:t>
      </w:r>
      <w:r w:rsidRPr="00391493">
        <w:t>to perform their duties and to give guidance to students on how to comply with course requirements.</w:t>
      </w:r>
    </w:p>
    <w:p w14:paraId="047DDE11" w14:textId="0F6EB179" w:rsidR="001A612A" w:rsidRPr="00391493" w:rsidRDefault="001A612A" w:rsidP="001A612A">
      <w:pPr>
        <w:pStyle w:val="FAAOutlineL1a"/>
      </w:pPr>
      <w:r w:rsidRPr="00391493">
        <w:t>Documentation of each proposed maintenance training course curriculum, including syllabi, outlines, courseware, procedures, and documentation</w:t>
      </w:r>
      <w:r w:rsidR="00371CB5" w:rsidRPr="00391493">
        <w:t>,</w:t>
      </w:r>
      <w:r w:rsidRPr="00391493">
        <w:t xml:space="preserve"> shall be contained in the ATO Procedures Manual.</w:t>
      </w:r>
    </w:p>
    <w:p w14:paraId="0315F89F" w14:textId="74141429" w:rsidR="008E7C81" w:rsidRPr="00391493" w:rsidRDefault="00964395" w:rsidP="00B41F9D">
      <w:pPr>
        <w:pStyle w:val="FAAOutlineL1a"/>
      </w:pPr>
      <w:r w:rsidRPr="00391493">
        <w:t xml:space="preserve">The ATO shall ensure that the </w:t>
      </w:r>
      <w:r w:rsidR="001A612A" w:rsidRPr="00391493">
        <w:t xml:space="preserve">maintenance training </w:t>
      </w:r>
      <w:r w:rsidR="000D5371" w:rsidRPr="00391493">
        <w:t>curricula</w:t>
      </w:r>
      <w:r w:rsidR="001A612A" w:rsidRPr="00391493">
        <w:t xml:space="preserve"> contained in the ATO Procedures Manual are</w:t>
      </w:r>
      <w:r w:rsidR="007E0638" w:rsidRPr="00391493">
        <w:t xml:space="preserve"> </w:t>
      </w:r>
      <w:r w:rsidRPr="00391493">
        <w:t>amended as necessary to keep the information contained therein up</w:t>
      </w:r>
      <w:r w:rsidR="00371CB5" w:rsidRPr="00391493">
        <w:t>-</w:t>
      </w:r>
      <w:r w:rsidRPr="00391493">
        <w:t>to</w:t>
      </w:r>
      <w:r w:rsidR="00371CB5" w:rsidRPr="00391493">
        <w:t>-</w:t>
      </w:r>
      <w:r w:rsidRPr="00391493">
        <w:t>date.</w:t>
      </w:r>
    </w:p>
    <w:p w14:paraId="0315F8A0" w14:textId="13D05C39" w:rsidR="008E7C81" w:rsidRPr="00391493" w:rsidRDefault="00964395" w:rsidP="00B41F9D">
      <w:pPr>
        <w:pStyle w:val="FAAOutlineL1a"/>
      </w:pPr>
      <w:r w:rsidRPr="00391493">
        <w:t xml:space="preserve">Copies of all amendments to the </w:t>
      </w:r>
      <w:r w:rsidR="001A612A" w:rsidRPr="00391493">
        <w:t xml:space="preserve">maintenance training </w:t>
      </w:r>
      <w:r w:rsidR="000D5371" w:rsidRPr="00391493">
        <w:t>curricula</w:t>
      </w:r>
      <w:r w:rsidR="001A612A" w:rsidRPr="00391493">
        <w:t xml:space="preserve"> contained in the ATO Procedures Manual</w:t>
      </w:r>
      <w:r w:rsidRPr="00391493">
        <w:t xml:space="preserve"> shall be furnished promptly by the ATO to all </w:t>
      </w:r>
      <w:r w:rsidR="003234E4" w:rsidRPr="00391493">
        <w:t xml:space="preserve">persons or </w:t>
      </w:r>
      <w:r w:rsidRPr="00391493">
        <w:t xml:space="preserve">organisations to </w:t>
      </w:r>
      <w:r w:rsidR="00371CB5" w:rsidRPr="00391493">
        <w:t>which</w:t>
      </w:r>
      <w:r w:rsidRPr="00391493">
        <w:t xml:space="preserve"> the manual has been issued.</w:t>
      </w:r>
    </w:p>
    <w:p w14:paraId="0315F8A1" w14:textId="1F0B20F4" w:rsidR="008E7C81" w:rsidRPr="00391493" w:rsidRDefault="00DE78AA" w:rsidP="00B41F9D">
      <w:pPr>
        <w:pStyle w:val="FAAOutlineL1a"/>
      </w:pPr>
      <w:r w:rsidRPr="00391493">
        <w:t>D</w:t>
      </w:r>
      <w:r w:rsidR="00964395" w:rsidRPr="00391493">
        <w:t xml:space="preserve">etailed requirements </w:t>
      </w:r>
      <w:r w:rsidR="001A612A" w:rsidRPr="00391493">
        <w:t xml:space="preserve">pertaining to the maintenance training </w:t>
      </w:r>
      <w:r w:rsidR="000D5371" w:rsidRPr="00391493">
        <w:t>curricula</w:t>
      </w:r>
      <w:r w:rsidR="001A612A" w:rsidRPr="00391493">
        <w:t xml:space="preserve"> that shall be contained in the ATO Procedures Manual</w:t>
      </w:r>
      <w:r w:rsidRPr="00391493">
        <w:t xml:space="preserve"> </w:t>
      </w:r>
      <w:r w:rsidR="001A612A" w:rsidRPr="00391493">
        <w:t xml:space="preserve">are </w:t>
      </w:r>
      <w:r w:rsidRPr="00391493">
        <w:t>prescribed in IS 3.4.5.1</w:t>
      </w:r>
      <w:r w:rsidR="00964395" w:rsidRPr="00391493">
        <w:t>.</w:t>
      </w:r>
    </w:p>
    <w:p w14:paraId="711CC0CD" w14:textId="08FBF295" w:rsidR="001E7378" w:rsidRPr="00391493" w:rsidRDefault="001E7378" w:rsidP="00B4355E">
      <w:pPr>
        <w:pStyle w:val="FFATextFlushRight"/>
      </w:pPr>
      <w:r w:rsidRPr="00391493">
        <w:t xml:space="preserve">ICAO Annex 1: 1.2.8.4; </w:t>
      </w:r>
      <w:r w:rsidR="0053681E" w:rsidRPr="00391493">
        <w:t>Appendix 2, 2.1</w:t>
      </w:r>
    </w:p>
    <w:p w14:paraId="771D78BF" w14:textId="4495EB9C" w:rsidR="001E7378" w:rsidRPr="00391493" w:rsidRDefault="001E7378" w:rsidP="00B4355E">
      <w:pPr>
        <w:pStyle w:val="FFATextFlushRight"/>
      </w:pPr>
      <w:r w:rsidRPr="00391493">
        <w:t xml:space="preserve">ICAO Doc </w:t>
      </w:r>
      <w:r w:rsidR="00C36EC9" w:rsidRPr="00391493">
        <w:t>9841</w:t>
      </w:r>
      <w:r w:rsidR="00182C15" w:rsidRPr="00391493">
        <w:t xml:space="preserve">: </w:t>
      </w:r>
      <w:r w:rsidR="00C36EC9" w:rsidRPr="00391493">
        <w:t xml:space="preserve">Appendix </w:t>
      </w:r>
      <w:r w:rsidRPr="00391493">
        <w:t>A</w:t>
      </w:r>
    </w:p>
    <w:p w14:paraId="0315F8A2" w14:textId="19F067A0" w:rsidR="008E7C81" w:rsidRPr="00391493" w:rsidRDefault="00964395" w:rsidP="00B4355E">
      <w:pPr>
        <w:pStyle w:val="FFATextFlushRight"/>
      </w:pPr>
      <w:r w:rsidRPr="00391493">
        <w:t xml:space="preserve">14 </w:t>
      </w:r>
      <w:r w:rsidR="00D33E81" w:rsidRPr="00391493">
        <w:t>CFR</w:t>
      </w:r>
      <w:r w:rsidRPr="00391493">
        <w:t xml:space="preserve"> 147.21</w:t>
      </w:r>
    </w:p>
    <w:p w14:paraId="0315F8A3" w14:textId="0ACAEA93" w:rsidR="008E7C81" w:rsidRPr="00391493" w:rsidRDefault="00964395" w:rsidP="00B4355E">
      <w:pPr>
        <w:pStyle w:val="FFATextFlushRight"/>
      </w:pPr>
      <w:r w:rsidRPr="00391493">
        <w:t>JAR 147.65</w:t>
      </w:r>
    </w:p>
    <w:p w14:paraId="0315F8A5" w14:textId="1AC0E56B" w:rsidR="008E7C81" w:rsidRPr="00391493" w:rsidRDefault="00964395" w:rsidP="00253C6C">
      <w:pPr>
        <w:pStyle w:val="Heading4"/>
        <w:keepNext w:val="0"/>
        <w:keepLines w:val="0"/>
        <w:pageBreakBefore/>
        <w:widowControl w:val="0"/>
      </w:pPr>
      <w:bookmarkStart w:id="304" w:name="_Toc5007986"/>
      <w:bookmarkStart w:id="305" w:name="_Toc5008654"/>
      <w:bookmarkStart w:id="306" w:name="_Toc5008736"/>
      <w:bookmarkStart w:id="307" w:name="_Toc11310648"/>
      <w:bookmarkStart w:id="308" w:name="_Toc11310817"/>
      <w:bookmarkStart w:id="309" w:name="_Toc11754002"/>
      <w:bookmarkStart w:id="310" w:name="_Toc11754144"/>
      <w:bookmarkStart w:id="311" w:name="_Toc11760574"/>
      <w:bookmarkStart w:id="312" w:name="_Toc14184350"/>
      <w:bookmarkStart w:id="313" w:name="_Toc15379570"/>
      <w:bookmarkStart w:id="314" w:name="_Toc15380065"/>
      <w:bookmarkStart w:id="315" w:name="_Toc15381189"/>
      <w:bookmarkStart w:id="316" w:name="_Toc15877576"/>
      <w:bookmarkStart w:id="317" w:name="_Toc15878294"/>
      <w:bookmarkStart w:id="318" w:name="_Toc15891258"/>
      <w:bookmarkStart w:id="319" w:name="_Toc15895177"/>
      <w:bookmarkStart w:id="320" w:name="_Toc15901386"/>
      <w:bookmarkStart w:id="321" w:name="_Toc16054706"/>
      <w:bookmarkStart w:id="322" w:name="_Toc16693254"/>
      <w:bookmarkStart w:id="323" w:name="_Toc16693406"/>
      <w:bookmarkStart w:id="324" w:name="_Toc16693480"/>
      <w:bookmarkStart w:id="325" w:name="_Toc16710281"/>
      <w:bookmarkStart w:id="326" w:name="_Toc16758968"/>
      <w:bookmarkStart w:id="327" w:name="_Toc17119363"/>
      <w:bookmarkStart w:id="328" w:name="_Toc18500464"/>
      <w:bookmarkStart w:id="329" w:name="_Toc18500538"/>
      <w:bookmarkStart w:id="330" w:name="_Toc18500716"/>
      <w:bookmarkStart w:id="331" w:name="_Toc19187851"/>
      <w:bookmarkStart w:id="332" w:name="_Toc19188152"/>
      <w:bookmarkStart w:id="333" w:name="_Toc19258294"/>
      <w:bookmarkStart w:id="334" w:name="_Toc19459042"/>
      <w:bookmarkStart w:id="335" w:name="_Toc19529855"/>
      <w:bookmarkStart w:id="336" w:name="_Toc19529935"/>
      <w:bookmarkStart w:id="337" w:name="_Toc19530108"/>
      <w:bookmarkStart w:id="338" w:name="_Toc19530182"/>
      <w:bookmarkStart w:id="339" w:name="_Toc19530486"/>
      <w:bookmarkStart w:id="340" w:name="_Toc19530570"/>
      <w:bookmarkStart w:id="341" w:name="_Toc19530644"/>
      <w:bookmarkStart w:id="342" w:name="_Toc19530718"/>
      <w:bookmarkStart w:id="343" w:name="_Toc19530793"/>
      <w:bookmarkStart w:id="344" w:name="_Toc19530868"/>
      <w:bookmarkStart w:id="345" w:name="_Toc19603144"/>
      <w:bookmarkStart w:id="346" w:name="_Toc19603431"/>
      <w:bookmarkStart w:id="347" w:name="_Toc19603506"/>
      <w:bookmarkStart w:id="348" w:name="_Toc19603581"/>
      <w:bookmarkStart w:id="349" w:name="_Toc19603661"/>
      <w:bookmarkStart w:id="350" w:name="_Toc19608587"/>
      <w:bookmarkStart w:id="351" w:name="_Toc19608736"/>
      <w:bookmarkStart w:id="352" w:name="_Toc19608927"/>
      <w:bookmarkStart w:id="353" w:name="_Toc19610090"/>
      <w:bookmarkStart w:id="354" w:name="_Toc19611187"/>
      <w:bookmarkStart w:id="355" w:name="_Toc19611261"/>
      <w:bookmarkStart w:id="356" w:name="_Toc19618647"/>
      <w:bookmarkStart w:id="357" w:name="_Toc20231346"/>
      <w:bookmarkStart w:id="358" w:name="_Toc54597631"/>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391493">
        <w:lastRenderedPageBreak/>
        <w:t>Record</w:t>
      </w:r>
      <w:r w:rsidR="006D0479" w:rsidRPr="00391493">
        <w:t xml:space="preserve"> </w:t>
      </w:r>
      <w:r w:rsidR="00536C9E" w:rsidRPr="00391493">
        <w:t>K</w:t>
      </w:r>
      <w:r w:rsidRPr="00391493">
        <w:t>eeping</w:t>
      </w:r>
      <w:bookmarkEnd w:id="358"/>
      <w:r w:rsidR="00117FA1" w:rsidRPr="00391493">
        <w:t xml:space="preserve"> </w:t>
      </w:r>
    </w:p>
    <w:p w14:paraId="0315F8A6" w14:textId="77777777" w:rsidR="008E7C81" w:rsidRPr="00391493" w:rsidRDefault="00FD0E5C" w:rsidP="00B41F9D">
      <w:pPr>
        <w:pStyle w:val="FAAOutlineL1a"/>
        <w:numPr>
          <w:ilvl w:val="0"/>
          <w:numId w:val="160"/>
        </w:numPr>
      </w:pPr>
      <w:r w:rsidRPr="00391493">
        <w:t>STUDENTS.</w:t>
      </w:r>
      <w:r w:rsidR="00E404B7" w:rsidRPr="00391493">
        <w:t xml:space="preserve"> </w:t>
      </w:r>
      <w:r w:rsidR="00964395" w:rsidRPr="00391493">
        <w:t>An ATO that is approved to conduct maintenance training shall maintain a record</w:t>
      </w:r>
      <w:r w:rsidR="00252296" w:rsidRPr="00391493">
        <w:t xml:space="preserve"> for each trainee that contains:</w:t>
      </w:r>
    </w:p>
    <w:p w14:paraId="0315F8A7" w14:textId="77777777" w:rsidR="008E7C81" w:rsidRPr="00391493" w:rsidRDefault="00964395" w:rsidP="00B41F9D">
      <w:pPr>
        <w:pStyle w:val="FAAOutlineL21"/>
        <w:numPr>
          <w:ilvl w:val="0"/>
          <w:numId w:val="161"/>
        </w:numPr>
      </w:pPr>
      <w:r w:rsidRPr="00391493">
        <w:t>The name of the trainee</w:t>
      </w:r>
      <w:r w:rsidR="00252296" w:rsidRPr="00391493">
        <w:t>;</w:t>
      </w:r>
    </w:p>
    <w:p w14:paraId="0315F8A8" w14:textId="77777777" w:rsidR="008E7C81" w:rsidRPr="00391493" w:rsidRDefault="00964395" w:rsidP="00B41F9D">
      <w:pPr>
        <w:pStyle w:val="FAAOutlineL21"/>
        <w:numPr>
          <w:ilvl w:val="0"/>
          <w:numId w:val="161"/>
        </w:numPr>
      </w:pPr>
      <w:r w:rsidRPr="00391493">
        <w:t>A copy of the trainee’s airman certificate, if any;</w:t>
      </w:r>
    </w:p>
    <w:p w14:paraId="0315F8A9" w14:textId="77777777" w:rsidR="008E7C81" w:rsidRPr="00391493" w:rsidRDefault="00964395" w:rsidP="00B41F9D">
      <w:pPr>
        <w:pStyle w:val="FAAOutlineL21"/>
        <w:numPr>
          <w:ilvl w:val="0"/>
          <w:numId w:val="161"/>
        </w:numPr>
      </w:pPr>
      <w:r w:rsidRPr="00391493">
        <w:t>The name of the course and the instruction credited;</w:t>
      </w:r>
    </w:p>
    <w:p w14:paraId="0315F8AA" w14:textId="77777777" w:rsidR="008E7C81" w:rsidRPr="00391493" w:rsidRDefault="00964395" w:rsidP="00B41F9D">
      <w:pPr>
        <w:pStyle w:val="FAAOutlineL21"/>
        <w:numPr>
          <w:ilvl w:val="0"/>
          <w:numId w:val="161"/>
        </w:numPr>
      </w:pPr>
      <w:r w:rsidRPr="00391493">
        <w:t>The trainee’s prerequisite experience and course time completed;</w:t>
      </w:r>
    </w:p>
    <w:p w14:paraId="0315F8AB" w14:textId="7A71CC5D" w:rsidR="008E7C81" w:rsidRPr="00391493" w:rsidRDefault="00964395" w:rsidP="00B41F9D">
      <w:pPr>
        <w:pStyle w:val="FAAOutlineL21"/>
        <w:numPr>
          <w:ilvl w:val="0"/>
          <w:numId w:val="161"/>
        </w:numPr>
      </w:pPr>
      <w:r w:rsidRPr="00391493">
        <w:t>The trainee’s performance on each lesson and the name of the instructor providing</w:t>
      </w:r>
      <w:r w:rsidR="00371CB5" w:rsidRPr="00391493">
        <w:t xml:space="preserve"> the</w:t>
      </w:r>
      <w:r w:rsidRPr="00391493">
        <w:t xml:space="preserve"> instruction;</w:t>
      </w:r>
    </w:p>
    <w:p w14:paraId="0315F8AC" w14:textId="77777777" w:rsidR="008E7C81" w:rsidRPr="00391493" w:rsidRDefault="00964395" w:rsidP="00B41F9D">
      <w:pPr>
        <w:pStyle w:val="FAAOutlineL21"/>
        <w:numPr>
          <w:ilvl w:val="0"/>
          <w:numId w:val="161"/>
        </w:numPr>
      </w:pPr>
      <w:r w:rsidRPr="00391493">
        <w:t>The date and result of each end-of-course test and the name of the examiner conducting the test;</w:t>
      </w:r>
    </w:p>
    <w:p w14:paraId="0315F8AD" w14:textId="56A80236" w:rsidR="008E7C81" w:rsidRPr="00391493" w:rsidRDefault="00964395" w:rsidP="00B41F9D">
      <w:pPr>
        <w:pStyle w:val="FAAOutlineL21"/>
      </w:pPr>
      <w:r w:rsidRPr="00391493">
        <w:t>The number of hours of additional training accomplished after any unsatisfactory test</w:t>
      </w:r>
      <w:r w:rsidR="00DE0FF7" w:rsidRPr="00391493">
        <w:t>; and</w:t>
      </w:r>
    </w:p>
    <w:p w14:paraId="0315F8AE" w14:textId="77777777" w:rsidR="008E7C81" w:rsidRPr="00391493" w:rsidRDefault="00964395" w:rsidP="00B41F9D">
      <w:pPr>
        <w:pStyle w:val="FAAOutlineL21"/>
      </w:pPr>
      <w:r w:rsidRPr="00391493">
        <w:t>A current progress chart or individual progress record for each student, showing the practical projects or laboratory work completed, or to be completed, in each subject.</w:t>
      </w:r>
    </w:p>
    <w:p w14:paraId="0485FE75" w14:textId="6C24FDBD" w:rsidR="00655729" w:rsidRPr="00391493" w:rsidRDefault="00FD0E5C" w:rsidP="00B41F9D">
      <w:pPr>
        <w:pStyle w:val="FAAOutlineL1a"/>
      </w:pPr>
      <w:r w:rsidRPr="00391493">
        <w:t xml:space="preserve">ATO </w:t>
      </w:r>
      <w:r w:rsidR="000047DD" w:rsidRPr="00391493">
        <w:t>PERSONNEL</w:t>
      </w:r>
      <w:r w:rsidRPr="00391493">
        <w:t>.</w:t>
      </w:r>
      <w:r w:rsidR="00E404B7" w:rsidRPr="00391493">
        <w:t xml:space="preserve"> </w:t>
      </w:r>
      <w:r w:rsidR="00964395" w:rsidRPr="00391493">
        <w:t xml:space="preserve">An ATO that is approved to conduct maintenance training shall maintain a record for each instructor approved to instruct a course </w:t>
      </w:r>
      <w:r w:rsidR="00B725D7" w:rsidRPr="00391493">
        <w:t>approved</w:t>
      </w:r>
      <w:r w:rsidR="00964395" w:rsidRPr="00391493">
        <w:t xml:space="preserve"> in accordance with this subpart</w:t>
      </w:r>
      <w:r w:rsidR="0035052E" w:rsidRPr="00391493">
        <w:t xml:space="preserve"> that</w:t>
      </w:r>
      <w:r w:rsidR="00964395" w:rsidRPr="00391493">
        <w:t xml:space="preserve"> </w:t>
      </w:r>
      <w:r w:rsidR="00B725D7" w:rsidRPr="00391493">
        <w:t>indicat</w:t>
      </w:r>
      <w:r w:rsidR="0035052E" w:rsidRPr="00391493">
        <w:t>es</w:t>
      </w:r>
      <w:r w:rsidR="00B725D7" w:rsidRPr="00391493">
        <w:t xml:space="preserve"> that</w:t>
      </w:r>
      <w:r w:rsidR="00964395" w:rsidRPr="00391493">
        <w:t xml:space="preserve"> the instructor has complied with all applicable instructor requirements of these regulations. </w:t>
      </w:r>
    </w:p>
    <w:p w14:paraId="333F1A03" w14:textId="0C876161" w:rsidR="00655729" w:rsidRPr="00391493" w:rsidRDefault="00FD0E5C" w:rsidP="00B41F9D">
      <w:pPr>
        <w:pStyle w:val="FAAOutlineL1a"/>
      </w:pPr>
      <w:r w:rsidRPr="00391493">
        <w:t>RECORD RETENTION.</w:t>
      </w:r>
      <w:r w:rsidR="00E404B7" w:rsidRPr="00391493">
        <w:t xml:space="preserve"> </w:t>
      </w:r>
      <w:r w:rsidR="00964395" w:rsidRPr="00391493">
        <w:t xml:space="preserve">An ATO shall keep all </w:t>
      </w:r>
      <w:r w:rsidR="003C15F2" w:rsidRPr="00391493">
        <w:t xml:space="preserve">maintenance training </w:t>
      </w:r>
      <w:r w:rsidR="00964395" w:rsidRPr="00391493">
        <w:t xml:space="preserve">records for a minimum period of </w:t>
      </w:r>
      <w:r w:rsidR="006A7310" w:rsidRPr="00391493">
        <w:t xml:space="preserve">2 </w:t>
      </w:r>
      <w:r w:rsidR="00964395" w:rsidRPr="00391493">
        <w:t>years</w:t>
      </w:r>
      <w:r w:rsidR="00252296" w:rsidRPr="00391493">
        <w:t>:</w:t>
      </w:r>
    </w:p>
    <w:p w14:paraId="7D8A8A6C" w14:textId="13C65AC4" w:rsidR="00655729" w:rsidRPr="00391493" w:rsidRDefault="00964395" w:rsidP="00B41F9D">
      <w:pPr>
        <w:pStyle w:val="FAAOutlineL21"/>
        <w:numPr>
          <w:ilvl w:val="0"/>
          <w:numId w:val="162"/>
        </w:numPr>
      </w:pPr>
      <w:r w:rsidRPr="00391493">
        <w:t xml:space="preserve">For students, from the date </w:t>
      </w:r>
      <w:r w:rsidR="00093511" w:rsidRPr="00391493">
        <w:t xml:space="preserve">after </w:t>
      </w:r>
      <w:r w:rsidRPr="00391493">
        <w:t xml:space="preserve">completion of </w:t>
      </w:r>
      <w:r w:rsidR="003C15F2" w:rsidRPr="00391493">
        <w:t xml:space="preserve">maintenance </w:t>
      </w:r>
      <w:r w:rsidRPr="00391493">
        <w:t>training</w:t>
      </w:r>
      <w:r w:rsidR="00914947" w:rsidRPr="00391493">
        <w:t>,</w:t>
      </w:r>
      <w:r w:rsidRPr="00391493">
        <w:t xml:space="preserve"> testing</w:t>
      </w:r>
      <w:r w:rsidR="00914947" w:rsidRPr="00391493">
        <w:t>, or checking</w:t>
      </w:r>
      <w:r w:rsidR="00252296" w:rsidRPr="00391493">
        <w:t>;</w:t>
      </w:r>
      <w:r w:rsidR="00F91505" w:rsidRPr="00391493">
        <w:t xml:space="preserve"> and</w:t>
      </w:r>
    </w:p>
    <w:p w14:paraId="372845C9" w14:textId="3B94C7E7" w:rsidR="00655729" w:rsidRPr="00391493" w:rsidRDefault="00964395" w:rsidP="00B41F9D">
      <w:pPr>
        <w:pStyle w:val="FAAOutlineL21"/>
        <w:numPr>
          <w:ilvl w:val="0"/>
          <w:numId w:val="162"/>
        </w:numPr>
      </w:pPr>
      <w:r w:rsidRPr="00391493">
        <w:t xml:space="preserve">For ATO </w:t>
      </w:r>
      <w:r w:rsidR="000047DD" w:rsidRPr="00391493">
        <w:t>personnel</w:t>
      </w:r>
      <w:r w:rsidRPr="00391493">
        <w:t>, from the date of the last employment.</w:t>
      </w:r>
    </w:p>
    <w:p w14:paraId="1C2FC124" w14:textId="1C7D38CB" w:rsidR="00655729" w:rsidRPr="00391493" w:rsidRDefault="00964395" w:rsidP="00B41F9D">
      <w:pPr>
        <w:pStyle w:val="FAAOutlineL1a"/>
      </w:pPr>
      <w:r w:rsidRPr="00391493">
        <w:t xml:space="preserve">The ATO shall make the </w:t>
      </w:r>
      <w:r w:rsidR="003C15F2" w:rsidRPr="00391493">
        <w:t xml:space="preserve">maintenance training </w:t>
      </w:r>
      <w:r w:rsidRPr="00391493">
        <w:t>records available to the Authority</w:t>
      </w:r>
      <w:r w:rsidR="00B25104" w:rsidRPr="00391493">
        <w:t>,</w:t>
      </w:r>
      <w:r w:rsidRPr="00391493">
        <w:t xml:space="preserve"> upon request and </w:t>
      </w:r>
      <w:r w:rsidR="00914947" w:rsidRPr="00391493">
        <w:t xml:space="preserve">within </w:t>
      </w:r>
      <w:r w:rsidRPr="00391493">
        <w:t>a reasonable t</w:t>
      </w:r>
      <w:r w:rsidR="00252296" w:rsidRPr="00391493">
        <w:t>ime</w:t>
      </w:r>
      <w:r w:rsidR="00B25104" w:rsidRPr="00391493">
        <w:t>,</w:t>
      </w:r>
      <w:r w:rsidR="00252296" w:rsidRPr="00391493">
        <w:t xml:space="preserve"> and shall keep the records:</w:t>
      </w:r>
    </w:p>
    <w:p w14:paraId="008ACC91" w14:textId="1E279E4E" w:rsidR="00655729" w:rsidRPr="00391493" w:rsidRDefault="00964395" w:rsidP="00B41F9D">
      <w:pPr>
        <w:pStyle w:val="FAAOutlineL21"/>
        <w:numPr>
          <w:ilvl w:val="0"/>
          <w:numId w:val="163"/>
        </w:numPr>
      </w:pPr>
      <w:r w:rsidRPr="00391493">
        <w:t xml:space="preserve">For students, at the ATO or satellite ATO where the </w:t>
      </w:r>
      <w:r w:rsidR="003C15F2" w:rsidRPr="00391493">
        <w:t xml:space="preserve">maintenance </w:t>
      </w:r>
      <w:r w:rsidRPr="00391493">
        <w:t>training, testing, or checking occurred</w:t>
      </w:r>
      <w:r w:rsidR="00201678" w:rsidRPr="00391493">
        <w:t xml:space="preserve">; </w:t>
      </w:r>
      <w:r w:rsidRPr="00391493">
        <w:t>and</w:t>
      </w:r>
    </w:p>
    <w:p w14:paraId="3BE61C84" w14:textId="0AF87BB9" w:rsidR="00655729" w:rsidRPr="00391493" w:rsidRDefault="00964395" w:rsidP="00B41F9D">
      <w:pPr>
        <w:pStyle w:val="FAAOutlineL21"/>
        <w:numPr>
          <w:ilvl w:val="0"/>
          <w:numId w:val="163"/>
        </w:numPr>
      </w:pPr>
      <w:r w:rsidRPr="00391493">
        <w:t xml:space="preserve">For ATO </w:t>
      </w:r>
      <w:r w:rsidR="000047DD" w:rsidRPr="00391493">
        <w:t>personnel</w:t>
      </w:r>
      <w:r w:rsidRPr="00391493">
        <w:t>, at the ATO or satellite ATO where the person is employed.</w:t>
      </w:r>
    </w:p>
    <w:p w14:paraId="0315F8B6" w14:textId="4BF70F11" w:rsidR="008E7C81" w:rsidRPr="00391493" w:rsidRDefault="00964395" w:rsidP="00B41F9D">
      <w:pPr>
        <w:pStyle w:val="FAAOutlineL1a"/>
      </w:pPr>
      <w:r w:rsidRPr="00391493">
        <w:t xml:space="preserve">The ATO shall provide to a trainee, upon request and </w:t>
      </w:r>
      <w:r w:rsidR="00914947" w:rsidRPr="00391493">
        <w:t xml:space="preserve">within </w:t>
      </w:r>
      <w:r w:rsidRPr="00391493">
        <w:t xml:space="preserve">a reasonable time, a copy of </w:t>
      </w:r>
      <w:r w:rsidR="00371CB5" w:rsidRPr="00391493">
        <w:t>the trainee’s</w:t>
      </w:r>
      <w:r w:rsidRPr="00391493">
        <w:t xml:space="preserve"> </w:t>
      </w:r>
      <w:r w:rsidR="003C15F2" w:rsidRPr="00391493">
        <w:t xml:space="preserve">maintenance </w:t>
      </w:r>
      <w:r w:rsidRPr="00391493">
        <w:t>training records.</w:t>
      </w:r>
    </w:p>
    <w:p w14:paraId="0315F8B7" w14:textId="6009E3F4" w:rsidR="008E7C81" w:rsidRPr="00391493" w:rsidRDefault="00182C15" w:rsidP="00B4355E">
      <w:pPr>
        <w:pStyle w:val="FFATextFlushRight"/>
        <w:rPr>
          <w:lang w:val="fr-FR"/>
        </w:rPr>
      </w:pPr>
      <w:r w:rsidRPr="00391493">
        <w:rPr>
          <w:lang w:val="fr-FR"/>
        </w:rPr>
        <w:t>ICAO Annex 1, Appendix</w:t>
      </w:r>
      <w:r w:rsidR="00B553BE" w:rsidRPr="00391493">
        <w:rPr>
          <w:lang w:val="fr-FR"/>
        </w:rPr>
        <w:t xml:space="preserve"> 2:</w:t>
      </w:r>
      <w:r w:rsidRPr="00391493">
        <w:rPr>
          <w:lang w:val="fr-FR"/>
        </w:rPr>
        <w:t xml:space="preserve"> </w:t>
      </w:r>
      <w:r w:rsidR="00964395" w:rsidRPr="00391493">
        <w:rPr>
          <w:lang w:val="fr-FR"/>
        </w:rPr>
        <w:t>7.1; 7.2; 7.3</w:t>
      </w:r>
    </w:p>
    <w:p w14:paraId="0315F8B8" w14:textId="77777777" w:rsidR="008E7C81" w:rsidRPr="00391493" w:rsidRDefault="00964395" w:rsidP="00B4355E">
      <w:pPr>
        <w:pStyle w:val="FFATextFlushRight"/>
        <w:rPr>
          <w:lang w:val="fr-FR"/>
        </w:rPr>
      </w:pPr>
      <w:r w:rsidRPr="00391493">
        <w:rPr>
          <w:lang w:val="fr-FR"/>
        </w:rPr>
        <w:t xml:space="preserve">14 </w:t>
      </w:r>
      <w:r w:rsidR="00D33E81" w:rsidRPr="00391493">
        <w:rPr>
          <w:lang w:val="fr-FR"/>
        </w:rPr>
        <w:t>CFR</w:t>
      </w:r>
      <w:r w:rsidRPr="00391493">
        <w:rPr>
          <w:lang w:val="fr-FR"/>
        </w:rPr>
        <w:t xml:space="preserve"> 147.33</w:t>
      </w:r>
    </w:p>
    <w:p w14:paraId="0315F8B9" w14:textId="77777777" w:rsidR="008E7C81" w:rsidRPr="00391493" w:rsidRDefault="00964395" w:rsidP="00B4355E">
      <w:pPr>
        <w:pStyle w:val="FFATextFlushRight"/>
        <w:rPr>
          <w:lang w:val="fr-FR"/>
        </w:rPr>
      </w:pPr>
      <w:r w:rsidRPr="00391493">
        <w:rPr>
          <w:lang w:val="fr-FR"/>
        </w:rPr>
        <w:t>JAR 147.55</w:t>
      </w:r>
    </w:p>
    <w:p w14:paraId="0315F8BA" w14:textId="39661CEB" w:rsidR="008E7C81" w:rsidRPr="00391493" w:rsidRDefault="00964395">
      <w:pPr>
        <w:pStyle w:val="Heading4"/>
        <w:keepNext w:val="0"/>
        <w:keepLines w:val="0"/>
        <w:widowControl w:val="0"/>
      </w:pPr>
      <w:bookmarkStart w:id="359" w:name="_Toc54597632"/>
      <w:r w:rsidRPr="00391493">
        <w:t>Graduation Certificate</w:t>
      </w:r>
      <w:bookmarkEnd w:id="359"/>
    </w:p>
    <w:p w14:paraId="2D194C25" w14:textId="77777777" w:rsidR="003E56F8" w:rsidRPr="00391493" w:rsidRDefault="003E56F8">
      <w:pPr>
        <w:pStyle w:val="FAAOutlineL1a"/>
        <w:numPr>
          <w:ilvl w:val="0"/>
          <w:numId w:val="164"/>
        </w:numPr>
      </w:pPr>
      <w:r w:rsidRPr="00391493">
        <w:t>An ATO shall issue a graduation certificate to each student who completes its approved course of training.</w:t>
      </w:r>
    </w:p>
    <w:p w14:paraId="0315F8BD" w14:textId="4048ACE0" w:rsidR="008E7C81" w:rsidRPr="00391493" w:rsidRDefault="00964395" w:rsidP="00B41F9D">
      <w:pPr>
        <w:pStyle w:val="FAAOutlineL1a"/>
      </w:pPr>
      <w:r w:rsidRPr="00391493">
        <w:t xml:space="preserve">The graduation certificate </w:t>
      </w:r>
      <w:r w:rsidR="00F8703D" w:rsidRPr="00391493">
        <w:t xml:space="preserve">shall </w:t>
      </w:r>
      <w:r w:rsidRPr="00391493">
        <w:t xml:space="preserve">be issued to the student upon completion of the course of training and </w:t>
      </w:r>
      <w:r w:rsidR="00103F01" w:rsidRPr="00391493">
        <w:t xml:space="preserve">shall </w:t>
      </w:r>
      <w:r w:rsidRPr="00391493">
        <w:t>contain at least the following information</w:t>
      </w:r>
      <w:r w:rsidR="006930A7" w:rsidRPr="00391493">
        <w:t>:</w:t>
      </w:r>
    </w:p>
    <w:p w14:paraId="0315F8BE" w14:textId="77777777" w:rsidR="008E7C81" w:rsidRPr="00391493" w:rsidRDefault="00964395" w:rsidP="00B41F9D">
      <w:pPr>
        <w:pStyle w:val="FAAOutlineL21"/>
        <w:numPr>
          <w:ilvl w:val="0"/>
          <w:numId w:val="165"/>
        </w:numPr>
      </w:pPr>
      <w:r w:rsidRPr="00391493">
        <w:t>The name and certificate number of the ATO;</w:t>
      </w:r>
    </w:p>
    <w:p w14:paraId="0315F8BF" w14:textId="77777777" w:rsidR="008E7C81" w:rsidRPr="00391493" w:rsidRDefault="00964395" w:rsidP="00B41F9D">
      <w:pPr>
        <w:pStyle w:val="FAAOutlineL21"/>
        <w:numPr>
          <w:ilvl w:val="0"/>
          <w:numId w:val="165"/>
        </w:numPr>
      </w:pPr>
      <w:r w:rsidRPr="00391493">
        <w:t xml:space="preserve">The name of the graduate </w:t>
      </w:r>
      <w:r w:rsidR="00CE37FC" w:rsidRPr="00391493">
        <w:t xml:space="preserve">to </w:t>
      </w:r>
      <w:r w:rsidRPr="00391493">
        <w:t>whom it was issued;</w:t>
      </w:r>
    </w:p>
    <w:p w14:paraId="0315F8C0" w14:textId="77777777" w:rsidR="008E7C81" w:rsidRPr="00391493" w:rsidRDefault="00964395" w:rsidP="00B41F9D">
      <w:pPr>
        <w:pStyle w:val="FAAOutlineL21"/>
        <w:numPr>
          <w:ilvl w:val="0"/>
          <w:numId w:val="165"/>
        </w:numPr>
      </w:pPr>
      <w:r w:rsidRPr="00391493">
        <w:t>The course of training for which it was issued;</w:t>
      </w:r>
    </w:p>
    <w:p w14:paraId="0315F8C1" w14:textId="77777777" w:rsidR="008E7C81" w:rsidRPr="00391493" w:rsidRDefault="00964395" w:rsidP="00B41F9D">
      <w:pPr>
        <w:pStyle w:val="FAAOutlineL21"/>
        <w:numPr>
          <w:ilvl w:val="0"/>
          <w:numId w:val="165"/>
        </w:numPr>
      </w:pPr>
      <w:r w:rsidRPr="00391493">
        <w:t>The date of graduation;</w:t>
      </w:r>
    </w:p>
    <w:p w14:paraId="0315F8C2" w14:textId="77777777" w:rsidR="008E7C81" w:rsidRPr="00391493" w:rsidRDefault="00964395" w:rsidP="00B41F9D">
      <w:pPr>
        <w:pStyle w:val="FAAOutlineL21"/>
        <w:numPr>
          <w:ilvl w:val="0"/>
          <w:numId w:val="165"/>
        </w:numPr>
      </w:pPr>
      <w:r w:rsidRPr="00391493">
        <w:lastRenderedPageBreak/>
        <w:t>A statement that the student has satisfactorily completed each required stage of the approved course of training</w:t>
      </w:r>
      <w:r w:rsidR="00270419" w:rsidRPr="00391493">
        <w:t>,</w:t>
      </w:r>
      <w:r w:rsidRPr="00391493">
        <w:t xml:space="preserve"> including the tests for those stages;</w:t>
      </w:r>
      <w:r w:rsidR="00270419" w:rsidRPr="00391493">
        <w:t xml:space="preserve"> and</w:t>
      </w:r>
    </w:p>
    <w:p w14:paraId="0315F8C3" w14:textId="3F1CF154" w:rsidR="008E7C81" w:rsidRPr="00391493" w:rsidRDefault="00964395" w:rsidP="00B41F9D">
      <w:pPr>
        <w:pStyle w:val="FAAOutlineL21"/>
        <w:numPr>
          <w:ilvl w:val="0"/>
          <w:numId w:val="165"/>
        </w:numPr>
      </w:pPr>
      <w:r w:rsidRPr="00391493">
        <w:t xml:space="preserve">A certification of the information contained on the graduation certificate by the </w:t>
      </w:r>
      <w:r w:rsidR="007A2DEC" w:rsidRPr="00391493">
        <w:t xml:space="preserve">Director </w:t>
      </w:r>
      <w:r w:rsidRPr="00391493">
        <w:t>of Training for that course of training.</w:t>
      </w:r>
    </w:p>
    <w:p w14:paraId="0315F8C4" w14:textId="77777777" w:rsidR="008E7C81" w:rsidRPr="00391493" w:rsidRDefault="00964395" w:rsidP="00B4355E">
      <w:pPr>
        <w:pStyle w:val="FFATextFlushRight"/>
      </w:pPr>
      <w:r w:rsidRPr="00391493">
        <w:t xml:space="preserve">14 </w:t>
      </w:r>
      <w:r w:rsidR="00D33E81" w:rsidRPr="00391493">
        <w:t>CFR</w:t>
      </w:r>
      <w:r w:rsidRPr="00391493">
        <w:t xml:space="preserve"> 147.35</w:t>
      </w:r>
    </w:p>
    <w:p w14:paraId="0315F8C5" w14:textId="7D0C93FC" w:rsidR="008E7C81" w:rsidRPr="00391493" w:rsidRDefault="00964395" w:rsidP="00BB4A0C">
      <w:pPr>
        <w:pStyle w:val="Heading4"/>
        <w:keepNext w:val="0"/>
        <w:keepLines w:val="0"/>
        <w:widowControl w:val="0"/>
      </w:pPr>
      <w:bookmarkStart w:id="360" w:name="_Toc54597633"/>
      <w:r w:rsidRPr="00391493">
        <w:t>Examining Authority</w:t>
      </w:r>
      <w:bookmarkEnd w:id="360"/>
    </w:p>
    <w:p w14:paraId="521DBC7C" w14:textId="272AAE75" w:rsidR="003E56F8" w:rsidRPr="00391493" w:rsidRDefault="003E56F8" w:rsidP="003E56F8">
      <w:pPr>
        <w:pStyle w:val="FAAOutlineL1a"/>
        <w:numPr>
          <w:ilvl w:val="0"/>
          <w:numId w:val="166"/>
        </w:numPr>
      </w:pPr>
      <w:r w:rsidRPr="00391493">
        <w:t>An ATO shall meet the following prerequisites to receive initial approval for examining authority:</w:t>
      </w:r>
    </w:p>
    <w:p w14:paraId="3CBBB043" w14:textId="669621C1" w:rsidR="003E56F8" w:rsidRPr="00391493" w:rsidRDefault="003E56F8">
      <w:pPr>
        <w:pStyle w:val="FAAOutlineL21"/>
        <w:numPr>
          <w:ilvl w:val="0"/>
          <w:numId w:val="167"/>
        </w:numPr>
      </w:pPr>
      <w:r w:rsidRPr="00391493">
        <w:t xml:space="preserve">The ATO </w:t>
      </w:r>
      <w:r w:rsidR="00F8703D" w:rsidRPr="00391493">
        <w:t>shall</w:t>
      </w:r>
      <w:r w:rsidRPr="00391493">
        <w:t xml:space="preserve"> complete the application for examining authority on a form and in a manner prescribed by the Authority;</w:t>
      </w:r>
    </w:p>
    <w:p w14:paraId="0315F8C9" w14:textId="2899E905" w:rsidR="008E7C81" w:rsidRPr="00391493" w:rsidRDefault="00964395" w:rsidP="00B41F9D">
      <w:pPr>
        <w:pStyle w:val="FAAOutlineL21"/>
      </w:pPr>
      <w:r w:rsidRPr="00391493">
        <w:t xml:space="preserve">The ATO </w:t>
      </w:r>
      <w:r w:rsidR="00F8703D" w:rsidRPr="00391493">
        <w:t xml:space="preserve">shall </w:t>
      </w:r>
      <w:r w:rsidRPr="00391493">
        <w:t xml:space="preserve">hold an ATO certificate and rating issued under this </w:t>
      </w:r>
      <w:r w:rsidR="00D33E81" w:rsidRPr="00391493">
        <w:t>part</w:t>
      </w:r>
      <w:r w:rsidRPr="00391493">
        <w:t>;</w:t>
      </w:r>
    </w:p>
    <w:p w14:paraId="0315F8CA" w14:textId="338D1A9E" w:rsidR="008E7C81" w:rsidRPr="00391493" w:rsidRDefault="00964395" w:rsidP="00B41F9D">
      <w:pPr>
        <w:pStyle w:val="FAAOutlineL21"/>
      </w:pPr>
      <w:r w:rsidRPr="00391493">
        <w:t xml:space="preserve">The ATO </w:t>
      </w:r>
      <w:r w:rsidR="00F8703D" w:rsidRPr="00391493">
        <w:t xml:space="preserve">shall </w:t>
      </w:r>
      <w:r w:rsidRPr="00391493">
        <w:t>have held the rating in which examining authority is sought for at least 24 consecutive calendar months preceding the month of application for examining authority;</w:t>
      </w:r>
      <w:r w:rsidR="008E2CE2" w:rsidRPr="00391493">
        <w:t xml:space="preserve"> and</w:t>
      </w:r>
    </w:p>
    <w:p w14:paraId="0315F8CB" w14:textId="02F8035B" w:rsidR="008E7C81" w:rsidRPr="00391493" w:rsidRDefault="00964395" w:rsidP="00B41F9D">
      <w:pPr>
        <w:pStyle w:val="FAAOutlineL21"/>
      </w:pPr>
      <w:r w:rsidRPr="00391493">
        <w:t>Within 24 calendar months before the date of application for examining authority, at least 90 per</w:t>
      </w:r>
      <w:r w:rsidR="00CA5475" w:rsidRPr="00391493">
        <w:t xml:space="preserve"> </w:t>
      </w:r>
      <w:r w:rsidRPr="00391493">
        <w:t xml:space="preserve">cent of the students in the ATO </w:t>
      </w:r>
      <w:r w:rsidR="00F8703D" w:rsidRPr="00391493">
        <w:t xml:space="preserve">shall </w:t>
      </w:r>
      <w:r w:rsidRPr="00391493">
        <w:t>have passed</w:t>
      </w:r>
      <w:r w:rsidR="00CE11EF" w:rsidRPr="00391493">
        <w:t>, on the first attempt,</w:t>
      </w:r>
      <w:r w:rsidRPr="00391493">
        <w:t xml:space="preserve"> the required knowledge </w:t>
      </w:r>
      <w:r w:rsidR="002470A9" w:rsidRPr="00391493">
        <w:t xml:space="preserve">or skill </w:t>
      </w:r>
      <w:r w:rsidRPr="00391493">
        <w:t xml:space="preserve">test, or any combination thereof, for the licence or rating for which examining authority is sought, and that test </w:t>
      </w:r>
      <w:r w:rsidR="00912197" w:rsidRPr="00391493">
        <w:t>shall have been</w:t>
      </w:r>
      <w:r w:rsidR="00252296" w:rsidRPr="00391493">
        <w:t xml:space="preserve"> given by:</w:t>
      </w:r>
    </w:p>
    <w:p w14:paraId="0315F8CC" w14:textId="0731806A" w:rsidR="008E7C81" w:rsidRPr="00391493" w:rsidRDefault="00964395" w:rsidP="00B41F9D">
      <w:pPr>
        <w:pStyle w:val="FAAOutlineL3i"/>
        <w:numPr>
          <w:ilvl w:val="3"/>
          <w:numId w:val="168"/>
        </w:numPr>
      </w:pPr>
      <w:r w:rsidRPr="00391493">
        <w:t xml:space="preserve">A </w:t>
      </w:r>
      <w:r w:rsidR="007F1E1A" w:rsidRPr="00391493">
        <w:t>licen</w:t>
      </w:r>
      <w:r w:rsidR="007959A5" w:rsidRPr="00391493">
        <w:t>s</w:t>
      </w:r>
      <w:r w:rsidR="007F1E1A" w:rsidRPr="00391493">
        <w:t>ed</w:t>
      </w:r>
      <w:r w:rsidRPr="00391493">
        <w:t xml:space="preserve"> inspector; or</w:t>
      </w:r>
    </w:p>
    <w:p w14:paraId="0315F8CD" w14:textId="77777777" w:rsidR="008E7C81" w:rsidRPr="00391493" w:rsidRDefault="00964395" w:rsidP="00B41F9D">
      <w:pPr>
        <w:pStyle w:val="FAAOutlineL3i"/>
      </w:pPr>
      <w:r w:rsidRPr="00391493">
        <w:t>A design</w:t>
      </w:r>
      <w:r w:rsidR="00F5021D" w:rsidRPr="00391493">
        <w:t>at</w:t>
      </w:r>
      <w:r w:rsidRPr="00391493">
        <w:t>ed examiner who is not an employee of the ATO.</w:t>
      </w:r>
    </w:p>
    <w:p w14:paraId="0315F8CE" w14:textId="77777777" w:rsidR="008E7C81" w:rsidRPr="00391493" w:rsidRDefault="00964395" w:rsidP="00B41F9D">
      <w:pPr>
        <w:pStyle w:val="FAAOutlineL1a"/>
      </w:pPr>
      <w:r w:rsidRPr="00391493">
        <w:t>The examining authority of the ATO is valid for 24 months, unless suspended or revoked by the Authority, and may be renewed upon request to the Authority by the ATO.</w:t>
      </w:r>
    </w:p>
    <w:p w14:paraId="0315F8CF" w14:textId="77777777" w:rsidR="008E7C81" w:rsidRPr="00391493" w:rsidRDefault="00964395" w:rsidP="00B41F9D">
      <w:pPr>
        <w:pStyle w:val="FAAOutlineL1a"/>
      </w:pPr>
      <w:r w:rsidRPr="00391493">
        <w:t>An ATO that holds examining authority may recommend a person who graduated from its course for the appropriate knowledge or skill test.</w:t>
      </w:r>
    </w:p>
    <w:p w14:paraId="0315F8D0" w14:textId="6529E98B" w:rsidR="008E7C81" w:rsidRPr="00391493" w:rsidRDefault="00FF3E9F" w:rsidP="00B41F9D">
      <w:pPr>
        <w:pStyle w:val="FAAOutlineL1a"/>
      </w:pPr>
      <w:r w:rsidRPr="00391493">
        <w:t xml:space="preserve">An </w:t>
      </w:r>
      <w:r w:rsidR="00964395" w:rsidRPr="00391493">
        <w:t xml:space="preserve">ATO that holds examining authority will administer the tests as required by Part 2 </w:t>
      </w:r>
      <w:r w:rsidR="00D9573A" w:rsidRPr="00391493">
        <w:t>of these regulations</w:t>
      </w:r>
      <w:r w:rsidRPr="00391493">
        <w:t xml:space="preserve"> and</w:t>
      </w:r>
      <w:r w:rsidR="00D9573A" w:rsidRPr="00391493">
        <w:t xml:space="preserve"> </w:t>
      </w:r>
      <w:r w:rsidR="00964395" w:rsidRPr="00391493">
        <w:t>as appropriate to the licence or rating sought.</w:t>
      </w:r>
    </w:p>
    <w:p w14:paraId="0315F8D1" w14:textId="77777777" w:rsidR="008E7C81" w:rsidRPr="00391493" w:rsidRDefault="00964395" w:rsidP="00B41F9D">
      <w:pPr>
        <w:pStyle w:val="FAAOutlineL1a"/>
      </w:pPr>
      <w:r w:rsidRPr="00391493">
        <w:t>An ATO that holds examining authority may conduct knowledge and skill tests on a progressive schedule if approved by the Authority.</w:t>
      </w:r>
      <w:r w:rsidR="00E404B7" w:rsidRPr="00391493">
        <w:t xml:space="preserve"> </w:t>
      </w:r>
      <w:r w:rsidRPr="00391493">
        <w:t>This may be necessary due to the length and complexity of an inclusive maintenance training programme.</w:t>
      </w:r>
    </w:p>
    <w:p w14:paraId="0315F8D2" w14:textId="2EBD3D65" w:rsidR="008E7C81" w:rsidRPr="00391493" w:rsidRDefault="00964395" w:rsidP="00B41F9D">
      <w:pPr>
        <w:pStyle w:val="FAAOutlineL1a"/>
      </w:pPr>
      <w:r w:rsidRPr="00391493">
        <w:t>An ATO that holds ex</w:t>
      </w:r>
      <w:r w:rsidR="00252296" w:rsidRPr="00391493">
        <w:t xml:space="preserve">amining authority </w:t>
      </w:r>
      <w:r w:rsidR="00F8703D" w:rsidRPr="00391493">
        <w:t>shall</w:t>
      </w:r>
      <w:r w:rsidR="00252296" w:rsidRPr="00391493">
        <w:t>:</w:t>
      </w:r>
    </w:p>
    <w:p w14:paraId="0315F8D3" w14:textId="053AFC23" w:rsidR="008E7C81" w:rsidRPr="00391493" w:rsidRDefault="00F03464" w:rsidP="00B41F9D">
      <w:pPr>
        <w:pStyle w:val="FAAOutlineL21"/>
        <w:numPr>
          <w:ilvl w:val="0"/>
          <w:numId w:val="169"/>
        </w:numPr>
      </w:pPr>
      <w:r w:rsidRPr="00391493">
        <w:t>Maintain a</w:t>
      </w:r>
      <w:r w:rsidR="00964395" w:rsidRPr="00391493">
        <w:t xml:space="preserve"> record of all temporary licences or ratings it issues, which </w:t>
      </w:r>
      <w:r w:rsidR="00A77DAF" w:rsidRPr="00391493">
        <w:t xml:space="preserve">shall </w:t>
      </w:r>
      <w:r w:rsidR="00964395" w:rsidRPr="00391493">
        <w:t>consist of the following information in chronological order:</w:t>
      </w:r>
    </w:p>
    <w:p w14:paraId="0315F8D4" w14:textId="42E77CFE" w:rsidR="008E7C81" w:rsidRPr="00391493" w:rsidRDefault="00964395" w:rsidP="00B41F9D">
      <w:pPr>
        <w:pStyle w:val="FAAOutlineL3i"/>
        <w:numPr>
          <w:ilvl w:val="3"/>
          <w:numId w:val="170"/>
        </w:numPr>
      </w:pPr>
      <w:r w:rsidRPr="00391493">
        <w:t>The date the temporary licence was issued;</w:t>
      </w:r>
    </w:p>
    <w:p w14:paraId="0315F8D5" w14:textId="45B2F18B" w:rsidR="008E7C81" w:rsidRPr="00391493" w:rsidRDefault="00964395" w:rsidP="00B41F9D">
      <w:pPr>
        <w:pStyle w:val="FAAOutlineL3i"/>
        <w:numPr>
          <w:ilvl w:val="3"/>
          <w:numId w:val="170"/>
        </w:numPr>
      </w:pPr>
      <w:r w:rsidRPr="00391493">
        <w:t xml:space="preserve">The </w:t>
      </w:r>
      <w:r w:rsidR="000843FE" w:rsidRPr="00391493">
        <w:t xml:space="preserve">name of the </w:t>
      </w:r>
      <w:r w:rsidRPr="00391493">
        <w:t>student to whom the temporary certificate was issued and that student's permanent mailing address and telephone number;</w:t>
      </w:r>
    </w:p>
    <w:p w14:paraId="0315F8D6" w14:textId="77777777" w:rsidR="008E7C81" w:rsidRPr="00391493" w:rsidRDefault="00964395" w:rsidP="00B41F9D">
      <w:pPr>
        <w:pStyle w:val="FAAOutlineL3i"/>
        <w:numPr>
          <w:ilvl w:val="3"/>
          <w:numId w:val="170"/>
        </w:numPr>
      </w:pPr>
      <w:r w:rsidRPr="00391493">
        <w:t>The training course from which the student graduated;</w:t>
      </w:r>
    </w:p>
    <w:p w14:paraId="0315F8D7" w14:textId="77777777" w:rsidR="008E7C81" w:rsidRPr="00391493" w:rsidRDefault="00964395" w:rsidP="00B41F9D">
      <w:pPr>
        <w:pStyle w:val="FAAOutlineL3i"/>
        <w:numPr>
          <w:ilvl w:val="3"/>
          <w:numId w:val="170"/>
        </w:numPr>
      </w:pPr>
      <w:r w:rsidRPr="00391493">
        <w:t xml:space="preserve">The name of </w:t>
      </w:r>
      <w:r w:rsidR="006854D5" w:rsidRPr="00391493">
        <w:t xml:space="preserve">the </w:t>
      </w:r>
      <w:r w:rsidRPr="00391493">
        <w:t>person who conducted the knowledge or skill test;</w:t>
      </w:r>
    </w:p>
    <w:p w14:paraId="0315F8D8" w14:textId="7CE93018" w:rsidR="008E7C81" w:rsidRPr="00391493" w:rsidRDefault="00964395" w:rsidP="00B41F9D">
      <w:pPr>
        <w:pStyle w:val="FAAOutlineL3i"/>
        <w:numPr>
          <w:ilvl w:val="3"/>
          <w:numId w:val="170"/>
        </w:numPr>
      </w:pPr>
      <w:r w:rsidRPr="00391493">
        <w:t>The type of temporary licence or rating issued to the student; and</w:t>
      </w:r>
    </w:p>
    <w:p w14:paraId="0315F8D9" w14:textId="351F28B6" w:rsidR="008E7C81" w:rsidRPr="00391493" w:rsidRDefault="00964395" w:rsidP="00B41F9D">
      <w:pPr>
        <w:pStyle w:val="FAAOutlineL3i"/>
        <w:numPr>
          <w:ilvl w:val="3"/>
          <w:numId w:val="170"/>
        </w:numPr>
      </w:pPr>
      <w:r w:rsidRPr="00391493">
        <w:t>The date the student</w:t>
      </w:r>
      <w:r w:rsidR="00914947" w:rsidRPr="00391493">
        <w:t>’</w:t>
      </w:r>
      <w:r w:rsidRPr="00391493">
        <w:t>s application file was sent to the Authority for processing for a permanent licence</w:t>
      </w:r>
      <w:r w:rsidR="00DE45C6" w:rsidRPr="00391493">
        <w:t>;</w:t>
      </w:r>
    </w:p>
    <w:p w14:paraId="0315F8DA" w14:textId="1BCEFEDB" w:rsidR="008E7C81" w:rsidRPr="00391493" w:rsidRDefault="00994AA3" w:rsidP="00B41F9D">
      <w:pPr>
        <w:pStyle w:val="FAAOutlineL21"/>
      </w:pPr>
      <w:r w:rsidRPr="00391493">
        <w:t>Maintain a</w:t>
      </w:r>
      <w:r w:rsidR="00964395" w:rsidRPr="00391493">
        <w:t xml:space="preserve"> copy of the record containing each student's graduation certificate, application, temporary licence, superseded licence (if applicable), and knowledge test or skill test results; and</w:t>
      </w:r>
    </w:p>
    <w:p w14:paraId="0315F8DB" w14:textId="6F13CB7B" w:rsidR="008E7C81" w:rsidRPr="00391493" w:rsidRDefault="00964395" w:rsidP="00B41F9D">
      <w:pPr>
        <w:pStyle w:val="FAAOutlineL21"/>
      </w:pPr>
      <w:r w:rsidRPr="00391493">
        <w:lastRenderedPageBreak/>
        <w:t xml:space="preserve">Retain these records for 2 years and make them available to the Authority upon request. These records </w:t>
      </w:r>
      <w:r w:rsidR="00F8703D" w:rsidRPr="00391493">
        <w:t xml:space="preserve">shall </w:t>
      </w:r>
      <w:r w:rsidRPr="00391493">
        <w:t>be surrendered to the Authority when the ATO ceases to have examining authority.</w:t>
      </w:r>
    </w:p>
    <w:p w14:paraId="0315F8DC" w14:textId="78B44F2E" w:rsidR="008E7C81" w:rsidRPr="00391493" w:rsidRDefault="00964395" w:rsidP="00B4355E">
      <w:pPr>
        <w:pStyle w:val="FFATextFlushRight"/>
      </w:pPr>
      <w:r w:rsidRPr="00391493">
        <w:t xml:space="preserve">14 </w:t>
      </w:r>
      <w:r w:rsidR="00D33E81" w:rsidRPr="00391493">
        <w:t>CFR</w:t>
      </w:r>
      <w:r w:rsidRPr="00391493">
        <w:t xml:space="preserve"> 141.61; </w:t>
      </w:r>
      <w:r w:rsidR="00BE1C05" w:rsidRPr="00391493">
        <w:t xml:space="preserve">141.63; </w:t>
      </w:r>
      <w:r w:rsidRPr="00391493">
        <w:t>141.65; 141.67; 142.65</w:t>
      </w:r>
      <w:r w:rsidR="0053681E" w:rsidRPr="00391493">
        <w:t>; 147.23; 147.33</w:t>
      </w:r>
    </w:p>
    <w:p w14:paraId="0315F8DD" w14:textId="382BAE8E" w:rsidR="008E7C81" w:rsidRPr="00391493" w:rsidRDefault="00964395">
      <w:pPr>
        <w:pStyle w:val="Heading4"/>
      </w:pPr>
      <w:bookmarkStart w:id="361" w:name="_Toc54597634"/>
      <w:r w:rsidRPr="00391493">
        <w:t>Student Transfer of Credit Between ATO</w:t>
      </w:r>
      <w:r w:rsidR="00886E26" w:rsidRPr="00391493">
        <w:rPr>
          <w:caps w:val="0"/>
        </w:rPr>
        <w:t>s</w:t>
      </w:r>
      <w:bookmarkEnd w:id="361"/>
    </w:p>
    <w:p w14:paraId="6930D60D" w14:textId="25FB7411" w:rsidR="003E56F8" w:rsidRPr="00391493" w:rsidRDefault="003E56F8" w:rsidP="003E56F8">
      <w:pPr>
        <w:pStyle w:val="FAAOutlineL1a"/>
        <w:numPr>
          <w:ilvl w:val="0"/>
          <w:numId w:val="171"/>
        </w:numPr>
      </w:pPr>
      <w:r w:rsidRPr="00391493">
        <w:t>A person who transfers from one ATO to another ATO may receive credit for that previous maintenance training, provided the following requirements are met:</w:t>
      </w:r>
    </w:p>
    <w:p w14:paraId="4D6F825D" w14:textId="77777777" w:rsidR="003E56F8" w:rsidRPr="00391493" w:rsidRDefault="003E56F8">
      <w:pPr>
        <w:pStyle w:val="FAAOutlineL21"/>
        <w:numPr>
          <w:ilvl w:val="0"/>
          <w:numId w:val="172"/>
        </w:numPr>
      </w:pPr>
      <w:r w:rsidRPr="00391493">
        <w:t>The maximum credited training time does not exceed one-half of the receiving ATO’s curriculum requirements for the licence or rating;</w:t>
      </w:r>
    </w:p>
    <w:p w14:paraId="0315F8E1" w14:textId="7ED45B2B" w:rsidR="008E7C81" w:rsidRPr="00391493" w:rsidRDefault="00964395" w:rsidP="00B41F9D">
      <w:pPr>
        <w:pStyle w:val="FAAOutlineL21"/>
      </w:pPr>
      <w:r w:rsidRPr="00391493">
        <w:t xml:space="preserve">The person completes a knowledge and </w:t>
      </w:r>
      <w:r w:rsidR="00347BFB" w:rsidRPr="00391493">
        <w:t xml:space="preserve">skill </w:t>
      </w:r>
      <w:r w:rsidRPr="00391493">
        <w:t>test conducted by the receiving ATO for the purpose of determining the amount of experience and knowledge to be credited;</w:t>
      </w:r>
    </w:p>
    <w:p w14:paraId="0315F8E2" w14:textId="33BA7BCE" w:rsidR="008E7C81" w:rsidRPr="00391493" w:rsidRDefault="00964395" w:rsidP="00B41F9D">
      <w:pPr>
        <w:pStyle w:val="FAAOutlineL21"/>
      </w:pPr>
      <w:r w:rsidRPr="00391493">
        <w:t xml:space="preserve">The receiving ATO determines, based on the person's performance on the knowledge and </w:t>
      </w:r>
      <w:r w:rsidR="00347BFB" w:rsidRPr="00391493">
        <w:t xml:space="preserve">skill </w:t>
      </w:r>
      <w:r w:rsidRPr="00391493">
        <w:t xml:space="preserve">test required by paragraph </w:t>
      </w:r>
      <w:r w:rsidR="000047DD" w:rsidRPr="00391493">
        <w:t>3.4.5.5</w:t>
      </w:r>
      <w:r w:rsidRPr="00391493">
        <w:t xml:space="preserve">(a)(2) of this </w:t>
      </w:r>
      <w:r w:rsidR="00DD4ACC" w:rsidRPr="00391493">
        <w:t>sub</w:t>
      </w:r>
      <w:r w:rsidRPr="00391493">
        <w:t>section, the amount of credit to be awarded and records that credit in the person's training record; and</w:t>
      </w:r>
    </w:p>
    <w:p w14:paraId="0315F8E3" w14:textId="142C58FE" w:rsidR="008E7C81" w:rsidRPr="00391493" w:rsidRDefault="00964395" w:rsidP="00B41F9D">
      <w:pPr>
        <w:pStyle w:val="FAAOutlineL21"/>
      </w:pPr>
      <w:r w:rsidRPr="00391493">
        <w:t>The receiving ATO retains a copy of the person</w:t>
      </w:r>
      <w:r w:rsidR="00E37789" w:rsidRPr="00391493">
        <w:t>’</w:t>
      </w:r>
      <w:r w:rsidRPr="00391493">
        <w:t>s training record from the previous ATO.</w:t>
      </w:r>
    </w:p>
    <w:p w14:paraId="0315F8E4" w14:textId="77777777" w:rsidR="008E7C81" w:rsidRPr="00391493" w:rsidRDefault="00964395" w:rsidP="00B4355E">
      <w:pPr>
        <w:pStyle w:val="FFATextFlushRight"/>
      </w:pPr>
      <w:r w:rsidRPr="00391493">
        <w:t xml:space="preserve">14 </w:t>
      </w:r>
      <w:r w:rsidR="00D33E81" w:rsidRPr="00391493">
        <w:t>CFR</w:t>
      </w:r>
      <w:r w:rsidRPr="00391493">
        <w:t xml:space="preserve"> 147.31</w:t>
      </w:r>
    </w:p>
    <w:p w14:paraId="0315F8E5" w14:textId="32E2F657" w:rsidR="008E7C81" w:rsidRPr="00391493" w:rsidRDefault="00964395">
      <w:pPr>
        <w:pStyle w:val="Heading4"/>
        <w:keepNext w:val="0"/>
        <w:keepLines w:val="0"/>
        <w:widowControl w:val="0"/>
      </w:pPr>
      <w:bookmarkStart w:id="362" w:name="_Toc54597635"/>
      <w:r w:rsidRPr="00391493">
        <w:t xml:space="preserve">Inspection of </w:t>
      </w:r>
      <w:r w:rsidR="00766893" w:rsidRPr="00391493">
        <w:t xml:space="preserve">an </w:t>
      </w:r>
      <w:r w:rsidRPr="00391493">
        <w:t>ATO</w:t>
      </w:r>
      <w:bookmarkEnd w:id="362"/>
    </w:p>
    <w:p w14:paraId="4A9F52D2" w14:textId="786E3A0D" w:rsidR="003E56F8" w:rsidRPr="00391493" w:rsidRDefault="003E56F8" w:rsidP="007D1170">
      <w:pPr>
        <w:pStyle w:val="FAAOutlineL1a"/>
        <w:numPr>
          <w:ilvl w:val="0"/>
          <w:numId w:val="173"/>
        </w:numPr>
      </w:pPr>
      <w:r w:rsidRPr="00391493">
        <w:t xml:space="preserve">Each ATO shall allow the Authority to inspect the ATO facilities, equipment, </w:t>
      </w:r>
      <w:r w:rsidR="003C15F2" w:rsidRPr="00391493">
        <w:t xml:space="preserve">materials, </w:t>
      </w:r>
      <w:r w:rsidRPr="00391493">
        <w:t xml:space="preserve">and records at any reasonable time and in any reasonable place to determine </w:t>
      </w:r>
      <w:r w:rsidR="002D1ADB" w:rsidRPr="00391493">
        <w:t xml:space="preserve">the ATO’s </w:t>
      </w:r>
      <w:r w:rsidRPr="00391493">
        <w:t>compliance with these regulations and the ATO certificate and training specifications</w:t>
      </w:r>
      <w:r w:rsidR="003C15F2" w:rsidRPr="00391493">
        <w:t xml:space="preserve"> issued to the ATO</w:t>
      </w:r>
      <w:r w:rsidRPr="00391493">
        <w:t>.</w:t>
      </w:r>
    </w:p>
    <w:p w14:paraId="0315F8E8" w14:textId="37B60766" w:rsidR="008E7C81" w:rsidRPr="00391493" w:rsidRDefault="00182C15" w:rsidP="00B4355E">
      <w:pPr>
        <w:pStyle w:val="FFATextFlushRight"/>
      </w:pPr>
      <w:r w:rsidRPr="00391493">
        <w:t xml:space="preserve">ICAO Annex 1, Appendix 2: </w:t>
      </w:r>
      <w:r w:rsidR="00964395" w:rsidRPr="00391493">
        <w:t>8</w:t>
      </w:r>
    </w:p>
    <w:p w14:paraId="0315F8E9" w14:textId="77777777" w:rsidR="008E7C81" w:rsidRPr="00391493" w:rsidRDefault="00964395" w:rsidP="00B4355E">
      <w:pPr>
        <w:pStyle w:val="FFATextFlushRight"/>
      </w:pPr>
      <w:r w:rsidRPr="00391493">
        <w:t xml:space="preserve">14 </w:t>
      </w:r>
      <w:r w:rsidR="00D33E81" w:rsidRPr="00391493">
        <w:t>CFR</w:t>
      </w:r>
      <w:r w:rsidRPr="00391493">
        <w:t xml:space="preserve"> 147.43</w:t>
      </w:r>
    </w:p>
    <w:p w14:paraId="0315F8ED" w14:textId="77777777" w:rsidR="00C14808" w:rsidRPr="00391493" w:rsidRDefault="00C14808" w:rsidP="008F3E35"/>
    <w:p w14:paraId="0315F8EE" w14:textId="2BD4D1CC" w:rsidR="00A14347" w:rsidRPr="00391493" w:rsidRDefault="00A14347">
      <w:pPr>
        <w:spacing w:before="0" w:after="0"/>
      </w:pPr>
      <w:r w:rsidRPr="00391493">
        <w:br w:type="page"/>
      </w:r>
    </w:p>
    <w:p w14:paraId="1A9AB735" w14:textId="77777777" w:rsidR="00A14347" w:rsidRPr="00391493" w:rsidRDefault="00A14347" w:rsidP="00A14347">
      <w:pPr>
        <w:pStyle w:val="IntentionallyBlank"/>
      </w:pPr>
    </w:p>
    <w:p w14:paraId="58D29BC3" w14:textId="22AE7A68" w:rsidR="00A14347" w:rsidRPr="00391493" w:rsidRDefault="00A14347" w:rsidP="00A14347">
      <w:pPr>
        <w:pStyle w:val="IntentionallyBlank"/>
      </w:pPr>
      <w:r w:rsidRPr="00391493">
        <w:t>[THIS PAGE INTENTIONALLY LEFT BLANK]</w:t>
      </w:r>
    </w:p>
    <w:p w14:paraId="537C8B4E" w14:textId="77777777" w:rsidR="00A14347" w:rsidRPr="00391493" w:rsidRDefault="00A14347">
      <w:pPr>
        <w:spacing w:before="0" w:after="0"/>
      </w:pPr>
    </w:p>
    <w:p w14:paraId="1E814BFD" w14:textId="38C1D2EC" w:rsidR="00A14347" w:rsidRPr="00391493" w:rsidRDefault="00A14347">
      <w:pPr>
        <w:spacing w:before="0" w:after="0"/>
      </w:pPr>
    </w:p>
    <w:p w14:paraId="75E89D44" w14:textId="77777777" w:rsidR="00964395" w:rsidRPr="00391493" w:rsidRDefault="00964395" w:rsidP="00143FF0">
      <w:pPr>
        <w:sectPr w:rsidR="00964395" w:rsidRPr="00391493" w:rsidSect="007D1170">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0315F8EF" w14:textId="77777777" w:rsidR="00964395" w:rsidRPr="00391493" w:rsidRDefault="00964395" w:rsidP="00FE6E30">
      <w:pPr>
        <w:pStyle w:val="FAACover"/>
      </w:pPr>
    </w:p>
    <w:p w14:paraId="0315F8F0" w14:textId="77777777" w:rsidR="00964395" w:rsidRPr="00391493" w:rsidRDefault="00964395" w:rsidP="00FE6E30">
      <w:pPr>
        <w:pStyle w:val="FAACover"/>
      </w:pPr>
      <w:r w:rsidRPr="00391493">
        <w:t>MODEL CIVIL AVIATION REGULATIONS</w:t>
      </w:r>
    </w:p>
    <w:p w14:paraId="0315F8F1" w14:textId="77777777" w:rsidR="00F43AE4" w:rsidRPr="00391493" w:rsidRDefault="00F43AE4" w:rsidP="00F43AE4">
      <w:pPr>
        <w:pStyle w:val="FAACover"/>
      </w:pPr>
      <w:r w:rsidRPr="00391493">
        <w:t>[STATE]</w:t>
      </w:r>
    </w:p>
    <w:p w14:paraId="0315F8F2" w14:textId="77777777" w:rsidR="00964395" w:rsidRPr="00391493" w:rsidRDefault="00F31C05" w:rsidP="006D22B2">
      <w:pPr>
        <w:pStyle w:val="FAACover"/>
      </w:pPr>
      <w:r w:rsidRPr="00391493">
        <w:t>Part 3</w:t>
      </w:r>
      <w:r w:rsidR="006D22B2" w:rsidRPr="00391493">
        <w:t xml:space="preserve"> – </w:t>
      </w:r>
      <w:r w:rsidR="00964395" w:rsidRPr="00391493">
        <w:t>IMPLEMENTING STANDARDS</w:t>
      </w:r>
    </w:p>
    <w:p w14:paraId="0315F8F3" w14:textId="0279B454" w:rsidR="00964395" w:rsidRPr="00391493" w:rsidRDefault="00964395" w:rsidP="00FE6E30">
      <w:pPr>
        <w:pStyle w:val="FAACover"/>
      </w:pPr>
      <w:r w:rsidRPr="00391493">
        <w:t>Version 2.</w:t>
      </w:r>
      <w:r w:rsidR="00391493">
        <w:t>10</w:t>
      </w:r>
    </w:p>
    <w:p w14:paraId="0315F8F4" w14:textId="5AC7F3B5" w:rsidR="00964395" w:rsidRPr="00391493" w:rsidRDefault="00A60D2D" w:rsidP="00FE6E30">
      <w:pPr>
        <w:pStyle w:val="FAACover"/>
      </w:pPr>
      <w:r w:rsidRPr="00391493">
        <w:t xml:space="preserve">November </w:t>
      </w:r>
      <w:r w:rsidR="00655729" w:rsidRPr="00391493">
        <w:t>20</w:t>
      </w:r>
      <w:r w:rsidR="00391493">
        <w:t>20</w:t>
      </w:r>
    </w:p>
    <w:p w14:paraId="512CB6F0" w14:textId="77777777" w:rsidR="00302E3D" w:rsidRPr="00391493" w:rsidRDefault="00302E3D" w:rsidP="00302E3D">
      <w:pPr>
        <w:pStyle w:val="FAACover"/>
        <w:widowControl w:val="0"/>
      </w:pPr>
      <w:bookmarkStart w:id="363" w:name="_Hlk12016874"/>
    </w:p>
    <w:p w14:paraId="3B72F9BE" w14:textId="46C0E523" w:rsidR="00302E3D" w:rsidRPr="00391493" w:rsidRDefault="00302E3D" w:rsidP="00302E3D">
      <w:pPr>
        <w:pStyle w:val="FAAForeaseofreference"/>
        <w:widowControl w:val="0"/>
      </w:pPr>
      <w:r w:rsidRPr="00391493">
        <w:t>For ease of reference the number assigned to each IS corresponds to its associated regulation. For example, IS 3.2.1.3 reflects a standard required by 3.2.1.3 of this part.</w:t>
      </w:r>
    </w:p>
    <w:bookmarkEnd w:id="363"/>
    <w:p w14:paraId="0315F8F5" w14:textId="20FCC142" w:rsidR="00964395" w:rsidRPr="00391493" w:rsidRDefault="00964395" w:rsidP="008F3E35">
      <w:pPr>
        <w:spacing w:before="0" w:after="200" w:line="276" w:lineRule="auto"/>
      </w:pPr>
    </w:p>
    <w:p w14:paraId="1B8ECE74" w14:textId="77777777" w:rsidR="00302E3D" w:rsidRPr="00391493" w:rsidRDefault="00302E3D" w:rsidP="008F3E35">
      <w:pPr>
        <w:spacing w:before="0" w:after="200" w:line="276" w:lineRule="auto"/>
      </w:pPr>
    </w:p>
    <w:p w14:paraId="0315F8F6" w14:textId="77777777" w:rsidR="00964395" w:rsidRPr="00391493" w:rsidRDefault="00964395" w:rsidP="00601D00">
      <w:pPr>
        <w:spacing w:before="0" w:after="200" w:line="276" w:lineRule="auto"/>
        <w:rPr>
          <w:b/>
        </w:rPr>
      </w:pPr>
      <w:r w:rsidRPr="00391493">
        <w:br w:type="page"/>
      </w:r>
    </w:p>
    <w:p w14:paraId="0315F8F7" w14:textId="77777777" w:rsidR="00964395" w:rsidRPr="00391493" w:rsidRDefault="00964395" w:rsidP="00AF1D79">
      <w:pPr>
        <w:pStyle w:val="IntentionallyBlank"/>
      </w:pPr>
    </w:p>
    <w:p w14:paraId="0315F8F8" w14:textId="77777777" w:rsidR="00964395" w:rsidRPr="00391493" w:rsidRDefault="00964395" w:rsidP="00AF1D79">
      <w:pPr>
        <w:pStyle w:val="IntentionallyBlank"/>
      </w:pPr>
      <w:r w:rsidRPr="00391493">
        <w:t>[THIS PAGE INTENTIONALLY LEFT BLANK]</w:t>
      </w:r>
    </w:p>
    <w:p w14:paraId="0315F8F9" w14:textId="77777777" w:rsidR="00964395" w:rsidRPr="00391493" w:rsidRDefault="00964395" w:rsidP="00AF1D79"/>
    <w:p w14:paraId="0315F8FA" w14:textId="77777777" w:rsidR="00964395" w:rsidRPr="00391493" w:rsidRDefault="00964395">
      <w:pPr>
        <w:spacing w:before="0" w:after="200" w:line="276" w:lineRule="auto"/>
      </w:pPr>
      <w:r w:rsidRPr="00391493">
        <w:br w:type="page"/>
      </w:r>
    </w:p>
    <w:p w14:paraId="0315F8FB" w14:textId="35C9399F" w:rsidR="00964395" w:rsidRPr="00391493" w:rsidRDefault="002B27C8" w:rsidP="000F6AA7">
      <w:pPr>
        <w:pStyle w:val="Heading2"/>
        <w:numPr>
          <w:ilvl w:val="0"/>
          <w:numId w:val="0"/>
        </w:numPr>
        <w:ind w:left="576" w:hanging="576"/>
      </w:pPr>
      <w:bookmarkStart w:id="364" w:name="_Toc315863555"/>
      <w:bookmarkStart w:id="365" w:name="_Toc54597636"/>
      <w:r w:rsidRPr="00391493">
        <w:lastRenderedPageBreak/>
        <w:t>Part 3 – Implementing Standards</w:t>
      </w:r>
      <w:bookmarkEnd w:id="364"/>
      <w:bookmarkEnd w:id="365"/>
    </w:p>
    <w:p w14:paraId="0315F8FC" w14:textId="03B44994" w:rsidR="00964395" w:rsidRPr="00391493" w:rsidRDefault="00964395" w:rsidP="003F2232">
      <w:pPr>
        <w:pStyle w:val="Heading4"/>
        <w:numPr>
          <w:ilvl w:val="0"/>
          <w:numId w:val="0"/>
        </w:numPr>
        <w:ind w:left="1440" w:hanging="1440"/>
      </w:pPr>
      <w:bookmarkStart w:id="366" w:name="_Toc54597637"/>
      <w:r w:rsidRPr="00391493">
        <w:t xml:space="preserve">IS 3.2.1.3 </w:t>
      </w:r>
      <w:r w:rsidRPr="00391493">
        <w:tab/>
      </w:r>
      <w:r w:rsidR="007A2CC6" w:rsidRPr="00391493">
        <w:t>ATO</w:t>
      </w:r>
      <w:r w:rsidRPr="00391493">
        <w:t xml:space="preserve"> Certificate</w:t>
      </w:r>
      <w:bookmarkEnd w:id="366"/>
    </w:p>
    <w:p w14:paraId="13B96D15" w14:textId="4B9A7E2B" w:rsidR="00040721" w:rsidRPr="00391493" w:rsidRDefault="00A857CC" w:rsidP="00040721">
      <w:pPr>
        <w:pStyle w:val="FAAOutlineL1a"/>
        <w:numPr>
          <w:ilvl w:val="0"/>
          <w:numId w:val="174"/>
        </w:numPr>
      </w:pPr>
      <w:r w:rsidRPr="00391493">
        <w:t>The ATO certificate issued by the Authority will be as follows:</w:t>
      </w:r>
      <w:r w:rsidR="00040721" w:rsidRPr="00391493">
        <w:t xml:space="preserve"> </w:t>
      </w:r>
    </w:p>
    <w:p w14:paraId="0315F8FE" w14:textId="77777777" w:rsidR="00964395" w:rsidRPr="00391493" w:rsidRDefault="0098453E" w:rsidP="00040721">
      <w:pPr>
        <w:spacing w:after="0"/>
        <w:rPr>
          <w:sz w:val="16"/>
          <w:szCs w:val="16"/>
        </w:rPr>
      </w:pPr>
      <w:bookmarkStart w:id="367" w:name="_The_Certification_of_Aircraft_Regis"/>
      <w:bookmarkEnd w:id="367"/>
      <w:r w:rsidRPr="00391493">
        <w:rPr>
          <w:noProof/>
        </w:rPr>
        <mc:AlternateContent>
          <mc:Choice Requires="wps">
            <w:drawing>
              <wp:inline distT="0" distB="0" distL="0" distR="0" wp14:anchorId="0315F937" wp14:editId="310680DF">
                <wp:extent cx="5966460" cy="7065818"/>
                <wp:effectExtent l="0" t="0" r="15240" b="20955"/>
                <wp:docPr id="22" name="Text Box 20" descr="Example of an ATO certificate" title="ATO Certific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7065818"/>
                        </a:xfrm>
                        <a:prstGeom prst="rect">
                          <a:avLst/>
                        </a:prstGeom>
                        <a:solidFill>
                          <a:srgbClr val="FFFFFF"/>
                        </a:solidFill>
                        <a:ln w="9525">
                          <a:solidFill>
                            <a:srgbClr val="000000"/>
                          </a:solidFill>
                          <a:miter lim="800000"/>
                          <a:headEnd/>
                          <a:tailEnd/>
                        </a:ln>
                      </wps:spPr>
                      <wps:txbx>
                        <w:txbxContent>
                          <w:p w14:paraId="0315F97A" w14:textId="77777777" w:rsidR="002F5D5F" w:rsidRPr="001F57E9" w:rsidRDefault="002F5D5F" w:rsidP="001F57E9">
                            <w:pPr>
                              <w:spacing w:before="0" w:after="0"/>
                              <w:jc w:val="center"/>
                              <w:rPr>
                                <w:szCs w:val="20"/>
                              </w:rPr>
                            </w:pPr>
                          </w:p>
                          <w:p w14:paraId="0315F97B" w14:textId="77777777" w:rsidR="002F5D5F" w:rsidRPr="00C052F1" w:rsidRDefault="002F5D5F" w:rsidP="001F57E9">
                            <w:pPr>
                              <w:spacing w:before="0" w:after="0"/>
                              <w:jc w:val="center"/>
                              <w:rPr>
                                <w:b/>
                                <w:sz w:val="40"/>
                                <w:szCs w:val="40"/>
                              </w:rPr>
                            </w:pPr>
                            <w:r w:rsidRPr="00C052F1">
                              <w:rPr>
                                <w:b/>
                                <w:sz w:val="40"/>
                                <w:szCs w:val="40"/>
                              </w:rPr>
                              <w:t>[STATE]</w:t>
                            </w:r>
                          </w:p>
                          <w:p w14:paraId="0315F97C" w14:textId="77777777" w:rsidR="002F5D5F" w:rsidRPr="00C052F1" w:rsidRDefault="002F5D5F" w:rsidP="001F57E9">
                            <w:pPr>
                              <w:spacing w:before="0" w:after="0"/>
                              <w:jc w:val="center"/>
                              <w:rPr>
                                <w:sz w:val="40"/>
                                <w:szCs w:val="40"/>
                              </w:rPr>
                            </w:pPr>
                          </w:p>
                          <w:p w14:paraId="0315F97D" w14:textId="77777777" w:rsidR="002F5D5F" w:rsidRPr="00C052F1" w:rsidRDefault="002F5D5F" w:rsidP="001F57E9">
                            <w:pPr>
                              <w:spacing w:before="0" w:after="0"/>
                              <w:jc w:val="center"/>
                              <w:rPr>
                                <w:sz w:val="40"/>
                                <w:szCs w:val="40"/>
                              </w:rPr>
                            </w:pPr>
                          </w:p>
                          <w:p w14:paraId="0315F97E" w14:textId="77777777" w:rsidR="002F5D5F" w:rsidRPr="00C052F1" w:rsidRDefault="002F5D5F" w:rsidP="001F57E9">
                            <w:pPr>
                              <w:spacing w:before="0" w:after="0"/>
                              <w:jc w:val="center"/>
                              <w:rPr>
                                <w:b/>
                                <w:sz w:val="40"/>
                                <w:szCs w:val="40"/>
                              </w:rPr>
                            </w:pPr>
                            <w:r w:rsidRPr="00C052F1">
                              <w:rPr>
                                <w:b/>
                                <w:sz w:val="40"/>
                                <w:szCs w:val="40"/>
                              </w:rPr>
                              <w:t>APPROVED TRAINING ORGANISATION CERTIFICATE</w:t>
                            </w:r>
                          </w:p>
                          <w:p w14:paraId="0315F97F" w14:textId="77777777" w:rsidR="002F5D5F" w:rsidRPr="00C052F1" w:rsidRDefault="002F5D5F" w:rsidP="008E06F3">
                            <w:pPr>
                              <w:spacing w:before="0" w:after="0"/>
                              <w:jc w:val="center"/>
                              <w:rPr>
                                <w:szCs w:val="20"/>
                              </w:rPr>
                            </w:pPr>
                          </w:p>
                          <w:p w14:paraId="0315F980" w14:textId="77777777" w:rsidR="002F5D5F" w:rsidRPr="00C052F1" w:rsidRDefault="002F5D5F" w:rsidP="008E06F3">
                            <w:pPr>
                              <w:spacing w:before="0" w:after="0"/>
                              <w:jc w:val="center"/>
                              <w:rPr>
                                <w:sz w:val="32"/>
                                <w:szCs w:val="32"/>
                              </w:rPr>
                            </w:pPr>
                            <w:r w:rsidRPr="008F0D9E">
                              <w:rPr>
                                <w:sz w:val="32"/>
                                <w:szCs w:val="32"/>
                              </w:rPr>
                              <w:t>Number:</w:t>
                            </w:r>
                          </w:p>
                          <w:p w14:paraId="0315F981" w14:textId="77777777" w:rsidR="002F5D5F" w:rsidRPr="00C052F1" w:rsidRDefault="002F5D5F" w:rsidP="001F57E9">
                            <w:pPr>
                              <w:spacing w:before="0" w:after="0"/>
                              <w:jc w:val="center"/>
                              <w:rPr>
                                <w:sz w:val="32"/>
                                <w:szCs w:val="32"/>
                              </w:rPr>
                            </w:pPr>
                          </w:p>
                          <w:p w14:paraId="0315F982" w14:textId="77777777" w:rsidR="002F5D5F" w:rsidRPr="00C052F1" w:rsidRDefault="002F5D5F" w:rsidP="001F57E9">
                            <w:pPr>
                              <w:spacing w:before="0" w:after="0"/>
                              <w:jc w:val="center"/>
                              <w:rPr>
                                <w:sz w:val="32"/>
                                <w:szCs w:val="32"/>
                              </w:rPr>
                            </w:pPr>
                          </w:p>
                          <w:p w14:paraId="0315F983" w14:textId="77777777" w:rsidR="002F5D5F" w:rsidRPr="00C052F1" w:rsidRDefault="002F5D5F" w:rsidP="001F57E9">
                            <w:pPr>
                              <w:spacing w:before="0" w:after="0"/>
                              <w:jc w:val="center"/>
                              <w:rPr>
                                <w:sz w:val="32"/>
                                <w:szCs w:val="32"/>
                              </w:rPr>
                            </w:pPr>
                            <w:r w:rsidRPr="00C052F1">
                              <w:rPr>
                                <w:sz w:val="32"/>
                                <w:szCs w:val="32"/>
                              </w:rPr>
                              <w:t>This certificate is issued to:</w:t>
                            </w:r>
                          </w:p>
                          <w:p w14:paraId="0315F984" w14:textId="77777777" w:rsidR="002F5D5F" w:rsidRPr="00C052F1" w:rsidRDefault="002F5D5F" w:rsidP="001F57E9">
                            <w:pPr>
                              <w:spacing w:before="0" w:after="0"/>
                              <w:jc w:val="center"/>
                              <w:rPr>
                                <w:sz w:val="32"/>
                                <w:szCs w:val="32"/>
                              </w:rPr>
                            </w:pPr>
                          </w:p>
                          <w:p w14:paraId="0315F985" w14:textId="77777777" w:rsidR="002F5D5F" w:rsidRPr="00C052F1" w:rsidRDefault="002F5D5F" w:rsidP="001F57E9">
                            <w:pPr>
                              <w:spacing w:before="0" w:after="0"/>
                              <w:jc w:val="center"/>
                              <w:rPr>
                                <w:sz w:val="32"/>
                                <w:szCs w:val="32"/>
                              </w:rPr>
                            </w:pPr>
                          </w:p>
                          <w:p w14:paraId="0315F986" w14:textId="77777777" w:rsidR="002F5D5F" w:rsidRPr="00C052F1" w:rsidRDefault="002F5D5F" w:rsidP="001F57E9">
                            <w:pPr>
                              <w:spacing w:before="0" w:after="0"/>
                              <w:jc w:val="center"/>
                              <w:rPr>
                                <w:sz w:val="32"/>
                                <w:szCs w:val="32"/>
                              </w:rPr>
                            </w:pPr>
                          </w:p>
                          <w:p w14:paraId="0315F987" w14:textId="7AD3494B" w:rsidR="002F5D5F" w:rsidRPr="00391493" w:rsidRDefault="002F5D5F" w:rsidP="001F57E9">
                            <w:pPr>
                              <w:spacing w:before="0" w:after="0"/>
                              <w:jc w:val="center"/>
                              <w:rPr>
                                <w:sz w:val="32"/>
                                <w:szCs w:val="32"/>
                              </w:rPr>
                            </w:pPr>
                            <w:r w:rsidRPr="00391493">
                              <w:rPr>
                                <w:sz w:val="32"/>
                                <w:szCs w:val="32"/>
                              </w:rPr>
                              <w:t>Whose principal business address is:</w:t>
                            </w:r>
                          </w:p>
                          <w:p w14:paraId="0315F988" w14:textId="77777777" w:rsidR="002F5D5F" w:rsidRPr="00391493" w:rsidRDefault="002F5D5F" w:rsidP="001F57E9">
                            <w:pPr>
                              <w:spacing w:before="0" w:after="0"/>
                              <w:jc w:val="center"/>
                              <w:rPr>
                                <w:sz w:val="32"/>
                                <w:szCs w:val="32"/>
                              </w:rPr>
                            </w:pPr>
                          </w:p>
                          <w:p w14:paraId="0315F989" w14:textId="77777777" w:rsidR="002F5D5F" w:rsidRPr="00391493" w:rsidRDefault="002F5D5F" w:rsidP="001F57E9">
                            <w:pPr>
                              <w:spacing w:before="0" w:after="0"/>
                              <w:jc w:val="center"/>
                              <w:rPr>
                                <w:szCs w:val="20"/>
                              </w:rPr>
                            </w:pPr>
                          </w:p>
                          <w:p w14:paraId="0315F98A" w14:textId="77777777" w:rsidR="002F5D5F" w:rsidRPr="00391493" w:rsidRDefault="002F5D5F" w:rsidP="001F57E9">
                            <w:pPr>
                              <w:spacing w:before="0" w:after="0"/>
                              <w:jc w:val="center"/>
                              <w:rPr>
                                <w:szCs w:val="20"/>
                              </w:rPr>
                            </w:pPr>
                          </w:p>
                          <w:p w14:paraId="0315F98B" w14:textId="402FDF58" w:rsidR="002F5D5F" w:rsidRPr="00C052F1" w:rsidRDefault="002F5D5F" w:rsidP="001F57E9">
                            <w:pPr>
                              <w:spacing w:before="0" w:after="0"/>
                              <w:jc w:val="center"/>
                              <w:rPr>
                                <w:sz w:val="24"/>
                                <w:szCs w:val="24"/>
                              </w:rPr>
                            </w:pPr>
                            <w:r w:rsidRPr="00391493">
                              <w:rPr>
                                <w:sz w:val="24"/>
                                <w:szCs w:val="24"/>
                              </w:rPr>
                              <w:t>Upon finding that its organisation complies in all respects with the regulations of [Civil Aviation Regulations Part 3] relating to the establishment of an approved training organisation and is empowered to operate an approved training organisation in accordance with the training specifications issued herewith, with the following rating(s):</w:t>
                            </w:r>
                          </w:p>
                          <w:p w14:paraId="0315F98C" w14:textId="77777777" w:rsidR="002F5D5F" w:rsidRPr="00C052F1" w:rsidRDefault="002F5D5F" w:rsidP="001F57E9">
                            <w:pPr>
                              <w:spacing w:before="0" w:after="0"/>
                              <w:jc w:val="center"/>
                              <w:rPr>
                                <w:sz w:val="24"/>
                                <w:szCs w:val="24"/>
                              </w:rPr>
                            </w:pPr>
                          </w:p>
                          <w:p w14:paraId="0315F98D" w14:textId="77777777" w:rsidR="002F5D5F" w:rsidRPr="00C052F1" w:rsidRDefault="002F5D5F" w:rsidP="001F57E9">
                            <w:pPr>
                              <w:spacing w:before="0" w:after="0"/>
                              <w:jc w:val="center"/>
                              <w:rPr>
                                <w:sz w:val="24"/>
                                <w:szCs w:val="24"/>
                              </w:rPr>
                            </w:pPr>
                          </w:p>
                          <w:p w14:paraId="0315F98E" w14:textId="06C64ABA" w:rsidR="002F5D5F" w:rsidRPr="00C052F1" w:rsidRDefault="002F5D5F" w:rsidP="001F57E9">
                            <w:pPr>
                              <w:spacing w:before="0" w:after="0"/>
                              <w:jc w:val="center"/>
                              <w:rPr>
                                <w:sz w:val="24"/>
                                <w:szCs w:val="24"/>
                              </w:rPr>
                            </w:pPr>
                            <w:r w:rsidRPr="00C052F1">
                              <w:rPr>
                                <w:sz w:val="24"/>
                                <w:szCs w:val="24"/>
                              </w:rPr>
                              <w:t xml:space="preserve">This certificate shall continue in effect, unless </w:t>
                            </w:r>
                            <w:r>
                              <w:rPr>
                                <w:sz w:val="24"/>
                                <w:szCs w:val="24"/>
                              </w:rPr>
                              <w:br/>
                            </w:r>
                            <w:r w:rsidRPr="00C052F1">
                              <w:rPr>
                                <w:sz w:val="24"/>
                                <w:szCs w:val="24"/>
                              </w:rPr>
                              <w:t>surrendered, superseded, suspended, revoked</w:t>
                            </w:r>
                            <w:r>
                              <w:rPr>
                                <w:sz w:val="24"/>
                                <w:szCs w:val="24"/>
                              </w:rPr>
                              <w:t>,</w:t>
                            </w:r>
                            <w:r w:rsidRPr="00C052F1">
                              <w:rPr>
                                <w:sz w:val="24"/>
                                <w:szCs w:val="24"/>
                              </w:rPr>
                              <w:t xml:space="preserve"> or expired, until </w:t>
                            </w:r>
                          </w:p>
                          <w:p w14:paraId="0315F98F" w14:textId="77777777" w:rsidR="002F5D5F" w:rsidRPr="00C052F1" w:rsidRDefault="002F5D5F" w:rsidP="001F57E9">
                            <w:pPr>
                              <w:spacing w:before="0" w:after="0"/>
                              <w:jc w:val="center"/>
                              <w:rPr>
                                <w:sz w:val="24"/>
                                <w:szCs w:val="24"/>
                              </w:rPr>
                            </w:pPr>
                            <w:r w:rsidRPr="00C052F1">
                              <w:rPr>
                                <w:sz w:val="24"/>
                                <w:szCs w:val="24"/>
                                <w:u w:val="single"/>
                              </w:rPr>
                              <w:t>(enter date 12 months after first issue, 24 months after second and further issues)</w:t>
                            </w:r>
                            <w:r w:rsidRPr="00C052F1">
                              <w:rPr>
                                <w:sz w:val="24"/>
                                <w:szCs w:val="24"/>
                              </w:rPr>
                              <w:t>.</w:t>
                            </w:r>
                          </w:p>
                          <w:p w14:paraId="0315F990" w14:textId="77777777" w:rsidR="002F5D5F" w:rsidRPr="00C052F1" w:rsidRDefault="002F5D5F" w:rsidP="001F57E9">
                            <w:pPr>
                              <w:spacing w:before="0" w:after="0"/>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lock"/>
                              <w:tblDescription w:val="Signature block on the ATO certificate"/>
                            </w:tblPr>
                            <w:tblGrid>
                              <w:gridCol w:w="4769"/>
                              <w:gridCol w:w="4769"/>
                            </w:tblGrid>
                            <w:tr w:rsidR="002F5D5F" w:rsidRPr="00C052F1" w14:paraId="0315F993" w14:textId="77777777" w:rsidTr="00E23D33">
                              <w:trPr>
                                <w:tblHeader/>
                              </w:trPr>
                              <w:tc>
                                <w:tcPr>
                                  <w:tcW w:w="4769" w:type="dxa"/>
                                  <w:shd w:val="clear" w:color="auto" w:fill="auto"/>
                                  <w:noWrap/>
                                </w:tcPr>
                                <w:p w14:paraId="0315F991" w14:textId="77777777" w:rsidR="002F5D5F" w:rsidRPr="00C052F1" w:rsidRDefault="002F5D5F" w:rsidP="008E06F3">
                                  <w:pPr>
                                    <w:spacing w:before="0" w:after="0"/>
                                    <w:rPr>
                                      <w:color w:val="FFFFFF" w:themeColor="background1"/>
                                    </w:rPr>
                                  </w:pPr>
                                  <w:r w:rsidRPr="00C052F1">
                                    <w:rPr>
                                      <w:color w:val="FFFFFF" w:themeColor="background1"/>
                                    </w:rPr>
                                    <w:t>Date</w:t>
                                  </w:r>
                                </w:p>
                              </w:tc>
                              <w:tc>
                                <w:tcPr>
                                  <w:tcW w:w="4769" w:type="dxa"/>
                                  <w:shd w:val="clear" w:color="auto" w:fill="auto"/>
                                  <w:noWrap/>
                                </w:tcPr>
                                <w:p w14:paraId="0315F992" w14:textId="77777777" w:rsidR="002F5D5F" w:rsidRPr="00C052F1" w:rsidRDefault="002F5D5F" w:rsidP="008E06F3">
                                  <w:pPr>
                                    <w:spacing w:before="0" w:after="0"/>
                                    <w:rPr>
                                      <w:color w:val="FFFFFF" w:themeColor="background1"/>
                                    </w:rPr>
                                  </w:pPr>
                                  <w:r w:rsidRPr="00C052F1">
                                    <w:rPr>
                                      <w:color w:val="FFFFFF" w:themeColor="background1"/>
                                    </w:rPr>
                                    <w:t>Approving Authority</w:t>
                                  </w:r>
                                </w:p>
                              </w:tc>
                            </w:tr>
                            <w:tr w:rsidR="002F5D5F" w:rsidRPr="00C052F1" w14:paraId="0315F996" w14:textId="77777777" w:rsidTr="00E23D33">
                              <w:tc>
                                <w:tcPr>
                                  <w:tcW w:w="4769" w:type="dxa"/>
                                  <w:noWrap/>
                                </w:tcPr>
                                <w:p w14:paraId="0315F994" w14:textId="0797F9DB" w:rsidR="002F5D5F" w:rsidRPr="00C052F1" w:rsidRDefault="002F5D5F">
                                  <w:pPr>
                                    <w:spacing w:before="0" w:after="240"/>
                                    <w:rPr>
                                      <w:sz w:val="22"/>
                                      <w:szCs w:val="22"/>
                                    </w:rPr>
                                  </w:pPr>
                                  <w:r w:rsidRPr="008F0D9E">
                                    <w:t xml:space="preserve">Date of </w:t>
                                  </w:r>
                                  <w:r w:rsidRPr="00B41F9D">
                                    <w:rPr>
                                      <w:highlight w:val="yellow"/>
                                    </w:rPr>
                                    <w:t>i</w:t>
                                  </w:r>
                                  <w:r w:rsidRPr="008F0D9E">
                                    <w:t>ssue</w:t>
                                  </w:r>
                                  <w:r w:rsidRPr="00B41F9D">
                                    <w:t xml:space="preserve">: </w:t>
                                  </w:r>
                                  <w:r w:rsidRPr="008F0D9E">
                                    <w:rPr>
                                      <w:u w:val="single"/>
                                    </w:rPr>
                                    <w:t>dd/mm/yyyy</w:t>
                                  </w:r>
                                </w:p>
                              </w:tc>
                              <w:tc>
                                <w:tcPr>
                                  <w:tcW w:w="4769" w:type="dxa"/>
                                  <w:noWrap/>
                                </w:tcPr>
                                <w:p w14:paraId="0315F995" w14:textId="77777777" w:rsidR="002F5D5F" w:rsidRPr="008F0D9E" w:rsidRDefault="002F5D5F">
                                  <w:pPr>
                                    <w:spacing w:before="0" w:after="240"/>
                                    <w:rPr>
                                      <w:sz w:val="22"/>
                                      <w:szCs w:val="22"/>
                                    </w:rPr>
                                  </w:pPr>
                                  <w:r w:rsidRPr="008F0D9E">
                                    <w:t>Signature: _______________________________________</w:t>
                                  </w:r>
                                </w:p>
                              </w:tc>
                            </w:tr>
                            <w:tr w:rsidR="002F5D5F" w:rsidRPr="00C052F1" w14:paraId="0315F999" w14:textId="77777777" w:rsidTr="00E23D33">
                              <w:tc>
                                <w:tcPr>
                                  <w:tcW w:w="4769" w:type="dxa"/>
                                  <w:noWrap/>
                                </w:tcPr>
                                <w:p w14:paraId="0315F997" w14:textId="77777777" w:rsidR="002F5D5F" w:rsidRPr="00C052F1" w:rsidRDefault="002F5D5F">
                                  <w:pPr>
                                    <w:spacing w:before="0" w:after="240"/>
                                    <w:rPr>
                                      <w:sz w:val="22"/>
                                      <w:szCs w:val="22"/>
                                    </w:rPr>
                                  </w:pPr>
                                </w:p>
                              </w:tc>
                              <w:tc>
                                <w:tcPr>
                                  <w:tcW w:w="4769" w:type="dxa"/>
                                  <w:noWrap/>
                                </w:tcPr>
                                <w:p w14:paraId="0315F998" w14:textId="6C58F397" w:rsidR="002F5D5F" w:rsidRPr="00391493" w:rsidRDefault="002F5D5F">
                                  <w:pPr>
                                    <w:spacing w:before="0" w:after="240"/>
                                    <w:rPr>
                                      <w:sz w:val="22"/>
                                      <w:szCs w:val="22"/>
                                    </w:rPr>
                                  </w:pPr>
                                  <w:r w:rsidRPr="00391493">
                                    <w:t>Printed name: ____________________________________</w:t>
                                  </w:r>
                                </w:p>
                              </w:tc>
                            </w:tr>
                            <w:tr w:rsidR="002F5D5F" w:rsidRPr="00C052F1" w14:paraId="0315F99C" w14:textId="77777777" w:rsidTr="00E23D33">
                              <w:tc>
                                <w:tcPr>
                                  <w:tcW w:w="4769" w:type="dxa"/>
                                  <w:noWrap/>
                                </w:tcPr>
                                <w:p w14:paraId="0315F99A" w14:textId="77777777" w:rsidR="002F5D5F" w:rsidRPr="00C052F1" w:rsidRDefault="002F5D5F">
                                  <w:pPr>
                                    <w:spacing w:before="0" w:after="240"/>
                                    <w:rPr>
                                      <w:sz w:val="22"/>
                                      <w:szCs w:val="22"/>
                                    </w:rPr>
                                  </w:pPr>
                                </w:p>
                              </w:tc>
                              <w:tc>
                                <w:tcPr>
                                  <w:tcW w:w="4769" w:type="dxa"/>
                                  <w:noWrap/>
                                </w:tcPr>
                                <w:p w14:paraId="0315F99B" w14:textId="77777777" w:rsidR="002F5D5F" w:rsidRPr="008F0D9E" w:rsidRDefault="002F5D5F">
                                  <w:pPr>
                                    <w:spacing w:before="0" w:after="240"/>
                                    <w:rPr>
                                      <w:sz w:val="22"/>
                                      <w:szCs w:val="22"/>
                                    </w:rPr>
                                  </w:pPr>
                                  <w:r w:rsidRPr="008F0D9E">
                                    <w:t>Title: ___________________________________________</w:t>
                                  </w:r>
                                </w:p>
                              </w:tc>
                            </w:tr>
                          </w:tbl>
                          <w:p w14:paraId="0315F99E" w14:textId="77777777" w:rsidR="002F5D5F" w:rsidRPr="008E06F3" w:rsidRDefault="002F5D5F" w:rsidP="001F57E9">
                            <w:pPr>
                              <w:spacing w:before="0" w:after="0"/>
                              <w:jc w:val="center"/>
                              <w:rPr>
                                <w:sz w:val="24"/>
                                <w:szCs w:val="24"/>
                              </w:rPr>
                            </w:pPr>
                            <w:r w:rsidRPr="008F0D9E">
                              <w:rPr>
                                <w:sz w:val="24"/>
                                <w:szCs w:val="24"/>
                              </w:rPr>
                              <w:t>This certificate is non-transferable.</w:t>
                            </w:r>
                          </w:p>
                        </w:txbxContent>
                      </wps:txbx>
                      <wps:bodyPr rot="0" vert="horz" wrap="square" lIns="91440" tIns="45720" rIns="91440" bIns="45720" anchor="t" anchorCtr="0" upright="1">
                        <a:noAutofit/>
                      </wps:bodyPr>
                    </wps:wsp>
                  </a:graphicData>
                </a:graphic>
              </wp:inline>
            </w:drawing>
          </mc:Choice>
          <mc:Fallback>
            <w:pict>
              <v:shapetype w14:anchorId="0315F937" id="_x0000_t202" coordsize="21600,21600" o:spt="202" path="m,l,21600r21600,l21600,xe">
                <v:stroke joinstyle="miter"/>
                <v:path gradientshapeok="t" o:connecttype="rect"/>
              </v:shapetype>
              <v:shape id="Text Box 20" o:spid="_x0000_s1026" type="#_x0000_t202" alt="Title: ATO Certificate - Description: Example of an ATO certificate" style="width:469.8pt;height:55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">
                <v:textbox>
                  <w:txbxContent>
                    <w:p w14:paraId="0315F97A" w14:textId="77777777" w:rsidR="002F5D5F" w:rsidRPr="001F57E9" w:rsidRDefault="002F5D5F" w:rsidP="001F57E9">
                      <w:pPr>
                        <w:spacing w:before="0" w:after="0"/>
                        <w:jc w:val="center"/>
                        <w:rPr>
                          <w:szCs w:val="20"/>
                        </w:rPr>
                      </w:pPr>
                    </w:p>
                    <w:p w14:paraId="0315F97B" w14:textId="77777777" w:rsidR="002F5D5F" w:rsidRPr="00C052F1" w:rsidRDefault="002F5D5F" w:rsidP="001F57E9">
                      <w:pPr>
                        <w:spacing w:before="0" w:after="0"/>
                        <w:jc w:val="center"/>
                        <w:rPr>
                          <w:b/>
                          <w:sz w:val="40"/>
                          <w:szCs w:val="40"/>
                        </w:rPr>
                      </w:pPr>
                      <w:r w:rsidRPr="00C052F1">
                        <w:rPr>
                          <w:b/>
                          <w:sz w:val="40"/>
                          <w:szCs w:val="40"/>
                        </w:rPr>
                        <w:t>[STATE]</w:t>
                      </w:r>
                    </w:p>
                    <w:p w14:paraId="0315F97C" w14:textId="77777777" w:rsidR="002F5D5F" w:rsidRPr="00C052F1" w:rsidRDefault="002F5D5F" w:rsidP="001F57E9">
                      <w:pPr>
                        <w:spacing w:before="0" w:after="0"/>
                        <w:jc w:val="center"/>
                        <w:rPr>
                          <w:sz w:val="40"/>
                          <w:szCs w:val="40"/>
                        </w:rPr>
                      </w:pPr>
                    </w:p>
                    <w:p w14:paraId="0315F97D" w14:textId="77777777" w:rsidR="002F5D5F" w:rsidRPr="00C052F1" w:rsidRDefault="002F5D5F" w:rsidP="001F57E9">
                      <w:pPr>
                        <w:spacing w:before="0" w:after="0"/>
                        <w:jc w:val="center"/>
                        <w:rPr>
                          <w:sz w:val="40"/>
                          <w:szCs w:val="40"/>
                        </w:rPr>
                      </w:pPr>
                    </w:p>
                    <w:p w14:paraId="0315F97E" w14:textId="77777777" w:rsidR="002F5D5F" w:rsidRPr="00C052F1" w:rsidRDefault="002F5D5F" w:rsidP="001F57E9">
                      <w:pPr>
                        <w:spacing w:before="0" w:after="0"/>
                        <w:jc w:val="center"/>
                        <w:rPr>
                          <w:b/>
                          <w:sz w:val="40"/>
                          <w:szCs w:val="40"/>
                        </w:rPr>
                      </w:pPr>
                      <w:r w:rsidRPr="00C052F1">
                        <w:rPr>
                          <w:b/>
                          <w:sz w:val="40"/>
                          <w:szCs w:val="40"/>
                        </w:rPr>
                        <w:t>APPROVED TRAINING ORGANISATION CERTIFICATE</w:t>
                      </w:r>
                    </w:p>
                    <w:p w14:paraId="0315F97F" w14:textId="77777777" w:rsidR="002F5D5F" w:rsidRPr="00C052F1" w:rsidRDefault="002F5D5F" w:rsidP="008E06F3">
                      <w:pPr>
                        <w:spacing w:before="0" w:after="0"/>
                        <w:jc w:val="center"/>
                        <w:rPr>
                          <w:szCs w:val="20"/>
                        </w:rPr>
                      </w:pPr>
                    </w:p>
                    <w:p w14:paraId="0315F980" w14:textId="77777777" w:rsidR="002F5D5F" w:rsidRPr="00C052F1" w:rsidRDefault="002F5D5F" w:rsidP="008E06F3">
                      <w:pPr>
                        <w:spacing w:before="0" w:after="0"/>
                        <w:jc w:val="center"/>
                        <w:rPr>
                          <w:sz w:val="32"/>
                          <w:szCs w:val="32"/>
                        </w:rPr>
                      </w:pPr>
                      <w:r w:rsidRPr="008F0D9E">
                        <w:rPr>
                          <w:sz w:val="32"/>
                          <w:szCs w:val="32"/>
                        </w:rPr>
                        <w:t>Number:</w:t>
                      </w:r>
                    </w:p>
                    <w:p w14:paraId="0315F981" w14:textId="77777777" w:rsidR="002F5D5F" w:rsidRPr="00C052F1" w:rsidRDefault="002F5D5F" w:rsidP="001F57E9">
                      <w:pPr>
                        <w:spacing w:before="0" w:after="0"/>
                        <w:jc w:val="center"/>
                        <w:rPr>
                          <w:sz w:val="32"/>
                          <w:szCs w:val="32"/>
                        </w:rPr>
                      </w:pPr>
                    </w:p>
                    <w:p w14:paraId="0315F982" w14:textId="77777777" w:rsidR="002F5D5F" w:rsidRPr="00C052F1" w:rsidRDefault="002F5D5F" w:rsidP="001F57E9">
                      <w:pPr>
                        <w:spacing w:before="0" w:after="0"/>
                        <w:jc w:val="center"/>
                        <w:rPr>
                          <w:sz w:val="32"/>
                          <w:szCs w:val="32"/>
                        </w:rPr>
                      </w:pPr>
                    </w:p>
                    <w:p w14:paraId="0315F983" w14:textId="77777777" w:rsidR="002F5D5F" w:rsidRPr="00C052F1" w:rsidRDefault="002F5D5F" w:rsidP="001F57E9">
                      <w:pPr>
                        <w:spacing w:before="0" w:after="0"/>
                        <w:jc w:val="center"/>
                        <w:rPr>
                          <w:sz w:val="32"/>
                          <w:szCs w:val="32"/>
                        </w:rPr>
                      </w:pPr>
                      <w:r w:rsidRPr="00C052F1">
                        <w:rPr>
                          <w:sz w:val="32"/>
                          <w:szCs w:val="32"/>
                        </w:rPr>
                        <w:t>This certificate is issued to:</w:t>
                      </w:r>
                    </w:p>
                    <w:p w14:paraId="0315F984" w14:textId="77777777" w:rsidR="002F5D5F" w:rsidRPr="00C052F1" w:rsidRDefault="002F5D5F" w:rsidP="001F57E9">
                      <w:pPr>
                        <w:spacing w:before="0" w:after="0"/>
                        <w:jc w:val="center"/>
                        <w:rPr>
                          <w:sz w:val="32"/>
                          <w:szCs w:val="32"/>
                        </w:rPr>
                      </w:pPr>
                    </w:p>
                    <w:p w14:paraId="0315F985" w14:textId="77777777" w:rsidR="002F5D5F" w:rsidRPr="00C052F1" w:rsidRDefault="002F5D5F" w:rsidP="001F57E9">
                      <w:pPr>
                        <w:spacing w:before="0" w:after="0"/>
                        <w:jc w:val="center"/>
                        <w:rPr>
                          <w:sz w:val="32"/>
                          <w:szCs w:val="32"/>
                        </w:rPr>
                      </w:pPr>
                    </w:p>
                    <w:p w14:paraId="0315F986" w14:textId="77777777" w:rsidR="002F5D5F" w:rsidRPr="00C052F1" w:rsidRDefault="002F5D5F" w:rsidP="001F57E9">
                      <w:pPr>
                        <w:spacing w:before="0" w:after="0"/>
                        <w:jc w:val="center"/>
                        <w:rPr>
                          <w:sz w:val="32"/>
                          <w:szCs w:val="32"/>
                        </w:rPr>
                      </w:pPr>
                    </w:p>
                    <w:p w14:paraId="0315F987" w14:textId="7AD3494B" w:rsidR="002F5D5F" w:rsidRPr="00391493" w:rsidRDefault="002F5D5F" w:rsidP="001F57E9">
                      <w:pPr>
                        <w:spacing w:before="0" w:after="0"/>
                        <w:jc w:val="center"/>
                        <w:rPr>
                          <w:sz w:val="32"/>
                          <w:szCs w:val="32"/>
                        </w:rPr>
                      </w:pPr>
                      <w:r w:rsidRPr="00391493">
                        <w:rPr>
                          <w:sz w:val="32"/>
                          <w:szCs w:val="32"/>
                        </w:rPr>
                        <w:t>Whose principal business address is:</w:t>
                      </w:r>
                    </w:p>
                    <w:p w14:paraId="0315F988" w14:textId="77777777" w:rsidR="002F5D5F" w:rsidRPr="00391493" w:rsidRDefault="002F5D5F" w:rsidP="001F57E9">
                      <w:pPr>
                        <w:spacing w:before="0" w:after="0"/>
                        <w:jc w:val="center"/>
                        <w:rPr>
                          <w:sz w:val="32"/>
                          <w:szCs w:val="32"/>
                        </w:rPr>
                      </w:pPr>
                    </w:p>
                    <w:p w14:paraId="0315F989" w14:textId="77777777" w:rsidR="002F5D5F" w:rsidRPr="00391493" w:rsidRDefault="002F5D5F" w:rsidP="001F57E9">
                      <w:pPr>
                        <w:spacing w:before="0" w:after="0"/>
                        <w:jc w:val="center"/>
                        <w:rPr>
                          <w:szCs w:val="20"/>
                        </w:rPr>
                      </w:pPr>
                    </w:p>
                    <w:p w14:paraId="0315F98A" w14:textId="77777777" w:rsidR="002F5D5F" w:rsidRPr="00391493" w:rsidRDefault="002F5D5F" w:rsidP="001F57E9">
                      <w:pPr>
                        <w:spacing w:before="0" w:after="0"/>
                        <w:jc w:val="center"/>
                        <w:rPr>
                          <w:szCs w:val="20"/>
                        </w:rPr>
                      </w:pPr>
                    </w:p>
                    <w:p w14:paraId="0315F98B" w14:textId="402FDF58" w:rsidR="002F5D5F" w:rsidRPr="00C052F1" w:rsidRDefault="002F5D5F" w:rsidP="001F57E9">
                      <w:pPr>
                        <w:spacing w:before="0" w:after="0"/>
                        <w:jc w:val="center"/>
                        <w:rPr>
                          <w:sz w:val="24"/>
                          <w:szCs w:val="24"/>
                        </w:rPr>
                      </w:pPr>
                      <w:r w:rsidRPr="00391493">
                        <w:rPr>
                          <w:sz w:val="24"/>
                          <w:szCs w:val="24"/>
                        </w:rPr>
                        <w:t>Upon finding that its organisation complies in all respects with the regulations of [Civil Aviation Regulations Part 3] relating to the establishment of an approved training organisation and is empowered to operate an approved training organisation in accordance with the training specifications issued herewith, with the following rating(s):</w:t>
                      </w:r>
                    </w:p>
                    <w:p w14:paraId="0315F98C" w14:textId="77777777" w:rsidR="002F5D5F" w:rsidRPr="00C052F1" w:rsidRDefault="002F5D5F" w:rsidP="001F57E9">
                      <w:pPr>
                        <w:spacing w:before="0" w:after="0"/>
                        <w:jc w:val="center"/>
                        <w:rPr>
                          <w:sz w:val="24"/>
                          <w:szCs w:val="24"/>
                        </w:rPr>
                      </w:pPr>
                    </w:p>
                    <w:p w14:paraId="0315F98D" w14:textId="77777777" w:rsidR="002F5D5F" w:rsidRPr="00C052F1" w:rsidRDefault="002F5D5F" w:rsidP="001F57E9">
                      <w:pPr>
                        <w:spacing w:before="0" w:after="0"/>
                        <w:jc w:val="center"/>
                        <w:rPr>
                          <w:sz w:val="24"/>
                          <w:szCs w:val="24"/>
                        </w:rPr>
                      </w:pPr>
                    </w:p>
                    <w:p w14:paraId="0315F98E" w14:textId="06C64ABA" w:rsidR="002F5D5F" w:rsidRPr="00C052F1" w:rsidRDefault="002F5D5F" w:rsidP="001F57E9">
                      <w:pPr>
                        <w:spacing w:before="0" w:after="0"/>
                        <w:jc w:val="center"/>
                        <w:rPr>
                          <w:sz w:val="24"/>
                          <w:szCs w:val="24"/>
                        </w:rPr>
                      </w:pPr>
                      <w:r w:rsidRPr="00C052F1">
                        <w:rPr>
                          <w:sz w:val="24"/>
                          <w:szCs w:val="24"/>
                        </w:rPr>
                        <w:t xml:space="preserve">This certificate shall continue in effect, unless </w:t>
                      </w:r>
                      <w:r>
                        <w:rPr>
                          <w:sz w:val="24"/>
                          <w:szCs w:val="24"/>
                        </w:rPr>
                        <w:br/>
                      </w:r>
                      <w:r w:rsidRPr="00C052F1">
                        <w:rPr>
                          <w:sz w:val="24"/>
                          <w:szCs w:val="24"/>
                        </w:rPr>
                        <w:t>surrendered, superseded, suspended, revoked</w:t>
                      </w:r>
                      <w:r>
                        <w:rPr>
                          <w:sz w:val="24"/>
                          <w:szCs w:val="24"/>
                        </w:rPr>
                        <w:t>,</w:t>
                      </w:r>
                      <w:r w:rsidRPr="00C052F1">
                        <w:rPr>
                          <w:sz w:val="24"/>
                          <w:szCs w:val="24"/>
                        </w:rPr>
                        <w:t xml:space="preserve"> or expired, until </w:t>
                      </w:r>
                    </w:p>
                    <w:p w14:paraId="0315F98F" w14:textId="77777777" w:rsidR="002F5D5F" w:rsidRPr="00C052F1" w:rsidRDefault="002F5D5F" w:rsidP="001F57E9">
                      <w:pPr>
                        <w:spacing w:before="0" w:after="0"/>
                        <w:jc w:val="center"/>
                        <w:rPr>
                          <w:sz w:val="24"/>
                          <w:szCs w:val="24"/>
                        </w:rPr>
                      </w:pPr>
                      <w:r w:rsidRPr="00C052F1">
                        <w:rPr>
                          <w:sz w:val="24"/>
                          <w:szCs w:val="24"/>
                          <w:u w:val="single"/>
                        </w:rPr>
                        <w:t>(enter date 12 months after first issue, 24 months after second and further issues)</w:t>
                      </w:r>
                      <w:r w:rsidRPr="00C052F1">
                        <w:rPr>
                          <w:sz w:val="24"/>
                          <w:szCs w:val="24"/>
                        </w:rPr>
                        <w:t>.</w:t>
                      </w:r>
                    </w:p>
                    <w:p w14:paraId="0315F990" w14:textId="77777777" w:rsidR="002F5D5F" w:rsidRPr="00C052F1" w:rsidRDefault="002F5D5F" w:rsidP="001F57E9">
                      <w:pPr>
                        <w:spacing w:before="0" w:after="0"/>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lock"/>
                        <w:tblDescription w:val="Signature block on the ATO certificate"/>
                      </w:tblPr>
                      <w:tblGrid>
                        <w:gridCol w:w="4769"/>
                        <w:gridCol w:w="4769"/>
                      </w:tblGrid>
                      <w:tr w:rsidR="002F5D5F" w:rsidRPr="00C052F1" w14:paraId="0315F993" w14:textId="77777777" w:rsidTr="00E23D33">
                        <w:trPr>
                          <w:tblHeader/>
                        </w:trPr>
                        <w:tc>
                          <w:tcPr>
                            <w:tcW w:w="4769" w:type="dxa"/>
                            <w:shd w:val="clear" w:color="auto" w:fill="auto"/>
                            <w:noWrap/>
                          </w:tcPr>
                          <w:p w14:paraId="0315F991" w14:textId="77777777" w:rsidR="002F5D5F" w:rsidRPr="00C052F1" w:rsidRDefault="002F5D5F" w:rsidP="008E06F3">
                            <w:pPr>
                              <w:spacing w:before="0" w:after="0"/>
                              <w:rPr>
                                <w:color w:val="FFFFFF" w:themeColor="background1"/>
                              </w:rPr>
                            </w:pPr>
                            <w:r w:rsidRPr="00C052F1">
                              <w:rPr>
                                <w:color w:val="FFFFFF" w:themeColor="background1"/>
                              </w:rPr>
                              <w:t>Date</w:t>
                            </w:r>
                          </w:p>
                        </w:tc>
                        <w:tc>
                          <w:tcPr>
                            <w:tcW w:w="4769" w:type="dxa"/>
                            <w:shd w:val="clear" w:color="auto" w:fill="auto"/>
                            <w:noWrap/>
                          </w:tcPr>
                          <w:p w14:paraId="0315F992" w14:textId="77777777" w:rsidR="002F5D5F" w:rsidRPr="00C052F1" w:rsidRDefault="002F5D5F" w:rsidP="008E06F3">
                            <w:pPr>
                              <w:spacing w:before="0" w:after="0"/>
                              <w:rPr>
                                <w:color w:val="FFFFFF" w:themeColor="background1"/>
                              </w:rPr>
                            </w:pPr>
                            <w:r w:rsidRPr="00C052F1">
                              <w:rPr>
                                <w:color w:val="FFFFFF" w:themeColor="background1"/>
                              </w:rPr>
                              <w:t>Approving Authority</w:t>
                            </w:r>
                          </w:p>
                        </w:tc>
                      </w:tr>
                      <w:tr w:rsidR="002F5D5F" w:rsidRPr="00C052F1" w14:paraId="0315F996" w14:textId="77777777" w:rsidTr="00E23D33">
                        <w:tc>
                          <w:tcPr>
                            <w:tcW w:w="4769" w:type="dxa"/>
                            <w:noWrap/>
                          </w:tcPr>
                          <w:p w14:paraId="0315F994" w14:textId="0797F9DB" w:rsidR="002F5D5F" w:rsidRPr="00C052F1" w:rsidRDefault="002F5D5F">
                            <w:pPr>
                              <w:spacing w:before="0" w:after="240"/>
                              <w:rPr>
                                <w:sz w:val="22"/>
                                <w:szCs w:val="22"/>
                              </w:rPr>
                            </w:pPr>
                            <w:r w:rsidRPr="008F0D9E">
                              <w:t xml:space="preserve">Date of </w:t>
                            </w:r>
                            <w:r w:rsidRPr="00B41F9D">
                              <w:rPr>
                                <w:highlight w:val="yellow"/>
                              </w:rPr>
                              <w:t>i</w:t>
                            </w:r>
                            <w:r w:rsidRPr="008F0D9E">
                              <w:t>ssue</w:t>
                            </w:r>
                            <w:r w:rsidRPr="00B41F9D">
                              <w:t xml:space="preserve">: </w:t>
                            </w:r>
                            <w:r w:rsidRPr="008F0D9E">
                              <w:rPr>
                                <w:u w:val="single"/>
                              </w:rPr>
                              <w:t>dd/mm/yyyy</w:t>
                            </w:r>
                          </w:p>
                        </w:tc>
                        <w:tc>
                          <w:tcPr>
                            <w:tcW w:w="4769" w:type="dxa"/>
                            <w:noWrap/>
                          </w:tcPr>
                          <w:p w14:paraId="0315F995" w14:textId="77777777" w:rsidR="002F5D5F" w:rsidRPr="008F0D9E" w:rsidRDefault="002F5D5F">
                            <w:pPr>
                              <w:spacing w:before="0" w:after="240"/>
                              <w:rPr>
                                <w:sz w:val="22"/>
                                <w:szCs w:val="22"/>
                              </w:rPr>
                            </w:pPr>
                            <w:r w:rsidRPr="008F0D9E">
                              <w:t>Signature: _______________________________________</w:t>
                            </w:r>
                          </w:p>
                        </w:tc>
                      </w:tr>
                      <w:tr w:rsidR="002F5D5F" w:rsidRPr="00C052F1" w14:paraId="0315F999" w14:textId="77777777" w:rsidTr="00E23D33">
                        <w:tc>
                          <w:tcPr>
                            <w:tcW w:w="4769" w:type="dxa"/>
                            <w:noWrap/>
                          </w:tcPr>
                          <w:p w14:paraId="0315F997" w14:textId="77777777" w:rsidR="002F5D5F" w:rsidRPr="00C052F1" w:rsidRDefault="002F5D5F">
                            <w:pPr>
                              <w:spacing w:before="0" w:after="240"/>
                              <w:rPr>
                                <w:sz w:val="22"/>
                                <w:szCs w:val="22"/>
                              </w:rPr>
                            </w:pPr>
                          </w:p>
                        </w:tc>
                        <w:tc>
                          <w:tcPr>
                            <w:tcW w:w="4769" w:type="dxa"/>
                            <w:noWrap/>
                          </w:tcPr>
                          <w:p w14:paraId="0315F998" w14:textId="6C58F397" w:rsidR="002F5D5F" w:rsidRPr="00391493" w:rsidRDefault="002F5D5F">
                            <w:pPr>
                              <w:spacing w:before="0" w:after="240"/>
                              <w:rPr>
                                <w:sz w:val="22"/>
                                <w:szCs w:val="22"/>
                              </w:rPr>
                            </w:pPr>
                            <w:r w:rsidRPr="00391493">
                              <w:t>Printed name: ____________________________________</w:t>
                            </w:r>
                          </w:p>
                        </w:tc>
                      </w:tr>
                      <w:tr w:rsidR="002F5D5F" w:rsidRPr="00C052F1" w14:paraId="0315F99C" w14:textId="77777777" w:rsidTr="00E23D33">
                        <w:tc>
                          <w:tcPr>
                            <w:tcW w:w="4769" w:type="dxa"/>
                            <w:noWrap/>
                          </w:tcPr>
                          <w:p w14:paraId="0315F99A" w14:textId="77777777" w:rsidR="002F5D5F" w:rsidRPr="00C052F1" w:rsidRDefault="002F5D5F">
                            <w:pPr>
                              <w:spacing w:before="0" w:after="240"/>
                              <w:rPr>
                                <w:sz w:val="22"/>
                                <w:szCs w:val="22"/>
                              </w:rPr>
                            </w:pPr>
                          </w:p>
                        </w:tc>
                        <w:tc>
                          <w:tcPr>
                            <w:tcW w:w="4769" w:type="dxa"/>
                            <w:noWrap/>
                          </w:tcPr>
                          <w:p w14:paraId="0315F99B" w14:textId="77777777" w:rsidR="002F5D5F" w:rsidRPr="008F0D9E" w:rsidRDefault="002F5D5F">
                            <w:pPr>
                              <w:spacing w:before="0" w:after="240"/>
                              <w:rPr>
                                <w:sz w:val="22"/>
                                <w:szCs w:val="22"/>
                              </w:rPr>
                            </w:pPr>
                            <w:r w:rsidRPr="008F0D9E">
                              <w:t>Title: ___________________________________________</w:t>
                            </w:r>
                          </w:p>
                        </w:tc>
                      </w:tr>
                    </w:tbl>
                    <w:p w14:paraId="0315F99E" w14:textId="77777777" w:rsidR="002F5D5F" w:rsidRPr="008E06F3" w:rsidRDefault="002F5D5F" w:rsidP="001F57E9">
                      <w:pPr>
                        <w:spacing w:before="0" w:after="0"/>
                        <w:jc w:val="center"/>
                        <w:rPr>
                          <w:sz w:val="24"/>
                          <w:szCs w:val="24"/>
                        </w:rPr>
                      </w:pPr>
                      <w:r w:rsidRPr="008F0D9E">
                        <w:rPr>
                          <w:sz w:val="24"/>
                          <w:szCs w:val="24"/>
                        </w:rPr>
                        <w:t>This certificate is non-transferable.</w:t>
                      </w:r>
                    </w:p>
                  </w:txbxContent>
                </v:textbox>
                <w10:anchorlock/>
              </v:shape>
            </w:pict>
          </mc:Fallback>
        </mc:AlternateContent>
      </w:r>
    </w:p>
    <w:p w14:paraId="7D1E064E" w14:textId="1609335A" w:rsidR="00F0788F" w:rsidRPr="00391493" w:rsidRDefault="00F0788F" w:rsidP="00F16E20">
      <w:pPr>
        <w:pStyle w:val="FAAFormInstructions"/>
        <w:spacing w:before="0" w:after="0" w:line="240" w:lineRule="auto"/>
      </w:pPr>
      <w:r w:rsidRPr="00391493">
        <w:t xml:space="preserve">CAA </w:t>
      </w:r>
      <w:r w:rsidR="00A714B3" w:rsidRPr="00391493">
        <w:t>f</w:t>
      </w:r>
      <w:r w:rsidRPr="00391493">
        <w:t xml:space="preserve">orm </w:t>
      </w:r>
      <w:r w:rsidR="00E14581" w:rsidRPr="00391493">
        <w:t xml:space="preserve">dated </w:t>
      </w:r>
      <w:r w:rsidRPr="00391493">
        <w:t>11/2019</w:t>
      </w:r>
    </w:p>
    <w:p w14:paraId="283A6DE4" w14:textId="36776AD0" w:rsidR="007D7846" w:rsidRPr="00391493" w:rsidRDefault="00182C15" w:rsidP="00F16E20">
      <w:pPr>
        <w:pStyle w:val="FFATextFlushRight"/>
      </w:pPr>
      <w:r w:rsidRPr="00391493">
        <w:t xml:space="preserve">ICAO Annex 1, Appendix 2: </w:t>
      </w:r>
      <w:r w:rsidR="007D7846" w:rsidRPr="00391493">
        <w:t>1.2</w:t>
      </w:r>
    </w:p>
    <w:p w14:paraId="6496810B" w14:textId="77777777" w:rsidR="007D7846" w:rsidRPr="00391493" w:rsidRDefault="007D7846" w:rsidP="00F16E20">
      <w:pPr>
        <w:pStyle w:val="FFATextFlushRight"/>
      </w:pPr>
      <w:r w:rsidRPr="00391493">
        <w:t xml:space="preserve">14 CFR 141.3; 142.5; 147.3 </w:t>
      </w:r>
    </w:p>
    <w:p w14:paraId="0315F8FF" w14:textId="6D050AD2" w:rsidR="00964395" w:rsidRPr="00391493" w:rsidRDefault="009E5B24" w:rsidP="00F16E20">
      <w:pPr>
        <w:pStyle w:val="FFATextFlushRight"/>
      </w:pPr>
      <w:r w:rsidRPr="00391493">
        <w:t>FAA Order 8900.1, Vol</w:t>
      </w:r>
      <w:r w:rsidR="00182C15" w:rsidRPr="00391493">
        <w:t>ume</w:t>
      </w:r>
      <w:r w:rsidRPr="00391493">
        <w:t xml:space="preserve"> 2, Chap</w:t>
      </w:r>
      <w:r w:rsidR="00182C15" w:rsidRPr="00391493">
        <w:t>ter</w:t>
      </w:r>
      <w:r w:rsidRPr="00391493">
        <w:t xml:space="preserve"> 1</w:t>
      </w:r>
      <w:r w:rsidR="00964395" w:rsidRPr="00391493">
        <w:t xml:space="preserve">, </w:t>
      </w:r>
      <w:r w:rsidR="00C22F45" w:rsidRPr="00391493">
        <w:t>Sec</w:t>
      </w:r>
      <w:r w:rsidR="00182C15" w:rsidRPr="00391493">
        <w:t>tion</w:t>
      </w:r>
      <w:r w:rsidRPr="00391493">
        <w:t xml:space="preserve"> 4, F</w:t>
      </w:r>
      <w:r w:rsidR="00C22F45" w:rsidRPr="00391493">
        <w:t>ig</w:t>
      </w:r>
      <w:r w:rsidR="00182C15" w:rsidRPr="00391493">
        <w:t>ure</w:t>
      </w:r>
      <w:r w:rsidRPr="00391493">
        <w:t xml:space="preserve"> 2-5A</w:t>
      </w:r>
    </w:p>
    <w:p w14:paraId="0315F900" w14:textId="1A07C6C0" w:rsidR="00964395" w:rsidRPr="00391493" w:rsidRDefault="00964395" w:rsidP="000F6AA7">
      <w:pPr>
        <w:pStyle w:val="Heading4"/>
        <w:numPr>
          <w:ilvl w:val="0"/>
          <w:numId w:val="0"/>
        </w:numPr>
        <w:ind w:left="864" w:hanging="864"/>
      </w:pPr>
      <w:bookmarkStart w:id="368" w:name="_Toc304288634"/>
      <w:bookmarkStart w:id="369" w:name="_Toc54597638"/>
      <w:r w:rsidRPr="00391493">
        <w:lastRenderedPageBreak/>
        <w:t xml:space="preserve">IS 3.2.1.17 </w:t>
      </w:r>
      <w:r w:rsidRPr="00391493">
        <w:tab/>
      </w:r>
      <w:r w:rsidR="00F94E7B" w:rsidRPr="00391493">
        <w:t xml:space="preserve">Quality System and </w:t>
      </w:r>
      <w:r w:rsidRPr="00391493">
        <w:t xml:space="preserve">Quality Assurance </w:t>
      </w:r>
      <w:r w:rsidR="00F94E7B" w:rsidRPr="00391493">
        <w:t>Programme</w:t>
      </w:r>
      <w:bookmarkEnd w:id="368"/>
      <w:bookmarkEnd w:id="369"/>
    </w:p>
    <w:p w14:paraId="40F2F8B4" w14:textId="093C840C" w:rsidR="00A60D2D" w:rsidRPr="00391493" w:rsidRDefault="00A60D2D" w:rsidP="00A60D2D">
      <w:pPr>
        <w:pStyle w:val="FAAOutlineL1a"/>
        <w:numPr>
          <w:ilvl w:val="0"/>
          <w:numId w:val="174"/>
        </w:numPr>
      </w:pPr>
      <w:r w:rsidRPr="00391493">
        <w:t>In order to show compliance with 3.2.1.17</w:t>
      </w:r>
      <w:r w:rsidR="004A48C8" w:rsidRPr="00391493">
        <w:t xml:space="preserve"> of this part</w:t>
      </w:r>
      <w:r w:rsidRPr="00391493">
        <w:t xml:space="preserve">, an ATO </w:t>
      </w:r>
      <w:r w:rsidR="004F0E1B" w:rsidRPr="00391493">
        <w:t xml:space="preserve">shall </w:t>
      </w:r>
      <w:r w:rsidRPr="00391493">
        <w:t xml:space="preserve">establish its quality </w:t>
      </w:r>
      <w:r w:rsidR="00F94E7B" w:rsidRPr="00391493">
        <w:t xml:space="preserve">system and quality </w:t>
      </w:r>
      <w:r w:rsidRPr="00391493">
        <w:t xml:space="preserve">assurance </w:t>
      </w:r>
      <w:r w:rsidR="00F94E7B" w:rsidRPr="00391493">
        <w:t>programme</w:t>
      </w:r>
      <w:r w:rsidRPr="00391493">
        <w:t xml:space="preserve"> in accordance with the instruction and information contained in the following paragraphs.</w:t>
      </w:r>
    </w:p>
    <w:tbl>
      <w:tblPr>
        <w:tblStyle w:val="TableGrid"/>
        <w:tblW w:w="0" w:type="auto"/>
        <w:tblLook w:val="04A0" w:firstRow="1" w:lastRow="0" w:firstColumn="1" w:lastColumn="0" w:noHBand="0" w:noVBand="1"/>
        <w:tblCaption w:val="Quality System and Quality Assurance Programme"/>
        <w:tblDescription w:val="Paragraphs within the Quality System and Quality Assurance Programme"/>
      </w:tblPr>
      <w:tblGrid>
        <w:gridCol w:w="9350"/>
      </w:tblGrid>
      <w:tr w:rsidR="00A60D2D" w:rsidRPr="00391493" w14:paraId="6B14E1BC" w14:textId="77777777" w:rsidTr="00B41F9D">
        <w:tc>
          <w:tcPr>
            <w:tcW w:w="9350" w:type="dxa"/>
            <w:tcBorders>
              <w:bottom w:val="nil"/>
            </w:tcBorders>
          </w:tcPr>
          <w:p w14:paraId="639876DD" w14:textId="7FDE0EF0" w:rsidR="00A60D2D" w:rsidRPr="00391493" w:rsidRDefault="00A60D2D" w:rsidP="00B41F9D">
            <w:pPr>
              <w:pStyle w:val="ListParagraph"/>
              <w:numPr>
                <w:ilvl w:val="0"/>
                <w:numId w:val="253"/>
              </w:numPr>
              <w:spacing w:before="40" w:after="40"/>
              <w:contextualSpacing w:val="0"/>
              <w:rPr>
                <w:b/>
                <w:bCs/>
                <w:sz w:val="22"/>
                <w:szCs w:val="22"/>
              </w:rPr>
            </w:pPr>
            <w:r w:rsidRPr="00391493">
              <w:rPr>
                <w:b/>
                <w:bCs/>
              </w:rPr>
              <w:t xml:space="preserve">Quality </w:t>
            </w:r>
            <w:r w:rsidR="00B4269D" w:rsidRPr="00391493">
              <w:rPr>
                <w:b/>
                <w:bCs/>
              </w:rPr>
              <w:t>P</w:t>
            </w:r>
            <w:r w:rsidRPr="00391493">
              <w:rPr>
                <w:b/>
                <w:bCs/>
              </w:rPr>
              <w:t xml:space="preserve">olicy and </w:t>
            </w:r>
            <w:r w:rsidR="00B4269D" w:rsidRPr="00391493">
              <w:rPr>
                <w:b/>
                <w:bCs/>
              </w:rPr>
              <w:t>S</w:t>
            </w:r>
            <w:r w:rsidRPr="00391493">
              <w:rPr>
                <w:b/>
                <w:bCs/>
              </w:rPr>
              <w:t>trategy</w:t>
            </w:r>
          </w:p>
        </w:tc>
      </w:tr>
      <w:tr w:rsidR="00A60D2D" w:rsidRPr="00391493" w14:paraId="71C86920" w14:textId="77777777" w:rsidTr="00B41F9D">
        <w:tc>
          <w:tcPr>
            <w:tcW w:w="9350" w:type="dxa"/>
            <w:tcBorders>
              <w:top w:val="nil"/>
              <w:bottom w:val="nil"/>
            </w:tcBorders>
          </w:tcPr>
          <w:p w14:paraId="1B24E741" w14:textId="77777777" w:rsidR="00A60D2D" w:rsidRPr="00391493" w:rsidRDefault="00A60D2D" w:rsidP="00B41F9D">
            <w:pPr>
              <w:pStyle w:val="ListParagraph"/>
              <w:numPr>
                <w:ilvl w:val="1"/>
                <w:numId w:val="253"/>
              </w:numPr>
              <w:spacing w:before="40" w:after="40"/>
              <w:contextualSpacing w:val="0"/>
              <w:rPr>
                <w:sz w:val="22"/>
                <w:szCs w:val="22"/>
              </w:rPr>
            </w:pPr>
            <w:r w:rsidRPr="00391493">
              <w:rPr>
                <w:sz w:val="22"/>
                <w:szCs w:val="22"/>
              </w:rPr>
              <w:t xml:space="preserve">The ATO shall describe how </w:t>
            </w:r>
            <w:r w:rsidR="00F41328" w:rsidRPr="00391493">
              <w:t>it</w:t>
            </w:r>
            <w:r w:rsidRPr="00391493">
              <w:t xml:space="preserve"> </w:t>
            </w:r>
            <w:r w:rsidR="00B22F99" w:rsidRPr="00391493">
              <w:t>performs the organisation and management of its training operations in order to ensure it operates in conformity with the ATO Procedures Manual and as approved by the Authority.</w:t>
            </w:r>
            <w:r w:rsidRPr="00391493">
              <w:rPr>
                <w:sz w:val="22"/>
                <w:szCs w:val="22"/>
              </w:rPr>
              <w:t xml:space="preserve"> A formal</w:t>
            </w:r>
            <w:r w:rsidR="00F41328" w:rsidRPr="00391493">
              <w:rPr>
                <w:sz w:val="22"/>
                <w:szCs w:val="22"/>
              </w:rPr>
              <w:t>,</w:t>
            </w:r>
            <w:r w:rsidRPr="00391493">
              <w:rPr>
                <w:sz w:val="22"/>
                <w:szCs w:val="22"/>
              </w:rPr>
              <w:t xml:space="preserve"> written quality policy statement </w:t>
            </w:r>
            <w:r w:rsidR="004F0E1B" w:rsidRPr="00391493">
              <w:t>shall</w:t>
            </w:r>
            <w:r w:rsidRPr="00391493">
              <w:rPr>
                <w:sz w:val="22"/>
                <w:szCs w:val="22"/>
              </w:rPr>
              <w:t xml:space="preserve"> be prepared</w:t>
            </w:r>
            <w:r w:rsidR="00422EB8" w:rsidRPr="00391493">
              <w:rPr>
                <w:sz w:val="22"/>
                <w:szCs w:val="22"/>
              </w:rPr>
              <w:t xml:space="preserve"> that</w:t>
            </w:r>
            <w:r w:rsidRPr="00391493">
              <w:rPr>
                <w:sz w:val="22"/>
                <w:szCs w:val="22"/>
              </w:rPr>
              <w:t xml:space="preserve"> establish</w:t>
            </w:r>
            <w:r w:rsidR="00422EB8" w:rsidRPr="00391493">
              <w:rPr>
                <w:sz w:val="22"/>
                <w:szCs w:val="22"/>
              </w:rPr>
              <w:t>es</w:t>
            </w:r>
            <w:r w:rsidRPr="00391493">
              <w:rPr>
                <w:sz w:val="22"/>
                <w:szCs w:val="22"/>
              </w:rPr>
              <w:t xml:space="preserve"> a commitment by the accountable </w:t>
            </w:r>
            <w:r w:rsidR="004F0E1B" w:rsidRPr="00391493">
              <w:t>manager</w:t>
            </w:r>
            <w:r w:rsidRPr="00391493">
              <w:rPr>
                <w:sz w:val="22"/>
                <w:szCs w:val="22"/>
              </w:rPr>
              <w:t xml:space="preserve"> of </w:t>
            </w:r>
            <w:r w:rsidRPr="00391493">
              <w:t xml:space="preserve">the </w:t>
            </w:r>
            <w:r w:rsidR="00F41328" w:rsidRPr="00391493">
              <w:t>ATO</w:t>
            </w:r>
            <w:r w:rsidRPr="00391493">
              <w:rPr>
                <w:sz w:val="22"/>
                <w:szCs w:val="22"/>
              </w:rPr>
              <w:t xml:space="preserve"> to achieving and maintaining the highest possible standards in quality. The quality policy </w:t>
            </w:r>
            <w:r w:rsidR="004F0E1B" w:rsidRPr="00391493">
              <w:rPr>
                <w:sz w:val="22"/>
                <w:szCs w:val="22"/>
              </w:rPr>
              <w:t>shall</w:t>
            </w:r>
            <w:r w:rsidRPr="00391493">
              <w:rPr>
                <w:sz w:val="22"/>
                <w:szCs w:val="22"/>
              </w:rPr>
              <w:t xml:space="preserve"> reflect the achievement </w:t>
            </w:r>
            <w:r w:rsidR="00580E0F" w:rsidRPr="00391493">
              <w:t>of</w:t>
            </w:r>
            <w:r w:rsidR="00580E0F" w:rsidRPr="00391493">
              <w:rPr>
                <w:sz w:val="22"/>
                <w:szCs w:val="22"/>
              </w:rPr>
              <w:t xml:space="preserve"> </w:t>
            </w:r>
            <w:r w:rsidRPr="00391493">
              <w:rPr>
                <w:sz w:val="22"/>
                <w:szCs w:val="22"/>
              </w:rPr>
              <w:t>continued compliance with all applicable [STATE] regulations and any additional standards specified by the ATO.</w:t>
            </w:r>
          </w:p>
        </w:tc>
      </w:tr>
      <w:tr w:rsidR="00A60D2D" w:rsidRPr="00391493" w14:paraId="3426CEE9" w14:textId="77777777" w:rsidTr="00B41F9D">
        <w:tc>
          <w:tcPr>
            <w:tcW w:w="9350" w:type="dxa"/>
            <w:tcBorders>
              <w:top w:val="nil"/>
              <w:bottom w:val="nil"/>
            </w:tcBorders>
          </w:tcPr>
          <w:p w14:paraId="3075D987" w14:textId="2DDCBC1C" w:rsidR="00A60D2D" w:rsidRPr="00391493" w:rsidRDefault="00A60D2D" w:rsidP="00B41F9D">
            <w:pPr>
              <w:pStyle w:val="ListParagraph"/>
              <w:numPr>
                <w:ilvl w:val="1"/>
                <w:numId w:val="253"/>
              </w:numPr>
              <w:spacing w:before="40" w:after="40"/>
              <w:contextualSpacing w:val="0"/>
              <w:rPr>
                <w:sz w:val="22"/>
                <w:szCs w:val="22"/>
              </w:rPr>
            </w:pPr>
            <w:r w:rsidRPr="00391493">
              <w:rPr>
                <w:sz w:val="22"/>
                <w:szCs w:val="22"/>
              </w:rPr>
              <w:t xml:space="preserve">The accountable </w:t>
            </w:r>
            <w:r w:rsidR="004F0E1B" w:rsidRPr="00391493">
              <w:t>manager</w:t>
            </w:r>
            <w:r w:rsidRPr="00391493">
              <w:rPr>
                <w:sz w:val="22"/>
                <w:szCs w:val="22"/>
              </w:rPr>
              <w:t xml:space="preserve"> of the training organisation </w:t>
            </w:r>
            <w:r w:rsidR="008B2B6B" w:rsidRPr="00391493">
              <w:t>shall</w:t>
            </w:r>
            <w:r w:rsidRPr="00391493">
              <w:rPr>
                <w:sz w:val="22"/>
                <w:szCs w:val="22"/>
              </w:rPr>
              <w:t xml:space="preserve"> have the overall responsibility for the standard </w:t>
            </w:r>
            <w:r w:rsidR="008B2B6B" w:rsidRPr="00391493">
              <w:t>of</w:t>
            </w:r>
            <w:r w:rsidRPr="00391493">
              <w:rPr>
                <w:sz w:val="22"/>
                <w:szCs w:val="22"/>
              </w:rPr>
              <w:t xml:space="preserve"> quality</w:t>
            </w:r>
            <w:r w:rsidR="008B2B6B" w:rsidRPr="00391493">
              <w:rPr>
                <w:sz w:val="22"/>
                <w:szCs w:val="22"/>
              </w:rPr>
              <w:t>,</w:t>
            </w:r>
            <w:r w:rsidRPr="00391493">
              <w:rPr>
                <w:sz w:val="22"/>
                <w:szCs w:val="22"/>
              </w:rPr>
              <w:t xml:space="preserve"> including the frequency, format, and structure of the internal management review and analysis activities</w:t>
            </w:r>
            <w:r w:rsidR="0024795A" w:rsidRPr="00391493">
              <w:rPr>
                <w:sz w:val="22"/>
                <w:szCs w:val="22"/>
              </w:rPr>
              <w:t>,</w:t>
            </w:r>
            <w:r w:rsidRPr="00391493">
              <w:rPr>
                <w:sz w:val="22"/>
                <w:szCs w:val="22"/>
              </w:rPr>
              <w:t xml:space="preserve"> and may delegate </w:t>
            </w:r>
            <w:r w:rsidR="006409A1" w:rsidRPr="00391493">
              <w:t>to a quality manager</w:t>
            </w:r>
            <w:r w:rsidR="006409A1" w:rsidRPr="00391493">
              <w:rPr>
                <w:sz w:val="22"/>
                <w:szCs w:val="22"/>
              </w:rPr>
              <w:t xml:space="preserve"> </w:t>
            </w:r>
            <w:r w:rsidRPr="00391493">
              <w:rPr>
                <w:sz w:val="22"/>
                <w:szCs w:val="22"/>
              </w:rPr>
              <w:t xml:space="preserve">the responsibility for the tasks defined under paragraph 2 of </w:t>
            </w:r>
            <w:r w:rsidRPr="00391493">
              <w:t xml:space="preserve">this </w:t>
            </w:r>
            <w:r w:rsidR="006409A1" w:rsidRPr="00391493">
              <w:t>IS</w:t>
            </w:r>
            <w:r w:rsidRPr="00391493">
              <w:rPr>
                <w:sz w:val="22"/>
                <w:szCs w:val="22"/>
              </w:rPr>
              <w:t xml:space="preserve">. Depending on the size and scope of the </w:t>
            </w:r>
            <w:r w:rsidR="00410DF5" w:rsidRPr="00391493">
              <w:t>ATO</w:t>
            </w:r>
            <w:r w:rsidRPr="00391493">
              <w:rPr>
                <w:sz w:val="22"/>
                <w:szCs w:val="22"/>
              </w:rPr>
              <w:t xml:space="preserve"> and the requirements of </w:t>
            </w:r>
            <w:r w:rsidRPr="00391493">
              <w:t>the Authority</w:t>
            </w:r>
            <w:r w:rsidRPr="00391493">
              <w:rPr>
                <w:sz w:val="22"/>
                <w:szCs w:val="22"/>
              </w:rPr>
              <w:t xml:space="preserve">, the accountable </w:t>
            </w:r>
            <w:r w:rsidR="007A2DEC" w:rsidRPr="00391493">
              <w:t>manager</w:t>
            </w:r>
            <w:r w:rsidRPr="00391493">
              <w:rPr>
                <w:sz w:val="22"/>
                <w:szCs w:val="22"/>
              </w:rPr>
              <w:t xml:space="preserve"> and quality manager may interact in different ways</w:t>
            </w:r>
            <w:r w:rsidR="0024795A" w:rsidRPr="00391493">
              <w:rPr>
                <w:sz w:val="22"/>
                <w:szCs w:val="22"/>
              </w:rPr>
              <w:t>,</w:t>
            </w:r>
            <w:r w:rsidRPr="00391493">
              <w:rPr>
                <w:sz w:val="22"/>
                <w:szCs w:val="22"/>
              </w:rPr>
              <w:t xml:space="preserve"> as illustrated in the organisational charts in ICAO Doc 9841, </w:t>
            </w:r>
            <w:r w:rsidR="0086203D" w:rsidRPr="00391493">
              <w:rPr>
                <w:i/>
                <w:iCs/>
                <w:sz w:val="22"/>
                <w:szCs w:val="22"/>
              </w:rPr>
              <w:t xml:space="preserve">Manual on the Approval of Training Organizations, </w:t>
            </w:r>
            <w:r w:rsidRPr="00391493">
              <w:rPr>
                <w:sz w:val="22"/>
                <w:szCs w:val="22"/>
              </w:rPr>
              <w:t xml:space="preserve">Appendix C. </w:t>
            </w:r>
          </w:p>
        </w:tc>
      </w:tr>
      <w:tr w:rsidR="00A60D2D" w:rsidRPr="00391493" w14:paraId="33D2AAC4" w14:textId="77777777" w:rsidTr="00B41F9D">
        <w:tc>
          <w:tcPr>
            <w:tcW w:w="9350" w:type="dxa"/>
            <w:tcBorders>
              <w:top w:val="nil"/>
              <w:bottom w:val="nil"/>
            </w:tcBorders>
          </w:tcPr>
          <w:p w14:paraId="3DE92239" w14:textId="08294B94" w:rsidR="00A60D2D" w:rsidRPr="00391493" w:rsidRDefault="00A60D2D" w:rsidP="00B41F9D">
            <w:pPr>
              <w:pStyle w:val="ListParagraph"/>
              <w:numPr>
                <w:ilvl w:val="0"/>
                <w:numId w:val="253"/>
              </w:numPr>
              <w:spacing w:before="40" w:after="40"/>
              <w:contextualSpacing w:val="0"/>
              <w:rPr>
                <w:b/>
                <w:bCs/>
                <w:sz w:val="22"/>
                <w:szCs w:val="22"/>
              </w:rPr>
            </w:pPr>
            <w:r w:rsidRPr="00391493">
              <w:rPr>
                <w:b/>
                <w:bCs/>
                <w:szCs w:val="22"/>
              </w:rPr>
              <w:t xml:space="preserve">Quality </w:t>
            </w:r>
            <w:r w:rsidR="00B4269D" w:rsidRPr="00391493">
              <w:rPr>
                <w:b/>
                <w:bCs/>
                <w:szCs w:val="22"/>
              </w:rPr>
              <w:t>M</w:t>
            </w:r>
            <w:r w:rsidRPr="00391493">
              <w:rPr>
                <w:b/>
                <w:bCs/>
                <w:szCs w:val="22"/>
              </w:rPr>
              <w:t>anager</w:t>
            </w:r>
          </w:p>
        </w:tc>
      </w:tr>
      <w:tr w:rsidR="00A60D2D" w:rsidRPr="00391493" w14:paraId="34D99ECE" w14:textId="77777777" w:rsidTr="00B41F9D">
        <w:tc>
          <w:tcPr>
            <w:tcW w:w="9350" w:type="dxa"/>
            <w:tcBorders>
              <w:top w:val="nil"/>
              <w:bottom w:val="nil"/>
            </w:tcBorders>
          </w:tcPr>
          <w:p w14:paraId="4AD051A9" w14:textId="56BB4A00" w:rsidR="00A60D2D" w:rsidRPr="00391493" w:rsidRDefault="00A60D2D" w:rsidP="00B41F9D">
            <w:pPr>
              <w:pStyle w:val="ListParagraph"/>
              <w:numPr>
                <w:ilvl w:val="1"/>
                <w:numId w:val="253"/>
              </w:numPr>
              <w:spacing w:before="40" w:after="40"/>
              <w:contextualSpacing w:val="0"/>
              <w:rPr>
                <w:sz w:val="22"/>
                <w:szCs w:val="22"/>
              </w:rPr>
            </w:pPr>
            <w:r w:rsidRPr="00391493">
              <w:rPr>
                <w:sz w:val="22"/>
                <w:szCs w:val="22"/>
              </w:rPr>
              <w:t xml:space="preserve">The primary role of the quality manager is to verify, by monitoring activities in the field of training, that the standards as established by the ATO and any additional requirements of </w:t>
            </w:r>
            <w:r w:rsidRPr="00391493">
              <w:rPr>
                <w:szCs w:val="22"/>
              </w:rPr>
              <w:t>the Authority</w:t>
            </w:r>
            <w:r w:rsidRPr="00391493">
              <w:rPr>
                <w:sz w:val="22"/>
                <w:szCs w:val="22"/>
              </w:rPr>
              <w:t xml:space="preserve"> are being carried out properly. </w:t>
            </w:r>
          </w:p>
        </w:tc>
      </w:tr>
      <w:tr w:rsidR="00A60D2D" w:rsidRPr="00391493" w14:paraId="178F3B25" w14:textId="77777777" w:rsidTr="00B41F9D">
        <w:tc>
          <w:tcPr>
            <w:tcW w:w="9350" w:type="dxa"/>
            <w:tcBorders>
              <w:top w:val="nil"/>
              <w:bottom w:val="nil"/>
            </w:tcBorders>
          </w:tcPr>
          <w:p w14:paraId="01182D51" w14:textId="3A064AAE" w:rsidR="00A60D2D" w:rsidRPr="00391493" w:rsidRDefault="00A60D2D" w:rsidP="00B41F9D">
            <w:pPr>
              <w:pStyle w:val="ListParagraph"/>
              <w:numPr>
                <w:ilvl w:val="1"/>
                <w:numId w:val="253"/>
              </w:numPr>
              <w:spacing w:before="40" w:after="40"/>
              <w:contextualSpacing w:val="0"/>
              <w:rPr>
                <w:sz w:val="22"/>
                <w:szCs w:val="22"/>
              </w:rPr>
            </w:pPr>
            <w:r w:rsidRPr="00391493">
              <w:rPr>
                <w:sz w:val="22"/>
                <w:szCs w:val="22"/>
              </w:rPr>
              <w:t xml:space="preserve">The quality manager </w:t>
            </w:r>
            <w:r w:rsidR="004F0E1B" w:rsidRPr="00391493">
              <w:rPr>
                <w:szCs w:val="22"/>
              </w:rPr>
              <w:t>shall</w:t>
            </w:r>
            <w:r w:rsidRPr="00391493">
              <w:rPr>
                <w:sz w:val="22"/>
                <w:szCs w:val="22"/>
              </w:rPr>
              <w:t xml:space="preserve"> be responsible for ensuring that the quality system is properly documented, implemented, maintained, and continuously reviewed and improved. </w:t>
            </w:r>
          </w:p>
        </w:tc>
      </w:tr>
      <w:tr w:rsidR="00A60D2D" w:rsidRPr="00391493" w14:paraId="0A384DC3" w14:textId="77777777" w:rsidTr="00B41F9D">
        <w:tc>
          <w:tcPr>
            <w:tcW w:w="9350" w:type="dxa"/>
            <w:tcBorders>
              <w:top w:val="nil"/>
              <w:bottom w:val="nil"/>
            </w:tcBorders>
          </w:tcPr>
          <w:p w14:paraId="289228E9" w14:textId="6A7D6EEC" w:rsidR="00A60D2D" w:rsidRPr="00391493" w:rsidRDefault="00A60D2D" w:rsidP="00B41F9D">
            <w:pPr>
              <w:pStyle w:val="ListParagraph"/>
              <w:numPr>
                <w:ilvl w:val="1"/>
                <w:numId w:val="253"/>
              </w:numPr>
              <w:spacing w:before="40" w:after="40"/>
              <w:contextualSpacing w:val="0"/>
              <w:rPr>
                <w:sz w:val="22"/>
                <w:szCs w:val="22"/>
              </w:rPr>
            </w:pPr>
            <w:r w:rsidRPr="00391493">
              <w:rPr>
                <w:sz w:val="22"/>
                <w:szCs w:val="22"/>
              </w:rPr>
              <w:t xml:space="preserve">The quality manager </w:t>
            </w:r>
            <w:r w:rsidR="004F0E1B" w:rsidRPr="00391493">
              <w:rPr>
                <w:szCs w:val="22"/>
              </w:rPr>
              <w:t>shall</w:t>
            </w:r>
            <w:r w:rsidRPr="00391493">
              <w:rPr>
                <w:sz w:val="22"/>
                <w:szCs w:val="22"/>
              </w:rPr>
              <w:t xml:space="preserve">: </w:t>
            </w:r>
          </w:p>
        </w:tc>
      </w:tr>
      <w:tr w:rsidR="00A60D2D" w:rsidRPr="00391493" w14:paraId="174CED79" w14:textId="77777777" w:rsidTr="00B41F9D">
        <w:tc>
          <w:tcPr>
            <w:tcW w:w="9350" w:type="dxa"/>
            <w:tcBorders>
              <w:top w:val="nil"/>
              <w:bottom w:val="nil"/>
            </w:tcBorders>
          </w:tcPr>
          <w:p w14:paraId="3BB12E60" w14:textId="6915568F" w:rsidR="00A60D2D" w:rsidRPr="00391493" w:rsidRDefault="00A60D2D" w:rsidP="00B41F9D">
            <w:pPr>
              <w:pStyle w:val="ListParagraph"/>
              <w:numPr>
                <w:ilvl w:val="2"/>
                <w:numId w:val="253"/>
              </w:numPr>
              <w:spacing w:before="40" w:after="40"/>
              <w:contextualSpacing w:val="0"/>
              <w:rPr>
                <w:sz w:val="22"/>
                <w:szCs w:val="22"/>
              </w:rPr>
            </w:pPr>
            <w:r w:rsidRPr="00391493">
              <w:rPr>
                <w:sz w:val="22"/>
                <w:szCs w:val="22"/>
              </w:rPr>
              <w:t xml:space="preserve">Report directly to the </w:t>
            </w:r>
            <w:r w:rsidR="007A2DEC" w:rsidRPr="00391493">
              <w:rPr>
                <w:szCs w:val="22"/>
              </w:rPr>
              <w:t>Director</w:t>
            </w:r>
            <w:r w:rsidRPr="00391493">
              <w:rPr>
                <w:sz w:val="22"/>
                <w:szCs w:val="22"/>
              </w:rPr>
              <w:t xml:space="preserve"> of Training (see Note); and</w:t>
            </w:r>
          </w:p>
        </w:tc>
      </w:tr>
      <w:tr w:rsidR="00A60D2D" w:rsidRPr="00391493" w14:paraId="2244030F" w14:textId="77777777" w:rsidTr="00B41F9D">
        <w:tc>
          <w:tcPr>
            <w:tcW w:w="9350" w:type="dxa"/>
            <w:tcBorders>
              <w:top w:val="nil"/>
              <w:bottom w:val="nil"/>
            </w:tcBorders>
          </w:tcPr>
          <w:p w14:paraId="72B84535" w14:textId="61D99137" w:rsidR="00A60D2D" w:rsidRPr="00391493" w:rsidRDefault="00A60D2D" w:rsidP="00B41F9D">
            <w:pPr>
              <w:pStyle w:val="ListParagraph"/>
              <w:numPr>
                <w:ilvl w:val="2"/>
                <w:numId w:val="253"/>
              </w:numPr>
              <w:spacing w:before="40" w:after="40"/>
              <w:contextualSpacing w:val="0"/>
              <w:rPr>
                <w:sz w:val="22"/>
                <w:szCs w:val="22"/>
              </w:rPr>
            </w:pPr>
            <w:r w:rsidRPr="00391493">
              <w:rPr>
                <w:sz w:val="22"/>
                <w:szCs w:val="22"/>
              </w:rPr>
              <w:t xml:space="preserve">Have unencumbered access to all parts of the ATO. </w:t>
            </w:r>
          </w:p>
        </w:tc>
      </w:tr>
      <w:tr w:rsidR="00A60D2D" w:rsidRPr="00391493" w14:paraId="2E849B66" w14:textId="77777777" w:rsidTr="00B41F9D">
        <w:tc>
          <w:tcPr>
            <w:tcW w:w="9350" w:type="dxa"/>
            <w:tcBorders>
              <w:top w:val="nil"/>
              <w:bottom w:val="nil"/>
            </w:tcBorders>
          </w:tcPr>
          <w:p w14:paraId="038C0ABD" w14:textId="32DCEFDD" w:rsidR="00A60D2D" w:rsidRPr="00391493" w:rsidRDefault="00A60D2D" w:rsidP="00B41F9D">
            <w:pPr>
              <w:pStyle w:val="FAANoteL1"/>
              <w:spacing w:before="40" w:after="40"/>
              <w:ind w:left="1440"/>
              <w:rPr>
                <w:sz w:val="22"/>
                <w:szCs w:val="22"/>
              </w:rPr>
            </w:pPr>
            <w:r w:rsidRPr="00391493">
              <w:rPr>
                <w:sz w:val="22"/>
                <w:szCs w:val="22"/>
              </w:rPr>
              <w:t xml:space="preserve">Note: When the </w:t>
            </w:r>
            <w:r w:rsidR="004F0E1B" w:rsidRPr="00391493">
              <w:rPr>
                <w:szCs w:val="22"/>
              </w:rPr>
              <w:t>Director</w:t>
            </w:r>
            <w:r w:rsidRPr="00391493">
              <w:rPr>
                <w:sz w:val="22"/>
                <w:szCs w:val="22"/>
              </w:rPr>
              <w:t xml:space="preserve"> of Training is not the accountable </w:t>
            </w:r>
            <w:r w:rsidR="004F0E1B" w:rsidRPr="00391493">
              <w:rPr>
                <w:szCs w:val="22"/>
              </w:rPr>
              <w:t>manager</w:t>
            </w:r>
            <w:r w:rsidRPr="00391493">
              <w:rPr>
                <w:sz w:val="22"/>
                <w:szCs w:val="22"/>
              </w:rPr>
              <w:t xml:space="preserve">, reporting mechanisms </w:t>
            </w:r>
            <w:r w:rsidR="004F0E1B" w:rsidRPr="00391493">
              <w:rPr>
                <w:szCs w:val="22"/>
              </w:rPr>
              <w:t>shall</w:t>
            </w:r>
            <w:r w:rsidRPr="00391493">
              <w:rPr>
                <w:sz w:val="22"/>
                <w:szCs w:val="22"/>
              </w:rPr>
              <w:t xml:space="preserve"> be instituted to ensure that the accountable </w:t>
            </w:r>
            <w:r w:rsidR="004F0E1B" w:rsidRPr="00391493">
              <w:rPr>
                <w:szCs w:val="22"/>
              </w:rPr>
              <w:t>manager</w:t>
            </w:r>
            <w:r w:rsidRPr="00391493">
              <w:rPr>
                <w:sz w:val="22"/>
                <w:szCs w:val="22"/>
              </w:rPr>
              <w:t xml:space="preserve"> is aware of all issues impacting the quality of the training services being provided by the affected ATO (</w:t>
            </w:r>
            <w:r w:rsidRPr="00391493">
              <w:rPr>
                <w:szCs w:val="22"/>
              </w:rPr>
              <w:t>see ICAO</w:t>
            </w:r>
            <w:r w:rsidRPr="00391493">
              <w:rPr>
                <w:sz w:val="22"/>
                <w:szCs w:val="22"/>
              </w:rPr>
              <w:t xml:space="preserve"> Doc 9841, </w:t>
            </w:r>
            <w:r w:rsidR="00CE514C" w:rsidRPr="00391493">
              <w:rPr>
                <w:i w:val="0"/>
                <w:iCs/>
                <w:sz w:val="22"/>
                <w:szCs w:val="22"/>
              </w:rPr>
              <w:t xml:space="preserve">Manual on the Approval of Training Organizations, </w:t>
            </w:r>
            <w:r w:rsidRPr="00391493">
              <w:rPr>
                <w:sz w:val="22"/>
                <w:szCs w:val="22"/>
              </w:rPr>
              <w:t>Appendix C</w:t>
            </w:r>
            <w:r w:rsidR="00E25B39" w:rsidRPr="00391493">
              <w:rPr>
                <w:sz w:val="22"/>
                <w:szCs w:val="22"/>
              </w:rPr>
              <w:t xml:space="preserve">, </w:t>
            </w:r>
            <w:r w:rsidR="00E25B39" w:rsidRPr="00391493">
              <w:rPr>
                <w:szCs w:val="22"/>
              </w:rPr>
              <w:t>Figure C-2</w:t>
            </w:r>
            <w:r w:rsidRPr="00391493">
              <w:rPr>
                <w:sz w:val="22"/>
                <w:szCs w:val="22"/>
              </w:rPr>
              <w:t>).</w:t>
            </w:r>
          </w:p>
        </w:tc>
      </w:tr>
      <w:tr w:rsidR="00A60D2D" w:rsidRPr="00391493" w14:paraId="6A4B99D0" w14:textId="77777777" w:rsidTr="00B41F9D">
        <w:tc>
          <w:tcPr>
            <w:tcW w:w="9350" w:type="dxa"/>
            <w:tcBorders>
              <w:top w:val="nil"/>
              <w:bottom w:val="nil"/>
            </w:tcBorders>
          </w:tcPr>
          <w:p w14:paraId="327915F1" w14:textId="2057A0DC" w:rsidR="00A60D2D" w:rsidRPr="00391493" w:rsidRDefault="00A60D2D" w:rsidP="00B41F9D">
            <w:pPr>
              <w:pStyle w:val="ListParagraph"/>
              <w:numPr>
                <w:ilvl w:val="1"/>
                <w:numId w:val="253"/>
              </w:numPr>
              <w:spacing w:before="40" w:after="40"/>
              <w:contextualSpacing w:val="0"/>
              <w:rPr>
                <w:sz w:val="22"/>
                <w:szCs w:val="22"/>
              </w:rPr>
            </w:pPr>
            <w:r w:rsidRPr="00391493">
              <w:rPr>
                <w:sz w:val="22"/>
                <w:szCs w:val="22"/>
              </w:rPr>
              <w:t xml:space="preserve">The quality manager </w:t>
            </w:r>
            <w:r w:rsidR="004F0E1B" w:rsidRPr="00391493">
              <w:rPr>
                <w:szCs w:val="22"/>
              </w:rPr>
              <w:t>shall</w:t>
            </w:r>
            <w:r w:rsidRPr="00391493">
              <w:rPr>
                <w:sz w:val="22"/>
                <w:szCs w:val="22"/>
              </w:rPr>
              <w:t xml:space="preserve"> be responsible for ensuring that personnel training related to the quality system is conducted.</w:t>
            </w:r>
          </w:p>
        </w:tc>
      </w:tr>
      <w:tr w:rsidR="00A60D2D" w:rsidRPr="00391493" w14:paraId="55397349" w14:textId="77777777" w:rsidTr="00B41F9D">
        <w:tc>
          <w:tcPr>
            <w:tcW w:w="9350" w:type="dxa"/>
            <w:tcBorders>
              <w:top w:val="nil"/>
              <w:bottom w:val="nil"/>
            </w:tcBorders>
          </w:tcPr>
          <w:p w14:paraId="074DF840" w14:textId="5CC2DFC7" w:rsidR="00A60D2D" w:rsidRPr="00391493" w:rsidRDefault="00A60D2D" w:rsidP="00B41F9D">
            <w:pPr>
              <w:pStyle w:val="ListParagraph"/>
              <w:numPr>
                <w:ilvl w:val="0"/>
                <w:numId w:val="253"/>
              </w:numPr>
              <w:spacing w:before="40" w:after="40"/>
              <w:contextualSpacing w:val="0"/>
              <w:rPr>
                <w:b/>
                <w:bCs/>
                <w:sz w:val="22"/>
                <w:szCs w:val="22"/>
              </w:rPr>
            </w:pPr>
            <w:r w:rsidRPr="00391493">
              <w:rPr>
                <w:b/>
                <w:bCs/>
                <w:szCs w:val="22"/>
              </w:rPr>
              <w:t xml:space="preserve">Quality </w:t>
            </w:r>
            <w:r w:rsidR="00621278" w:rsidRPr="00391493">
              <w:rPr>
                <w:b/>
                <w:bCs/>
                <w:szCs w:val="22"/>
              </w:rPr>
              <w:t>A</w:t>
            </w:r>
            <w:r w:rsidRPr="00391493">
              <w:rPr>
                <w:b/>
                <w:bCs/>
                <w:szCs w:val="22"/>
              </w:rPr>
              <w:t>ssurance</w:t>
            </w:r>
          </w:p>
        </w:tc>
      </w:tr>
      <w:tr w:rsidR="00A60D2D" w:rsidRPr="00391493" w14:paraId="459CB60B" w14:textId="77777777" w:rsidTr="00B41F9D">
        <w:tc>
          <w:tcPr>
            <w:tcW w:w="9350" w:type="dxa"/>
            <w:tcBorders>
              <w:top w:val="nil"/>
              <w:bottom w:val="single" w:sz="4" w:space="0" w:color="auto"/>
            </w:tcBorders>
          </w:tcPr>
          <w:p w14:paraId="1B55CCC1" w14:textId="398F0126" w:rsidR="00A60D2D" w:rsidRPr="00391493" w:rsidRDefault="00A60D2D" w:rsidP="00B41F9D">
            <w:pPr>
              <w:pStyle w:val="ListParagraph"/>
              <w:numPr>
                <w:ilvl w:val="1"/>
                <w:numId w:val="253"/>
              </w:numPr>
              <w:spacing w:before="40" w:after="40"/>
              <w:contextualSpacing w:val="0"/>
              <w:rPr>
                <w:sz w:val="22"/>
                <w:szCs w:val="22"/>
              </w:rPr>
            </w:pPr>
            <w:r w:rsidRPr="00391493">
              <w:rPr>
                <w:sz w:val="22"/>
                <w:szCs w:val="22"/>
              </w:rPr>
              <w:t xml:space="preserve">The term </w:t>
            </w:r>
            <w:r w:rsidR="009F378E" w:rsidRPr="00391493">
              <w:rPr>
                <w:sz w:val="22"/>
                <w:szCs w:val="22"/>
              </w:rPr>
              <w:t>“</w:t>
            </w:r>
            <w:r w:rsidRPr="00391493">
              <w:rPr>
                <w:sz w:val="22"/>
                <w:szCs w:val="22"/>
              </w:rPr>
              <w:t>quality assurance</w:t>
            </w:r>
            <w:r w:rsidR="009F378E" w:rsidRPr="00391493">
              <w:rPr>
                <w:sz w:val="22"/>
                <w:szCs w:val="22"/>
              </w:rPr>
              <w:t>”</w:t>
            </w:r>
            <w:r w:rsidRPr="00391493">
              <w:rPr>
                <w:sz w:val="22"/>
                <w:szCs w:val="22"/>
              </w:rPr>
              <w:t xml:space="preserve"> is frequently misunderstood to mean the testing and checking of products and services. </w:t>
            </w:r>
            <w:r w:rsidR="009F378E" w:rsidRPr="00391493">
              <w:rPr>
                <w:szCs w:val="22"/>
              </w:rPr>
              <w:t>ATOs</w:t>
            </w:r>
            <w:r w:rsidRPr="00391493">
              <w:rPr>
                <w:sz w:val="22"/>
                <w:szCs w:val="22"/>
              </w:rPr>
              <w:t xml:space="preserve"> that </w:t>
            </w:r>
            <w:r w:rsidR="00CE52A6" w:rsidRPr="00391493">
              <w:rPr>
                <w:sz w:val="22"/>
                <w:szCs w:val="22"/>
              </w:rPr>
              <w:t xml:space="preserve">do </w:t>
            </w:r>
            <w:r w:rsidRPr="00391493">
              <w:rPr>
                <w:sz w:val="22"/>
                <w:szCs w:val="22"/>
              </w:rPr>
              <w:t xml:space="preserve">only checking and testing activities are merely applying quality control measures, which are designed to catch product and service defects but not necessarily prevent them. For example, an ATO that administers exams at the end of the training syllabus, only to discover that a large proportion of the </w:t>
            </w:r>
            <w:r w:rsidRPr="00391493">
              <w:rPr>
                <w:szCs w:val="22"/>
              </w:rPr>
              <w:t>students failed</w:t>
            </w:r>
            <w:r w:rsidRPr="00391493">
              <w:rPr>
                <w:sz w:val="22"/>
                <w:szCs w:val="22"/>
              </w:rPr>
              <w:t xml:space="preserve"> to meet the required standard, has only identified a deficiency in expected results. The implication </w:t>
            </w:r>
            <w:r w:rsidR="000C1501" w:rsidRPr="00391493">
              <w:rPr>
                <w:sz w:val="22"/>
                <w:szCs w:val="22"/>
              </w:rPr>
              <w:t>may</w:t>
            </w:r>
            <w:r w:rsidRPr="00391493">
              <w:rPr>
                <w:sz w:val="22"/>
                <w:szCs w:val="22"/>
              </w:rPr>
              <w:t xml:space="preserve"> be </w:t>
            </w:r>
            <w:r w:rsidR="0063450B" w:rsidRPr="00391493">
              <w:rPr>
                <w:szCs w:val="22"/>
              </w:rPr>
              <w:t>that there is</w:t>
            </w:r>
            <w:r w:rsidR="0063450B" w:rsidRPr="00391493">
              <w:rPr>
                <w:sz w:val="22"/>
                <w:szCs w:val="22"/>
              </w:rPr>
              <w:t xml:space="preserve"> </w:t>
            </w:r>
            <w:r w:rsidRPr="00391493">
              <w:rPr>
                <w:sz w:val="22"/>
                <w:szCs w:val="22"/>
              </w:rPr>
              <w:t xml:space="preserve">a problem with the training programme, </w:t>
            </w:r>
            <w:r w:rsidR="0063450B" w:rsidRPr="00391493">
              <w:rPr>
                <w:sz w:val="22"/>
                <w:szCs w:val="22"/>
              </w:rPr>
              <w:t xml:space="preserve">or </w:t>
            </w:r>
            <w:r w:rsidRPr="00391493">
              <w:rPr>
                <w:sz w:val="22"/>
                <w:szCs w:val="22"/>
              </w:rPr>
              <w:t xml:space="preserve">the instructor, or even the student selection criteria. In this instance, the ATO has no idea what the real problem is or what to do about it. Quality control by itself provides limited value without the suite of complementary activities that comprise </w:t>
            </w:r>
            <w:r w:rsidR="001E3944" w:rsidRPr="00391493">
              <w:rPr>
                <w:szCs w:val="22"/>
              </w:rPr>
              <w:t>quality assurance</w:t>
            </w:r>
            <w:r w:rsidRPr="00391493">
              <w:rPr>
                <w:sz w:val="22"/>
                <w:szCs w:val="22"/>
              </w:rPr>
              <w:t>.</w:t>
            </w:r>
          </w:p>
        </w:tc>
      </w:tr>
      <w:tr w:rsidR="00A60D2D" w:rsidRPr="00391493" w14:paraId="6230AE8B" w14:textId="77777777" w:rsidTr="00B41F9D">
        <w:tc>
          <w:tcPr>
            <w:tcW w:w="9350" w:type="dxa"/>
            <w:tcBorders>
              <w:top w:val="single" w:sz="4" w:space="0" w:color="auto"/>
              <w:bottom w:val="nil"/>
            </w:tcBorders>
          </w:tcPr>
          <w:p w14:paraId="3CB0B586" w14:textId="5641ECB1" w:rsidR="00A60D2D" w:rsidRPr="00391493" w:rsidRDefault="001E3944" w:rsidP="00B41F9D">
            <w:pPr>
              <w:pStyle w:val="ListParagraph"/>
              <w:pageBreakBefore/>
              <w:numPr>
                <w:ilvl w:val="1"/>
                <w:numId w:val="253"/>
              </w:numPr>
              <w:spacing w:before="40" w:after="40"/>
              <w:contextualSpacing w:val="0"/>
              <w:rPr>
                <w:sz w:val="22"/>
                <w:szCs w:val="22"/>
              </w:rPr>
            </w:pPr>
            <w:r w:rsidRPr="00391493">
              <w:rPr>
                <w:szCs w:val="22"/>
              </w:rPr>
              <w:lastRenderedPageBreak/>
              <w:t>Quality assurance</w:t>
            </w:r>
            <w:r w:rsidR="00A60D2D" w:rsidRPr="00391493">
              <w:rPr>
                <w:sz w:val="22"/>
                <w:szCs w:val="22"/>
              </w:rPr>
              <w:t xml:space="preserve">, on the other hand, attempts to improve and stabilise the training process </w:t>
            </w:r>
            <w:r w:rsidR="00C551FB" w:rsidRPr="00391493">
              <w:rPr>
                <w:szCs w:val="22"/>
              </w:rPr>
              <w:t>and</w:t>
            </w:r>
            <w:r w:rsidR="00C551FB" w:rsidRPr="00391493">
              <w:rPr>
                <w:sz w:val="22"/>
                <w:szCs w:val="22"/>
              </w:rPr>
              <w:t xml:space="preserve"> </w:t>
            </w:r>
            <w:r w:rsidR="00A60D2D" w:rsidRPr="00391493">
              <w:rPr>
                <w:sz w:val="22"/>
                <w:szCs w:val="22"/>
              </w:rPr>
              <w:t xml:space="preserve">to identify and avoid, or at least minimise, issues that lead to problems in the first place. It continuously verifies that standards are adhered to throughout the training process by introducing various checkpoints and controls. It further introduces a system of audits to ensure that documented policies, processes, and procedures are consistently followed. It is the </w:t>
            </w:r>
            <w:r w:rsidR="00C551FB" w:rsidRPr="00391493">
              <w:rPr>
                <w:sz w:val="22"/>
                <w:szCs w:val="22"/>
              </w:rPr>
              <w:t>“</w:t>
            </w:r>
            <w:r w:rsidR="00A60D2D" w:rsidRPr="00391493">
              <w:rPr>
                <w:sz w:val="22"/>
                <w:szCs w:val="22"/>
              </w:rPr>
              <w:t>assurance</w:t>
            </w:r>
            <w:r w:rsidR="00C551FB" w:rsidRPr="00391493">
              <w:rPr>
                <w:sz w:val="22"/>
                <w:szCs w:val="22"/>
              </w:rPr>
              <w:t>”</w:t>
            </w:r>
            <w:r w:rsidR="00A60D2D" w:rsidRPr="00391493">
              <w:rPr>
                <w:sz w:val="22"/>
                <w:szCs w:val="22"/>
              </w:rPr>
              <w:t xml:space="preserve"> part of quality management.</w:t>
            </w:r>
          </w:p>
        </w:tc>
      </w:tr>
      <w:tr w:rsidR="00A60D2D" w:rsidRPr="00391493" w14:paraId="05FF7E91" w14:textId="77777777" w:rsidTr="00B41F9D">
        <w:tc>
          <w:tcPr>
            <w:tcW w:w="9350" w:type="dxa"/>
            <w:tcBorders>
              <w:top w:val="nil"/>
              <w:bottom w:val="nil"/>
            </w:tcBorders>
          </w:tcPr>
          <w:p w14:paraId="534B2CB8" w14:textId="130959B5" w:rsidR="00A60D2D" w:rsidRPr="00391493" w:rsidRDefault="00A60D2D" w:rsidP="00B41F9D">
            <w:pPr>
              <w:pStyle w:val="ListParagraph"/>
              <w:numPr>
                <w:ilvl w:val="1"/>
                <w:numId w:val="253"/>
              </w:numPr>
              <w:spacing w:before="40" w:after="40"/>
              <w:contextualSpacing w:val="0"/>
              <w:rPr>
                <w:sz w:val="22"/>
                <w:szCs w:val="22"/>
              </w:rPr>
            </w:pPr>
            <w:r w:rsidRPr="00391493">
              <w:rPr>
                <w:sz w:val="22"/>
                <w:szCs w:val="22"/>
              </w:rPr>
              <w:t xml:space="preserve">A </w:t>
            </w:r>
            <w:r w:rsidR="001E3944" w:rsidRPr="00391493">
              <w:rPr>
                <w:szCs w:val="22"/>
              </w:rPr>
              <w:t>quality assurance</w:t>
            </w:r>
            <w:r w:rsidRPr="00391493">
              <w:rPr>
                <w:sz w:val="22"/>
                <w:szCs w:val="22"/>
              </w:rPr>
              <w:t xml:space="preserve"> plan for an ATO </w:t>
            </w:r>
            <w:r w:rsidR="004F0E1B" w:rsidRPr="00391493">
              <w:rPr>
                <w:szCs w:val="22"/>
              </w:rPr>
              <w:t>shall</w:t>
            </w:r>
            <w:r w:rsidRPr="00391493">
              <w:rPr>
                <w:sz w:val="22"/>
                <w:szCs w:val="22"/>
              </w:rPr>
              <w:t xml:space="preserve"> encompass well-designed and documented policies, processes, and procedures for at least the following activities:</w:t>
            </w:r>
          </w:p>
        </w:tc>
      </w:tr>
      <w:tr w:rsidR="00A60D2D" w:rsidRPr="00391493" w14:paraId="2550C380" w14:textId="77777777" w:rsidTr="00B41F9D">
        <w:tc>
          <w:tcPr>
            <w:tcW w:w="9350" w:type="dxa"/>
            <w:tcBorders>
              <w:top w:val="nil"/>
              <w:bottom w:val="nil"/>
            </w:tcBorders>
          </w:tcPr>
          <w:p w14:paraId="6B408590" w14:textId="4F152551" w:rsidR="00A60D2D" w:rsidRPr="00391493" w:rsidRDefault="00A60D2D" w:rsidP="00B41F9D">
            <w:pPr>
              <w:pStyle w:val="ListParagraph"/>
              <w:numPr>
                <w:ilvl w:val="2"/>
                <w:numId w:val="253"/>
              </w:numPr>
              <w:spacing w:before="40" w:after="40"/>
              <w:contextualSpacing w:val="0"/>
              <w:rPr>
                <w:sz w:val="22"/>
                <w:szCs w:val="22"/>
              </w:rPr>
            </w:pPr>
            <w:r w:rsidRPr="00391493">
              <w:rPr>
                <w:sz w:val="22"/>
                <w:szCs w:val="22"/>
              </w:rPr>
              <w:t>Monitoring training services and process controls;</w:t>
            </w:r>
          </w:p>
        </w:tc>
      </w:tr>
      <w:tr w:rsidR="00A60D2D" w:rsidRPr="00391493" w14:paraId="34CD0504" w14:textId="77777777" w:rsidTr="00B41F9D">
        <w:tc>
          <w:tcPr>
            <w:tcW w:w="9350" w:type="dxa"/>
            <w:tcBorders>
              <w:top w:val="nil"/>
              <w:bottom w:val="nil"/>
            </w:tcBorders>
          </w:tcPr>
          <w:p w14:paraId="1C6A4B07" w14:textId="22C2E8D9" w:rsidR="00A60D2D" w:rsidRPr="00391493" w:rsidRDefault="00A60D2D" w:rsidP="00B41F9D">
            <w:pPr>
              <w:pStyle w:val="ListParagraph"/>
              <w:numPr>
                <w:ilvl w:val="2"/>
                <w:numId w:val="253"/>
              </w:numPr>
              <w:spacing w:before="40" w:after="40"/>
              <w:contextualSpacing w:val="0"/>
              <w:rPr>
                <w:b/>
                <w:sz w:val="22"/>
                <w:szCs w:val="22"/>
              </w:rPr>
            </w:pPr>
            <w:r w:rsidRPr="00391493">
              <w:rPr>
                <w:sz w:val="22"/>
                <w:szCs w:val="22"/>
              </w:rPr>
              <w:t>Monitoring assessment and testing methods;</w:t>
            </w:r>
          </w:p>
        </w:tc>
      </w:tr>
      <w:tr w:rsidR="00A60D2D" w:rsidRPr="00391493" w14:paraId="33FA51D2" w14:textId="77777777" w:rsidTr="00B41F9D">
        <w:tc>
          <w:tcPr>
            <w:tcW w:w="9350" w:type="dxa"/>
            <w:tcBorders>
              <w:top w:val="nil"/>
              <w:bottom w:val="nil"/>
            </w:tcBorders>
          </w:tcPr>
          <w:p w14:paraId="42864463" w14:textId="2521C68C" w:rsidR="00A60D2D" w:rsidRPr="00391493" w:rsidRDefault="00A60D2D" w:rsidP="00B41F9D">
            <w:pPr>
              <w:pStyle w:val="ListParagraph"/>
              <w:numPr>
                <w:ilvl w:val="2"/>
                <w:numId w:val="253"/>
              </w:numPr>
              <w:spacing w:before="40" w:after="40"/>
              <w:contextualSpacing w:val="0"/>
              <w:rPr>
                <w:sz w:val="22"/>
                <w:szCs w:val="22"/>
              </w:rPr>
            </w:pPr>
            <w:r w:rsidRPr="00391493">
              <w:rPr>
                <w:sz w:val="22"/>
                <w:szCs w:val="22"/>
              </w:rPr>
              <w:t>Monitoring personnel qualifications and training;</w:t>
            </w:r>
          </w:p>
        </w:tc>
      </w:tr>
      <w:tr w:rsidR="00A60D2D" w:rsidRPr="00391493" w14:paraId="47DDC352" w14:textId="77777777" w:rsidTr="00B41F9D">
        <w:tc>
          <w:tcPr>
            <w:tcW w:w="9350" w:type="dxa"/>
            <w:tcBorders>
              <w:top w:val="nil"/>
              <w:bottom w:val="nil"/>
            </w:tcBorders>
          </w:tcPr>
          <w:p w14:paraId="4B48EDF6" w14:textId="65C61284" w:rsidR="00A60D2D" w:rsidRPr="00391493" w:rsidRDefault="00A60D2D" w:rsidP="00B41F9D">
            <w:pPr>
              <w:pStyle w:val="ListParagraph"/>
              <w:numPr>
                <w:ilvl w:val="2"/>
                <w:numId w:val="253"/>
              </w:numPr>
              <w:spacing w:before="40" w:after="40"/>
              <w:contextualSpacing w:val="0"/>
              <w:rPr>
                <w:sz w:val="22"/>
                <w:szCs w:val="22"/>
              </w:rPr>
            </w:pPr>
            <w:r w:rsidRPr="00391493">
              <w:rPr>
                <w:sz w:val="22"/>
                <w:szCs w:val="22"/>
              </w:rPr>
              <w:t>Monitoring training devices and equipment qualification, calibration, and functionality, as applicable;</w:t>
            </w:r>
          </w:p>
        </w:tc>
      </w:tr>
      <w:tr w:rsidR="00A60D2D" w:rsidRPr="00391493" w14:paraId="6894D1C2" w14:textId="77777777" w:rsidTr="00B41F9D">
        <w:tc>
          <w:tcPr>
            <w:tcW w:w="9350" w:type="dxa"/>
            <w:tcBorders>
              <w:top w:val="nil"/>
              <w:bottom w:val="nil"/>
            </w:tcBorders>
          </w:tcPr>
          <w:p w14:paraId="4EF0024B" w14:textId="7715B2BF" w:rsidR="00A60D2D" w:rsidRPr="00391493" w:rsidRDefault="00A60D2D" w:rsidP="00B41F9D">
            <w:pPr>
              <w:pStyle w:val="ListParagraph"/>
              <w:numPr>
                <w:ilvl w:val="2"/>
                <w:numId w:val="253"/>
              </w:numPr>
              <w:spacing w:before="40" w:after="40"/>
              <w:contextualSpacing w:val="0"/>
              <w:rPr>
                <w:sz w:val="22"/>
                <w:szCs w:val="22"/>
              </w:rPr>
            </w:pPr>
            <w:r w:rsidRPr="00391493">
              <w:rPr>
                <w:sz w:val="22"/>
                <w:szCs w:val="22"/>
              </w:rPr>
              <w:t>Conducting internal and external audits;</w:t>
            </w:r>
          </w:p>
        </w:tc>
      </w:tr>
      <w:tr w:rsidR="00A60D2D" w:rsidRPr="00391493" w14:paraId="1F3F52DB" w14:textId="77777777" w:rsidTr="00B41F9D">
        <w:tc>
          <w:tcPr>
            <w:tcW w:w="9350" w:type="dxa"/>
            <w:tcBorders>
              <w:top w:val="nil"/>
              <w:bottom w:val="nil"/>
            </w:tcBorders>
          </w:tcPr>
          <w:p w14:paraId="1EEDAE2A" w14:textId="5CFACE59" w:rsidR="00A60D2D" w:rsidRPr="00391493" w:rsidRDefault="00A60D2D" w:rsidP="00B41F9D">
            <w:pPr>
              <w:pStyle w:val="ListParagraph"/>
              <w:numPr>
                <w:ilvl w:val="2"/>
                <w:numId w:val="253"/>
              </w:numPr>
              <w:spacing w:before="40" w:after="40"/>
              <w:contextualSpacing w:val="0"/>
              <w:rPr>
                <w:sz w:val="22"/>
                <w:szCs w:val="22"/>
              </w:rPr>
            </w:pPr>
            <w:r w:rsidRPr="00391493">
              <w:rPr>
                <w:sz w:val="22"/>
                <w:szCs w:val="22"/>
              </w:rPr>
              <w:t>Developing, implementing, and monitoring corrective and preventive actions and associated reporting systems; and</w:t>
            </w:r>
          </w:p>
        </w:tc>
      </w:tr>
      <w:tr w:rsidR="00A60D2D" w:rsidRPr="00391493" w14:paraId="486614C9" w14:textId="77777777" w:rsidTr="00B41F9D">
        <w:tc>
          <w:tcPr>
            <w:tcW w:w="9350" w:type="dxa"/>
            <w:tcBorders>
              <w:top w:val="nil"/>
              <w:bottom w:val="nil"/>
            </w:tcBorders>
          </w:tcPr>
          <w:p w14:paraId="373A0888" w14:textId="2A1C36B6" w:rsidR="00A60D2D" w:rsidRPr="00391493" w:rsidRDefault="00A60D2D" w:rsidP="00B41F9D">
            <w:pPr>
              <w:pStyle w:val="ListParagraph"/>
              <w:numPr>
                <w:ilvl w:val="2"/>
                <w:numId w:val="253"/>
              </w:numPr>
              <w:spacing w:before="40" w:after="40"/>
              <w:contextualSpacing w:val="0"/>
              <w:rPr>
                <w:sz w:val="22"/>
                <w:szCs w:val="22"/>
              </w:rPr>
            </w:pPr>
            <w:r w:rsidRPr="00391493">
              <w:rPr>
                <w:sz w:val="22"/>
                <w:szCs w:val="22"/>
              </w:rPr>
              <w:t>Utilising appropriate statistical analysis to identify and respond appropriately to trends.</w:t>
            </w:r>
          </w:p>
        </w:tc>
      </w:tr>
      <w:tr w:rsidR="00A60D2D" w:rsidRPr="00391493" w14:paraId="0A8E238D" w14:textId="77777777" w:rsidTr="00B41F9D">
        <w:tc>
          <w:tcPr>
            <w:tcW w:w="9350" w:type="dxa"/>
            <w:tcBorders>
              <w:top w:val="nil"/>
              <w:bottom w:val="nil"/>
            </w:tcBorders>
          </w:tcPr>
          <w:p w14:paraId="1A88BB82" w14:textId="5F02F5E5" w:rsidR="00A60D2D" w:rsidRPr="00391493" w:rsidRDefault="00A60D2D" w:rsidP="00B41F9D">
            <w:pPr>
              <w:pStyle w:val="ListParagraph"/>
              <w:numPr>
                <w:ilvl w:val="1"/>
                <w:numId w:val="253"/>
              </w:numPr>
              <w:spacing w:before="40" w:after="40"/>
              <w:contextualSpacing w:val="0"/>
              <w:rPr>
                <w:sz w:val="22"/>
                <w:szCs w:val="22"/>
              </w:rPr>
            </w:pPr>
            <w:r w:rsidRPr="00391493">
              <w:rPr>
                <w:sz w:val="22"/>
                <w:szCs w:val="22"/>
              </w:rPr>
              <w:t xml:space="preserve">An effective </w:t>
            </w:r>
            <w:r w:rsidR="001E3944" w:rsidRPr="00391493">
              <w:rPr>
                <w:szCs w:val="22"/>
              </w:rPr>
              <w:t>quality assurance</w:t>
            </w:r>
            <w:r w:rsidRPr="00391493">
              <w:rPr>
                <w:sz w:val="22"/>
                <w:szCs w:val="22"/>
              </w:rPr>
              <w:t xml:space="preserve"> plan will aid significantly in the ATO’s compliance with requirements, its conformity with the standards, and the adequacy of its training activities. Taking the ATO’s performance to a higher level requires a structure that ensures that the combined </w:t>
            </w:r>
            <w:r w:rsidR="001E3944" w:rsidRPr="00391493">
              <w:rPr>
                <w:szCs w:val="22"/>
              </w:rPr>
              <w:t>quality assurance</w:t>
            </w:r>
            <w:r w:rsidRPr="00391493">
              <w:rPr>
                <w:sz w:val="22"/>
                <w:szCs w:val="22"/>
              </w:rPr>
              <w:t xml:space="preserve"> effort of the employees reaches its full potential.</w:t>
            </w:r>
          </w:p>
        </w:tc>
      </w:tr>
      <w:tr w:rsidR="00A60D2D" w:rsidRPr="00391493" w14:paraId="0957012E" w14:textId="77777777" w:rsidTr="00B41F9D">
        <w:tc>
          <w:tcPr>
            <w:tcW w:w="9350" w:type="dxa"/>
            <w:tcBorders>
              <w:top w:val="nil"/>
              <w:bottom w:val="nil"/>
            </w:tcBorders>
          </w:tcPr>
          <w:p w14:paraId="43400044" w14:textId="0045F92A" w:rsidR="00A60D2D" w:rsidRPr="00391493" w:rsidRDefault="00A60D2D" w:rsidP="00B41F9D">
            <w:pPr>
              <w:pStyle w:val="FAANoteL1"/>
              <w:spacing w:before="40" w:after="40"/>
              <w:ind w:left="1440"/>
              <w:rPr>
                <w:b/>
                <w:sz w:val="22"/>
                <w:szCs w:val="22"/>
              </w:rPr>
            </w:pPr>
            <w:r w:rsidRPr="00391493">
              <w:rPr>
                <w:sz w:val="22"/>
                <w:szCs w:val="22"/>
              </w:rPr>
              <w:t xml:space="preserve">Note: </w:t>
            </w:r>
            <w:r w:rsidR="008B6512" w:rsidRPr="00391493">
              <w:rPr>
                <w:szCs w:val="22"/>
              </w:rPr>
              <w:t>ICAO</w:t>
            </w:r>
            <w:r w:rsidR="008B6512" w:rsidRPr="00391493">
              <w:rPr>
                <w:sz w:val="22"/>
                <w:szCs w:val="22"/>
              </w:rPr>
              <w:t xml:space="preserve"> </w:t>
            </w:r>
            <w:r w:rsidRPr="00391493">
              <w:rPr>
                <w:sz w:val="22"/>
                <w:szCs w:val="22"/>
              </w:rPr>
              <w:t xml:space="preserve">Annex </w:t>
            </w:r>
            <w:r w:rsidRPr="00391493">
              <w:rPr>
                <w:szCs w:val="22"/>
              </w:rPr>
              <w:t>1 requires</w:t>
            </w:r>
            <w:r w:rsidRPr="00391493">
              <w:rPr>
                <w:sz w:val="22"/>
                <w:szCs w:val="22"/>
              </w:rPr>
              <w:t xml:space="preserve"> ATOs </w:t>
            </w:r>
            <w:r w:rsidR="008B6512" w:rsidRPr="00391493">
              <w:rPr>
                <w:szCs w:val="22"/>
              </w:rPr>
              <w:t>only</w:t>
            </w:r>
            <w:r w:rsidR="008B6512" w:rsidRPr="00391493">
              <w:rPr>
                <w:sz w:val="22"/>
                <w:szCs w:val="22"/>
              </w:rPr>
              <w:t xml:space="preserve"> </w:t>
            </w:r>
            <w:r w:rsidRPr="00391493">
              <w:rPr>
                <w:sz w:val="22"/>
                <w:szCs w:val="22"/>
              </w:rPr>
              <w:t xml:space="preserve">to establish and implement </w:t>
            </w:r>
            <w:r w:rsidR="001E3944" w:rsidRPr="00391493">
              <w:rPr>
                <w:szCs w:val="22"/>
              </w:rPr>
              <w:t>quality assurance</w:t>
            </w:r>
            <w:r w:rsidRPr="00391493">
              <w:rPr>
                <w:sz w:val="22"/>
                <w:szCs w:val="22"/>
              </w:rPr>
              <w:t xml:space="preserve"> policies, processes, and procedures acceptable to </w:t>
            </w:r>
            <w:r w:rsidRPr="00391493">
              <w:rPr>
                <w:szCs w:val="22"/>
              </w:rPr>
              <w:t>the Authority</w:t>
            </w:r>
            <w:r w:rsidRPr="00391493">
              <w:rPr>
                <w:sz w:val="22"/>
                <w:szCs w:val="22"/>
              </w:rPr>
              <w:t xml:space="preserve"> granting the approval, which ensures that training and instructional practices comply with all relevant requirements.</w:t>
            </w:r>
          </w:p>
        </w:tc>
      </w:tr>
      <w:tr w:rsidR="00A60D2D" w:rsidRPr="00391493" w14:paraId="1D6ADEF9" w14:textId="77777777" w:rsidTr="00B41F9D">
        <w:tc>
          <w:tcPr>
            <w:tcW w:w="9350" w:type="dxa"/>
            <w:tcBorders>
              <w:top w:val="nil"/>
              <w:bottom w:val="nil"/>
            </w:tcBorders>
          </w:tcPr>
          <w:p w14:paraId="2A47BEAE" w14:textId="5022C8EE" w:rsidR="00A60D2D" w:rsidRPr="00391493" w:rsidRDefault="001E3944" w:rsidP="00B41F9D">
            <w:pPr>
              <w:pStyle w:val="ListParagraph"/>
              <w:numPr>
                <w:ilvl w:val="1"/>
                <w:numId w:val="253"/>
              </w:numPr>
              <w:spacing w:before="40" w:after="40"/>
              <w:contextualSpacing w:val="0"/>
              <w:rPr>
                <w:b/>
                <w:sz w:val="22"/>
                <w:szCs w:val="22"/>
              </w:rPr>
            </w:pPr>
            <w:r w:rsidRPr="00391493">
              <w:rPr>
                <w:szCs w:val="22"/>
              </w:rPr>
              <w:t>Quality assurance</w:t>
            </w:r>
            <w:r w:rsidR="00A60D2D" w:rsidRPr="00391493">
              <w:rPr>
                <w:sz w:val="22"/>
                <w:szCs w:val="22"/>
              </w:rPr>
              <w:t xml:space="preserve"> plans by themselves are subject to breakdowns in human performance and therefore </w:t>
            </w:r>
            <w:r w:rsidR="00F63DA9" w:rsidRPr="00391493">
              <w:rPr>
                <w:sz w:val="22"/>
                <w:szCs w:val="22"/>
              </w:rPr>
              <w:t>require</w:t>
            </w:r>
            <w:r w:rsidR="00A60D2D" w:rsidRPr="00391493">
              <w:rPr>
                <w:sz w:val="22"/>
                <w:szCs w:val="22"/>
              </w:rPr>
              <w:t xml:space="preserve"> robust organisational structures that underpin the </w:t>
            </w:r>
            <w:r w:rsidRPr="00391493">
              <w:rPr>
                <w:szCs w:val="22"/>
              </w:rPr>
              <w:t>quality assurance</w:t>
            </w:r>
            <w:r w:rsidR="00A60D2D" w:rsidRPr="00391493">
              <w:rPr>
                <w:sz w:val="22"/>
                <w:szCs w:val="22"/>
              </w:rPr>
              <w:t xml:space="preserve"> efforts of individuals. It is for this reason that ATOs and States </w:t>
            </w:r>
            <w:r w:rsidR="007D3D25" w:rsidRPr="00391493">
              <w:rPr>
                <w:szCs w:val="22"/>
              </w:rPr>
              <w:t>shall</w:t>
            </w:r>
            <w:r w:rsidR="00A60D2D" w:rsidRPr="00391493">
              <w:rPr>
                <w:sz w:val="22"/>
                <w:szCs w:val="22"/>
              </w:rPr>
              <w:t xml:space="preserve"> embrace the quality system governance model described in this </w:t>
            </w:r>
            <w:r w:rsidR="000C1258" w:rsidRPr="00391493">
              <w:rPr>
                <w:szCs w:val="22"/>
              </w:rPr>
              <w:t>IS</w:t>
            </w:r>
            <w:r w:rsidR="00A60D2D" w:rsidRPr="00391493">
              <w:rPr>
                <w:sz w:val="22"/>
                <w:szCs w:val="22"/>
              </w:rPr>
              <w:t>.</w:t>
            </w:r>
          </w:p>
        </w:tc>
      </w:tr>
      <w:tr w:rsidR="00A60D2D" w:rsidRPr="00391493" w14:paraId="72F92C83" w14:textId="77777777" w:rsidTr="00B41F9D">
        <w:tc>
          <w:tcPr>
            <w:tcW w:w="9350" w:type="dxa"/>
            <w:tcBorders>
              <w:top w:val="nil"/>
              <w:bottom w:val="nil"/>
            </w:tcBorders>
          </w:tcPr>
          <w:p w14:paraId="0A3A2063" w14:textId="6183367D" w:rsidR="00A60D2D" w:rsidRPr="00391493" w:rsidRDefault="00A60D2D" w:rsidP="00B41F9D">
            <w:pPr>
              <w:pStyle w:val="ListParagraph"/>
              <w:numPr>
                <w:ilvl w:val="0"/>
                <w:numId w:val="253"/>
              </w:numPr>
              <w:spacing w:before="40" w:after="40"/>
              <w:contextualSpacing w:val="0"/>
              <w:rPr>
                <w:b/>
                <w:bCs/>
                <w:sz w:val="22"/>
                <w:szCs w:val="22"/>
              </w:rPr>
            </w:pPr>
            <w:r w:rsidRPr="00391493">
              <w:rPr>
                <w:b/>
                <w:bCs/>
                <w:szCs w:val="22"/>
              </w:rPr>
              <w:t xml:space="preserve">Quality </w:t>
            </w:r>
            <w:r w:rsidR="00621278" w:rsidRPr="00391493">
              <w:rPr>
                <w:b/>
                <w:bCs/>
                <w:szCs w:val="22"/>
              </w:rPr>
              <w:t>S</w:t>
            </w:r>
            <w:r w:rsidRPr="00391493">
              <w:rPr>
                <w:b/>
                <w:bCs/>
                <w:szCs w:val="22"/>
              </w:rPr>
              <w:t>ystem for the ATO</w:t>
            </w:r>
          </w:p>
        </w:tc>
      </w:tr>
      <w:tr w:rsidR="00A60D2D" w:rsidRPr="00391493" w14:paraId="38CA0AFE" w14:textId="77777777" w:rsidTr="00B41F9D">
        <w:tc>
          <w:tcPr>
            <w:tcW w:w="9350" w:type="dxa"/>
            <w:tcBorders>
              <w:top w:val="nil"/>
              <w:bottom w:val="nil"/>
            </w:tcBorders>
          </w:tcPr>
          <w:p w14:paraId="58A47930" w14:textId="70D0F5BF" w:rsidR="00A60D2D" w:rsidRPr="00391493" w:rsidRDefault="00A60D2D" w:rsidP="00B41F9D">
            <w:pPr>
              <w:pStyle w:val="ListParagraph"/>
              <w:numPr>
                <w:ilvl w:val="1"/>
                <w:numId w:val="253"/>
              </w:numPr>
              <w:spacing w:before="40" w:after="40"/>
              <w:contextualSpacing w:val="0"/>
              <w:rPr>
                <w:b/>
                <w:sz w:val="22"/>
                <w:szCs w:val="22"/>
              </w:rPr>
            </w:pPr>
            <w:r w:rsidRPr="00391493">
              <w:rPr>
                <w:sz w:val="22"/>
                <w:szCs w:val="22"/>
              </w:rPr>
              <w:t xml:space="preserve">A quality system is the aggregate of all the </w:t>
            </w:r>
            <w:r w:rsidR="001F25B0" w:rsidRPr="00391493">
              <w:rPr>
                <w:szCs w:val="22"/>
              </w:rPr>
              <w:t>ATO’s</w:t>
            </w:r>
            <w:r w:rsidRPr="00391493">
              <w:rPr>
                <w:sz w:val="22"/>
                <w:szCs w:val="22"/>
              </w:rPr>
              <w:t xml:space="preserve"> activities, plans, policies, processes, procedures, resources, incentives, and infrastructure working in unison towards a total quality management approach. It requires an organisational construct</w:t>
            </w:r>
            <w:r w:rsidR="00B9583B" w:rsidRPr="00391493">
              <w:rPr>
                <w:sz w:val="22"/>
                <w:szCs w:val="22"/>
              </w:rPr>
              <w:t>,</w:t>
            </w:r>
            <w:r w:rsidRPr="00391493">
              <w:rPr>
                <w:sz w:val="22"/>
                <w:szCs w:val="22"/>
              </w:rPr>
              <w:t xml:space="preserve"> complete with policies, processes, procedures, and resources</w:t>
            </w:r>
            <w:r w:rsidR="00B9583B" w:rsidRPr="00391493">
              <w:rPr>
                <w:sz w:val="22"/>
                <w:szCs w:val="22"/>
              </w:rPr>
              <w:t>,</w:t>
            </w:r>
            <w:r w:rsidRPr="00391493">
              <w:rPr>
                <w:sz w:val="22"/>
                <w:szCs w:val="22"/>
              </w:rPr>
              <w:t xml:space="preserve"> that underpins a commitment to achiev</w:t>
            </w:r>
            <w:r w:rsidR="00B9583B" w:rsidRPr="00391493">
              <w:rPr>
                <w:sz w:val="22"/>
                <w:szCs w:val="22"/>
              </w:rPr>
              <w:t>ing</w:t>
            </w:r>
            <w:r w:rsidRPr="00391493">
              <w:rPr>
                <w:sz w:val="22"/>
                <w:szCs w:val="22"/>
              </w:rPr>
              <w:t xml:space="preserve"> excellence in product and service delivery through the implementation of best practices in quality management.</w:t>
            </w:r>
          </w:p>
        </w:tc>
      </w:tr>
      <w:tr w:rsidR="00A60D2D" w:rsidRPr="00391493" w14:paraId="7C79ABBC" w14:textId="77777777" w:rsidTr="00B41F9D">
        <w:tc>
          <w:tcPr>
            <w:tcW w:w="9350" w:type="dxa"/>
            <w:tcBorders>
              <w:top w:val="nil"/>
              <w:bottom w:val="nil"/>
            </w:tcBorders>
          </w:tcPr>
          <w:p w14:paraId="7C66528B" w14:textId="7B325D86" w:rsidR="00A60D2D" w:rsidRPr="00391493" w:rsidRDefault="00A60D2D" w:rsidP="00B41F9D">
            <w:pPr>
              <w:pStyle w:val="ListParagraph"/>
              <w:numPr>
                <w:ilvl w:val="1"/>
                <w:numId w:val="253"/>
              </w:numPr>
              <w:spacing w:before="40" w:after="40"/>
              <w:contextualSpacing w:val="0"/>
              <w:rPr>
                <w:b/>
                <w:sz w:val="22"/>
                <w:szCs w:val="22"/>
              </w:rPr>
            </w:pPr>
            <w:r w:rsidRPr="00391493">
              <w:rPr>
                <w:sz w:val="22"/>
                <w:szCs w:val="22"/>
              </w:rPr>
              <w:t xml:space="preserve">An ATO that supports its </w:t>
            </w:r>
            <w:r w:rsidR="001E3944" w:rsidRPr="00391493">
              <w:rPr>
                <w:szCs w:val="22"/>
              </w:rPr>
              <w:t>quality assurance</w:t>
            </w:r>
            <w:r w:rsidRPr="00391493">
              <w:rPr>
                <w:sz w:val="22"/>
                <w:szCs w:val="22"/>
              </w:rPr>
              <w:t xml:space="preserve"> plan with a well-designed, </w:t>
            </w:r>
            <w:r w:rsidR="00927A68" w:rsidRPr="00391493">
              <w:rPr>
                <w:sz w:val="22"/>
                <w:szCs w:val="22"/>
              </w:rPr>
              <w:t>-</w:t>
            </w:r>
            <w:r w:rsidRPr="00391493">
              <w:rPr>
                <w:sz w:val="22"/>
                <w:szCs w:val="22"/>
              </w:rPr>
              <w:t xml:space="preserve">implemented, and </w:t>
            </w:r>
            <w:r w:rsidR="00927A68" w:rsidRPr="00391493">
              <w:rPr>
                <w:sz w:val="22"/>
                <w:szCs w:val="22"/>
              </w:rPr>
              <w:t>-</w:t>
            </w:r>
            <w:r w:rsidRPr="00391493">
              <w:rPr>
                <w:sz w:val="22"/>
                <w:szCs w:val="22"/>
              </w:rPr>
              <w:t xml:space="preserve">maintained quality system structure </w:t>
            </w:r>
            <w:r w:rsidR="004F0E1B" w:rsidRPr="00391493">
              <w:rPr>
                <w:szCs w:val="22"/>
              </w:rPr>
              <w:t>shall</w:t>
            </w:r>
            <w:r w:rsidRPr="00391493">
              <w:rPr>
                <w:sz w:val="22"/>
                <w:szCs w:val="22"/>
              </w:rPr>
              <w:t xml:space="preserve"> be able to easily and repeatedly achieve results that exceed both the requirements of the applicable national regulations and the expectations of the ATO’s clients.</w:t>
            </w:r>
          </w:p>
        </w:tc>
      </w:tr>
      <w:tr w:rsidR="00A60D2D" w:rsidRPr="00391493" w14:paraId="2639FA24" w14:textId="77777777" w:rsidTr="00B41F9D">
        <w:tc>
          <w:tcPr>
            <w:tcW w:w="9350" w:type="dxa"/>
            <w:tcBorders>
              <w:top w:val="nil"/>
              <w:bottom w:val="nil"/>
            </w:tcBorders>
          </w:tcPr>
          <w:p w14:paraId="35E82757" w14:textId="3E6CB6AB" w:rsidR="00A60D2D" w:rsidRPr="00391493" w:rsidRDefault="00A60D2D" w:rsidP="00B41F9D">
            <w:pPr>
              <w:pStyle w:val="ListParagraph"/>
              <w:numPr>
                <w:ilvl w:val="1"/>
                <w:numId w:val="253"/>
              </w:numPr>
              <w:spacing w:before="40" w:after="40"/>
              <w:contextualSpacing w:val="0"/>
              <w:rPr>
                <w:b/>
                <w:sz w:val="22"/>
                <w:szCs w:val="22"/>
              </w:rPr>
            </w:pPr>
            <w:r w:rsidRPr="00391493">
              <w:rPr>
                <w:sz w:val="22"/>
                <w:szCs w:val="22"/>
              </w:rPr>
              <w:t xml:space="preserve">The basic attributes of an effective quality system </w:t>
            </w:r>
            <w:r w:rsidR="004F0E1B" w:rsidRPr="00391493">
              <w:rPr>
                <w:szCs w:val="22"/>
              </w:rPr>
              <w:t>shall</w:t>
            </w:r>
            <w:r w:rsidRPr="00391493">
              <w:rPr>
                <w:sz w:val="22"/>
                <w:szCs w:val="22"/>
              </w:rPr>
              <w:t xml:space="preserve"> include, but are not necessarily limited to:</w:t>
            </w:r>
          </w:p>
        </w:tc>
      </w:tr>
      <w:tr w:rsidR="00A60D2D" w:rsidRPr="00391493" w14:paraId="32C5ACE1" w14:textId="77777777" w:rsidTr="00B41F9D">
        <w:tc>
          <w:tcPr>
            <w:tcW w:w="9350" w:type="dxa"/>
            <w:tcBorders>
              <w:top w:val="nil"/>
              <w:bottom w:val="nil"/>
            </w:tcBorders>
          </w:tcPr>
          <w:p w14:paraId="7A97F602" w14:textId="6CEA7DA2" w:rsidR="00A60D2D" w:rsidRPr="00391493" w:rsidRDefault="00A60D2D" w:rsidP="00B41F9D">
            <w:pPr>
              <w:pStyle w:val="ListParagraph"/>
              <w:numPr>
                <w:ilvl w:val="2"/>
                <w:numId w:val="253"/>
              </w:numPr>
              <w:spacing w:before="40" w:after="40"/>
              <w:contextualSpacing w:val="0"/>
              <w:rPr>
                <w:b/>
                <w:sz w:val="22"/>
                <w:szCs w:val="22"/>
              </w:rPr>
            </w:pPr>
            <w:r w:rsidRPr="00391493">
              <w:rPr>
                <w:sz w:val="22"/>
                <w:szCs w:val="22"/>
              </w:rPr>
              <w:t>A managerial structure that facilitates and encourages clear and unencumbered access to the decision makers;</w:t>
            </w:r>
          </w:p>
        </w:tc>
      </w:tr>
      <w:tr w:rsidR="00A60D2D" w:rsidRPr="00391493" w14:paraId="1791F32B" w14:textId="77777777" w:rsidTr="00B41F9D">
        <w:tc>
          <w:tcPr>
            <w:tcW w:w="9350" w:type="dxa"/>
            <w:tcBorders>
              <w:top w:val="nil"/>
              <w:bottom w:val="nil"/>
            </w:tcBorders>
          </w:tcPr>
          <w:p w14:paraId="35DDC316" w14:textId="39651872" w:rsidR="00A60D2D" w:rsidRPr="00391493" w:rsidRDefault="00A60D2D" w:rsidP="00B41F9D">
            <w:pPr>
              <w:pStyle w:val="ListParagraph"/>
              <w:numPr>
                <w:ilvl w:val="2"/>
                <w:numId w:val="253"/>
              </w:numPr>
              <w:spacing w:before="40" w:after="40"/>
              <w:contextualSpacing w:val="0"/>
              <w:rPr>
                <w:sz w:val="22"/>
                <w:szCs w:val="22"/>
              </w:rPr>
            </w:pPr>
            <w:r w:rsidRPr="00391493">
              <w:rPr>
                <w:sz w:val="22"/>
                <w:szCs w:val="22"/>
              </w:rPr>
              <w:t xml:space="preserve">An overarching company commitment to achieving excellence in training service delivery rather than </w:t>
            </w:r>
            <w:r w:rsidR="005200FD" w:rsidRPr="00391493">
              <w:t>to</w:t>
            </w:r>
            <w:r w:rsidR="005200FD" w:rsidRPr="00391493">
              <w:rPr>
                <w:sz w:val="22"/>
                <w:szCs w:val="22"/>
              </w:rPr>
              <w:t xml:space="preserve"> </w:t>
            </w:r>
            <w:r w:rsidRPr="00391493">
              <w:rPr>
                <w:sz w:val="22"/>
                <w:szCs w:val="22"/>
              </w:rPr>
              <w:t>meeting minimum requirements;</w:t>
            </w:r>
          </w:p>
        </w:tc>
      </w:tr>
      <w:tr w:rsidR="00A60D2D" w:rsidRPr="00391493" w14:paraId="36AA375A" w14:textId="77777777" w:rsidTr="00B41F9D">
        <w:tc>
          <w:tcPr>
            <w:tcW w:w="9350" w:type="dxa"/>
            <w:tcBorders>
              <w:top w:val="nil"/>
              <w:bottom w:val="single" w:sz="4" w:space="0" w:color="auto"/>
            </w:tcBorders>
          </w:tcPr>
          <w:p w14:paraId="586BB276" w14:textId="5B21506C" w:rsidR="00A60D2D" w:rsidRPr="00391493" w:rsidRDefault="00A60D2D" w:rsidP="00B41F9D">
            <w:pPr>
              <w:pStyle w:val="ListParagraph"/>
              <w:numPr>
                <w:ilvl w:val="2"/>
                <w:numId w:val="253"/>
              </w:numPr>
              <w:spacing w:before="40" w:after="40"/>
              <w:contextualSpacing w:val="0"/>
              <w:rPr>
                <w:sz w:val="22"/>
                <w:szCs w:val="22"/>
              </w:rPr>
            </w:pPr>
            <w:r w:rsidRPr="00391493">
              <w:rPr>
                <w:sz w:val="22"/>
                <w:szCs w:val="22"/>
              </w:rPr>
              <w:t>Quality policies, processes, and procedures that are well-designed, consistently applied, and subject to formalised review and refinement processes;</w:t>
            </w:r>
          </w:p>
        </w:tc>
      </w:tr>
      <w:tr w:rsidR="00A60D2D" w:rsidRPr="00391493" w14:paraId="226AAC76" w14:textId="77777777" w:rsidTr="00B41F9D">
        <w:tc>
          <w:tcPr>
            <w:tcW w:w="9350" w:type="dxa"/>
            <w:tcBorders>
              <w:top w:val="single" w:sz="4" w:space="0" w:color="auto"/>
              <w:bottom w:val="nil"/>
            </w:tcBorders>
          </w:tcPr>
          <w:p w14:paraId="1BF85F3F" w14:textId="37997196" w:rsidR="00A60D2D" w:rsidRPr="00391493" w:rsidRDefault="00A60D2D" w:rsidP="00B41F9D">
            <w:pPr>
              <w:pStyle w:val="ListParagraph"/>
              <w:numPr>
                <w:ilvl w:val="2"/>
                <w:numId w:val="253"/>
              </w:numPr>
              <w:spacing w:before="40" w:after="40"/>
              <w:contextualSpacing w:val="0"/>
              <w:rPr>
                <w:sz w:val="22"/>
                <w:szCs w:val="22"/>
              </w:rPr>
            </w:pPr>
            <w:r w:rsidRPr="00391493">
              <w:rPr>
                <w:sz w:val="22"/>
                <w:szCs w:val="22"/>
              </w:rPr>
              <w:lastRenderedPageBreak/>
              <w:t>An employee training plan that instils and promotes best practices in quality management efforts;</w:t>
            </w:r>
          </w:p>
        </w:tc>
      </w:tr>
      <w:tr w:rsidR="00A60D2D" w:rsidRPr="00391493" w14:paraId="2412D979" w14:textId="77777777" w:rsidTr="00B41F9D">
        <w:tc>
          <w:tcPr>
            <w:tcW w:w="9350" w:type="dxa"/>
            <w:tcBorders>
              <w:top w:val="nil"/>
              <w:bottom w:val="nil"/>
            </w:tcBorders>
          </w:tcPr>
          <w:p w14:paraId="74596209" w14:textId="3EC63F6F" w:rsidR="00A60D2D" w:rsidRPr="00391493" w:rsidRDefault="00A60D2D" w:rsidP="00B41F9D">
            <w:pPr>
              <w:pStyle w:val="ListParagraph"/>
              <w:numPr>
                <w:ilvl w:val="2"/>
                <w:numId w:val="253"/>
              </w:numPr>
              <w:spacing w:before="40" w:after="40"/>
              <w:contextualSpacing w:val="0"/>
              <w:rPr>
                <w:sz w:val="22"/>
                <w:szCs w:val="22"/>
              </w:rPr>
            </w:pPr>
            <w:r w:rsidRPr="00391493">
              <w:rPr>
                <w:sz w:val="22"/>
                <w:szCs w:val="22"/>
              </w:rPr>
              <w:t xml:space="preserve">An organisational risk profile and corresponding risk management plan, which together provide a comprehensive list of hazards that are tied to the ATO’s activities and establish mitigating measures to effectively manage those risks </w:t>
            </w:r>
            <w:r w:rsidR="00B50B5F" w:rsidRPr="00391493">
              <w:t>that</w:t>
            </w:r>
            <w:r w:rsidRPr="00391493">
              <w:rPr>
                <w:sz w:val="22"/>
                <w:szCs w:val="22"/>
              </w:rPr>
              <w:t xml:space="preserve"> threaten the achievement of desired standards of performance; and</w:t>
            </w:r>
          </w:p>
        </w:tc>
      </w:tr>
      <w:tr w:rsidR="00A60D2D" w:rsidRPr="00391493" w14:paraId="00F33F09" w14:textId="77777777" w:rsidTr="00B41F9D">
        <w:tc>
          <w:tcPr>
            <w:tcW w:w="9350" w:type="dxa"/>
            <w:tcBorders>
              <w:top w:val="nil"/>
              <w:bottom w:val="nil"/>
            </w:tcBorders>
          </w:tcPr>
          <w:p w14:paraId="2BA8ACA0" w14:textId="7D641407" w:rsidR="00A60D2D" w:rsidRPr="00391493" w:rsidRDefault="00A60D2D" w:rsidP="00B41F9D">
            <w:pPr>
              <w:pStyle w:val="ListParagraph"/>
              <w:numPr>
                <w:ilvl w:val="2"/>
                <w:numId w:val="253"/>
              </w:numPr>
              <w:spacing w:before="40" w:after="40"/>
              <w:contextualSpacing w:val="0"/>
              <w:rPr>
                <w:sz w:val="22"/>
                <w:szCs w:val="22"/>
              </w:rPr>
            </w:pPr>
            <w:r w:rsidRPr="00391493">
              <w:rPr>
                <w:sz w:val="22"/>
                <w:szCs w:val="22"/>
              </w:rPr>
              <w:t xml:space="preserve">A strategic review of policies and procedures </w:t>
            </w:r>
            <w:r w:rsidR="00B50B5F" w:rsidRPr="00391493">
              <w:t>that</w:t>
            </w:r>
            <w:r w:rsidRPr="00391493">
              <w:rPr>
                <w:sz w:val="22"/>
                <w:szCs w:val="22"/>
              </w:rPr>
              <w:t xml:space="preserve"> measures the organisation’s current assumptions, objectives, and plans by applying a relevance test matched to evolving trends in the industry or changes occurring within the ATO.</w:t>
            </w:r>
          </w:p>
        </w:tc>
      </w:tr>
      <w:tr w:rsidR="00A60D2D" w:rsidRPr="00391493" w14:paraId="33214AC4" w14:textId="77777777" w:rsidTr="00B41F9D">
        <w:tc>
          <w:tcPr>
            <w:tcW w:w="9350" w:type="dxa"/>
            <w:tcBorders>
              <w:top w:val="nil"/>
              <w:bottom w:val="nil"/>
            </w:tcBorders>
          </w:tcPr>
          <w:p w14:paraId="7403069A" w14:textId="47FEBA26" w:rsidR="00A60D2D" w:rsidRPr="00391493" w:rsidRDefault="006D3FDD" w:rsidP="00B41F9D">
            <w:pPr>
              <w:pStyle w:val="ListParagraph"/>
              <w:numPr>
                <w:ilvl w:val="0"/>
                <w:numId w:val="253"/>
              </w:numPr>
              <w:spacing w:before="40" w:after="40"/>
              <w:contextualSpacing w:val="0"/>
              <w:rPr>
                <w:b/>
                <w:bCs/>
                <w:sz w:val="22"/>
                <w:szCs w:val="22"/>
              </w:rPr>
            </w:pPr>
            <w:r w:rsidRPr="00391493">
              <w:rPr>
                <w:b/>
                <w:bCs/>
              </w:rPr>
              <w:t xml:space="preserve">Organisational </w:t>
            </w:r>
            <w:r w:rsidR="00621278" w:rsidRPr="00391493">
              <w:rPr>
                <w:b/>
                <w:bCs/>
              </w:rPr>
              <w:t>R</w:t>
            </w:r>
            <w:r w:rsidRPr="00391493">
              <w:rPr>
                <w:b/>
                <w:bCs/>
              </w:rPr>
              <w:t xml:space="preserve">isk </w:t>
            </w:r>
            <w:r w:rsidR="00621278" w:rsidRPr="00391493">
              <w:rPr>
                <w:b/>
                <w:bCs/>
              </w:rPr>
              <w:t>P</w:t>
            </w:r>
            <w:r w:rsidRPr="00391493">
              <w:rPr>
                <w:b/>
                <w:bCs/>
              </w:rPr>
              <w:t>rofile</w:t>
            </w:r>
          </w:p>
        </w:tc>
      </w:tr>
      <w:tr w:rsidR="006D3FDD" w:rsidRPr="00391493" w14:paraId="07191D87" w14:textId="77777777" w:rsidTr="00B41F9D">
        <w:tc>
          <w:tcPr>
            <w:tcW w:w="9350" w:type="dxa"/>
            <w:tcBorders>
              <w:top w:val="nil"/>
              <w:bottom w:val="nil"/>
            </w:tcBorders>
          </w:tcPr>
          <w:p w14:paraId="79DF5051" w14:textId="77F0E624" w:rsidR="006D3FDD" w:rsidRPr="00391493" w:rsidRDefault="004924B4" w:rsidP="00B41F9D">
            <w:pPr>
              <w:pStyle w:val="ListParagraph"/>
              <w:numPr>
                <w:ilvl w:val="1"/>
                <w:numId w:val="253"/>
              </w:numPr>
              <w:spacing w:before="40" w:after="40"/>
              <w:contextualSpacing w:val="0"/>
              <w:rPr>
                <w:sz w:val="22"/>
                <w:szCs w:val="22"/>
              </w:rPr>
            </w:pPr>
            <w:r w:rsidRPr="00391493">
              <w:rPr>
                <w:sz w:val="22"/>
                <w:szCs w:val="22"/>
              </w:rPr>
              <w:t xml:space="preserve">An organisational risk profile is an inventory of identified hazards and threats that present risks </w:t>
            </w:r>
            <w:r w:rsidR="00CE52A6" w:rsidRPr="00391493">
              <w:rPr>
                <w:sz w:val="22"/>
                <w:szCs w:val="22"/>
              </w:rPr>
              <w:t>that</w:t>
            </w:r>
            <w:r w:rsidRPr="00391493">
              <w:rPr>
                <w:sz w:val="22"/>
                <w:szCs w:val="22"/>
              </w:rPr>
              <w:t xml:space="preserve"> are likely to prevent conformity with the required standards of performance. This </w:t>
            </w:r>
            <w:r w:rsidR="00C31100" w:rsidRPr="00391493">
              <w:rPr>
                <w:sz w:val="22"/>
                <w:szCs w:val="22"/>
              </w:rPr>
              <w:t>“</w:t>
            </w:r>
            <w:r w:rsidRPr="00391493">
              <w:rPr>
                <w:sz w:val="22"/>
                <w:szCs w:val="22"/>
              </w:rPr>
              <w:t>threat to quality</w:t>
            </w:r>
            <w:r w:rsidR="00C31100" w:rsidRPr="00391493">
              <w:rPr>
                <w:sz w:val="22"/>
                <w:szCs w:val="22"/>
              </w:rPr>
              <w:t>”</w:t>
            </w:r>
            <w:r w:rsidRPr="00391493">
              <w:rPr>
                <w:sz w:val="22"/>
                <w:szCs w:val="22"/>
              </w:rPr>
              <w:t xml:space="preserve"> list is normally derived by first establishing a directory of those activities that routinely take place in order to deliver and administer a training programme. Once complete, the activity directory is then expanded to identify the hazards and threats associated with each individual activity. Some examples of routine activities that </w:t>
            </w:r>
            <w:r w:rsidR="004F0E1B" w:rsidRPr="00391493">
              <w:rPr>
                <w:szCs w:val="22"/>
              </w:rPr>
              <w:t>shall</w:t>
            </w:r>
            <w:r w:rsidRPr="00391493">
              <w:rPr>
                <w:sz w:val="22"/>
                <w:szCs w:val="22"/>
              </w:rPr>
              <w:t xml:space="preserve"> be examined during this process are:</w:t>
            </w:r>
          </w:p>
        </w:tc>
      </w:tr>
      <w:tr w:rsidR="006D3FDD" w:rsidRPr="00391493" w14:paraId="76C399ED" w14:textId="77777777" w:rsidTr="00B41F9D">
        <w:tc>
          <w:tcPr>
            <w:tcW w:w="9350" w:type="dxa"/>
            <w:tcBorders>
              <w:top w:val="nil"/>
              <w:bottom w:val="nil"/>
            </w:tcBorders>
          </w:tcPr>
          <w:p w14:paraId="1AB6ED8A" w14:textId="6FB9F813" w:rsidR="006D3FDD" w:rsidRPr="00391493" w:rsidRDefault="004924B4" w:rsidP="00B41F9D">
            <w:pPr>
              <w:pStyle w:val="ListParagraph"/>
              <w:numPr>
                <w:ilvl w:val="2"/>
                <w:numId w:val="253"/>
              </w:numPr>
              <w:spacing w:before="40" w:after="40"/>
              <w:contextualSpacing w:val="0"/>
              <w:rPr>
                <w:sz w:val="22"/>
                <w:szCs w:val="22"/>
              </w:rPr>
            </w:pPr>
            <w:r w:rsidRPr="00391493">
              <w:rPr>
                <w:sz w:val="22"/>
                <w:szCs w:val="22"/>
              </w:rPr>
              <w:t xml:space="preserve">Selection and training of </w:t>
            </w:r>
            <w:r w:rsidR="000047DD" w:rsidRPr="00391493">
              <w:rPr>
                <w:szCs w:val="22"/>
              </w:rPr>
              <w:t>personnel</w:t>
            </w:r>
            <w:r w:rsidRPr="00391493">
              <w:rPr>
                <w:sz w:val="22"/>
                <w:szCs w:val="22"/>
              </w:rPr>
              <w:t>;</w:t>
            </w:r>
          </w:p>
        </w:tc>
      </w:tr>
      <w:tr w:rsidR="006D3FDD" w:rsidRPr="00391493" w14:paraId="20F77568" w14:textId="77777777" w:rsidTr="00B41F9D">
        <w:tc>
          <w:tcPr>
            <w:tcW w:w="9350" w:type="dxa"/>
            <w:tcBorders>
              <w:top w:val="nil"/>
              <w:bottom w:val="nil"/>
            </w:tcBorders>
          </w:tcPr>
          <w:p w14:paraId="7C31E3A7" w14:textId="42686AE2" w:rsidR="006D3FDD" w:rsidRPr="00391493" w:rsidRDefault="004924B4" w:rsidP="00B41F9D">
            <w:pPr>
              <w:pStyle w:val="ListParagraph"/>
              <w:numPr>
                <w:ilvl w:val="2"/>
                <w:numId w:val="253"/>
              </w:numPr>
              <w:spacing w:before="40" w:after="40"/>
              <w:contextualSpacing w:val="0"/>
              <w:rPr>
                <w:sz w:val="22"/>
                <w:szCs w:val="22"/>
              </w:rPr>
            </w:pPr>
            <w:r w:rsidRPr="00391493">
              <w:rPr>
                <w:sz w:val="22"/>
                <w:szCs w:val="22"/>
              </w:rPr>
              <w:t>Training programme development, validation, and review;</w:t>
            </w:r>
          </w:p>
        </w:tc>
      </w:tr>
      <w:tr w:rsidR="006D3FDD" w:rsidRPr="00391493" w14:paraId="700355D2" w14:textId="77777777" w:rsidTr="00B41F9D">
        <w:tc>
          <w:tcPr>
            <w:tcW w:w="9350" w:type="dxa"/>
            <w:tcBorders>
              <w:top w:val="nil"/>
              <w:bottom w:val="nil"/>
            </w:tcBorders>
          </w:tcPr>
          <w:p w14:paraId="07660610" w14:textId="37DAB233" w:rsidR="006D3FDD" w:rsidRPr="00391493" w:rsidRDefault="004924B4" w:rsidP="00B41F9D">
            <w:pPr>
              <w:pStyle w:val="ListParagraph"/>
              <w:numPr>
                <w:ilvl w:val="2"/>
                <w:numId w:val="253"/>
              </w:numPr>
              <w:spacing w:before="40" w:after="40"/>
              <w:contextualSpacing w:val="0"/>
              <w:rPr>
                <w:sz w:val="22"/>
                <w:szCs w:val="22"/>
              </w:rPr>
            </w:pPr>
            <w:r w:rsidRPr="00391493">
              <w:rPr>
                <w:sz w:val="22"/>
                <w:szCs w:val="22"/>
              </w:rPr>
              <w:t>Development and maintenance of training courseware;</w:t>
            </w:r>
          </w:p>
        </w:tc>
      </w:tr>
      <w:tr w:rsidR="006D3FDD" w:rsidRPr="00391493" w14:paraId="4FC23762" w14:textId="77777777" w:rsidTr="00B41F9D">
        <w:tc>
          <w:tcPr>
            <w:tcW w:w="9350" w:type="dxa"/>
            <w:tcBorders>
              <w:top w:val="nil"/>
              <w:bottom w:val="nil"/>
            </w:tcBorders>
          </w:tcPr>
          <w:p w14:paraId="679B66C3" w14:textId="53C6115A" w:rsidR="006D3FDD" w:rsidRPr="00391493" w:rsidRDefault="004924B4" w:rsidP="00B41F9D">
            <w:pPr>
              <w:pStyle w:val="ListParagraph"/>
              <w:numPr>
                <w:ilvl w:val="2"/>
                <w:numId w:val="253"/>
              </w:numPr>
              <w:spacing w:before="40" w:after="40"/>
              <w:contextualSpacing w:val="0"/>
              <w:rPr>
                <w:sz w:val="22"/>
                <w:szCs w:val="22"/>
              </w:rPr>
            </w:pPr>
            <w:r w:rsidRPr="00391493">
              <w:rPr>
                <w:sz w:val="22"/>
                <w:szCs w:val="22"/>
              </w:rPr>
              <w:t xml:space="preserve">Administrative </w:t>
            </w:r>
            <w:r w:rsidR="000047DD" w:rsidRPr="00391493">
              <w:t>personnel</w:t>
            </w:r>
            <w:r w:rsidRPr="00391493">
              <w:rPr>
                <w:sz w:val="22"/>
                <w:szCs w:val="22"/>
              </w:rPr>
              <w:t xml:space="preserve"> duties in support of the training programme</w:t>
            </w:r>
            <w:r w:rsidR="00C31100" w:rsidRPr="00391493">
              <w:rPr>
                <w:sz w:val="22"/>
                <w:szCs w:val="22"/>
              </w:rPr>
              <w:t xml:space="preserve">, </w:t>
            </w:r>
            <w:r w:rsidR="00C31100" w:rsidRPr="00391493">
              <w:t>the</w:t>
            </w:r>
            <w:r w:rsidR="00C31100" w:rsidRPr="00391493">
              <w:rPr>
                <w:sz w:val="22"/>
                <w:szCs w:val="22"/>
              </w:rPr>
              <w:t xml:space="preserve"> </w:t>
            </w:r>
            <w:r w:rsidRPr="00391493">
              <w:rPr>
                <w:sz w:val="22"/>
                <w:szCs w:val="22"/>
              </w:rPr>
              <w:t xml:space="preserve">instructors and evaluators, and </w:t>
            </w:r>
            <w:r w:rsidR="00C31100" w:rsidRPr="00391493">
              <w:t>the</w:t>
            </w:r>
            <w:r w:rsidR="00C31100" w:rsidRPr="00391493">
              <w:rPr>
                <w:sz w:val="22"/>
                <w:szCs w:val="22"/>
              </w:rPr>
              <w:t xml:space="preserve"> </w:t>
            </w:r>
            <w:r w:rsidRPr="00391493">
              <w:rPr>
                <w:sz w:val="22"/>
                <w:szCs w:val="22"/>
              </w:rPr>
              <w:t>students;</w:t>
            </w:r>
          </w:p>
        </w:tc>
      </w:tr>
      <w:tr w:rsidR="006D3FDD" w:rsidRPr="00391493" w14:paraId="0D3CBC71" w14:textId="77777777" w:rsidTr="00B41F9D">
        <w:tc>
          <w:tcPr>
            <w:tcW w:w="9350" w:type="dxa"/>
            <w:tcBorders>
              <w:top w:val="nil"/>
              <w:bottom w:val="nil"/>
            </w:tcBorders>
          </w:tcPr>
          <w:p w14:paraId="148A005D" w14:textId="5C8CFE37" w:rsidR="006D3FDD" w:rsidRPr="00391493" w:rsidRDefault="004924B4" w:rsidP="00B41F9D">
            <w:pPr>
              <w:pStyle w:val="ListParagraph"/>
              <w:numPr>
                <w:ilvl w:val="2"/>
                <w:numId w:val="253"/>
              </w:numPr>
              <w:spacing w:before="40" w:after="40"/>
              <w:contextualSpacing w:val="0"/>
              <w:rPr>
                <w:sz w:val="22"/>
                <w:szCs w:val="22"/>
              </w:rPr>
            </w:pPr>
            <w:r w:rsidRPr="00391493">
              <w:rPr>
                <w:sz w:val="22"/>
                <w:szCs w:val="22"/>
              </w:rPr>
              <w:t>Delivery of training;</w:t>
            </w:r>
          </w:p>
        </w:tc>
      </w:tr>
      <w:tr w:rsidR="006D3FDD" w:rsidRPr="00391493" w14:paraId="004B081E" w14:textId="77777777" w:rsidTr="00B41F9D">
        <w:tc>
          <w:tcPr>
            <w:tcW w:w="9350" w:type="dxa"/>
            <w:tcBorders>
              <w:top w:val="nil"/>
              <w:bottom w:val="nil"/>
            </w:tcBorders>
          </w:tcPr>
          <w:p w14:paraId="59612EBE" w14:textId="4D3A5E66" w:rsidR="006D3FDD" w:rsidRPr="00391493" w:rsidRDefault="004924B4" w:rsidP="00B41F9D">
            <w:pPr>
              <w:pStyle w:val="ListParagraph"/>
              <w:numPr>
                <w:ilvl w:val="2"/>
                <w:numId w:val="253"/>
              </w:numPr>
              <w:spacing w:before="40" w:after="40"/>
              <w:contextualSpacing w:val="0"/>
              <w:rPr>
                <w:sz w:val="22"/>
                <w:szCs w:val="22"/>
              </w:rPr>
            </w:pPr>
            <w:r w:rsidRPr="00391493">
              <w:rPr>
                <w:sz w:val="22"/>
                <w:szCs w:val="22"/>
              </w:rPr>
              <w:t>Record keeping;</w:t>
            </w:r>
          </w:p>
        </w:tc>
      </w:tr>
      <w:tr w:rsidR="006D3FDD" w:rsidRPr="00391493" w14:paraId="7FBCFC46" w14:textId="77777777" w:rsidTr="00B41F9D">
        <w:tc>
          <w:tcPr>
            <w:tcW w:w="9350" w:type="dxa"/>
            <w:tcBorders>
              <w:top w:val="nil"/>
              <w:bottom w:val="nil"/>
            </w:tcBorders>
          </w:tcPr>
          <w:p w14:paraId="156C887E" w14:textId="201BA7E8" w:rsidR="006D3FDD" w:rsidRPr="00391493" w:rsidRDefault="004924B4" w:rsidP="00B41F9D">
            <w:pPr>
              <w:pStyle w:val="ListParagraph"/>
              <w:numPr>
                <w:ilvl w:val="2"/>
                <w:numId w:val="253"/>
              </w:numPr>
              <w:spacing w:before="40" w:after="40"/>
              <w:contextualSpacing w:val="0"/>
              <w:rPr>
                <w:sz w:val="22"/>
                <w:szCs w:val="22"/>
              </w:rPr>
            </w:pPr>
            <w:r w:rsidRPr="00391493">
              <w:rPr>
                <w:sz w:val="22"/>
                <w:szCs w:val="22"/>
              </w:rPr>
              <w:t>Assessment and examination processes; and</w:t>
            </w:r>
          </w:p>
        </w:tc>
      </w:tr>
      <w:tr w:rsidR="006D3FDD" w:rsidRPr="00391493" w14:paraId="0B9AFB17" w14:textId="77777777" w:rsidTr="00B41F9D">
        <w:tc>
          <w:tcPr>
            <w:tcW w:w="9350" w:type="dxa"/>
            <w:tcBorders>
              <w:top w:val="nil"/>
              <w:bottom w:val="nil"/>
            </w:tcBorders>
          </w:tcPr>
          <w:p w14:paraId="415C439F" w14:textId="2AE130CF" w:rsidR="006D3FDD" w:rsidRPr="00391493" w:rsidRDefault="004924B4" w:rsidP="00B41F9D">
            <w:pPr>
              <w:pStyle w:val="ListParagraph"/>
              <w:numPr>
                <w:ilvl w:val="2"/>
                <w:numId w:val="253"/>
              </w:numPr>
              <w:spacing w:before="40" w:after="40"/>
              <w:contextualSpacing w:val="0"/>
              <w:rPr>
                <w:sz w:val="22"/>
                <w:szCs w:val="22"/>
              </w:rPr>
            </w:pPr>
            <w:r w:rsidRPr="00391493">
              <w:rPr>
                <w:sz w:val="22"/>
                <w:szCs w:val="22"/>
              </w:rPr>
              <w:t>Client and Authority feedback.</w:t>
            </w:r>
          </w:p>
        </w:tc>
      </w:tr>
      <w:tr w:rsidR="006D3FDD" w:rsidRPr="00391493" w14:paraId="0BDED8DC" w14:textId="77777777" w:rsidTr="00B41F9D">
        <w:tc>
          <w:tcPr>
            <w:tcW w:w="9350" w:type="dxa"/>
            <w:tcBorders>
              <w:top w:val="nil"/>
              <w:bottom w:val="nil"/>
            </w:tcBorders>
          </w:tcPr>
          <w:p w14:paraId="20E853AD" w14:textId="43F3B50D" w:rsidR="006D3FDD" w:rsidRPr="00391493" w:rsidRDefault="004924B4" w:rsidP="00B41F9D">
            <w:pPr>
              <w:pStyle w:val="ListParagraph"/>
              <w:numPr>
                <w:ilvl w:val="1"/>
                <w:numId w:val="253"/>
              </w:numPr>
              <w:spacing w:before="40" w:after="40"/>
              <w:contextualSpacing w:val="0"/>
              <w:rPr>
                <w:sz w:val="22"/>
                <w:szCs w:val="22"/>
              </w:rPr>
            </w:pPr>
            <w:r w:rsidRPr="00391493">
              <w:rPr>
                <w:sz w:val="22"/>
                <w:szCs w:val="22"/>
              </w:rPr>
              <w:t xml:space="preserve">The risks identified through this exercise </w:t>
            </w:r>
            <w:r w:rsidR="004F0E1B" w:rsidRPr="00391493">
              <w:t>shall</w:t>
            </w:r>
            <w:r w:rsidRPr="00391493">
              <w:rPr>
                <w:sz w:val="22"/>
                <w:szCs w:val="22"/>
              </w:rPr>
              <w:t xml:space="preserve"> not be limited to just those </w:t>
            </w:r>
            <w:r w:rsidR="009A477B" w:rsidRPr="00391493">
              <w:t>that</w:t>
            </w:r>
            <w:r w:rsidRPr="00391493">
              <w:rPr>
                <w:sz w:val="22"/>
                <w:szCs w:val="22"/>
              </w:rPr>
              <w:t xml:space="preserve"> currently exist but </w:t>
            </w:r>
            <w:r w:rsidR="004F0E1B" w:rsidRPr="00391493">
              <w:t>shall</w:t>
            </w:r>
            <w:r w:rsidRPr="00391493">
              <w:rPr>
                <w:sz w:val="22"/>
                <w:szCs w:val="22"/>
              </w:rPr>
              <w:t xml:space="preserve"> also include those potential risks that </w:t>
            </w:r>
            <w:r w:rsidR="004F0E1B" w:rsidRPr="00391493">
              <w:t>may</w:t>
            </w:r>
            <w:r w:rsidRPr="00391493">
              <w:rPr>
                <w:sz w:val="22"/>
                <w:szCs w:val="22"/>
              </w:rPr>
              <w:t xml:space="preserve"> arise from a change to existing circumstances or conditions.</w:t>
            </w:r>
          </w:p>
        </w:tc>
      </w:tr>
      <w:tr w:rsidR="004924B4" w:rsidRPr="00391493" w14:paraId="7BF72A92" w14:textId="77777777" w:rsidTr="00B41F9D">
        <w:tc>
          <w:tcPr>
            <w:tcW w:w="9350" w:type="dxa"/>
            <w:tcBorders>
              <w:top w:val="nil"/>
              <w:bottom w:val="nil"/>
            </w:tcBorders>
          </w:tcPr>
          <w:p w14:paraId="49AC8F02" w14:textId="717CBD39" w:rsidR="004924B4" w:rsidRPr="00391493" w:rsidRDefault="004924B4" w:rsidP="00B41F9D">
            <w:pPr>
              <w:pStyle w:val="ListParagraph"/>
              <w:numPr>
                <w:ilvl w:val="0"/>
                <w:numId w:val="253"/>
              </w:numPr>
              <w:spacing w:before="40" w:after="40"/>
              <w:contextualSpacing w:val="0"/>
              <w:rPr>
                <w:b/>
                <w:bCs/>
                <w:sz w:val="22"/>
                <w:szCs w:val="22"/>
              </w:rPr>
            </w:pPr>
            <w:r w:rsidRPr="00391493">
              <w:rPr>
                <w:b/>
                <w:bCs/>
                <w:szCs w:val="22"/>
              </w:rPr>
              <w:t xml:space="preserve">Risk </w:t>
            </w:r>
            <w:r w:rsidR="00621278" w:rsidRPr="00391493">
              <w:rPr>
                <w:b/>
                <w:bCs/>
                <w:szCs w:val="22"/>
              </w:rPr>
              <w:t>M</w:t>
            </w:r>
            <w:r w:rsidRPr="00391493">
              <w:rPr>
                <w:b/>
                <w:bCs/>
                <w:szCs w:val="22"/>
              </w:rPr>
              <w:t xml:space="preserve">anagement </w:t>
            </w:r>
            <w:r w:rsidR="00621278" w:rsidRPr="00391493">
              <w:rPr>
                <w:b/>
                <w:bCs/>
                <w:szCs w:val="22"/>
              </w:rPr>
              <w:t>P</w:t>
            </w:r>
            <w:r w:rsidRPr="00391493">
              <w:rPr>
                <w:b/>
                <w:bCs/>
                <w:szCs w:val="22"/>
              </w:rPr>
              <w:t>lan</w:t>
            </w:r>
          </w:p>
        </w:tc>
      </w:tr>
      <w:tr w:rsidR="004924B4" w:rsidRPr="00391493" w14:paraId="192B0155" w14:textId="77777777" w:rsidTr="00B41F9D">
        <w:tc>
          <w:tcPr>
            <w:tcW w:w="9350" w:type="dxa"/>
            <w:tcBorders>
              <w:top w:val="nil"/>
              <w:bottom w:val="nil"/>
            </w:tcBorders>
          </w:tcPr>
          <w:p w14:paraId="495691FA" w14:textId="47EF9A1E" w:rsidR="004924B4" w:rsidRPr="00391493" w:rsidRDefault="004924B4" w:rsidP="00B41F9D">
            <w:pPr>
              <w:pStyle w:val="ListParagraph"/>
              <w:numPr>
                <w:ilvl w:val="1"/>
                <w:numId w:val="253"/>
              </w:numPr>
              <w:spacing w:before="40" w:after="40"/>
              <w:contextualSpacing w:val="0"/>
              <w:rPr>
                <w:b/>
                <w:sz w:val="22"/>
                <w:szCs w:val="22"/>
              </w:rPr>
            </w:pPr>
            <w:r w:rsidRPr="00391493">
              <w:rPr>
                <w:sz w:val="22"/>
                <w:szCs w:val="22"/>
              </w:rPr>
              <w:t xml:space="preserve">A risk management plan is designed to mitigate the identified risks, real or potential, </w:t>
            </w:r>
            <w:r w:rsidR="00380C0A" w:rsidRPr="00391493">
              <w:rPr>
                <w:szCs w:val="22"/>
              </w:rPr>
              <w:t>that</w:t>
            </w:r>
            <w:r w:rsidRPr="00391493">
              <w:rPr>
                <w:sz w:val="22"/>
                <w:szCs w:val="22"/>
              </w:rPr>
              <w:t xml:space="preserve"> were derived from the organisational risk profile exercise. The plan’s objective is not to eliminate risk so much as it is to effectively manage risk by putting in place risk-controlling measures.</w:t>
            </w:r>
          </w:p>
        </w:tc>
      </w:tr>
      <w:tr w:rsidR="004924B4" w:rsidRPr="00391493" w14:paraId="0A1691D7" w14:textId="77777777" w:rsidTr="00B41F9D">
        <w:tc>
          <w:tcPr>
            <w:tcW w:w="9350" w:type="dxa"/>
            <w:tcBorders>
              <w:top w:val="nil"/>
              <w:bottom w:val="nil"/>
            </w:tcBorders>
          </w:tcPr>
          <w:p w14:paraId="7F6CC034" w14:textId="4B12B26A" w:rsidR="004924B4" w:rsidRPr="00391493" w:rsidRDefault="004924B4" w:rsidP="00B41F9D">
            <w:pPr>
              <w:pStyle w:val="ListParagraph"/>
              <w:numPr>
                <w:ilvl w:val="1"/>
                <w:numId w:val="253"/>
              </w:numPr>
              <w:spacing w:before="40" w:after="40"/>
              <w:contextualSpacing w:val="0"/>
              <w:rPr>
                <w:b/>
                <w:sz w:val="22"/>
                <w:szCs w:val="22"/>
              </w:rPr>
            </w:pPr>
            <w:r w:rsidRPr="00391493">
              <w:rPr>
                <w:sz w:val="22"/>
                <w:szCs w:val="22"/>
              </w:rPr>
              <w:t xml:space="preserve">A well-developed and </w:t>
            </w:r>
            <w:r w:rsidR="008073B7" w:rsidRPr="00391493">
              <w:rPr>
                <w:sz w:val="22"/>
                <w:szCs w:val="22"/>
              </w:rPr>
              <w:t>-</w:t>
            </w:r>
            <w:r w:rsidRPr="00391493">
              <w:rPr>
                <w:sz w:val="22"/>
                <w:szCs w:val="22"/>
              </w:rPr>
              <w:t xml:space="preserve">implemented risk management plan will substantially aid in accurately scoping out the depth and frequency of planned </w:t>
            </w:r>
            <w:r w:rsidR="001E3944" w:rsidRPr="00391493">
              <w:rPr>
                <w:szCs w:val="22"/>
              </w:rPr>
              <w:t>quality-assurance</w:t>
            </w:r>
            <w:r w:rsidRPr="00391493">
              <w:rPr>
                <w:sz w:val="22"/>
                <w:szCs w:val="22"/>
              </w:rPr>
              <w:t>-related activities.</w:t>
            </w:r>
          </w:p>
        </w:tc>
      </w:tr>
      <w:tr w:rsidR="004924B4" w:rsidRPr="00391493" w14:paraId="012B4F36" w14:textId="77777777" w:rsidTr="00B41F9D">
        <w:tc>
          <w:tcPr>
            <w:tcW w:w="9350" w:type="dxa"/>
            <w:tcBorders>
              <w:top w:val="nil"/>
              <w:bottom w:val="nil"/>
            </w:tcBorders>
          </w:tcPr>
          <w:p w14:paraId="69E494BF" w14:textId="294CA812" w:rsidR="004924B4" w:rsidRPr="00391493" w:rsidRDefault="004924B4" w:rsidP="00B41F9D">
            <w:pPr>
              <w:pStyle w:val="ListParagraph"/>
              <w:numPr>
                <w:ilvl w:val="1"/>
                <w:numId w:val="253"/>
              </w:numPr>
              <w:spacing w:before="40" w:after="40"/>
              <w:contextualSpacing w:val="0"/>
              <w:rPr>
                <w:b/>
                <w:sz w:val="22"/>
                <w:szCs w:val="22"/>
              </w:rPr>
            </w:pPr>
            <w:r w:rsidRPr="00391493">
              <w:rPr>
                <w:sz w:val="22"/>
                <w:szCs w:val="22"/>
              </w:rPr>
              <w:t xml:space="preserve">The plan </w:t>
            </w:r>
            <w:r w:rsidR="004F0E1B" w:rsidRPr="00391493">
              <w:rPr>
                <w:szCs w:val="22"/>
              </w:rPr>
              <w:t>shall</w:t>
            </w:r>
            <w:r w:rsidRPr="00391493">
              <w:rPr>
                <w:sz w:val="22"/>
                <w:szCs w:val="22"/>
              </w:rPr>
              <w:t xml:space="preserve"> be subject to the management review process outlined in </w:t>
            </w:r>
            <w:r w:rsidR="00C423F4" w:rsidRPr="00391493">
              <w:rPr>
                <w:szCs w:val="22"/>
              </w:rPr>
              <w:t xml:space="preserve">paragraph </w:t>
            </w:r>
            <w:r w:rsidRPr="00391493">
              <w:rPr>
                <w:szCs w:val="22"/>
              </w:rPr>
              <w:t>4.3(f)</w:t>
            </w:r>
            <w:r w:rsidR="00C423F4" w:rsidRPr="00391493">
              <w:rPr>
                <w:szCs w:val="22"/>
              </w:rPr>
              <w:t xml:space="preserve"> of this IS</w:t>
            </w:r>
            <w:r w:rsidR="00C423F4" w:rsidRPr="00391493">
              <w:rPr>
                <w:sz w:val="22"/>
                <w:szCs w:val="22"/>
              </w:rPr>
              <w:t>.</w:t>
            </w:r>
          </w:p>
        </w:tc>
      </w:tr>
      <w:tr w:rsidR="004924B4" w:rsidRPr="00391493" w14:paraId="4DC9587B" w14:textId="77777777" w:rsidTr="00B41F9D">
        <w:tc>
          <w:tcPr>
            <w:tcW w:w="9350" w:type="dxa"/>
            <w:tcBorders>
              <w:top w:val="nil"/>
              <w:bottom w:val="nil"/>
            </w:tcBorders>
          </w:tcPr>
          <w:p w14:paraId="4B711F44" w14:textId="1840207E" w:rsidR="004924B4" w:rsidRPr="00391493" w:rsidRDefault="004924B4" w:rsidP="00B41F9D">
            <w:pPr>
              <w:pStyle w:val="ListParagraph"/>
              <w:numPr>
                <w:ilvl w:val="1"/>
                <w:numId w:val="253"/>
              </w:numPr>
              <w:spacing w:before="40" w:after="40"/>
              <w:contextualSpacing w:val="0"/>
              <w:rPr>
                <w:b/>
                <w:sz w:val="22"/>
                <w:szCs w:val="22"/>
              </w:rPr>
            </w:pPr>
            <w:r w:rsidRPr="00391493">
              <w:rPr>
                <w:sz w:val="22"/>
                <w:szCs w:val="22"/>
              </w:rPr>
              <w:t xml:space="preserve">The current risk management plan </w:t>
            </w:r>
            <w:r w:rsidR="004F0E1B" w:rsidRPr="00391493">
              <w:rPr>
                <w:szCs w:val="22"/>
              </w:rPr>
              <w:t>shall</w:t>
            </w:r>
            <w:r w:rsidRPr="00391493">
              <w:rPr>
                <w:sz w:val="22"/>
                <w:szCs w:val="22"/>
              </w:rPr>
              <w:t xml:space="preserve"> be readily accessible to all employees so that it can be accurately followed and open to comment for improvement.</w:t>
            </w:r>
          </w:p>
        </w:tc>
      </w:tr>
      <w:tr w:rsidR="004924B4" w:rsidRPr="00391493" w14:paraId="4F0E9A68" w14:textId="77777777" w:rsidTr="00B41F9D">
        <w:tc>
          <w:tcPr>
            <w:tcW w:w="9350" w:type="dxa"/>
            <w:tcBorders>
              <w:top w:val="nil"/>
              <w:bottom w:val="nil"/>
            </w:tcBorders>
          </w:tcPr>
          <w:p w14:paraId="070467CB" w14:textId="6F2B30AD" w:rsidR="004924B4" w:rsidRPr="00391493" w:rsidRDefault="004924B4" w:rsidP="00B41F9D">
            <w:pPr>
              <w:pStyle w:val="ListParagraph"/>
              <w:numPr>
                <w:ilvl w:val="0"/>
                <w:numId w:val="253"/>
              </w:numPr>
              <w:spacing w:before="40" w:after="40"/>
              <w:contextualSpacing w:val="0"/>
              <w:rPr>
                <w:b/>
                <w:bCs/>
                <w:sz w:val="22"/>
                <w:szCs w:val="22"/>
              </w:rPr>
            </w:pPr>
            <w:r w:rsidRPr="00391493">
              <w:rPr>
                <w:b/>
                <w:bCs/>
                <w:szCs w:val="22"/>
              </w:rPr>
              <w:t xml:space="preserve">Coherence </w:t>
            </w:r>
            <w:r w:rsidR="00621278" w:rsidRPr="00391493">
              <w:rPr>
                <w:b/>
                <w:bCs/>
                <w:szCs w:val="22"/>
              </w:rPr>
              <w:t>M</w:t>
            </w:r>
            <w:r w:rsidRPr="00391493">
              <w:rPr>
                <w:b/>
                <w:bCs/>
                <w:szCs w:val="22"/>
              </w:rPr>
              <w:t>atrix</w:t>
            </w:r>
          </w:p>
        </w:tc>
      </w:tr>
      <w:tr w:rsidR="004924B4" w:rsidRPr="00391493" w14:paraId="1ED12297" w14:textId="77777777" w:rsidTr="00B41F9D">
        <w:tc>
          <w:tcPr>
            <w:tcW w:w="9350" w:type="dxa"/>
            <w:tcBorders>
              <w:top w:val="nil"/>
              <w:bottom w:val="nil"/>
            </w:tcBorders>
          </w:tcPr>
          <w:p w14:paraId="6D3B8102" w14:textId="5E33095A" w:rsidR="004924B4" w:rsidRPr="00391493" w:rsidRDefault="004924B4" w:rsidP="00B41F9D">
            <w:pPr>
              <w:pStyle w:val="ListParagraph"/>
              <w:numPr>
                <w:ilvl w:val="1"/>
                <w:numId w:val="253"/>
              </w:numPr>
              <w:spacing w:before="40" w:after="40"/>
              <w:contextualSpacing w:val="0"/>
              <w:rPr>
                <w:b/>
                <w:sz w:val="22"/>
                <w:szCs w:val="22"/>
              </w:rPr>
            </w:pPr>
            <w:r w:rsidRPr="00391493">
              <w:rPr>
                <w:sz w:val="22"/>
                <w:szCs w:val="22"/>
              </w:rPr>
              <w:t>A coherence matrix, sometimes known as a correspondence matrix, is a very powerful addition to the ATO’s compliance efforts. It is a detailed</w:t>
            </w:r>
            <w:r w:rsidR="00011629" w:rsidRPr="00391493">
              <w:rPr>
                <w:sz w:val="22"/>
                <w:szCs w:val="22"/>
              </w:rPr>
              <w:t>,</w:t>
            </w:r>
            <w:r w:rsidRPr="00391493">
              <w:rPr>
                <w:sz w:val="22"/>
                <w:szCs w:val="22"/>
              </w:rPr>
              <w:t xml:space="preserve"> tabulated document that lists all the applicable regulatory requirements imposed on the ATO. Beside each listed provision there </w:t>
            </w:r>
            <w:r w:rsidR="004F0E1B" w:rsidRPr="00391493">
              <w:rPr>
                <w:szCs w:val="22"/>
              </w:rPr>
              <w:t>shall</w:t>
            </w:r>
            <w:r w:rsidRPr="00391493">
              <w:rPr>
                <w:sz w:val="22"/>
                <w:szCs w:val="22"/>
              </w:rPr>
              <w:t xml:space="preserve"> be at least two descriptive elements that identify:</w:t>
            </w:r>
          </w:p>
        </w:tc>
      </w:tr>
      <w:tr w:rsidR="004924B4" w:rsidRPr="00391493" w14:paraId="3B3EB345" w14:textId="77777777" w:rsidTr="00B41F9D">
        <w:tc>
          <w:tcPr>
            <w:tcW w:w="9350" w:type="dxa"/>
            <w:tcBorders>
              <w:top w:val="nil"/>
              <w:bottom w:val="nil"/>
            </w:tcBorders>
          </w:tcPr>
          <w:p w14:paraId="2BA38554" w14:textId="66FAA054" w:rsidR="004924B4" w:rsidRPr="00391493" w:rsidRDefault="004924B4" w:rsidP="00B41F9D">
            <w:pPr>
              <w:pStyle w:val="ListParagraph"/>
              <w:numPr>
                <w:ilvl w:val="2"/>
                <w:numId w:val="253"/>
              </w:numPr>
              <w:spacing w:before="40" w:after="40"/>
              <w:contextualSpacing w:val="0"/>
              <w:rPr>
                <w:b/>
                <w:sz w:val="22"/>
                <w:szCs w:val="22"/>
              </w:rPr>
            </w:pPr>
            <w:r w:rsidRPr="00391493">
              <w:rPr>
                <w:sz w:val="22"/>
                <w:szCs w:val="22"/>
              </w:rPr>
              <w:t xml:space="preserve">The existing process(es) that is (are) designed to ensure continuous compliance with that specific </w:t>
            </w:r>
            <w:r w:rsidRPr="00391493">
              <w:rPr>
                <w:szCs w:val="22"/>
              </w:rPr>
              <w:t>regulat</w:t>
            </w:r>
            <w:r w:rsidR="00011629" w:rsidRPr="00391493">
              <w:rPr>
                <w:szCs w:val="22"/>
              </w:rPr>
              <w:t>ion</w:t>
            </w:r>
            <w:r w:rsidR="00011629" w:rsidRPr="00391493">
              <w:rPr>
                <w:sz w:val="22"/>
                <w:szCs w:val="22"/>
              </w:rPr>
              <w:t xml:space="preserve"> </w:t>
            </w:r>
            <w:r w:rsidRPr="00391493">
              <w:rPr>
                <w:sz w:val="22"/>
                <w:szCs w:val="22"/>
              </w:rPr>
              <w:t>or standard; and</w:t>
            </w:r>
          </w:p>
        </w:tc>
      </w:tr>
      <w:tr w:rsidR="004924B4" w:rsidRPr="00391493" w14:paraId="3D58BE6E" w14:textId="77777777" w:rsidTr="00B41F9D">
        <w:tc>
          <w:tcPr>
            <w:tcW w:w="9350" w:type="dxa"/>
            <w:tcBorders>
              <w:top w:val="nil"/>
              <w:bottom w:val="single" w:sz="4" w:space="0" w:color="auto"/>
            </w:tcBorders>
          </w:tcPr>
          <w:p w14:paraId="336B7AF4" w14:textId="5479287F" w:rsidR="004924B4" w:rsidRPr="00391493" w:rsidRDefault="004924B4" w:rsidP="00B41F9D">
            <w:pPr>
              <w:pStyle w:val="ListParagraph"/>
              <w:numPr>
                <w:ilvl w:val="2"/>
                <w:numId w:val="253"/>
              </w:numPr>
              <w:spacing w:before="40" w:after="40"/>
              <w:contextualSpacing w:val="0"/>
              <w:rPr>
                <w:sz w:val="22"/>
                <w:szCs w:val="22"/>
              </w:rPr>
            </w:pPr>
            <w:r w:rsidRPr="00391493">
              <w:rPr>
                <w:sz w:val="22"/>
                <w:szCs w:val="22"/>
              </w:rPr>
              <w:t>The individual managerial position responsible for the effective implementation of each process.</w:t>
            </w:r>
          </w:p>
        </w:tc>
      </w:tr>
      <w:tr w:rsidR="004924B4" w:rsidRPr="00391493" w14:paraId="12306473" w14:textId="77777777" w:rsidTr="00B41F9D">
        <w:tc>
          <w:tcPr>
            <w:tcW w:w="9350" w:type="dxa"/>
            <w:tcBorders>
              <w:top w:val="single" w:sz="4" w:space="0" w:color="auto"/>
              <w:bottom w:val="nil"/>
            </w:tcBorders>
          </w:tcPr>
          <w:p w14:paraId="4F372918" w14:textId="574548D9" w:rsidR="004924B4" w:rsidRPr="00391493" w:rsidRDefault="004924B4" w:rsidP="00B41F9D">
            <w:pPr>
              <w:pStyle w:val="ListParagraph"/>
              <w:numPr>
                <w:ilvl w:val="1"/>
                <w:numId w:val="253"/>
              </w:numPr>
              <w:spacing w:before="40" w:after="40"/>
              <w:contextualSpacing w:val="0"/>
              <w:rPr>
                <w:sz w:val="22"/>
                <w:szCs w:val="22"/>
              </w:rPr>
            </w:pPr>
            <w:r w:rsidRPr="00391493">
              <w:rPr>
                <w:sz w:val="22"/>
                <w:szCs w:val="22"/>
              </w:rPr>
              <w:lastRenderedPageBreak/>
              <w:t xml:space="preserve">The coherence matrix </w:t>
            </w:r>
            <w:r w:rsidR="004F0E1B" w:rsidRPr="00391493">
              <w:t>shall</w:t>
            </w:r>
            <w:r w:rsidRPr="00391493">
              <w:rPr>
                <w:sz w:val="22"/>
                <w:szCs w:val="22"/>
              </w:rPr>
              <w:t xml:space="preserve"> indicate the next intended and most recently completed audits designed to validate the functionality of each of the identified processes. Any recent audit findings </w:t>
            </w:r>
            <w:r w:rsidR="004F0E1B" w:rsidRPr="00391493">
              <w:t>shall</w:t>
            </w:r>
            <w:r w:rsidRPr="00391493">
              <w:rPr>
                <w:sz w:val="22"/>
                <w:szCs w:val="22"/>
              </w:rPr>
              <w:t xml:space="preserve"> be listed in the matrix or referred to as being documented in a separate register of findings.</w:t>
            </w:r>
          </w:p>
        </w:tc>
      </w:tr>
      <w:tr w:rsidR="004924B4" w:rsidRPr="00391493" w14:paraId="5B50936F" w14:textId="77777777" w:rsidTr="00B41F9D">
        <w:tc>
          <w:tcPr>
            <w:tcW w:w="9350" w:type="dxa"/>
            <w:tcBorders>
              <w:top w:val="nil"/>
              <w:bottom w:val="nil"/>
            </w:tcBorders>
          </w:tcPr>
          <w:p w14:paraId="26385CE5" w14:textId="7EEBEF37" w:rsidR="004924B4" w:rsidRPr="00391493" w:rsidRDefault="004924B4" w:rsidP="00B41F9D">
            <w:pPr>
              <w:pStyle w:val="ListParagraph"/>
              <w:numPr>
                <w:ilvl w:val="1"/>
                <w:numId w:val="253"/>
              </w:numPr>
              <w:spacing w:before="40" w:after="40"/>
              <w:contextualSpacing w:val="0"/>
              <w:rPr>
                <w:b/>
                <w:sz w:val="22"/>
                <w:szCs w:val="22"/>
              </w:rPr>
            </w:pPr>
            <w:r w:rsidRPr="00391493">
              <w:rPr>
                <w:sz w:val="22"/>
                <w:szCs w:val="22"/>
              </w:rPr>
              <w:t>The coherence matrix is developed and managed by the quality manager and is subject to the management review process.</w:t>
            </w:r>
          </w:p>
        </w:tc>
      </w:tr>
      <w:tr w:rsidR="004924B4" w:rsidRPr="00391493" w14:paraId="25497AB0" w14:textId="77777777" w:rsidTr="00B41F9D">
        <w:tc>
          <w:tcPr>
            <w:tcW w:w="9350" w:type="dxa"/>
            <w:tcBorders>
              <w:top w:val="nil"/>
              <w:bottom w:val="nil"/>
            </w:tcBorders>
          </w:tcPr>
          <w:p w14:paraId="2A1290CB" w14:textId="106BBD00" w:rsidR="004924B4" w:rsidRPr="00391493" w:rsidRDefault="004924B4" w:rsidP="00B41F9D">
            <w:pPr>
              <w:pStyle w:val="ListParagraph"/>
              <w:numPr>
                <w:ilvl w:val="1"/>
                <w:numId w:val="253"/>
              </w:numPr>
              <w:spacing w:before="40" w:after="40"/>
              <w:contextualSpacing w:val="0"/>
              <w:rPr>
                <w:sz w:val="22"/>
                <w:szCs w:val="22"/>
              </w:rPr>
            </w:pPr>
            <w:r w:rsidRPr="00391493">
              <w:rPr>
                <w:sz w:val="22"/>
                <w:szCs w:val="22"/>
              </w:rPr>
              <w:t xml:space="preserve">The current coherence matrix </w:t>
            </w:r>
            <w:r w:rsidR="004F0E1B" w:rsidRPr="00391493">
              <w:t>shall</w:t>
            </w:r>
            <w:r w:rsidRPr="00391493">
              <w:rPr>
                <w:sz w:val="22"/>
                <w:szCs w:val="22"/>
              </w:rPr>
              <w:t xml:space="preserve"> be readily accessible to all employees so it can be accurately followed and open to comment for improvement.</w:t>
            </w:r>
          </w:p>
        </w:tc>
      </w:tr>
      <w:tr w:rsidR="004924B4" w:rsidRPr="00391493" w14:paraId="20F67FBD" w14:textId="77777777" w:rsidTr="00B41F9D">
        <w:tc>
          <w:tcPr>
            <w:tcW w:w="9350" w:type="dxa"/>
            <w:tcBorders>
              <w:top w:val="nil"/>
              <w:bottom w:val="nil"/>
            </w:tcBorders>
          </w:tcPr>
          <w:p w14:paraId="13D9AE0A" w14:textId="703E8772" w:rsidR="004924B4" w:rsidRPr="00391493" w:rsidRDefault="004924B4" w:rsidP="00B41F9D">
            <w:pPr>
              <w:pStyle w:val="ListParagraph"/>
              <w:numPr>
                <w:ilvl w:val="0"/>
                <w:numId w:val="253"/>
              </w:numPr>
              <w:spacing w:before="40" w:after="40"/>
              <w:contextualSpacing w:val="0"/>
              <w:rPr>
                <w:b/>
                <w:bCs/>
                <w:sz w:val="22"/>
                <w:szCs w:val="22"/>
              </w:rPr>
            </w:pPr>
            <w:r w:rsidRPr="00391493">
              <w:rPr>
                <w:b/>
                <w:bCs/>
                <w:szCs w:val="22"/>
              </w:rPr>
              <w:t xml:space="preserve">Corrective and </w:t>
            </w:r>
            <w:r w:rsidR="006942BF" w:rsidRPr="00391493">
              <w:rPr>
                <w:b/>
                <w:bCs/>
                <w:szCs w:val="22"/>
              </w:rPr>
              <w:t>P</w:t>
            </w:r>
            <w:r w:rsidRPr="00391493">
              <w:rPr>
                <w:b/>
                <w:bCs/>
                <w:szCs w:val="22"/>
              </w:rPr>
              <w:t xml:space="preserve">reventive </w:t>
            </w:r>
            <w:r w:rsidR="006942BF" w:rsidRPr="00391493">
              <w:rPr>
                <w:b/>
                <w:bCs/>
                <w:szCs w:val="22"/>
              </w:rPr>
              <w:t>A</w:t>
            </w:r>
            <w:r w:rsidRPr="00391493">
              <w:rPr>
                <w:b/>
                <w:bCs/>
                <w:szCs w:val="22"/>
              </w:rPr>
              <w:t xml:space="preserve">ction </w:t>
            </w:r>
            <w:r w:rsidR="006942BF" w:rsidRPr="00391493">
              <w:rPr>
                <w:b/>
                <w:bCs/>
                <w:szCs w:val="22"/>
              </w:rPr>
              <w:t>R</w:t>
            </w:r>
            <w:r w:rsidRPr="00391493">
              <w:rPr>
                <w:b/>
                <w:bCs/>
                <w:szCs w:val="22"/>
              </w:rPr>
              <w:t>eports</w:t>
            </w:r>
          </w:p>
        </w:tc>
      </w:tr>
      <w:tr w:rsidR="004924B4" w:rsidRPr="00391493" w14:paraId="5335C662" w14:textId="77777777" w:rsidTr="00B41F9D">
        <w:tc>
          <w:tcPr>
            <w:tcW w:w="9350" w:type="dxa"/>
            <w:tcBorders>
              <w:top w:val="nil"/>
              <w:bottom w:val="nil"/>
            </w:tcBorders>
          </w:tcPr>
          <w:p w14:paraId="31DBAAD7" w14:textId="15405E7D" w:rsidR="004924B4" w:rsidRPr="00391493" w:rsidRDefault="004924B4" w:rsidP="00B41F9D">
            <w:pPr>
              <w:pStyle w:val="ListParagraph"/>
              <w:numPr>
                <w:ilvl w:val="1"/>
                <w:numId w:val="253"/>
              </w:numPr>
              <w:spacing w:before="40" w:after="40"/>
              <w:contextualSpacing w:val="0"/>
              <w:rPr>
                <w:b/>
                <w:sz w:val="22"/>
                <w:szCs w:val="22"/>
              </w:rPr>
            </w:pPr>
            <w:r w:rsidRPr="00391493">
              <w:rPr>
                <w:sz w:val="22"/>
                <w:szCs w:val="22"/>
              </w:rPr>
              <w:t xml:space="preserve">Quality assurance plans </w:t>
            </w:r>
            <w:r w:rsidR="004F0E1B" w:rsidRPr="00391493">
              <w:rPr>
                <w:szCs w:val="22"/>
              </w:rPr>
              <w:t>shall</w:t>
            </w:r>
            <w:r w:rsidRPr="00391493">
              <w:rPr>
                <w:sz w:val="22"/>
                <w:szCs w:val="22"/>
              </w:rPr>
              <w:t xml:space="preserve"> include a well-structured reporting system to ensure that suggestions by ATO personnel for both corrective and preventive actions are recorded and promptly addressed. </w:t>
            </w:r>
            <w:r w:rsidR="00D25CCA" w:rsidRPr="00391493">
              <w:rPr>
                <w:sz w:val="22"/>
                <w:szCs w:val="22"/>
              </w:rPr>
              <w:t>Paragraph</w:t>
            </w:r>
            <w:r w:rsidR="00D10E83" w:rsidRPr="00391493">
              <w:rPr>
                <w:sz w:val="22"/>
                <w:szCs w:val="22"/>
              </w:rPr>
              <w:t xml:space="preserve"> </w:t>
            </w:r>
            <w:r w:rsidRPr="00391493">
              <w:rPr>
                <w:sz w:val="22"/>
                <w:szCs w:val="22"/>
              </w:rPr>
              <w:t xml:space="preserve">3.3(f) </w:t>
            </w:r>
            <w:r w:rsidR="00D25CCA" w:rsidRPr="00391493">
              <w:rPr>
                <w:sz w:val="22"/>
                <w:szCs w:val="22"/>
              </w:rPr>
              <w:t xml:space="preserve">of this IS </w:t>
            </w:r>
            <w:r w:rsidRPr="00391493">
              <w:rPr>
                <w:sz w:val="22"/>
                <w:szCs w:val="22"/>
              </w:rPr>
              <w:t xml:space="preserve">identifies this as a necessary component of </w:t>
            </w:r>
            <w:r w:rsidR="001E3944" w:rsidRPr="00391493">
              <w:rPr>
                <w:szCs w:val="22"/>
              </w:rPr>
              <w:t>quality assurance</w:t>
            </w:r>
            <w:r w:rsidRPr="00391493">
              <w:rPr>
                <w:sz w:val="22"/>
                <w:szCs w:val="22"/>
              </w:rPr>
              <w:t>.</w:t>
            </w:r>
          </w:p>
        </w:tc>
      </w:tr>
      <w:tr w:rsidR="004924B4" w:rsidRPr="00391493" w14:paraId="3750BAA0" w14:textId="77777777" w:rsidTr="00B41F9D">
        <w:tc>
          <w:tcPr>
            <w:tcW w:w="9350" w:type="dxa"/>
            <w:tcBorders>
              <w:top w:val="nil"/>
              <w:bottom w:val="nil"/>
            </w:tcBorders>
          </w:tcPr>
          <w:p w14:paraId="4C56C1AC" w14:textId="19471177" w:rsidR="004924B4" w:rsidRPr="00391493" w:rsidRDefault="004924B4" w:rsidP="00B41F9D">
            <w:pPr>
              <w:pStyle w:val="ListParagraph"/>
              <w:numPr>
                <w:ilvl w:val="1"/>
                <w:numId w:val="253"/>
              </w:numPr>
              <w:spacing w:before="40" w:after="40"/>
              <w:contextualSpacing w:val="0"/>
              <w:rPr>
                <w:b/>
                <w:sz w:val="22"/>
                <w:szCs w:val="22"/>
              </w:rPr>
            </w:pPr>
            <w:r w:rsidRPr="00391493">
              <w:rPr>
                <w:sz w:val="22"/>
                <w:szCs w:val="22"/>
              </w:rPr>
              <w:t xml:space="preserve">After an analysis of the reports submitted, the reporting system </w:t>
            </w:r>
            <w:r w:rsidR="004F0E1B" w:rsidRPr="00391493">
              <w:rPr>
                <w:szCs w:val="22"/>
              </w:rPr>
              <w:t>shall</w:t>
            </w:r>
            <w:r w:rsidRPr="00391493">
              <w:rPr>
                <w:sz w:val="22"/>
                <w:szCs w:val="22"/>
              </w:rPr>
              <w:t xml:space="preserve"> specify who is required to rectify a discrepancy and/or nonconformity in each particular case and the procedure to be followed if corrective action is not completed within an appropriate timescale. Just as important, the reporting system </w:t>
            </w:r>
            <w:r w:rsidR="003F357E" w:rsidRPr="00391493">
              <w:rPr>
                <w:szCs w:val="22"/>
              </w:rPr>
              <w:t>shall</w:t>
            </w:r>
            <w:r w:rsidRPr="00391493">
              <w:rPr>
                <w:sz w:val="22"/>
                <w:szCs w:val="22"/>
              </w:rPr>
              <w:t xml:space="preserve"> identify who is required to investigate and act upon any report identifying measures that </w:t>
            </w:r>
            <w:r w:rsidR="003F357E" w:rsidRPr="00391493">
              <w:rPr>
                <w:szCs w:val="22"/>
              </w:rPr>
              <w:t>may</w:t>
            </w:r>
            <w:r w:rsidRPr="00391493">
              <w:rPr>
                <w:sz w:val="22"/>
                <w:szCs w:val="22"/>
              </w:rPr>
              <w:t xml:space="preserve"> prevent a nonconformity from occurring.</w:t>
            </w:r>
          </w:p>
        </w:tc>
      </w:tr>
      <w:tr w:rsidR="004924B4" w:rsidRPr="00391493" w14:paraId="77577EEB" w14:textId="77777777" w:rsidTr="00B41F9D">
        <w:tc>
          <w:tcPr>
            <w:tcW w:w="9350" w:type="dxa"/>
            <w:tcBorders>
              <w:top w:val="nil"/>
              <w:bottom w:val="nil"/>
            </w:tcBorders>
          </w:tcPr>
          <w:p w14:paraId="3E0595FA" w14:textId="69ABB4E8" w:rsidR="004924B4" w:rsidRPr="00391493" w:rsidRDefault="004924B4" w:rsidP="00B41F9D">
            <w:pPr>
              <w:pStyle w:val="ListParagraph"/>
              <w:numPr>
                <w:ilvl w:val="1"/>
                <w:numId w:val="253"/>
              </w:numPr>
              <w:spacing w:before="40" w:after="40"/>
              <w:contextualSpacing w:val="0"/>
              <w:rPr>
                <w:b/>
                <w:sz w:val="22"/>
                <w:szCs w:val="22"/>
              </w:rPr>
            </w:pPr>
            <w:r w:rsidRPr="00391493">
              <w:rPr>
                <w:sz w:val="22"/>
                <w:szCs w:val="22"/>
              </w:rPr>
              <w:t xml:space="preserve">Corrective and preventive action reports </w:t>
            </w:r>
            <w:r w:rsidR="003F357E" w:rsidRPr="00391493">
              <w:rPr>
                <w:szCs w:val="22"/>
              </w:rPr>
              <w:t>shall</w:t>
            </w:r>
            <w:r w:rsidRPr="00391493">
              <w:rPr>
                <w:sz w:val="22"/>
                <w:szCs w:val="22"/>
              </w:rPr>
              <w:t xml:space="preserve"> be able to be submitted anonymously, if individuals so choose, to maximise the opportunity for open and effective reporting.</w:t>
            </w:r>
          </w:p>
        </w:tc>
      </w:tr>
      <w:tr w:rsidR="004924B4" w:rsidRPr="00391493" w14:paraId="226F5130" w14:textId="77777777" w:rsidTr="00B41F9D">
        <w:tc>
          <w:tcPr>
            <w:tcW w:w="9350" w:type="dxa"/>
            <w:tcBorders>
              <w:top w:val="nil"/>
              <w:bottom w:val="nil"/>
            </w:tcBorders>
          </w:tcPr>
          <w:p w14:paraId="543578FC" w14:textId="1999767B" w:rsidR="004924B4" w:rsidRPr="00391493" w:rsidRDefault="004924B4" w:rsidP="00B41F9D">
            <w:pPr>
              <w:pStyle w:val="ListParagraph"/>
              <w:numPr>
                <w:ilvl w:val="1"/>
                <w:numId w:val="253"/>
              </w:numPr>
              <w:spacing w:before="40" w:after="40"/>
              <w:contextualSpacing w:val="0"/>
              <w:rPr>
                <w:b/>
                <w:sz w:val="22"/>
                <w:szCs w:val="22"/>
              </w:rPr>
            </w:pPr>
            <w:r w:rsidRPr="00391493">
              <w:rPr>
                <w:szCs w:val="22"/>
              </w:rPr>
              <w:t>S</w:t>
            </w:r>
            <w:r w:rsidRPr="00391493">
              <w:rPr>
                <w:sz w:val="22"/>
                <w:szCs w:val="22"/>
              </w:rPr>
              <w:t xml:space="preserve">ince corrective and preventive action reports, in this instance, represent suggestions for improvement in conformity levels and deal with quality issues, this reporting system and its processes </w:t>
            </w:r>
            <w:r w:rsidR="003F357E" w:rsidRPr="00391493">
              <w:rPr>
                <w:szCs w:val="22"/>
              </w:rPr>
              <w:t>shall</w:t>
            </w:r>
            <w:r w:rsidRPr="00391493">
              <w:rPr>
                <w:sz w:val="22"/>
                <w:szCs w:val="22"/>
              </w:rPr>
              <w:t xml:space="preserve"> be managed by the quality manager.</w:t>
            </w:r>
          </w:p>
        </w:tc>
      </w:tr>
      <w:tr w:rsidR="004924B4" w:rsidRPr="00391493" w14:paraId="6F59DB15" w14:textId="77777777" w:rsidTr="00B41F9D">
        <w:tc>
          <w:tcPr>
            <w:tcW w:w="9350" w:type="dxa"/>
            <w:tcBorders>
              <w:top w:val="nil"/>
              <w:bottom w:val="nil"/>
            </w:tcBorders>
          </w:tcPr>
          <w:p w14:paraId="0600FF96" w14:textId="068DD99A" w:rsidR="004924B4" w:rsidRPr="00391493" w:rsidRDefault="004924B4" w:rsidP="00B41F9D">
            <w:pPr>
              <w:pStyle w:val="ListParagraph"/>
              <w:numPr>
                <w:ilvl w:val="0"/>
                <w:numId w:val="253"/>
              </w:numPr>
              <w:spacing w:before="40" w:after="40"/>
              <w:contextualSpacing w:val="0"/>
              <w:rPr>
                <w:b/>
                <w:bCs/>
                <w:sz w:val="22"/>
                <w:szCs w:val="22"/>
              </w:rPr>
            </w:pPr>
            <w:r w:rsidRPr="00391493">
              <w:rPr>
                <w:b/>
                <w:bCs/>
              </w:rPr>
              <w:t>Quality-</w:t>
            </w:r>
            <w:r w:rsidR="006942BF" w:rsidRPr="00391493">
              <w:rPr>
                <w:b/>
                <w:bCs/>
              </w:rPr>
              <w:t>R</w:t>
            </w:r>
            <w:r w:rsidRPr="00391493">
              <w:rPr>
                <w:b/>
                <w:bCs/>
              </w:rPr>
              <w:t xml:space="preserve">elated </w:t>
            </w:r>
            <w:r w:rsidR="006942BF" w:rsidRPr="00391493">
              <w:rPr>
                <w:b/>
                <w:bCs/>
              </w:rPr>
              <w:t>D</w:t>
            </w:r>
            <w:r w:rsidRPr="00391493">
              <w:rPr>
                <w:b/>
                <w:bCs/>
              </w:rPr>
              <w:t>ocumentation</w:t>
            </w:r>
          </w:p>
        </w:tc>
      </w:tr>
      <w:tr w:rsidR="004924B4" w:rsidRPr="00391493" w14:paraId="1CAF330A" w14:textId="77777777" w:rsidTr="00B41F9D">
        <w:tc>
          <w:tcPr>
            <w:tcW w:w="9350" w:type="dxa"/>
            <w:tcBorders>
              <w:top w:val="nil"/>
              <w:bottom w:val="nil"/>
            </w:tcBorders>
          </w:tcPr>
          <w:p w14:paraId="457B0D04" w14:textId="79AB2807" w:rsidR="004924B4" w:rsidRPr="00391493" w:rsidRDefault="004924B4" w:rsidP="00B41F9D">
            <w:pPr>
              <w:pStyle w:val="ListParagraph"/>
              <w:numPr>
                <w:ilvl w:val="1"/>
                <w:numId w:val="253"/>
              </w:numPr>
              <w:spacing w:before="40" w:after="40"/>
              <w:contextualSpacing w:val="0"/>
              <w:rPr>
                <w:sz w:val="22"/>
                <w:szCs w:val="22"/>
              </w:rPr>
            </w:pPr>
            <w:r w:rsidRPr="00391493">
              <w:rPr>
                <w:sz w:val="22"/>
                <w:szCs w:val="22"/>
              </w:rPr>
              <w:t xml:space="preserve">Relevant documentation includes part(s) of the </w:t>
            </w:r>
            <w:r w:rsidR="00B80E37" w:rsidRPr="00391493">
              <w:rPr>
                <w:szCs w:val="22"/>
              </w:rPr>
              <w:t xml:space="preserve">ATO </w:t>
            </w:r>
            <w:r w:rsidR="007D3D25" w:rsidRPr="00391493">
              <w:rPr>
                <w:szCs w:val="22"/>
              </w:rPr>
              <w:t xml:space="preserve">Procedures </w:t>
            </w:r>
            <w:r w:rsidR="005648BA" w:rsidRPr="00391493">
              <w:rPr>
                <w:szCs w:val="22"/>
              </w:rPr>
              <w:t>Manual</w:t>
            </w:r>
            <w:r w:rsidR="007D3D25" w:rsidRPr="00391493">
              <w:rPr>
                <w:szCs w:val="22"/>
              </w:rPr>
              <w:t xml:space="preserve"> </w:t>
            </w:r>
            <w:r w:rsidR="002750EE" w:rsidRPr="00391493">
              <w:rPr>
                <w:szCs w:val="22"/>
              </w:rPr>
              <w:t>that</w:t>
            </w:r>
            <w:r w:rsidRPr="00391493">
              <w:rPr>
                <w:sz w:val="22"/>
                <w:szCs w:val="22"/>
              </w:rPr>
              <w:t xml:space="preserve"> may be included in a separate Quality Manual.</w:t>
            </w:r>
          </w:p>
        </w:tc>
      </w:tr>
      <w:tr w:rsidR="004924B4" w:rsidRPr="00391493" w14:paraId="57ACB45E" w14:textId="77777777" w:rsidTr="00B41F9D">
        <w:tc>
          <w:tcPr>
            <w:tcW w:w="9350" w:type="dxa"/>
            <w:tcBorders>
              <w:top w:val="nil"/>
              <w:bottom w:val="nil"/>
            </w:tcBorders>
          </w:tcPr>
          <w:p w14:paraId="371FBD44" w14:textId="392020E8" w:rsidR="004924B4" w:rsidRPr="00391493" w:rsidRDefault="004924B4" w:rsidP="00B41F9D">
            <w:pPr>
              <w:pStyle w:val="ListParagraph"/>
              <w:numPr>
                <w:ilvl w:val="1"/>
                <w:numId w:val="253"/>
              </w:numPr>
              <w:spacing w:before="40" w:after="40"/>
              <w:contextualSpacing w:val="0"/>
              <w:rPr>
                <w:b/>
                <w:sz w:val="22"/>
                <w:szCs w:val="22"/>
              </w:rPr>
            </w:pPr>
            <w:r w:rsidRPr="00391493">
              <w:rPr>
                <w:sz w:val="22"/>
                <w:szCs w:val="22"/>
              </w:rPr>
              <w:t xml:space="preserve">In addition, the relevant documentation </w:t>
            </w:r>
            <w:r w:rsidR="003F357E" w:rsidRPr="00391493">
              <w:rPr>
                <w:szCs w:val="22"/>
              </w:rPr>
              <w:t>shall</w:t>
            </w:r>
            <w:r w:rsidRPr="00391493">
              <w:rPr>
                <w:sz w:val="22"/>
                <w:szCs w:val="22"/>
              </w:rPr>
              <w:t xml:space="preserve"> include the following:</w:t>
            </w:r>
          </w:p>
        </w:tc>
      </w:tr>
      <w:tr w:rsidR="003E6CB7" w:rsidRPr="00391493" w14:paraId="34C7BBE0" w14:textId="77777777" w:rsidTr="00B41F9D">
        <w:tc>
          <w:tcPr>
            <w:tcW w:w="9350" w:type="dxa"/>
            <w:tcBorders>
              <w:top w:val="nil"/>
              <w:bottom w:val="nil"/>
            </w:tcBorders>
          </w:tcPr>
          <w:p w14:paraId="63EDCC69" w14:textId="3C021418" w:rsidR="003E6CB7" w:rsidRPr="00391493" w:rsidRDefault="003E6CB7" w:rsidP="00B41F9D">
            <w:pPr>
              <w:pStyle w:val="ListParagraph"/>
              <w:numPr>
                <w:ilvl w:val="2"/>
                <w:numId w:val="253"/>
              </w:numPr>
              <w:spacing w:before="40" w:after="40"/>
              <w:contextualSpacing w:val="0"/>
              <w:rPr>
                <w:sz w:val="22"/>
                <w:szCs w:val="22"/>
              </w:rPr>
            </w:pPr>
            <w:r w:rsidRPr="00391493">
              <w:t>Description of the ATO;</w:t>
            </w:r>
          </w:p>
        </w:tc>
      </w:tr>
      <w:tr w:rsidR="004924B4" w:rsidRPr="00391493" w14:paraId="67A2B2EA" w14:textId="77777777" w:rsidTr="00B41F9D">
        <w:tc>
          <w:tcPr>
            <w:tcW w:w="9350" w:type="dxa"/>
            <w:tcBorders>
              <w:top w:val="nil"/>
              <w:bottom w:val="nil"/>
            </w:tcBorders>
          </w:tcPr>
          <w:p w14:paraId="64B750C6" w14:textId="3644B492" w:rsidR="004924B4" w:rsidRPr="00391493" w:rsidRDefault="004924B4" w:rsidP="00B41F9D">
            <w:pPr>
              <w:pStyle w:val="ListParagraph"/>
              <w:numPr>
                <w:ilvl w:val="2"/>
                <w:numId w:val="253"/>
              </w:numPr>
              <w:spacing w:before="40" w:after="40"/>
              <w:contextualSpacing w:val="0"/>
              <w:rPr>
                <w:b/>
                <w:sz w:val="22"/>
                <w:szCs w:val="22"/>
              </w:rPr>
            </w:pPr>
            <w:r w:rsidRPr="00391493">
              <w:rPr>
                <w:sz w:val="22"/>
                <w:szCs w:val="22"/>
              </w:rPr>
              <w:t>Quality policy and strategy;</w:t>
            </w:r>
          </w:p>
        </w:tc>
      </w:tr>
      <w:tr w:rsidR="004924B4" w:rsidRPr="00391493" w14:paraId="6EA322CD" w14:textId="77777777" w:rsidTr="00B41F9D">
        <w:tc>
          <w:tcPr>
            <w:tcW w:w="9350" w:type="dxa"/>
            <w:tcBorders>
              <w:top w:val="nil"/>
              <w:bottom w:val="nil"/>
            </w:tcBorders>
          </w:tcPr>
          <w:p w14:paraId="3B4F5CAD" w14:textId="3216B53C" w:rsidR="004924B4" w:rsidRPr="00391493" w:rsidRDefault="004924B4" w:rsidP="00B41F9D">
            <w:pPr>
              <w:pStyle w:val="ListParagraph"/>
              <w:numPr>
                <w:ilvl w:val="2"/>
                <w:numId w:val="253"/>
              </w:numPr>
              <w:spacing w:before="40" w:after="40"/>
              <w:contextualSpacing w:val="0"/>
              <w:rPr>
                <w:sz w:val="22"/>
                <w:szCs w:val="22"/>
              </w:rPr>
            </w:pPr>
            <w:r w:rsidRPr="00391493">
              <w:rPr>
                <w:sz w:val="22"/>
                <w:szCs w:val="22"/>
              </w:rPr>
              <w:t>Glossary;</w:t>
            </w:r>
          </w:p>
        </w:tc>
      </w:tr>
      <w:tr w:rsidR="004924B4" w:rsidRPr="00391493" w14:paraId="13D92384" w14:textId="77777777" w:rsidTr="00B41F9D">
        <w:tc>
          <w:tcPr>
            <w:tcW w:w="9350" w:type="dxa"/>
            <w:tcBorders>
              <w:top w:val="nil"/>
              <w:bottom w:val="nil"/>
            </w:tcBorders>
          </w:tcPr>
          <w:p w14:paraId="4E2C4829" w14:textId="64CB57BF" w:rsidR="004924B4" w:rsidRPr="00391493" w:rsidRDefault="004924B4" w:rsidP="00B41F9D">
            <w:pPr>
              <w:pStyle w:val="ListParagraph"/>
              <w:numPr>
                <w:ilvl w:val="2"/>
                <w:numId w:val="253"/>
              </w:numPr>
              <w:spacing w:before="40" w:after="40"/>
              <w:contextualSpacing w:val="0"/>
              <w:rPr>
                <w:sz w:val="22"/>
                <w:szCs w:val="22"/>
              </w:rPr>
            </w:pPr>
            <w:r w:rsidRPr="00391493">
              <w:rPr>
                <w:sz w:val="22"/>
                <w:szCs w:val="22"/>
              </w:rPr>
              <w:t>Organisational risk profile;</w:t>
            </w:r>
          </w:p>
        </w:tc>
      </w:tr>
      <w:tr w:rsidR="004924B4" w:rsidRPr="00391493" w14:paraId="4981DEAA" w14:textId="77777777" w:rsidTr="00B41F9D">
        <w:tc>
          <w:tcPr>
            <w:tcW w:w="9350" w:type="dxa"/>
            <w:tcBorders>
              <w:top w:val="nil"/>
              <w:bottom w:val="nil"/>
            </w:tcBorders>
          </w:tcPr>
          <w:p w14:paraId="4D2CC4AC" w14:textId="2D048AEF" w:rsidR="004924B4" w:rsidRPr="00391493" w:rsidRDefault="004924B4" w:rsidP="00B41F9D">
            <w:pPr>
              <w:pStyle w:val="ListParagraph"/>
              <w:numPr>
                <w:ilvl w:val="2"/>
                <w:numId w:val="253"/>
              </w:numPr>
              <w:spacing w:before="40" w:after="40"/>
              <w:contextualSpacing w:val="0"/>
              <w:rPr>
                <w:sz w:val="22"/>
                <w:szCs w:val="22"/>
              </w:rPr>
            </w:pPr>
            <w:r w:rsidRPr="00391493">
              <w:rPr>
                <w:sz w:val="22"/>
                <w:szCs w:val="22"/>
              </w:rPr>
              <w:t>Risk management plan;</w:t>
            </w:r>
          </w:p>
        </w:tc>
      </w:tr>
      <w:tr w:rsidR="004924B4" w:rsidRPr="00391493" w14:paraId="33C634BA" w14:textId="77777777" w:rsidTr="00B41F9D">
        <w:tc>
          <w:tcPr>
            <w:tcW w:w="9350" w:type="dxa"/>
            <w:tcBorders>
              <w:top w:val="nil"/>
              <w:bottom w:val="nil"/>
            </w:tcBorders>
          </w:tcPr>
          <w:p w14:paraId="5D0F6C9A" w14:textId="0C70686E" w:rsidR="004924B4" w:rsidRPr="00391493" w:rsidRDefault="004924B4" w:rsidP="00B41F9D">
            <w:pPr>
              <w:pStyle w:val="ListParagraph"/>
              <w:numPr>
                <w:ilvl w:val="2"/>
                <w:numId w:val="253"/>
              </w:numPr>
              <w:spacing w:before="40" w:after="40"/>
              <w:contextualSpacing w:val="0"/>
              <w:rPr>
                <w:sz w:val="22"/>
                <w:szCs w:val="22"/>
              </w:rPr>
            </w:pPr>
            <w:r w:rsidRPr="00391493">
              <w:rPr>
                <w:sz w:val="22"/>
                <w:szCs w:val="22"/>
              </w:rPr>
              <w:t>Coherence matrix;</w:t>
            </w:r>
          </w:p>
        </w:tc>
      </w:tr>
      <w:tr w:rsidR="004924B4" w:rsidRPr="00391493" w14:paraId="73C8B251" w14:textId="77777777" w:rsidTr="00B41F9D">
        <w:tc>
          <w:tcPr>
            <w:tcW w:w="9350" w:type="dxa"/>
            <w:tcBorders>
              <w:top w:val="nil"/>
              <w:bottom w:val="nil"/>
            </w:tcBorders>
          </w:tcPr>
          <w:p w14:paraId="248740AB" w14:textId="2F5AD1B8" w:rsidR="004924B4" w:rsidRPr="00391493" w:rsidRDefault="004924B4" w:rsidP="00B41F9D">
            <w:pPr>
              <w:pStyle w:val="ListParagraph"/>
              <w:numPr>
                <w:ilvl w:val="2"/>
                <w:numId w:val="253"/>
              </w:numPr>
              <w:spacing w:before="40" w:after="40"/>
              <w:contextualSpacing w:val="0"/>
              <w:rPr>
                <w:sz w:val="22"/>
                <w:szCs w:val="22"/>
              </w:rPr>
            </w:pPr>
            <w:r w:rsidRPr="00391493">
              <w:rPr>
                <w:sz w:val="22"/>
                <w:szCs w:val="22"/>
              </w:rPr>
              <w:t>Corrective and preventive action procedures and reporting system;</w:t>
            </w:r>
          </w:p>
        </w:tc>
      </w:tr>
      <w:tr w:rsidR="004924B4" w:rsidRPr="00391493" w14:paraId="531E7974" w14:textId="77777777" w:rsidTr="00B41F9D">
        <w:tc>
          <w:tcPr>
            <w:tcW w:w="9350" w:type="dxa"/>
            <w:tcBorders>
              <w:top w:val="nil"/>
              <w:bottom w:val="nil"/>
            </w:tcBorders>
          </w:tcPr>
          <w:p w14:paraId="2017FBAA" w14:textId="54CB15CE" w:rsidR="004924B4" w:rsidRPr="00391493" w:rsidRDefault="004924B4" w:rsidP="00B41F9D">
            <w:pPr>
              <w:pStyle w:val="ListParagraph"/>
              <w:numPr>
                <w:ilvl w:val="2"/>
                <w:numId w:val="253"/>
              </w:numPr>
              <w:spacing w:before="40" w:after="40"/>
              <w:contextualSpacing w:val="0"/>
              <w:rPr>
                <w:sz w:val="22"/>
                <w:szCs w:val="22"/>
              </w:rPr>
            </w:pPr>
            <w:r w:rsidRPr="00391493">
              <w:rPr>
                <w:sz w:val="22"/>
                <w:szCs w:val="22"/>
              </w:rPr>
              <w:t>Specified training standards;</w:t>
            </w:r>
          </w:p>
        </w:tc>
      </w:tr>
      <w:tr w:rsidR="004924B4" w:rsidRPr="00391493" w14:paraId="2974F86A" w14:textId="77777777" w:rsidTr="00B41F9D">
        <w:tc>
          <w:tcPr>
            <w:tcW w:w="9350" w:type="dxa"/>
            <w:tcBorders>
              <w:top w:val="nil"/>
              <w:bottom w:val="nil"/>
            </w:tcBorders>
          </w:tcPr>
          <w:p w14:paraId="43C9A2BD" w14:textId="7FC285B8" w:rsidR="004924B4" w:rsidRPr="00391493" w:rsidRDefault="004924B4" w:rsidP="00B41F9D">
            <w:pPr>
              <w:pStyle w:val="ListParagraph"/>
              <w:numPr>
                <w:ilvl w:val="2"/>
                <w:numId w:val="253"/>
              </w:numPr>
              <w:spacing w:before="40" w:after="40"/>
              <w:contextualSpacing w:val="0"/>
              <w:rPr>
                <w:sz w:val="22"/>
                <w:szCs w:val="22"/>
              </w:rPr>
            </w:pPr>
            <w:r w:rsidRPr="00391493">
              <w:rPr>
                <w:sz w:val="22"/>
                <w:szCs w:val="22"/>
              </w:rPr>
              <w:t>Assignment of duties and responsibilities</w:t>
            </w:r>
            <w:r w:rsidR="003E6CB7" w:rsidRPr="00391493">
              <w:rPr>
                <w:sz w:val="22"/>
                <w:szCs w:val="22"/>
              </w:rPr>
              <w:t xml:space="preserve"> </w:t>
            </w:r>
            <w:r w:rsidR="003E6CB7" w:rsidRPr="00391493">
              <w:rPr>
                <w:szCs w:val="22"/>
              </w:rPr>
              <w:t>related to quality assurance and the quality system</w:t>
            </w:r>
            <w:r w:rsidRPr="00391493">
              <w:rPr>
                <w:sz w:val="22"/>
                <w:szCs w:val="22"/>
              </w:rPr>
              <w:t>; and</w:t>
            </w:r>
          </w:p>
        </w:tc>
      </w:tr>
      <w:tr w:rsidR="004924B4" w:rsidRPr="00391493" w14:paraId="031B94B3" w14:textId="77777777" w:rsidTr="00B41F9D">
        <w:tc>
          <w:tcPr>
            <w:tcW w:w="9350" w:type="dxa"/>
            <w:tcBorders>
              <w:top w:val="nil"/>
              <w:bottom w:val="nil"/>
            </w:tcBorders>
          </w:tcPr>
          <w:p w14:paraId="77FB69ED" w14:textId="26395A74" w:rsidR="004924B4" w:rsidRPr="00391493" w:rsidRDefault="004924B4" w:rsidP="00B41F9D">
            <w:pPr>
              <w:pStyle w:val="ListParagraph"/>
              <w:numPr>
                <w:ilvl w:val="2"/>
                <w:numId w:val="253"/>
              </w:numPr>
              <w:spacing w:before="40" w:after="40"/>
              <w:contextualSpacing w:val="0"/>
              <w:rPr>
                <w:sz w:val="22"/>
                <w:szCs w:val="22"/>
              </w:rPr>
            </w:pPr>
            <w:r w:rsidRPr="00391493">
              <w:rPr>
                <w:sz w:val="22"/>
                <w:szCs w:val="22"/>
              </w:rPr>
              <w:t>Training procedures related to the quality system to ensure regulatory compliance.</w:t>
            </w:r>
          </w:p>
        </w:tc>
      </w:tr>
      <w:tr w:rsidR="004924B4" w:rsidRPr="00391493" w14:paraId="32DC2EE8" w14:textId="77777777" w:rsidTr="00B41F9D">
        <w:tc>
          <w:tcPr>
            <w:tcW w:w="9350" w:type="dxa"/>
            <w:tcBorders>
              <w:top w:val="nil"/>
              <w:bottom w:val="nil"/>
            </w:tcBorders>
          </w:tcPr>
          <w:p w14:paraId="71F3D917" w14:textId="5DB04A9C" w:rsidR="004924B4" w:rsidRPr="00391493" w:rsidRDefault="004924B4" w:rsidP="00B41F9D">
            <w:pPr>
              <w:pStyle w:val="ListParagraph"/>
              <w:numPr>
                <w:ilvl w:val="0"/>
                <w:numId w:val="253"/>
              </w:numPr>
              <w:spacing w:before="40" w:after="40"/>
              <w:contextualSpacing w:val="0"/>
              <w:rPr>
                <w:b/>
                <w:bCs/>
                <w:sz w:val="22"/>
                <w:szCs w:val="22"/>
              </w:rPr>
            </w:pPr>
            <w:r w:rsidRPr="00391493">
              <w:rPr>
                <w:b/>
                <w:bCs/>
                <w:szCs w:val="22"/>
              </w:rPr>
              <w:t xml:space="preserve">Quality </w:t>
            </w:r>
            <w:r w:rsidR="006942BF" w:rsidRPr="00391493">
              <w:rPr>
                <w:b/>
                <w:bCs/>
                <w:szCs w:val="22"/>
              </w:rPr>
              <w:t>A</w:t>
            </w:r>
            <w:r w:rsidRPr="00391493">
              <w:rPr>
                <w:b/>
                <w:bCs/>
                <w:szCs w:val="22"/>
              </w:rPr>
              <w:t xml:space="preserve">ssurance </w:t>
            </w:r>
            <w:r w:rsidR="006942BF" w:rsidRPr="00391493">
              <w:rPr>
                <w:b/>
                <w:bCs/>
                <w:szCs w:val="22"/>
              </w:rPr>
              <w:t>P</w:t>
            </w:r>
            <w:r w:rsidRPr="00391493">
              <w:rPr>
                <w:b/>
                <w:bCs/>
                <w:szCs w:val="22"/>
              </w:rPr>
              <w:t>rogramme</w:t>
            </w:r>
          </w:p>
        </w:tc>
      </w:tr>
      <w:tr w:rsidR="004924B4" w:rsidRPr="00391493" w14:paraId="21F9E835" w14:textId="77777777" w:rsidTr="00B41F9D">
        <w:tc>
          <w:tcPr>
            <w:tcW w:w="9350" w:type="dxa"/>
            <w:tcBorders>
              <w:top w:val="nil"/>
              <w:bottom w:val="nil"/>
            </w:tcBorders>
          </w:tcPr>
          <w:p w14:paraId="0E16F677" w14:textId="2C52644F" w:rsidR="004924B4" w:rsidRPr="00391493" w:rsidRDefault="004924B4" w:rsidP="00B41F9D">
            <w:pPr>
              <w:pStyle w:val="ListParagraph"/>
              <w:numPr>
                <w:ilvl w:val="1"/>
                <w:numId w:val="253"/>
              </w:numPr>
              <w:spacing w:before="40" w:after="40"/>
              <w:contextualSpacing w:val="0"/>
              <w:rPr>
                <w:sz w:val="22"/>
                <w:szCs w:val="22"/>
              </w:rPr>
            </w:pPr>
            <w:r w:rsidRPr="00391493">
              <w:rPr>
                <w:sz w:val="22"/>
                <w:szCs w:val="22"/>
              </w:rPr>
              <w:t xml:space="preserve">The </w:t>
            </w:r>
            <w:r w:rsidR="001E3944" w:rsidRPr="00391493">
              <w:rPr>
                <w:szCs w:val="22"/>
              </w:rPr>
              <w:t>quality assurance</w:t>
            </w:r>
            <w:r w:rsidRPr="00391493">
              <w:rPr>
                <w:szCs w:val="22"/>
              </w:rPr>
              <w:t xml:space="preserve"> programme </w:t>
            </w:r>
            <w:r w:rsidR="003F357E" w:rsidRPr="00391493">
              <w:rPr>
                <w:szCs w:val="22"/>
              </w:rPr>
              <w:t>shall</w:t>
            </w:r>
            <w:r w:rsidRPr="00391493">
              <w:rPr>
                <w:sz w:val="22"/>
                <w:szCs w:val="22"/>
              </w:rPr>
              <w:t xml:space="preserve"> include all planned and systematic actions necessary to provide confidence that every training activity is conducted in accordance with all applicable requirements, standards, and procedures.</w:t>
            </w:r>
          </w:p>
        </w:tc>
      </w:tr>
      <w:tr w:rsidR="00AC35D4" w:rsidRPr="00391493" w14:paraId="7AB00D6C" w14:textId="77777777" w:rsidTr="00B41F9D">
        <w:tc>
          <w:tcPr>
            <w:tcW w:w="9350" w:type="dxa"/>
            <w:tcBorders>
              <w:top w:val="nil"/>
              <w:bottom w:val="nil"/>
            </w:tcBorders>
          </w:tcPr>
          <w:p w14:paraId="20370B0F" w14:textId="14C83ED2" w:rsidR="00AC35D4" w:rsidRPr="00391493" w:rsidRDefault="00AC35D4" w:rsidP="00B41F9D">
            <w:pPr>
              <w:pStyle w:val="ListParagraph"/>
              <w:numPr>
                <w:ilvl w:val="1"/>
                <w:numId w:val="253"/>
              </w:numPr>
              <w:spacing w:before="40" w:after="40"/>
              <w:contextualSpacing w:val="0"/>
              <w:rPr>
                <w:sz w:val="22"/>
                <w:szCs w:val="22"/>
              </w:rPr>
            </w:pPr>
            <w:r w:rsidRPr="00391493">
              <w:t>The quality assurance programme documentation shall reflect:</w:t>
            </w:r>
          </w:p>
        </w:tc>
      </w:tr>
      <w:tr w:rsidR="00AC35D4" w:rsidRPr="00391493" w14:paraId="475A46E7" w14:textId="77777777" w:rsidTr="00040721">
        <w:tc>
          <w:tcPr>
            <w:tcW w:w="9350" w:type="dxa"/>
            <w:tcBorders>
              <w:top w:val="nil"/>
              <w:bottom w:val="nil"/>
            </w:tcBorders>
          </w:tcPr>
          <w:p w14:paraId="4EFFD34E" w14:textId="77777777" w:rsidR="00AC35D4" w:rsidRPr="00391493" w:rsidRDefault="00AC35D4" w:rsidP="00B41F9D">
            <w:pPr>
              <w:pStyle w:val="ListParagraph"/>
              <w:numPr>
                <w:ilvl w:val="2"/>
                <w:numId w:val="253"/>
              </w:numPr>
              <w:spacing w:before="40" w:after="40"/>
              <w:contextualSpacing w:val="0"/>
              <w:rPr>
                <w:b/>
                <w:sz w:val="22"/>
                <w:szCs w:val="22"/>
              </w:rPr>
            </w:pPr>
            <w:r w:rsidRPr="00391493">
              <w:t>The schedule of the monitoring process;</w:t>
            </w:r>
          </w:p>
        </w:tc>
      </w:tr>
      <w:tr w:rsidR="00AC35D4" w:rsidRPr="00391493" w14:paraId="6F4A567F" w14:textId="77777777" w:rsidTr="00040721">
        <w:tc>
          <w:tcPr>
            <w:tcW w:w="9350" w:type="dxa"/>
            <w:tcBorders>
              <w:top w:val="nil"/>
              <w:bottom w:val="single" w:sz="4" w:space="0" w:color="auto"/>
            </w:tcBorders>
          </w:tcPr>
          <w:p w14:paraId="6D5EF783" w14:textId="77777777" w:rsidR="00AC35D4" w:rsidRPr="00391493" w:rsidRDefault="00AC35D4" w:rsidP="00B41F9D">
            <w:pPr>
              <w:pStyle w:val="ListParagraph"/>
              <w:numPr>
                <w:ilvl w:val="2"/>
                <w:numId w:val="253"/>
              </w:numPr>
              <w:spacing w:before="40" w:after="40"/>
              <w:contextualSpacing w:val="0"/>
              <w:rPr>
                <w:b/>
                <w:sz w:val="22"/>
                <w:szCs w:val="22"/>
              </w:rPr>
            </w:pPr>
            <w:r w:rsidRPr="00391493">
              <w:t>Audit procedures;</w:t>
            </w:r>
          </w:p>
        </w:tc>
      </w:tr>
      <w:tr w:rsidR="00AC35D4" w:rsidRPr="00391493" w14:paraId="21166865" w14:textId="77777777" w:rsidTr="00040721">
        <w:tc>
          <w:tcPr>
            <w:tcW w:w="9350" w:type="dxa"/>
            <w:tcBorders>
              <w:top w:val="single" w:sz="4" w:space="0" w:color="auto"/>
              <w:bottom w:val="nil"/>
            </w:tcBorders>
          </w:tcPr>
          <w:p w14:paraId="11E5345C" w14:textId="77777777" w:rsidR="00AC35D4" w:rsidRPr="00391493" w:rsidRDefault="00AC35D4" w:rsidP="00B41F9D">
            <w:pPr>
              <w:pStyle w:val="ListParagraph"/>
              <w:numPr>
                <w:ilvl w:val="2"/>
                <w:numId w:val="253"/>
              </w:numPr>
              <w:spacing w:before="40" w:after="40"/>
              <w:contextualSpacing w:val="0"/>
              <w:rPr>
                <w:b/>
                <w:sz w:val="22"/>
                <w:szCs w:val="22"/>
              </w:rPr>
            </w:pPr>
            <w:r w:rsidRPr="00391493">
              <w:lastRenderedPageBreak/>
              <w:t>Reporting procedures;</w:t>
            </w:r>
          </w:p>
        </w:tc>
      </w:tr>
      <w:tr w:rsidR="00AC35D4" w:rsidRPr="00391493" w14:paraId="330BCC87" w14:textId="77777777" w:rsidTr="003F409C">
        <w:tc>
          <w:tcPr>
            <w:tcW w:w="9350" w:type="dxa"/>
            <w:tcBorders>
              <w:top w:val="nil"/>
              <w:bottom w:val="nil"/>
            </w:tcBorders>
          </w:tcPr>
          <w:p w14:paraId="73AF9C4B" w14:textId="77777777" w:rsidR="00AC35D4" w:rsidRPr="00391493" w:rsidRDefault="00AC35D4" w:rsidP="00B41F9D">
            <w:pPr>
              <w:pStyle w:val="ListParagraph"/>
              <w:numPr>
                <w:ilvl w:val="2"/>
                <w:numId w:val="253"/>
              </w:numPr>
              <w:spacing w:before="40" w:after="40"/>
              <w:contextualSpacing w:val="0"/>
              <w:rPr>
                <w:b/>
                <w:sz w:val="22"/>
                <w:szCs w:val="22"/>
              </w:rPr>
            </w:pPr>
            <w:r w:rsidRPr="00391493">
              <w:t>Follow-up and corrective action procedures;</w:t>
            </w:r>
          </w:p>
        </w:tc>
      </w:tr>
      <w:tr w:rsidR="00AC35D4" w:rsidRPr="00391493" w14:paraId="5B2CF53D" w14:textId="77777777" w:rsidTr="003F409C">
        <w:tc>
          <w:tcPr>
            <w:tcW w:w="9350" w:type="dxa"/>
            <w:tcBorders>
              <w:top w:val="nil"/>
              <w:bottom w:val="nil"/>
            </w:tcBorders>
          </w:tcPr>
          <w:p w14:paraId="66B22471" w14:textId="7105A507" w:rsidR="00AC35D4" w:rsidRPr="00391493" w:rsidRDefault="00AC35D4" w:rsidP="00B41F9D">
            <w:pPr>
              <w:pStyle w:val="ListParagraph"/>
              <w:numPr>
                <w:ilvl w:val="2"/>
                <w:numId w:val="253"/>
              </w:numPr>
              <w:spacing w:before="40" w:after="40"/>
              <w:contextualSpacing w:val="0"/>
              <w:rPr>
                <w:b/>
                <w:sz w:val="22"/>
                <w:szCs w:val="22"/>
              </w:rPr>
            </w:pPr>
            <w:r w:rsidRPr="00391493">
              <w:t>The record</w:t>
            </w:r>
            <w:r w:rsidR="0067010A" w:rsidRPr="00391493">
              <w:rPr>
                <w:sz w:val="22"/>
                <w:szCs w:val="22"/>
              </w:rPr>
              <w:t xml:space="preserve"> </w:t>
            </w:r>
            <w:r w:rsidRPr="00391493">
              <w:t>keeping system; and</w:t>
            </w:r>
          </w:p>
        </w:tc>
      </w:tr>
      <w:tr w:rsidR="00AC35D4" w:rsidRPr="00391493" w14:paraId="4CA2BE5B" w14:textId="77777777" w:rsidTr="003F409C">
        <w:tc>
          <w:tcPr>
            <w:tcW w:w="9350" w:type="dxa"/>
            <w:tcBorders>
              <w:top w:val="nil"/>
              <w:bottom w:val="nil"/>
            </w:tcBorders>
          </w:tcPr>
          <w:p w14:paraId="66C91E78" w14:textId="77777777" w:rsidR="00AC35D4" w:rsidRPr="00391493" w:rsidRDefault="00AC35D4" w:rsidP="00B41F9D">
            <w:pPr>
              <w:pStyle w:val="ListParagraph"/>
              <w:numPr>
                <w:ilvl w:val="2"/>
                <w:numId w:val="253"/>
              </w:numPr>
              <w:spacing w:before="40" w:after="40"/>
              <w:contextualSpacing w:val="0"/>
              <w:rPr>
                <w:b/>
                <w:sz w:val="22"/>
                <w:szCs w:val="22"/>
              </w:rPr>
            </w:pPr>
            <w:r w:rsidRPr="00391493">
              <w:t>Document control.</w:t>
            </w:r>
          </w:p>
        </w:tc>
      </w:tr>
      <w:tr w:rsidR="004924B4" w:rsidRPr="00391493" w14:paraId="679D428E" w14:textId="77777777" w:rsidTr="00B41F9D">
        <w:tc>
          <w:tcPr>
            <w:tcW w:w="9350" w:type="dxa"/>
            <w:tcBorders>
              <w:top w:val="nil"/>
              <w:bottom w:val="nil"/>
            </w:tcBorders>
          </w:tcPr>
          <w:p w14:paraId="3FE24C7E" w14:textId="6FDF04AF" w:rsidR="004924B4" w:rsidRPr="00391493" w:rsidRDefault="004924B4" w:rsidP="00B41F9D">
            <w:pPr>
              <w:pStyle w:val="ListParagraph"/>
              <w:numPr>
                <w:ilvl w:val="0"/>
                <w:numId w:val="253"/>
              </w:numPr>
              <w:spacing w:before="40" w:after="40"/>
              <w:contextualSpacing w:val="0"/>
              <w:rPr>
                <w:b/>
                <w:bCs/>
                <w:sz w:val="22"/>
                <w:szCs w:val="22"/>
              </w:rPr>
            </w:pPr>
            <w:r w:rsidRPr="00391493">
              <w:rPr>
                <w:b/>
                <w:bCs/>
              </w:rPr>
              <w:t xml:space="preserve">Quality </w:t>
            </w:r>
            <w:r w:rsidR="006942BF" w:rsidRPr="00391493">
              <w:rPr>
                <w:b/>
                <w:bCs/>
              </w:rPr>
              <w:t>I</w:t>
            </w:r>
            <w:r w:rsidRPr="00391493">
              <w:rPr>
                <w:b/>
                <w:bCs/>
              </w:rPr>
              <w:t>nspection</w:t>
            </w:r>
          </w:p>
        </w:tc>
      </w:tr>
      <w:tr w:rsidR="004924B4" w:rsidRPr="00391493" w14:paraId="2CB4A783" w14:textId="77777777" w:rsidTr="00B41F9D">
        <w:tc>
          <w:tcPr>
            <w:tcW w:w="9350" w:type="dxa"/>
            <w:tcBorders>
              <w:top w:val="nil"/>
              <w:bottom w:val="nil"/>
            </w:tcBorders>
          </w:tcPr>
          <w:p w14:paraId="57107065" w14:textId="43CBD302" w:rsidR="004924B4" w:rsidRPr="00391493" w:rsidRDefault="004924B4" w:rsidP="00B41F9D">
            <w:pPr>
              <w:pStyle w:val="ListParagraph"/>
              <w:numPr>
                <w:ilvl w:val="1"/>
                <w:numId w:val="253"/>
              </w:numPr>
              <w:spacing w:before="40" w:after="40"/>
              <w:contextualSpacing w:val="0"/>
              <w:rPr>
                <w:sz w:val="22"/>
                <w:szCs w:val="22"/>
              </w:rPr>
            </w:pPr>
            <w:r w:rsidRPr="00391493">
              <w:rPr>
                <w:sz w:val="22"/>
                <w:szCs w:val="22"/>
              </w:rPr>
              <w:t>The primary purpose of a quality inspection is to review a document or observe a particular event, action, etc., in order to verify whether established training procedures and requirements are followed during the conduct of the inspection and whether the required standard is achieved.</w:t>
            </w:r>
          </w:p>
        </w:tc>
      </w:tr>
      <w:tr w:rsidR="004924B4" w:rsidRPr="00391493" w14:paraId="14E928CF" w14:textId="77777777" w:rsidTr="00B41F9D">
        <w:tc>
          <w:tcPr>
            <w:tcW w:w="9350" w:type="dxa"/>
            <w:tcBorders>
              <w:top w:val="nil"/>
              <w:bottom w:val="nil"/>
            </w:tcBorders>
          </w:tcPr>
          <w:p w14:paraId="6C3052E6" w14:textId="66C106A6" w:rsidR="004924B4" w:rsidRPr="00391493" w:rsidRDefault="004924B4" w:rsidP="00B41F9D">
            <w:pPr>
              <w:pStyle w:val="ListParagraph"/>
              <w:numPr>
                <w:ilvl w:val="1"/>
                <w:numId w:val="253"/>
              </w:numPr>
              <w:spacing w:before="40" w:after="40"/>
              <w:contextualSpacing w:val="0"/>
              <w:rPr>
                <w:b/>
                <w:sz w:val="22"/>
                <w:szCs w:val="22"/>
              </w:rPr>
            </w:pPr>
            <w:r w:rsidRPr="00391493">
              <w:rPr>
                <w:sz w:val="22"/>
                <w:szCs w:val="22"/>
              </w:rPr>
              <w:t>Examples of typical subject areas for quality inspections are:</w:t>
            </w:r>
          </w:p>
        </w:tc>
      </w:tr>
      <w:tr w:rsidR="004924B4" w:rsidRPr="00391493" w14:paraId="4FEA6D05" w14:textId="77777777" w:rsidTr="00B41F9D">
        <w:tc>
          <w:tcPr>
            <w:tcW w:w="9350" w:type="dxa"/>
            <w:tcBorders>
              <w:top w:val="nil"/>
              <w:bottom w:val="nil"/>
            </w:tcBorders>
          </w:tcPr>
          <w:p w14:paraId="392808E8" w14:textId="5F3F7DEF" w:rsidR="004924B4" w:rsidRPr="00391493" w:rsidRDefault="004924B4" w:rsidP="00B41F9D">
            <w:pPr>
              <w:pStyle w:val="ListParagraph"/>
              <w:numPr>
                <w:ilvl w:val="2"/>
                <w:numId w:val="253"/>
              </w:numPr>
              <w:spacing w:before="40" w:after="40"/>
              <w:contextualSpacing w:val="0"/>
              <w:rPr>
                <w:b/>
                <w:sz w:val="22"/>
                <w:szCs w:val="22"/>
              </w:rPr>
            </w:pPr>
            <w:r w:rsidRPr="00391493">
              <w:rPr>
                <w:sz w:val="22"/>
                <w:szCs w:val="22"/>
              </w:rPr>
              <w:t>Actual training sessions;</w:t>
            </w:r>
          </w:p>
        </w:tc>
      </w:tr>
      <w:tr w:rsidR="004924B4" w:rsidRPr="00391493" w14:paraId="43489142" w14:textId="77777777" w:rsidTr="00B41F9D">
        <w:tc>
          <w:tcPr>
            <w:tcW w:w="9350" w:type="dxa"/>
            <w:tcBorders>
              <w:top w:val="nil"/>
              <w:bottom w:val="nil"/>
            </w:tcBorders>
          </w:tcPr>
          <w:p w14:paraId="45CC2231" w14:textId="318225B0" w:rsidR="004924B4" w:rsidRPr="00391493" w:rsidRDefault="004924B4" w:rsidP="00B41F9D">
            <w:pPr>
              <w:pStyle w:val="ListParagraph"/>
              <w:numPr>
                <w:ilvl w:val="2"/>
                <w:numId w:val="253"/>
              </w:numPr>
              <w:spacing w:before="40" w:after="40"/>
              <w:contextualSpacing w:val="0"/>
              <w:rPr>
                <w:sz w:val="22"/>
                <w:szCs w:val="22"/>
              </w:rPr>
            </w:pPr>
            <w:r w:rsidRPr="00391493">
              <w:rPr>
                <w:sz w:val="22"/>
                <w:szCs w:val="22"/>
              </w:rPr>
              <w:t>Maintenance, if applicable;</w:t>
            </w:r>
          </w:p>
        </w:tc>
      </w:tr>
      <w:tr w:rsidR="004924B4" w:rsidRPr="00391493" w14:paraId="065920C6" w14:textId="77777777" w:rsidTr="00B41F9D">
        <w:tc>
          <w:tcPr>
            <w:tcW w:w="9350" w:type="dxa"/>
            <w:tcBorders>
              <w:top w:val="nil"/>
              <w:bottom w:val="nil"/>
            </w:tcBorders>
          </w:tcPr>
          <w:p w14:paraId="58DF374B" w14:textId="76591509" w:rsidR="004924B4" w:rsidRPr="00391493" w:rsidRDefault="004924B4" w:rsidP="00B41F9D">
            <w:pPr>
              <w:pStyle w:val="ListParagraph"/>
              <w:numPr>
                <w:ilvl w:val="2"/>
                <w:numId w:val="253"/>
              </w:numPr>
              <w:spacing w:before="40" w:after="40"/>
              <w:contextualSpacing w:val="0"/>
              <w:rPr>
                <w:sz w:val="22"/>
                <w:szCs w:val="22"/>
              </w:rPr>
            </w:pPr>
            <w:r w:rsidRPr="00391493">
              <w:rPr>
                <w:sz w:val="22"/>
                <w:szCs w:val="22"/>
              </w:rPr>
              <w:t>Technical standards; and</w:t>
            </w:r>
          </w:p>
        </w:tc>
      </w:tr>
      <w:tr w:rsidR="004924B4" w:rsidRPr="00391493" w14:paraId="6C88A111" w14:textId="77777777" w:rsidTr="00B41F9D">
        <w:tc>
          <w:tcPr>
            <w:tcW w:w="9350" w:type="dxa"/>
            <w:tcBorders>
              <w:top w:val="nil"/>
              <w:bottom w:val="nil"/>
            </w:tcBorders>
          </w:tcPr>
          <w:p w14:paraId="6846506F" w14:textId="77FFCAFC" w:rsidR="004924B4" w:rsidRPr="00391493" w:rsidRDefault="004924B4" w:rsidP="00B41F9D">
            <w:pPr>
              <w:pStyle w:val="ListParagraph"/>
              <w:numPr>
                <w:ilvl w:val="2"/>
                <w:numId w:val="253"/>
              </w:numPr>
              <w:spacing w:before="40" w:after="40"/>
              <w:contextualSpacing w:val="0"/>
              <w:rPr>
                <w:sz w:val="22"/>
                <w:szCs w:val="22"/>
              </w:rPr>
            </w:pPr>
            <w:r w:rsidRPr="00391493">
              <w:rPr>
                <w:sz w:val="22"/>
                <w:szCs w:val="22"/>
              </w:rPr>
              <w:t>Training standards.</w:t>
            </w:r>
          </w:p>
        </w:tc>
      </w:tr>
      <w:tr w:rsidR="004924B4" w:rsidRPr="00391493" w14:paraId="3F1E6C75" w14:textId="77777777" w:rsidTr="00B41F9D">
        <w:tc>
          <w:tcPr>
            <w:tcW w:w="9350" w:type="dxa"/>
            <w:tcBorders>
              <w:top w:val="nil"/>
              <w:bottom w:val="nil"/>
            </w:tcBorders>
          </w:tcPr>
          <w:p w14:paraId="49E05B61" w14:textId="1628F9E8" w:rsidR="004924B4" w:rsidRPr="00391493" w:rsidRDefault="004924B4" w:rsidP="00B41F9D">
            <w:pPr>
              <w:pStyle w:val="ListParagraph"/>
              <w:numPr>
                <w:ilvl w:val="0"/>
                <w:numId w:val="253"/>
              </w:numPr>
              <w:spacing w:before="40" w:after="40"/>
              <w:contextualSpacing w:val="0"/>
              <w:rPr>
                <w:b/>
                <w:bCs/>
                <w:sz w:val="22"/>
                <w:szCs w:val="22"/>
              </w:rPr>
            </w:pPr>
            <w:r w:rsidRPr="00391493">
              <w:rPr>
                <w:b/>
                <w:bCs/>
              </w:rPr>
              <w:t xml:space="preserve">Quality </w:t>
            </w:r>
            <w:r w:rsidR="006942BF" w:rsidRPr="00391493">
              <w:rPr>
                <w:b/>
                <w:bCs/>
              </w:rPr>
              <w:t>A</w:t>
            </w:r>
            <w:r w:rsidRPr="00391493">
              <w:rPr>
                <w:b/>
                <w:bCs/>
              </w:rPr>
              <w:t>udits</w:t>
            </w:r>
          </w:p>
        </w:tc>
      </w:tr>
      <w:tr w:rsidR="004924B4" w:rsidRPr="00391493" w14:paraId="65BA9EF5" w14:textId="77777777" w:rsidTr="00B41F9D">
        <w:tc>
          <w:tcPr>
            <w:tcW w:w="9350" w:type="dxa"/>
            <w:tcBorders>
              <w:top w:val="nil"/>
              <w:bottom w:val="nil"/>
            </w:tcBorders>
          </w:tcPr>
          <w:p w14:paraId="55778874" w14:textId="5A7BEC61" w:rsidR="004924B4" w:rsidRPr="00391493" w:rsidRDefault="004924B4" w:rsidP="00B41F9D">
            <w:pPr>
              <w:pStyle w:val="ListParagraph"/>
              <w:numPr>
                <w:ilvl w:val="1"/>
                <w:numId w:val="253"/>
              </w:numPr>
              <w:spacing w:before="40" w:after="40"/>
              <w:contextualSpacing w:val="0"/>
              <w:rPr>
                <w:sz w:val="22"/>
                <w:szCs w:val="22"/>
              </w:rPr>
            </w:pPr>
            <w:r w:rsidRPr="00391493">
              <w:rPr>
                <w:sz w:val="22"/>
                <w:szCs w:val="22"/>
              </w:rPr>
              <w:t xml:space="preserve">An audit is a systematic and independent comparison between the way in which training is being conducted and the way in which it </w:t>
            </w:r>
            <w:r w:rsidR="007D3D25" w:rsidRPr="00391493">
              <w:rPr>
                <w:sz w:val="22"/>
                <w:szCs w:val="22"/>
              </w:rPr>
              <w:t>should</w:t>
            </w:r>
            <w:r w:rsidRPr="00391493">
              <w:rPr>
                <w:sz w:val="22"/>
                <w:szCs w:val="22"/>
              </w:rPr>
              <w:t xml:space="preserve"> be conducted according to the published training procedures.</w:t>
            </w:r>
          </w:p>
        </w:tc>
      </w:tr>
      <w:tr w:rsidR="004924B4" w:rsidRPr="00391493" w14:paraId="656268D3" w14:textId="77777777" w:rsidTr="00B41F9D">
        <w:tc>
          <w:tcPr>
            <w:tcW w:w="9350" w:type="dxa"/>
            <w:tcBorders>
              <w:top w:val="nil"/>
              <w:bottom w:val="nil"/>
            </w:tcBorders>
          </w:tcPr>
          <w:p w14:paraId="1BE96F60" w14:textId="0A25125C" w:rsidR="004924B4" w:rsidRPr="00391493" w:rsidRDefault="004924B4" w:rsidP="00B41F9D">
            <w:pPr>
              <w:pStyle w:val="ListParagraph"/>
              <w:numPr>
                <w:ilvl w:val="1"/>
                <w:numId w:val="253"/>
              </w:numPr>
              <w:spacing w:before="40" w:after="40"/>
              <w:contextualSpacing w:val="0"/>
              <w:rPr>
                <w:b/>
                <w:sz w:val="22"/>
                <w:szCs w:val="22"/>
              </w:rPr>
            </w:pPr>
            <w:r w:rsidRPr="00391493">
              <w:rPr>
                <w:sz w:val="22"/>
                <w:szCs w:val="22"/>
              </w:rPr>
              <w:t xml:space="preserve">Audits </w:t>
            </w:r>
            <w:r w:rsidR="003F357E" w:rsidRPr="00391493">
              <w:rPr>
                <w:szCs w:val="22"/>
              </w:rPr>
              <w:t>shall</w:t>
            </w:r>
            <w:r w:rsidRPr="00391493">
              <w:rPr>
                <w:sz w:val="22"/>
                <w:szCs w:val="22"/>
              </w:rPr>
              <w:t xml:space="preserve"> include at least the following quality procedures and processes:</w:t>
            </w:r>
          </w:p>
        </w:tc>
      </w:tr>
      <w:tr w:rsidR="004924B4" w:rsidRPr="00391493" w14:paraId="2B6A9011" w14:textId="77777777" w:rsidTr="00B41F9D">
        <w:tc>
          <w:tcPr>
            <w:tcW w:w="9350" w:type="dxa"/>
            <w:tcBorders>
              <w:top w:val="nil"/>
              <w:bottom w:val="nil"/>
            </w:tcBorders>
          </w:tcPr>
          <w:p w14:paraId="6DC14B16" w14:textId="26229126" w:rsidR="004924B4" w:rsidRPr="00391493" w:rsidRDefault="004924B4" w:rsidP="00B41F9D">
            <w:pPr>
              <w:pStyle w:val="ListParagraph"/>
              <w:numPr>
                <w:ilvl w:val="2"/>
                <w:numId w:val="253"/>
              </w:numPr>
              <w:spacing w:before="40" w:after="40"/>
              <w:contextualSpacing w:val="0"/>
              <w:rPr>
                <w:b/>
                <w:sz w:val="22"/>
                <w:szCs w:val="22"/>
              </w:rPr>
            </w:pPr>
            <w:r w:rsidRPr="00391493">
              <w:rPr>
                <w:sz w:val="22"/>
                <w:szCs w:val="22"/>
              </w:rPr>
              <w:t xml:space="preserve">A description of the scope of the audit, which </w:t>
            </w:r>
            <w:r w:rsidR="003F357E" w:rsidRPr="00391493">
              <w:rPr>
                <w:szCs w:val="22"/>
              </w:rPr>
              <w:t>shall</w:t>
            </w:r>
            <w:r w:rsidRPr="00391493">
              <w:rPr>
                <w:sz w:val="22"/>
                <w:szCs w:val="22"/>
              </w:rPr>
              <w:t xml:space="preserve"> be explained to </w:t>
            </w:r>
            <w:r w:rsidRPr="00391493">
              <w:rPr>
                <w:szCs w:val="22"/>
              </w:rPr>
              <w:t>the personnel</w:t>
            </w:r>
            <w:r w:rsidR="000A695A" w:rsidRPr="00391493">
              <w:rPr>
                <w:szCs w:val="22"/>
              </w:rPr>
              <w:t xml:space="preserve"> to be audited</w:t>
            </w:r>
            <w:r w:rsidRPr="00391493">
              <w:rPr>
                <w:szCs w:val="22"/>
              </w:rPr>
              <w:t>;</w:t>
            </w:r>
          </w:p>
        </w:tc>
      </w:tr>
      <w:tr w:rsidR="004924B4" w:rsidRPr="00391493" w14:paraId="19D03504" w14:textId="77777777" w:rsidTr="00B41F9D">
        <w:tc>
          <w:tcPr>
            <w:tcW w:w="9350" w:type="dxa"/>
            <w:tcBorders>
              <w:top w:val="nil"/>
              <w:bottom w:val="nil"/>
            </w:tcBorders>
          </w:tcPr>
          <w:p w14:paraId="65BCDF52" w14:textId="7DBEBB9F" w:rsidR="004924B4" w:rsidRPr="00391493" w:rsidRDefault="004924B4" w:rsidP="00B41F9D">
            <w:pPr>
              <w:pStyle w:val="ListParagraph"/>
              <w:numPr>
                <w:ilvl w:val="2"/>
                <w:numId w:val="253"/>
              </w:numPr>
              <w:spacing w:before="40" w:after="40"/>
              <w:contextualSpacing w:val="0"/>
              <w:rPr>
                <w:sz w:val="22"/>
                <w:szCs w:val="22"/>
              </w:rPr>
            </w:pPr>
            <w:r w:rsidRPr="00391493">
              <w:rPr>
                <w:sz w:val="22"/>
                <w:szCs w:val="22"/>
              </w:rPr>
              <w:t>Planning and preparation;</w:t>
            </w:r>
          </w:p>
        </w:tc>
      </w:tr>
      <w:tr w:rsidR="004924B4" w:rsidRPr="00391493" w14:paraId="3F352491" w14:textId="77777777" w:rsidTr="00B41F9D">
        <w:tc>
          <w:tcPr>
            <w:tcW w:w="9350" w:type="dxa"/>
            <w:tcBorders>
              <w:top w:val="nil"/>
              <w:bottom w:val="nil"/>
            </w:tcBorders>
          </w:tcPr>
          <w:p w14:paraId="7D3040DC" w14:textId="77B8A0BE" w:rsidR="004924B4" w:rsidRPr="00391493" w:rsidRDefault="009F3591" w:rsidP="00B41F9D">
            <w:pPr>
              <w:pStyle w:val="ListParagraph"/>
              <w:numPr>
                <w:ilvl w:val="2"/>
                <w:numId w:val="253"/>
              </w:numPr>
              <w:spacing w:before="40" w:after="40"/>
              <w:contextualSpacing w:val="0"/>
              <w:rPr>
                <w:sz w:val="22"/>
                <w:szCs w:val="22"/>
              </w:rPr>
            </w:pPr>
            <w:r w:rsidRPr="00391493">
              <w:rPr>
                <w:sz w:val="22"/>
                <w:szCs w:val="22"/>
              </w:rPr>
              <w:t>The g</w:t>
            </w:r>
            <w:r w:rsidR="004924B4" w:rsidRPr="00391493">
              <w:rPr>
                <w:sz w:val="22"/>
                <w:szCs w:val="22"/>
              </w:rPr>
              <w:t xml:space="preserve">athering and recording </w:t>
            </w:r>
            <w:r w:rsidRPr="00391493">
              <w:rPr>
                <w:sz w:val="22"/>
                <w:szCs w:val="22"/>
              </w:rPr>
              <w:t xml:space="preserve">of </w:t>
            </w:r>
            <w:r w:rsidR="004924B4" w:rsidRPr="00391493">
              <w:rPr>
                <w:sz w:val="22"/>
                <w:szCs w:val="22"/>
              </w:rPr>
              <w:t>evidence; and</w:t>
            </w:r>
          </w:p>
        </w:tc>
      </w:tr>
      <w:tr w:rsidR="004924B4" w:rsidRPr="00391493" w14:paraId="377A10DE" w14:textId="77777777" w:rsidTr="00B41F9D">
        <w:tc>
          <w:tcPr>
            <w:tcW w:w="9350" w:type="dxa"/>
            <w:tcBorders>
              <w:top w:val="nil"/>
              <w:bottom w:val="nil"/>
            </w:tcBorders>
          </w:tcPr>
          <w:p w14:paraId="22126A05" w14:textId="4FD42569" w:rsidR="004924B4" w:rsidRPr="00391493" w:rsidRDefault="004924B4" w:rsidP="00B41F9D">
            <w:pPr>
              <w:pStyle w:val="ListParagraph"/>
              <w:numPr>
                <w:ilvl w:val="2"/>
                <w:numId w:val="253"/>
              </w:numPr>
              <w:spacing w:before="40" w:after="40"/>
              <w:contextualSpacing w:val="0"/>
              <w:rPr>
                <w:sz w:val="22"/>
                <w:szCs w:val="22"/>
              </w:rPr>
            </w:pPr>
            <w:r w:rsidRPr="00391493">
              <w:rPr>
                <w:sz w:val="22"/>
                <w:szCs w:val="22"/>
              </w:rPr>
              <w:t>Analysis of the evidence.</w:t>
            </w:r>
          </w:p>
        </w:tc>
      </w:tr>
      <w:tr w:rsidR="004924B4" w:rsidRPr="00391493" w14:paraId="6FBE913F" w14:textId="77777777" w:rsidTr="00B41F9D">
        <w:tc>
          <w:tcPr>
            <w:tcW w:w="9350" w:type="dxa"/>
            <w:tcBorders>
              <w:top w:val="nil"/>
              <w:bottom w:val="nil"/>
            </w:tcBorders>
          </w:tcPr>
          <w:p w14:paraId="1A52A632" w14:textId="565BC79F" w:rsidR="004924B4" w:rsidRPr="00391493" w:rsidRDefault="00AB2EE3" w:rsidP="00B41F9D">
            <w:pPr>
              <w:pStyle w:val="ListParagraph"/>
              <w:numPr>
                <w:ilvl w:val="1"/>
                <w:numId w:val="253"/>
              </w:numPr>
              <w:spacing w:before="40" w:after="40"/>
              <w:contextualSpacing w:val="0"/>
              <w:rPr>
                <w:sz w:val="22"/>
                <w:szCs w:val="22"/>
              </w:rPr>
            </w:pPr>
            <w:r w:rsidRPr="00391493">
              <w:rPr>
                <w:sz w:val="22"/>
                <w:szCs w:val="22"/>
              </w:rPr>
              <w:t>The various techniques that make up an effective audit are:</w:t>
            </w:r>
          </w:p>
        </w:tc>
      </w:tr>
      <w:tr w:rsidR="00AB2EE3" w:rsidRPr="00391493" w14:paraId="2043EC75" w14:textId="77777777" w:rsidTr="00B41F9D">
        <w:tc>
          <w:tcPr>
            <w:tcW w:w="9350" w:type="dxa"/>
            <w:tcBorders>
              <w:top w:val="nil"/>
              <w:bottom w:val="nil"/>
            </w:tcBorders>
          </w:tcPr>
          <w:p w14:paraId="6D062846" w14:textId="595F4413" w:rsidR="00AB2EE3" w:rsidRPr="00391493" w:rsidRDefault="00AB2EE3" w:rsidP="00B41F9D">
            <w:pPr>
              <w:pStyle w:val="ListParagraph"/>
              <w:numPr>
                <w:ilvl w:val="2"/>
                <w:numId w:val="253"/>
              </w:numPr>
              <w:spacing w:before="40" w:after="40"/>
              <w:contextualSpacing w:val="0"/>
              <w:rPr>
                <w:b/>
                <w:sz w:val="22"/>
                <w:szCs w:val="22"/>
              </w:rPr>
            </w:pPr>
            <w:r w:rsidRPr="00391493">
              <w:rPr>
                <w:sz w:val="22"/>
                <w:szCs w:val="22"/>
              </w:rPr>
              <w:t>A review of published documents;</w:t>
            </w:r>
          </w:p>
        </w:tc>
      </w:tr>
      <w:tr w:rsidR="00AB2EE3" w:rsidRPr="00391493" w14:paraId="6403CAD6" w14:textId="77777777" w:rsidTr="00B41F9D">
        <w:tc>
          <w:tcPr>
            <w:tcW w:w="9350" w:type="dxa"/>
            <w:tcBorders>
              <w:top w:val="nil"/>
              <w:bottom w:val="nil"/>
            </w:tcBorders>
          </w:tcPr>
          <w:p w14:paraId="0207102A" w14:textId="00C2E588" w:rsidR="00AB2EE3" w:rsidRPr="00391493" w:rsidRDefault="00AB2EE3" w:rsidP="00B41F9D">
            <w:pPr>
              <w:pStyle w:val="ListParagraph"/>
              <w:numPr>
                <w:ilvl w:val="2"/>
                <w:numId w:val="253"/>
              </w:numPr>
              <w:spacing w:before="40" w:after="40"/>
              <w:contextualSpacing w:val="0"/>
              <w:rPr>
                <w:sz w:val="22"/>
                <w:szCs w:val="22"/>
              </w:rPr>
            </w:pPr>
            <w:r w:rsidRPr="00391493">
              <w:rPr>
                <w:sz w:val="22"/>
                <w:szCs w:val="22"/>
              </w:rPr>
              <w:t>Interviews or discussions with personnel;</w:t>
            </w:r>
          </w:p>
        </w:tc>
      </w:tr>
      <w:tr w:rsidR="00AB2EE3" w:rsidRPr="00391493" w14:paraId="1409C537" w14:textId="77777777" w:rsidTr="00B41F9D">
        <w:tc>
          <w:tcPr>
            <w:tcW w:w="9350" w:type="dxa"/>
            <w:tcBorders>
              <w:top w:val="nil"/>
              <w:bottom w:val="nil"/>
            </w:tcBorders>
          </w:tcPr>
          <w:p w14:paraId="33566267" w14:textId="7E17E37E" w:rsidR="00AB2EE3" w:rsidRPr="00391493" w:rsidRDefault="00AB2EE3" w:rsidP="00B41F9D">
            <w:pPr>
              <w:pStyle w:val="ListParagraph"/>
              <w:numPr>
                <w:ilvl w:val="2"/>
                <w:numId w:val="253"/>
              </w:numPr>
              <w:spacing w:before="40" w:after="40"/>
              <w:contextualSpacing w:val="0"/>
              <w:rPr>
                <w:sz w:val="22"/>
                <w:szCs w:val="22"/>
              </w:rPr>
            </w:pPr>
            <w:r w:rsidRPr="00391493">
              <w:rPr>
                <w:sz w:val="22"/>
                <w:szCs w:val="22"/>
              </w:rPr>
              <w:t>The examination of an adequate sample of records;</w:t>
            </w:r>
          </w:p>
        </w:tc>
      </w:tr>
      <w:tr w:rsidR="00AB2EE3" w:rsidRPr="00391493" w14:paraId="3D142351" w14:textId="77777777" w:rsidTr="00B41F9D">
        <w:tc>
          <w:tcPr>
            <w:tcW w:w="9350" w:type="dxa"/>
            <w:tcBorders>
              <w:top w:val="nil"/>
              <w:bottom w:val="nil"/>
            </w:tcBorders>
          </w:tcPr>
          <w:p w14:paraId="2E9FA1EF" w14:textId="5029159D" w:rsidR="00AB2EE3" w:rsidRPr="00391493" w:rsidRDefault="00AB2EE3" w:rsidP="00B41F9D">
            <w:pPr>
              <w:pStyle w:val="ListParagraph"/>
              <w:numPr>
                <w:ilvl w:val="2"/>
                <w:numId w:val="253"/>
              </w:numPr>
              <w:spacing w:before="40" w:after="40"/>
              <w:contextualSpacing w:val="0"/>
              <w:rPr>
                <w:sz w:val="22"/>
                <w:szCs w:val="22"/>
              </w:rPr>
            </w:pPr>
            <w:r w:rsidRPr="00391493">
              <w:rPr>
                <w:sz w:val="22"/>
                <w:szCs w:val="22"/>
              </w:rPr>
              <w:t xml:space="preserve">The witnessing of the activities </w:t>
            </w:r>
            <w:r w:rsidR="00CE52A6" w:rsidRPr="00391493">
              <w:rPr>
                <w:sz w:val="22"/>
                <w:szCs w:val="22"/>
              </w:rPr>
              <w:t>that</w:t>
            </w:r>
            <w:r w:rsidRPr="00391493">
              <w:rPr>
                <w:sz w:val="22"/>
                <w:szCs w:val="22"/>
              </w:rPr>
              <w:t xml:space="preserve"> make up the training; and</w:t>
            </w:r>
          </w:p>
        </w:tc>
      </w:tr>
      <w:tr w:rsidR="00AB2EE3" w:rsidRPr="00391493" w14:paraId="343FF5F0" w14:textId="77777777" w:rsidTr="00B41F9D">
        <w:tc>
          <w:tcPr>
            <w:tcW w:w="9350" w:type="dxa"/>
            <w:tcBorders>
              <w:top w:val="nil"/>
              <w:bottom w:val="nil"/>
            </w:tcBorders>
          </w:tcPr>
          <w:p w14:paraId="2247B6E3" w14:textId="21B43EBC" w:rsidR="00AB2EE3" w:rsidRPr="00391493" w:rsidRDefault="00AB2EE3" w:rsidP="00B41F9D">
            <w:pPr>
              <w:pStyle w:val="ListParagraph"/>
              <w:numPr>
                <w:ilvl w:val="2"/>
                <w:numId w:val="253"/>
              </w:numPr>
              <w:spacing w:before="40" w:after="40"/>
              <w:contextualSpacing w:val="0"/>
              <w:rPr>
                <w:sz w:val="22"/>
                <w:szCs w:val="22"/>
              </w:rPr>
            </w:pPr>
            <w:r w:rsidRPr="00391493">
              <w:rPr>
                <w:sz w:val="22"/>
                <w:szCs w:val="22"/>
              </w:rPr>
              <w:t>The preservation of documents and the recording of observations.</w:t>
            </w:r>
          </w:p>
        </w:tc>
      </w:tr>
      <w:tr w:rsidR="00AB2EE3" w:rsidRPr="00391493" w14:paraId="3709F25A" w14:textId="77777777" w:rsidTr="00B41F9D">
        <w:tc>
          <w:tcPr>
            <w:tcW w:w="9350" w:type="dxa"/>
            <w:tcBorders>
              <w:top w:val="nil"/>
              <w:bottom w:val="nil"/>
            </w:tcBorders>
          </w:tcPr>
          <w:p w14:paraId="596FF4AA" w14:textId="0E5F521C" w:rsidR="00AB2EE3" w:rsidRPr="00391493" w:rsidRDefault="00AB2EE3" w:rsidP="00B41F9D">
            <w:pPr>
              <w:pStyle w:val="ListParagraph"/>
              <w:numPr>
                <w:ilvl w:val="0"/>
                <w:numId w:val="253"/>
              </w:numPr>
              <w:spacing w:before="40" w:after="40"/>
              <w:contextualSpacing w:val="0"/>
              <w:rPr>
                <w:b/>
                <w:bCs/>
                <w:sz w:val="22"/>
                <w:szCs w:val="22"/>
              </w:rPr>
            </w:pPr>
            <w:r w:rsidRPr="00391493">
              <w:rPr>
                <w:b/>
                <w:bCs/>
                <w:szCs w:val="22"/>
              </w:rPr>
              <w:t>Auditors</w:t>
            </w:r>
          </w:p>
        </w:tc>
      </w:tr>
      <w:tr w:rsidR="00AB2EE3" w:rsidRPr="00391493" w14:paraId="114B18D0" w14:textId="77777777" w:rsidTr="00B41F9D">
        <w:tc>
          <w:tcPr>
            <w:tcW w:w="9350" w:type="dxa"/>
            <w:tcBorders>
              <w:top w:val="nil"/>
              <w:bottom w:val="nil"/>
            </w:tcBorders>
          </w:tcPr>
          <w:p w14:paraId="73474C68" w14:textId="3B0877A9" w:rsidR="00AB2EE3" w:rsidRPr="00391493" w:rsidRDefault="00AB2EE3" w:rsidP="00B41F9D">
            <w:pPr>
              <w:pStyle w:val="ListParagraph"/>
              <w:numPr>
                <w:ilvl w:val="1"/>
                <w:numId w:val="253"/>
              </w:numPr>
              <w:spacing w:before="40" w:after="40"/>
              <w:contextualSpacing w:val="0"/>
              <w:rPr>
                <w:sz w:val="22"/>
                <w:szCs w:val="22"/>
              </w:rPr>
            </w:pPr>
            <w:r w:rsidRPr="00391493">
              <w:rPr>
                <w:sz w:val="22"/>
                <w:szCs w:val="22"/>
              </w:rPr>
              <w:t xml:space="preserve">The ATO </w:t>
            </w:r>
            <w:r w:rsidR="003F357E" w:rsidRPr="00391493">
              <w:rPr>
                <w:szCs w:val="22"/>
              </w:rPr>
              <w:t>shall</w:t>
            </w:r>
            <w:r w:rsidRPr="00391493">
              <w:rPr>
                <w:sz w:val="22"/>
                <w:szCs w:val="22"/>
              </w:rPr>
              <w:t xml:space="preserve"> decide, depending on the complexity of the organisation and the training being conducted, whether to make use of a dedicated audit team or a single auditor. In any event, the auditor or audit team </w:t>
            </w:r>
            <w:r w:rsidR="003F357E" w:rsidRPr="00391493">
              <w:rPr>
                <w:szCs w:val="22"/>
              </w:rPr>
              <w:t>shall</w:t>
            </w:r>
            <w:r w:rsidRPr="00391493">
              <w:rPr>
                <w:sz w:val="22"/>
                <w:szCs w:val="22"/>
              </w:rPr>
              <w:t xml:space="preserve"> have relevant training and/or operational experience.</w:t>
            </w:r>
          </w:p>
        </w:tc>
      </w:tr>
      <w:tr w:rsidR="00AB2EE3" w:rsidRPr="00391493" w14:paraId="3D568696" w14:textId="77777777" w:rsidTr="00B41F9D">
        <w:tc>
          <w:tcPr>
            <w:tcW w:w="9350" w:type="dxa"/>
            <w:tcBorders>
              <w:top w:val="nil"/>
              <w:bottom w:val="nil"/>
            </w:tcBorders>
          </w:tcPr>
          <w:p w14:paraId="28E391A1" w14:textId="4E9DC876" w:rsidR="00AB2EE3" w:rsidRPr="00391493" w:rsidRDefault="00AB2EE3" w:rsidP="00B41F9D">
            <w:pPr>
              <w:pStyle w:val="ListParagraph"/>
              <w:numPr>
                <w:ilvl w:val="1"/>
                <w:numId w:val="253"/>
              </w:numPr>
              <w:spacing w:before="40" w:after="40"/>
              <w:contextualSpacing w:val="0"/>
              <w:rPr>
                <w:b/>
                <w:sz w:val="22"/>
                <w:szCs w:val="22"/>
              </w:rPr>
            </w:pPr>
            <w:r w:rsidRPr="00391493">
              <w:rPr>
                <w:sz w:val="22"/>
                <w:szCs w:val="22"/>
              </w:rPr>
              <w:t xml:space="preserve">The responsibilities of the auditors </w:t>
            </w:r>
            <w:r w:rsidR="003F357E" w:rsidRPr="00391493">
              <w:rPr>
                <w:szCs w:val="22"/>
              </w:rPr>
              <w:t>shall</w:t>
            </w:r>
            <w:r w:rsidRPr="00391493">
              <w:rPr>
                <w:sz w:val="22"/>
                <w:szCs w:val="22"/>
              </w:rPr>
              <w:t xml:space="preserve"> be clearly defined in the relevant documentation.</w:t>
            </w:r>
          </w:p>
        </w:tc>
      </w:tr>
      <w:tr w:rsidR="00764C65" w:rsidRPr="00391493" w14:paraId="6E8AD50C" w14:textId="77777777" w:rsidTr="00B41F9D">
        <w:tc>
          <w:tcPr>
            <w:tcW w:w="9350" w:type="dxa"/>
            <w:tcBorders>
              <w:top w:val="nil"/>
              <w:bottom w:val="nil"/>
            </w:tcBorders>
          </w:tcPr>
          <w:p w14:paraId="7061AF31" w14:textId="16203282" w:rsidR="00764C65" w:rsidRPr="00391493" w:rsidRDefault="00764C65" w:rsidP="00B41F9D">
            <w:pPr>
              <w:pStyle w:val="ListParagraph"/>
              <w:numPr>
                <w:ilvl w:val="0"/>
                <w:numId w:val="253"/>
              </w:numPr>
              <w:spacing w:before="40" w:after="40"/>
              <w:contextualSpacing w:val="0"/>
              <w:rPr>
                <w:b/>
                <w:bCs/>
                <w:sz w:val="22"/>
                <w:szCs w:val="22"/>
              </w:rPr>
            </w:pPr>
            <w:r w:rsidRPr="00391493">
              <w:rPr>
                <w:b/>
                <w:bCs/>
                <w:szCs w:val="22"/>
              </w:rPr>
              <w:t xml:space="preserve">Auditor’s </w:t>
            </w:r>
            <w:r w:rsidR="006942BF" w:rsidRPr="00391493">
              <w:rPr>
                <w:b/>
                <w:bCs/>
                <w:szCs w:val="22"/>
              </w:rPr>
              <w:t>I</w:t>
            </w:r>
            <w:r w:rsidRPr="00391493">
              <w:rPr>
                <w:b/>
                <w:bCs/>
                <w:szCs w:val="22"/>
              </w:rPr>
              <w:t>ndependence</w:t>
            </w:r>
          </w:p>
        </w:tc>
      </w:tr>
      <w:tr w:rsidR="00764C65" w:rsidRPr="00391493" w14:paraId="2784DD21" w14:textId="77777777" w:rsidTr="00B41F9D">
        <w:tc>
          <w:tcPr>
            <w:tcW w:w="9350" w:type="dxa"/>
            <w:tcBorders>
              <w:top w:val="nil"/>
              <w:bottom w:val="nil"/>
            </w:tcBorders>
          </w:tcPr>
          <w:p w14:paraId="2AEB7F71" w14:textId="19A31870" w:rsidR="00764C65" w:rsidRPr="00391493" w:rsidRDefault="00764C65" w:rsidP="00B41F9D">
            <w:pPr>
              <w:pStyle w:val="ListParagraph"/>
              <w:numPr>
                <w:ilvl w:val="1"/>
                <w:numId w:val="253"/>
              </w:numPr>
              <w:spacing w:before="40" w:after="40"/>
              <w:contextualSpacing w:val="0"/>
              <w:rPr>
                <w:sz w:val="22"/>
                <w:szCs w:val="22"/>
              </w:rPr>
            </w:pPr>
            <w:r w:rsidRPr="00391493">
              <w:rPr>
                <w:sz w:val="22"/>
                <w:szCs w:val="22"/>
              </w:rPr>
              <w:t xml:space="preserve">Auditors </w:t>
            </w:r>
            <w:r w:rsidR="003F357E" w:rsidRPr="00391493">
              <w:rPr>
                <w:szCs w:val="22"/>
              </w:rPr>
              <w:t>shall</w:t>
            </w:r>
            <w:r w:rsidRPr="00391493">
              <w:rPr>
                <w:sz w:val="22"/>
                <w:szCs w:val="22"/>
              </w:rPr>
              <w:t xml:space="preserve"> not have any day-to-day involvement in the area of the operation or maintenance activity that is to be audited.</w:t>
            </w:r>
          </w:p>
        </w:tc>
      </w:tr>
      <w:tr w:rsidR="00764C65" w:rsidRPr="00391493" w14:paraId="1EEDF925" w14:textId="77777777" w:rsidTr="00B41F9D">
        <w:tc>
          <w:tcPr>
            <w:tcW w:w="9350" w:type="dxa"/>
            <w:tcBorders>
              <w:top w:val="nil"/>
              <w:bottom w:val="single" w:sz="4" w:space="0" w:color="auto"/>
            </w:tcBorders>
          </w:tcPr>
          <w:p w14:paraId="1FBC895A" w14:textId="496C849B" w:rsidR="00764C65" w:rsidRPr="00391493" w:rsidRDefault="00764C65" w:rsidP="00B41F9D">
            <w:pPr>
              <w:pStyle w:val="ListParagraph"/>
              <w:numPr>
                <w:ilvl w:val="1"/>
                <w:numId w:val="253"/>
              </w:numPr>
              <w:spacing w:before="40" w:after="40"/>
              <w:contextualSpacing w:val="0"/>
              <w:rPr>
                <w:b/>
                <w:sz w:val="22"/>
                <w:szCs w:val="22"/>
              </w:rPr>
            </w:pPr>
            <w:r w:rsidRPr="00391493">
              <w:rPr>
                <w:sz w:val="22"/>
                <w:szCs w:val="22"/>
              </w:rPr>
              <w:t xml:space="preserve">An ATO may, in addition to using the services of full-time dedicated personnel belonging to a separate quality department, undertake the monitoring of specific areas or activities through the use of part-time auditors. An ATO whose structure and size does not justify the establishment of full-time auditors may undertake the audit function using part-time personnel from within its own organisation or from an external source under the terms of an agreement acceptable to </w:t>
            </w:r>
            <w:r w:rsidRPr="00391493">
              <w:rPr>
                <w:szCs w:val="22"/>
              </w:rPr>
              <w:t>the Authority</w:t>
            </w:r>
            <w:r w:rsidRPr="00391493">
              <w:rPr>
                <w:sz w:val="22"/>
                <w:szCs w:val="22"/>
              </w:rPr>
              <w:t>.</w:t>
            </w:r>
          </w:p>
        </w:tc>
      </w:tr>
      <w:tr w:rsidR="00764C65" w:rsidRPr="00391493" w14:paraId="70EFB722" w14:textId="77777777" w:rsidTr="00B41F9D">
        <w:tc>
          <w:tcPr>
            <w:tcW w:w="9350" w:type="dxa"/>
            <w:tcBorders>
              <w:top w:val="single" w:sz="4" w:space="0" w:color="auto"/>
              <w:bottom w:val="nil"/>
            </w:tcBorders>
          </w:tcPr>
          <w:p w14:paraId="4F7FB280" w14:textId="27D108CC" w:rsidR="00764C65" w:rsidRPr="00391493" w:rsidRDefault="00764C65" w:rsidP="00B41F9D">
            <w:pPr>
              <w:pStyle w:val="ListParagraph"/>
              <w:numPr>
                <w:ilvl w:val="1"/>
                <w:numId w:val="253"/>
              </w:numPr>
              <w:spacing w:before="40" w:after="40"/>
              <w:contextualSpacing w:val="0"/>
              <w:rPr>
                <w:b/>
                <w:sz w:val="22"/>
                <w:szCs w:val="22"/>
              </w:rPr>
            </w:pPr>
            <w:r w:rsidRPr="00391493">
              <w:rPr>
                <w:sz w:val="22"/>
                <w:szCs w:val="22"/>
              </w:rPr>
              <w:lastRenderedPageBreak/>
              <w:t>In all cases</w:t>
            </w:r>
            <w:r w:rsidR="001A56F4" w:rsidRPr="00391493">
              <w:rPr>
                <w:sz w:val="22"/>
                <w:szCs w:val="22"/>
              </w:rPr>
              <w:t>,</w:t>
            </w:r>
            <w:r w:rsidRPr="00391493">
              <w:rPr>
                <w:sz w:val="22"/>
                <w:szCs w:val="22"/>
              </w:rPr>
              <w:t xml:space="preserve"> the ATO </w:t>
            </w:r>
            <w:r w:rsidR="003F357E" w:rsidRPr="00391493">
              <w:rPr>
                <w:szCs w:val="22"/>
              </w:rPr>
              <w:t>shall</w:t>
            </w:r>
            <w:r w:rsidRPr="00391493">
              <w:rPr>
                <w:sz w:val="22"/>
                <w:szCs w:val="22"/>
              </w:rPr>
              <w:t xml:space="preserve"> develop suitable procedures to ensure that persons directly responsible for the activities to be audited are not selected as part of the auditing team. Where external auditors are used, it is essential that any external specialist has some familiarity with the type of activity conducted by the ATO.</w:t>
            </w:r>
          </w:p>
        </w:tc>
      </w:tr>
      <w:tr w:rsidR="00764C65" w:rsidRPr="00391493" w14:paraId="78A87A59" w14:textId="77777777" w:rsidTr="00B41F9D">
        <w:tc>
          <w:tcPr>
            <w:tcW w:w="9350" w:type="dxa"/>
            <w:tcBorders>
              <w:top w:val="nil"/>
              <w:bottom w:val="nil"/>
            </w:tcBorders>
          </w:tcPr>
          <w:p w14:paraId="3DA18643" w14:textId="574E98A3" w:rsidR="00764C65" w:rsidRPr="00391493" w:rsidRDefault="00764C65" w:rsidP="00B41F9D">
            <w:pPr>
              <w:pStyle w:val="ListParagraph"/>
              <w:numPr>
                <w:ilvl w:val="1"/>
                <w:numId w:val="253"/>
              </w:numPr>
              <w:spacing w:before="40" w:after="40"/>
              <w:contextualSpacing w:val="0"/>
              <w:rPr>
                <w:b/>
                <w:sz w:val="22"/>
                <w:szCs w:val="22"/>
              </w:rPr>
            </w:pPr>
            <w:r w:rsidRPr="00391493">
              <w:rPr>
                <w:sz w:val="22"/>
                <w:szCs w:val="22"/>
              </w:rPr>
              <w:t xml:space="preserve">The </w:t>
            </w:r>
            <w:r w:rsidR="001E3944" w:rsidRPr="00391493">
              <w:rPr>
                <w:szCs w:val="22"/>
              </w:rPr>
              <w:t>quality assurance</w:t>
            </w:r>
            <w:r w:rsidRPr="00391493">
              <w:rPr>
                <w:sz w:val="22"/>
                <w:szCs w:val="22"/>
              </w:rPr>
              <w:t xml:space="preserve"> audit programme of the ATO </w:t>
            </w:r>
            <w:r w:rsidR="003F357E" w:rsidRPr="00391493">
              <w:rPr>
                <w:szCs w:val="22"/>
              </w:rPr>
              <w:t>shall</w:t>
            </w:r>
            <w:r w:rsidRPr="00391493">
              <w:rPr>
                <w:sz w:val="22"/>
                <w:szCs w:val="22"/>
              </w:rPr>
              <w:t xml:space="preserve"> identify the persons within the organisation who have the experience, responsibility, and authority to:</w:t>
            </w:r>
          </w:p>
        </w:tc>
      </w:tr>
      <w:tr w:rsidR="001A56F4" w:rsidRPr="00391493" w14:paraId="0F19BA34" w14:textId="77777777" w:rsidTr="00B41F9D">
        <w:tc>
          <w:tcPr>
            <w:tcW w:w="9350" w:type="dxa"/>
            <w:tcBorders>
              <w:top w:val="nil"/>
              <w:bottom w:val="nil"/>
            </w:tcBorders>
          </w:tcPr>
          <w:p w14:paraId="66D83297" w14:textId="412FE303" w:rsidR="001A56F4" w:rsidRPr="00391493" w:rsidRDefault="001A56F4" w:rsidP="00B41F9D">
            <w:pPr>
              <w:pStyle w:val="ListParagraph"/>
              <w:numPr>
                <w:ilvl w:val="2"/>
                <w:numId w:val="253"/>
              </w:numPr>
              <w:spacing w:before="40" w:after="40"/>
              <w:contextualSpacing w:val="0"/>
              <w:rPr>
                <w:sz w:val="22"/>
                <w:szCs w:val="22"/>
              </w:rPr>
            </w:pPr>
            <w:r w:rsidRPr="00391493">
              <w:t>Perform quality inspections and audits as part of ongoing quality assurance;</w:t>
            </w:r>
          </w:p>
        </w:tc>
      </w:tr>
      <w:tr w:rsidR="00764C65" w:rsidRPr="00391493" w14:paraId="0E27F4FF" w14:textId="77777777" w:rsidTr="00B41F9D">
        <w:tc>
          <w:tcPr>
            <w:tcW w:w="9350" w:type="dxa"/>
            <w:tcBorders>
              <w:top w:val="nil"/>
              <w:bottom w:val="nil"/>
            </w:tcBorders>
          </w:tcPr>
          <w:p w14:paraId="7EF167CC" w14:textId="7D42892A" w:rsidR="00764C65" w:rsidRPr="00391493" w:rsidRDefault="00764C65" w:rsidP="00B41F9D">
            <w:pPr>
              <w:pStyle w:val="ListParagraph"/>
              <w:numPr>
                <w:ilvl w:val="2"/>
                <w:numId w:val="253"/>
              </w:numPr>
              <w:spacing w:before="40" w:after="40"/>
              <w:contextualSpacing w:val="0"/>
              <w:rPr>
                <w:b/>
                <w:sz w:val="22"/>
                <w:szCs w:val="22"/>
              </w:rPr>
            </w:pPr>
            <w:r w:rsidRPr="00391493">
              <w:rPr>
                <w:sz w:val="22"/>
                <w:szCs w:val="22"/>
              </w:rPr>
              <w:t>Identify and record concerns or findings and the evidence necessary to substantiate such concerns or findings;</w:t>
            </w:r>
          </w:p>
        </w:tc>
      </w:tr>
      <w:tr w:rsidR="00764C65" w:rsidRPr="00391493" w14:paraId="116A719B" w14:textId="77777777" w:rsidTr="00B41F9D">
        <w:tc>
          <w:tcPr>
            <w:tcW w:w="9350" w:type="dxa"/>
            <w:tcBorders>
              <w:top w:val="nil"/>
              <w:bottom w:val="nil"/>
            </w:tcBorders>
          </w:tcPr>
          <w:p w14:paraId="766164F1" w14:textId="3B950B1F" w:rsidR="00764C65" w:rsidRPr="00391493" w:rsidRDefault="00764C65" w:rsidP="00B41F9D">
            <w:pPr>
              <w:pStyle w:val="ListParagraph"/>
              <w:numPr>
                <w:ilvl w:val="2"/>
                <w:numId w:val="253"/>
              </w:numPr>
              <w:spacing w:before="40" w:after="40"/>
              <w:contextualSpacing w:val="0"/>
              <w:rPr>
                <w:sz w:val="22"/>
                <w:szCs w:val="22"/>
              </w:rPr>
            </w:pPr>
            <w:r w:rsidRPr="00391493">
              <w:rPr>
                <w:sz w:val="22"/>
                <w:szCs w:val="22"/>
              </w:rPr>
              <w:t>Initiate or recommend solutions to concerns or findings through designated reporting channels;</w:t>
            </w:r>
          </w:p>
        </w:tc>
      </w:tr>
      <w:tr w:rsidR="00764C65" w:rsidRPr="00391493" w14:paraId="52AA75BA" w14:textId="77777777" w:rsidTr="00B41F9D">
        <w:tc>
          <w:tcPr>
            <w:tcW w:w="9350" w:type="dxa"/>
            <w:tcBorders>
              <w:top w:val="nil"/>
              <w:bottom w:val="nil"/>
            </w:tcBorders>
          </w:tcPr>
          <w:p w14:paraId="0BE105DC" w14:textId="62534075" w:rsidR="00764C65" w:rsidRPr="00391493" w:rsidRDefault="00764C65" w:rsidP="00B41F9D">
            <w:pPr>
              <w:pStyle w:val="ListParagraph"/>
              <w:numPr>
                <w:ilvl w:val="2"/>
                <w:numId w:val="253"/>
              </w:numPr>
              <w:spacing w:before="40" w:after="40"/>
              <w:contextualSpacing w:val="0"/>
              <w:rPr>
                <w:sz w:val="22"/>
                <w:szCs w:val="22"/>
              </w:rPr>
            </w:pPr>
            <w:r w:rsidRPr="00391493">
              <w:rPr>
                <w:sz w:val="22"/>
                <w:szCs w:val="22"/>
              </w:rPr>
              <w:t>Verify the implementation of solutions within specific and reasonable timescales; and</w:t>
            </w:r>
          </w:p>
        </w:tc>
      </w:tr>
      <w:tr w:rsidR="00764C65" w:rsidRPr="00391493" w14:paraId="28B18C2C" w14:textId="77777777" w:rsidTr="00B41F9D">
        <w:tc>
          <w:tcPr>
            <w:tcW w:w="9350" w:type="dxa"/>
            <w:tcBorders>
              <w:top w:val="nil"/>
              <w:bottom w:val="nil"/>
            </w:tcBorders>
          </w:tcPr>
          <w:p w14:paraId="65632C90" w14:textId="4C75DC2D" w:rsidR="00764C65" w:rsidRPr="00391493" w:rsidRDefault="00764C65" w:rsidP="00B41F9D">
            <w:pPr>
              <w:pStyle w:val="ListParagraph"/>
              <w:numPr>
                <w:ilvl w:val="2"/>
                <w:numId w:val="253"/>
              </w:numPr>
              <w:spacing w:before="40" w:after="40"/>
              <w:contextualSpacing w:val="0"/>
              <w:rPr>
                <w:sz w:val="22"/>
                <w:szCs w:val="22"/>
              </w:rPr>
            </w:pPr>
            <w:r w:rsidRPr="00391493">
              <w:rPr>
                <w:sz w:val="22"/>
                <w:szCs w:val="22"/>
              </w:rPr>
              <w:t>Report directly to the quality manager.</w:t>
            </w:r>
          </w:p>
        </w:tc>
      </w:tr>
      <w:tr w:rsidR="00764C65" w:rsidRPr="00391493" w14:paraId="2022F006" w14:textId="77777777" w:rsidTr="00B41F9D">
        <w:tc>
          <w:tcPr>
            <w:tcW w:w="9350" w:type="dxa"/>
            <w:tcBorders>
              <w:top w:val="nil"/>
              <w:bottom w:val="nil"/>
            </w:tcBorders>
          </w:tcPr>
          <w:p w14:paraId="4545C1A7" w14:textId="7C951C4C" w:rsidR="00764C65" w:rsidRPr="00391493" w:rsidRDefault="00764C65" w:rsidP="00B41F9D">
            <w:pPr>
              <w:pStyle w:val="ListParagraph"/>
              <w:numPr>
                <w:ilvl w:val="0"/>
                <w:numId w:val="253"/>
              </w:numPr>
              <w:spacing w:before="40" w:after="40"/>
              <w:contextualSpacing w:val="0"/>
              <w:rPr>
                <w:b/>
                <w:bCs/>
                <w:sz w:val="22"/>
                <w:szCs w:val="22"/>
              </w:rPr>
            </w:pPr>
            <w:r w:rsidRPr="00391493">
              <w:rPr>
                <w:b/>
                <w:bCs/>
              </w:rPr>
              <w:t xml:space="preserve">Audit </w:t>
            </w:r>
            <w:r w:rsidR="006942BF" w:rsidRPr="00391493">
              <w:rPr>
                <w:b/>
                <w:bCs/>
              </w:rPr>
              <w:t>S</w:t>
            </w:r>
            <w:r w:rsidRPr="00391493">
              <w:rPr>
                <w:b/>
                <w:bCs/>
              </w:rPr>
              <w:t>cheduling</w:t>
            </w:r>
          </w:p>
        </w:tc>
      </w:tr>
      <w:tr w:rsidR="00764C65" w:rsidRPr="00391493" w14:paraId="30A166DD" w14:textId="77777777" w:rsidTr="00B41F9D">
        <w:tc>
          <w:tcPr>
            <w:tcW w:w="9350" w:type="dxa"/>
            <w:tcBorders>
              <w:top w:val="nil"/>
              <w:bottom w:val="nil"/>
            </w:tcBorders>
          </w:tcPr>
          <w:p w14:paraId="0F545083" w14:textId="51078584" w:rsidR="00764C65" w:rsidRPr="00391493" w:rsidRDefault="00764C65" w:rsidP="00B41F9D">
            <w:pPr>
              <w:pStyle w:val="ListParagraph"/>
              <w:numPr>
                <w:ilvl w:val="1"/>
                <w:numId w:val="253"/>
              </w:numPr>
              <w:spacing w:before="40" w:after="40"/>
              <w:contextualSpacing w:val="0"/>
              <w:rPr>
                <w:sz w:val="22"/>
                <w:szCs w:val="22"/>
              </w:rPr>
            </w:pPr>
            <w:r w:rsidRPr="00391493">
              <w:rPr>
                <w:sz w:val="22"/>
                <w:szCs w:val="22"/>
              </w:rPr>
              <w:t xml:space="preserve">A </w:t>
            </w:r>
            <w:r w:rsidR="001E3944" w:rsidRPr="00391493">
              <w:rPr>
                <w:szCs w:val="22"/>
              </w:rPr>
              <w:t>quality assurance</w:t>
            </w:r>
            <w:r w:rsidRPr="00391493">
              <w:rPr>
                <w:sz w:val="22"/>
                <w:szCs w:val="22"/>
              </w:rPr>
              <w:t xml:space="preserve"> audit programme </w:t>
            </w:r>
            <w:r w:rsidR="003F357E" w:rsidRPr="00391493">
              <w:rPr>
                <w:szCs w:val="22"/>
              </w:rPr>
              <w:t>shall</w:t>
            </w:r>
            <w:r w:rsidRPr="00391493">
              <w:rPr>
                <w:sz w:val="22"/>
                <w:szCs w:val="22"/>
              </w:rPr>
              <w:t xml:space="preserve"> include a defined audit schedule and a periodic review cycle. The schedule </w:t>
            </w:r>
            <w:r w:rsidR="00526987" w:rsidRPr="00391493">
              <w:rPr>
                <w:szCs w:val="22"/>
              </w:rPr>
              <w:t>shall</w:t>
            </w:r>
            <w:r w:rsidRPr="00391493">
              <w:rPr>
                <w:sz w:val="22"/>
                <w:szCs w:val="22"/>
              </w:rPr>
              <w:t xml:space="preserve"> be flexible and </w:t>
            </w:r>
            <w:r w:rsidR="00526987" w:rsidRPr="00391493">
              <w:rPr>
                <w:szCs w:val="22"/>
              </w:rPr>
              <w:t>shall</w:t>
            </w:r>
            <w:r w:rsidR="00526987" w:rsidRPr="00391493">
              <w:rPr>
                <w:sz w:val="22"/>
                <w:szCs w:val="22"/>
              </w:rPr>
              <w:t xml:space="preserve"> </w:t>
            </w:r>
            <w:r w:rsidRPr="00391493">
              <w:rPr>
                <w:sz w:val="22"/>
                <w:szCs w:val="22"/>
              </w:rPr>
              <w:t xml:space="preserve">allow unscheduled audits when negative trends are identified. The quality manager </w:t>
            </w:r>
            <w:r w:rsidR="003F357E" w:rsidRPr="00391493">
              <w:rPr>
                <w:szCs w:val="22"/>
              </w:rPr>
              <w:t>shall</w:t>
            </w:r>
            <w:r w:rsidRPr="00391493">
              <w:rPr>
                <w:sz w:val="22"/>
                <w:szCs w:val="22"/>
              </w:rPr>
              <w:t xml:space="preserve"> schedule follow-up audits when necessary to verify that a corrective action resulting from a finding was carried out and that it is effective.</w:t>
            </w:r>
          </w:p>
        </w:tc>
      </w:tr>
      <w:tr w:rsidR="00764C65" w:rsidRPr="00391493" w14:paraId="1B47F8FA" w14:textId="77777777" w:rsidTr="00B41F9D">
        <w:tc>
          <w:tcPr>
            <w:tcW w:w="9350" w:type="dxa"/>
            <w:tcBorders>
              <w:top w:val="nil"/>
              <w:bottom w:val="nil"/>
            </w:tcBorders>
          </w:tcPr>
          <w:p w14:paraId="19DBAB51" w14:textId="3835AD0A" w:rsidR="00764C65" w:rsidRPr="00391493" w:rsidRDefault="00764C65" w:rsidP="00B41F9D">
            <w:pPr>
              <w:pStyle w:val="ListParagraph"/>
              <w:numPr>
                <w:ilvl w:val="1"/>
                <w:numId w:val="253"/>
              </w:numPr>
              <w:spacing w:before="40" w:after="40"/>
              <w:contextualSpacing w:val="0"/>
              <w:rPr>
                <w:b/>
                <w:sz w:val="22"/>
                <w:szCs w:val="22"/>
              </w:rPr>
            </w:pPr>
            <w:r w:rsidRPr="00391493">
              <w:rPr>
                <w:sz w:val="22"/>
                <w:szCs w:val="22"/>
              </w:rPr>
              <w:t xml:space="preserve">An ATO </w:t>
            </w:r>
            <w:r w:rsidR="003F357E" w:rsidRPr="00391493">
              <w:rPr>
                <w:szCs w:val="22"/>
              </w:rPr>
              <w:t>shall</w:t>
            </w:r>
            <w:r w:rsidRPr="00391493">
              <w:rPr>
                <w:sz w:val="22"/>
                <w:szCs w:val="22"/>
              </w:rPr>
              <w:t xml:space="preserve"> establish a schedule of audits to be completed during a specific calendar period. This schedule </w:t>
            </w:r>
            <w:r w:rsidR="002D6992" w:rsidRPr="00391493">
              <w:rPr>
                <w:szCs w:val="22"/>
              </w:rPr>
              <w:t>shall</w:t>
            </w:r>
            <w:r w:rsidRPr="00391493">
              <w:rPr>
                <w:sz w:val="22"/>
                <w:szCs w:val="22"/>
              </w:rPr>
              <w:t xml:space="preserve"> be influenced by the organisational risk profile and </w:t>
            </w:r>
            <w:r w:rsidR="002D6992" w:rsidRPr="00391493">
              <w:rPr>
                <w:szCs w:val="22"/>
              </w:rPr>
              <w:t>shall</w:t>
            </w:r>
            <w:r w:rsidR="002D6992" w:rsidRPr="00391493">
              <w:rPr>
                <w:sz w:val="22"/>
                <w:szCs w:val="22"/>
              </w:rPr>
              <w:t xml:space="preserve"> </w:t>
            </w:r>
            <w:r w:rsidRPr="00391493">
              <w:rPr>
                <w:sz w:val="22"/>
                <w:szCs w:val="22"/>
              </w:rPr>
              <w:t xml:space="preserve">be reflected in both the risk management plan and the coherence matrix documents. </w:t>
            </w:r>
            <w:r w:rsidRPr="00391493">
              <w:rPr>
                <w:szCs w:val="22"/>
              </w:rPr>
              <w:t>A</w:t>
            </w:r>
            <w:r w:rsidR="002D6992" w:rsidRPr="00391493">
              <w:rPr>
                <w:szCs w:val="22"/>
              </w:rPr>
              <w:t>t</w:t>
            </w:r>
            <w:r w:rsidRPr="00391493">
              <w:rPr>
                <w:sz w:val="22"/>
                <w:szCs w:val="22"/>
              </w:rPr>
              <w:t xml:space="preserve"> a minimum, all aspects of the training </w:t>
            </w:r>
            <w:r w:rsidR="003F357E" w:rsidRPr="00391493">
              <w:rPr>
                <w:szCs w:val="22"/>
              </w:rPr>
              <w:t>shall</w:t>
            </w:r>
            <w:r w:rsidRPr="00391493">
              <w:rPr>
                <w:sz w:val="22"/>
                <w:szCs w:val="22"/>
              </w:rPr>
              <w:t xml:space="preserve"> be reviewed within a period of 12 months in accordance with the audit programme.</w:t>
            </w:r>
          </w:p>
        </w:tc>
      </w:tr>
      <w:tr w:rsidR="00764C65" w:rsidRPr="00391493" w14:paraId="3B9A464A" w14:textId="77777777" w:rsidTr="00B41F9D">
        <w:tc>
          <w:tcPr>
            <w:tcW w:w="9350" w:type="dxa"/>
            <w:tcBorders>
              <w:top w:val="nil"/>
              <w:bottom w:val="nil"/>
            </w:tcBorders>
          </w:tcPr>
          <w:p w14:paraId="6A7C3F6E" w14:textId="048EF591" w:rsidR="00764C65" w:rsidRPr="00391493" w:rsidRDefault="00764C65" w:rsidP="00B41F9D">
            <w:pPr>
              <w:pStyle w:val="ListParagraph"/>
              <w:numPr>
                <w:ilvl w:val="1"/>
                <w:numId w:val="253"/>
              </w:numPr>
              <w:spacing w:before="40" w:after="40"/>
              <w:contextualSpacing w:val="0"/>
              <w:rPr>
                <w:b/>
                <w:sz w:val="22"/>
                <w:szCs w:val="22"/>
              </w:rPr>
            </w:pPr>
            <w:r w:rsidRPr="00391493">
              <w:rPr>
                <w:sz w:val="22"/>
                <w:szCs w:val="22"/>
              </w:rPr>
              <w:t xml:space="preserve">When an ATO defines the audit schedule, it </w:t>
            </w:r>
            <w:r w:rsidR="006E1F7C" w:rsidRPr="00391493">
              <w:rPr>
                <w:szCs w:val="22"/>
              </w:rPr>
              <w:t>shall</w:t>
            </w:r>
            <w:r w:rsidRPr="00391493">
              <w:rPr>
                <w:sz w:val="22"/>
                <w:szCs w:val="22"/>
              </w:rPr>
              <w:t xml:space="preserve"> take into account significant changes </w:t>
            </w:r>
            <w:r w:rsidRPr="00391493">
              <w:rPr>
                <w:szCs w:val="22"/>
              </w:rPr>
              <w:t xml:space="preserve">to management, </w:t>
            </w:r>
            <w:r w:rsidR="005A71AE" w:rsidRPr="00391493">
              <w:rPr>
                <w:szCs w:val="22"/>
              </w:rPr>
              <w:t>the</w:t>
            </w:r>
            <w:r w:rsidR="005A71AE" w:rsidRPr="00391493">
              <w:rPr>
                <w:sz w:val="22"/>
                <w:szCs w:val="22"/>
              </w:rPr>
              <w:t xml:space="preserve"> </w:t>
            </w:r>
            <w:r w:rsidRPr="00391493">
              <w:rPr>
                <w:sz w:val="22"/>
                <w:szCs w:val="22"/>
              </w:rPr>
              <w:t xml:space="preserve">organisation, training, or technologies, as well as changes </w:t>
            </w:r>
            <w:r w:rsidRPr="00391493">
              <w:rPr>
                <w:szCs w:val="22"/>
              </w:rPr>
              <w:t>to standards</w:t>
            </w:r>
            <w:r w:rsidRPr="00391493">
              <w:rPr>
                <w:sz w:val="22"/>
                <w:szCs w:val="22"/>
              </w:rPr>
              <w:t xml:space="preserve"> and requirements.</w:t>
            </w:r>
          </w:p>
        </w:tc>
      </w:tr>
      <w:tr w:rsidR="00764C65" w:rsidRPr="00391493" w14:paraId="626E4203" w14:textId="77777777" w:rsidTr="00B41F9D">
        <w:tc>
          <w:tcPr>
            <w:tcW w:w="9350" w:type="dxa"/>
            <w:tcBorders>
              <w:top w:val="nil"/>
              <w:bottom w:val="nil"/>
            </w:tcBorders>
          </w:tcPr>
          <w:p w14:paraId="63C39D16" w14:textId="7DB19535" w:rsidR="00764C65" w:rsidRPr="00391493" w:rsidRDefault="00764C65" w:rsidP="00B41F9D">
            <w:pPr>
              <w:pStyle w:val="ListParagraph"/>
              <w:numPr>
                <w:ilvl w:val="0"/>
                <w:numId w:val="253"/>
              </w:numPr>
              <w:spacing w:before="40" w:after="40"/>
              <w:contextualSpacing w:val="0"/>
              <w:rPr>
                <w:b/>
                <w:bCs/>
                <w:sz w:val="22"/>
                <w:szCs w:val="22"/>
              </w:rPr>
            </w:pPr>
            <w:r w:rsidRPr="00391493">
              <w:rPr>
                <w:b/>
                <w:bCs/>
                <w:szCs w:val="22"/>
              </w:rPr>
              <w:t xml:space="preserve">Monitoring and </w:t>
            </w:r>
            <w:r w:rsidR="006942BF" w:rsidRPr="00391493">
              <w:rPr>
                <w:b/>
                <w:bCs/>
                <w:szCs w:val="22"/>
              </w:rPr>
              <w:t>C</w:t>
            </w:r>
            <w:r w:rsidRPr="00391493">
              <w:rPr>
                <w:b/>
                <w:bCs/>
                <w:szCs w:val="22"/>
              </w:rPr>
              <w:t xml:space="preserve">orrective </w:t>
            </w:r>
            <w:r w:rsidR="006942BF" w:rsidRPr="00391493">
              <w:rPr>
                <w:b/>
                <w:bCs/>
                <w:szCs w:val="22"/>
              </w:rPr>
              <w:t>A</w:t>
            </w:r>
            <w:r w:rsidRPr="00391493">
              <w:rPr>
                <w:b/>
                <w:bCs/>
                <w:szCs w:val="22"/>
              </w:rPr>
              <w:t>ction</w:t>
            </w:r>
          </w:p>
        </w:tc>
      </w:tr>
      <w:tr w:rsidR="00764C65" w:rsidRPr="00391493" w14:paraId="3A8F207B" w14:textId="77777777" w:rsidTr="00B41F9D">
        <w:tc>
          <w:tcPr>
            <w:tcW w:w="9350" w:type="dxa"/>
            <w:tcBorders>
              <w:top w:val="nil"/>
              <w:bottom w:val="nil"/>
            </w:tcBorders>
          </w:tcPr>
          <w:p w14:paraId="774F5C26" w14:textId="01EF3B46" w:rsidR="00764C65" w:rsidRPr="00391493" w:rsidRDefault="00764C65" w:rsidP="00B41F9D">
            <w:pPr>
              <w:pStyle w:val="ListParagraph"/>
              <w:numPr>
                <w:ilvl w:val="1"/>
                <w:numId w:val="253"/>
              </w:numPr>
              <w:spacing w:before="40" w:after="40"/>
              <w:contextualSpacing w:val="0"/>
              <w:rPr>
                <w:sz w:val="22"/>
                <w:szCs w:val="22"/>
              </w:rPr>
            </w:pPr>
            <w:r w:rsidRPr="00391493">
              <w:rPr>
                <w:sz w:val="22"/>
                <w:szCs w:val="22"/>
              </w:rPr>
              <w:t>The aim of monitoring within the quality system is primarily to investigate and judge its effectiveness and thereby ensure that defined policy and training standards are continuously complied with. Monitoring and corrective action functions fall under the responsibilities of the quality manager. Monitoring activity is based upon:</w:t>
            </w:r>
          </w:p>
        </w:tc>
      </w:tr>
      <w:tr w:rsidR="00764C65" w:rsidRPr="00391493" w14:paraId="61008002" w14:textId="77777777" w:rsidTr="00B41F9D">
        <w:tc>
          <w:tcPr>
            <w:tcW w:w="9350" w:type="dxa"/>
            <w:tcBorders>
              <w:top w:val="nil"/>
              <w:bottom w:val="nil"/>
            </w:tcBorders>
          </w:tcPr>
          <w:p w14:paraId="24836D30" w14:textId="5FCCF9C7" w:rsidR="00764C65" w:rsidRPr="00391493" w:rsidRDefault="00764C65" w:rsidP="00B41F9D">
            <w:pPr>
              <w:pStyle w:val="ListParagraph"/>
              <w:numPr>
                <w:ilvl w:val="2"/>
                <w:numId w:val="253"/>
              </w:numPr>
              <w:spacing w:before="40" w:after="40"/>
              <w:contextualSpacing w:val="0"/>
              <w:rPr>
                <w:b/>
                <w:sz w:val="22"/>
                <w:szCs w:val="22"/>
              </w:rPr>
            </w:pPr>
            <w:r w:rsidRPr="00391493">
              <w:rPr>
                <w:sz w:val="22"/>
                <w:szCs w:val="22"/>
              </w:rPr>
              <w:t>Quality inspections;</w:t>
            </w:r>
          </w:p>
        </w:tc>
      </w:tr>
      <w:tr w:rsidR="00764C65" w:rsidRPr="00391493" w14:paraId="63907D3D" w14:textId="77777777" w:rsidTr="00B41F9D">
        <w:tc>
          <w:tcPr>
            <w:tcW w:w="9350" w:type="dxa"/>
            <w:tcBorders>
              <w:top w:val="nil"/>
              <w:bottom w:val="nil"/>
            </w:tcBorders>
          </w:tcPr>
          <w:p w14:paraId="3C92B758" w14:textId="6F088717" w:rsidR="00764C65" w:rsidRPr="00391493" w:rsidRDefault="00764C65" w:rsidP="00B41F9D">
            <w:pPr>
              <w:pStyle w:val="ListParagraph"/>
              <w:numPr>
                <w:ilvl w:val="2"/>
                <w:numId w:val="253"/>
              </w:numPr>
              <w:spacing w:before="40" w:after="40"/>
              <w:contextualSpacing w:val="0"/>
              <w:rPr>
                <w:sz w:val="22"/>
                <w:szCs w:val="22"/>
              </w:rPr>
            </w:pPr>
            <w:r w:rsidRPr="00391493">
              <w:rPr>
                <w:sz w:val="22"/>
                <w:szCs w:val="22"/>
              </w:rPr>
              <w:t>Quality audits; and</w:t>
            </w:r>
          </w:p>
        </w:tc>
      </w:tr>
      <w:tr w:rsidR="00764C65" w:rsidRPr="00391493" w14:paraId="1C4D4908" w14:textId="77777777" w:rsidTr="00B41F9D">
        <w:tc>
          <w:tcPr>
            <w:tcW w:w="9350" w:type="dxa"/>
            <w:tcBorders>
              <w:top w:val="nil"/>
              <w:bottom w:val="nil"/>
            </w:tcBorders>
          </w:tcPr>
          <w:p w14:paraId="0F17BA28" w14:textId="5A1896CA" w:rsidR="00764C65" w:rsidRPr="00391493" w:rsidRDefault="00764C65" w:rsidP="00B41F9D">
            <w:pPr>
              <w:pStyle w:val="ListParagraph"/>
              <w:numPr>
                <w:ilvl w:val="2"/>
                <w:numId w:val="253"/>
              </w:numPr>
              <w:spacing w:before="40" w:after="40"/>
              <w:contextualSpacing w:val="0"/>
              <w:rPr>
                <w:sz w:val="22"/>
                <w:szCs w:val="22"/>
              </w:rPr>
            </w:pPr>
            <w:r w:rsidRPr="00391493">
              <w:rPr>
                <w:sz w:val="22"/>
                <w:szCs w:val="22"/>
              </w:rPr>
              <w:t>Corrective and preventive action reports and subsequent follow-up.</w:t>
            </w:r>
          </w:p>
        </w:tc>
      </w:tr>
      <w:tr w:rsidR="00764C65" w:rsidRPr="00391493" w14:paraId="22563DA8" w14:textId="77777777" w:rsidTr="00B41F9D">
        <w:tc>
          <w:tcPr>
            <w:tcW w:w="9350" w:type="dxa"/>
            <w:tcBorders>
              <w:top w:val="nil"/>
              <w:bottom w:val="nil"/>
            </w:tcBorders>
          </w:tcPr>
          <w:p w14:paraId="2F065E23" w14:textId="56940C27" w:rsidR="00764C65" w:rsidRPr="00391493" w:rsidRDefault="00764C65" w:rsidP="00B41F9D">
            <w:pPr>
              <w:pStyle w:val="ListParagraph"/>
              <w:numPr>
                <w:ilvl w:val="1"/>
                <w:numId w:val="253"/>
              </w:numPr>
              <w:spacing w:before="40" w:after="40"/>
              <w:contextualSpacing w:val="0"/>
              <w:rPr>
                <w:sz w:val="22"/>
                <w:szCs w:val="22"/>
              </w:rPr>
            </w:pPr>
            <w:r w:rsidRPr="00391493">
              <w:rPr>
                <w:sz w:val="22"/>
                <w:szCs w:val="22"/>
              </w:rPr>
              <w:t xml:space="preserve">Any nonconformity identified as a result of monitoring </w:t>
            </w:r>
            <w:r w:rsidR="006E1F7C" w:rsidRPr="00391493">
              <w:t>shall</w:t>
            </w:r>
            <w:r w:rsidRPr="00391493">
              <w:rPr>
                <w:sz w:val="22"/>
                <w:szCs w:val="22"/>
              </w:rPr>
              <w:t xml:space="preserve"> be communicated by the quality manager to the manager responsible for taking corrective action or, if appropriate, to the </w:t>
            </w:r>
            <w:r w:rsidR="007A2DEC" w:rsidRPr="00391493">
              <w:t>Director</w:t>
            </w:r>
            <w:r w:rsidRPr="00391493">
              <w:t xml:space="preserve"> of </w:t>
            </w:r>
            <w:r w:rsidR="007A2DEC" w:rsidRPr="00391493">
              <w:t>T</w:t>
            </w:r>
            <w:r w:rsidRPr="00391493">
              <w:rPr>
                <w:sz w:val="22"/>
                <w:szCs w:val="22"/>
              </w:rPr>
              <w:t xml:space="preserve">raining or, when circumstances warrant, to the accountable </w:t>
            </w:r>
            <w:r w:rsidR="007A2DEC" w:rsidRPr="00391493">
              <w:t>manager</w:t>
            </w:r>
            <w:r w:rsidRPr="00391493">
              <w:rPr>
                <w:sz w:val="22"/>
                <w:szCs w:val="22"/>
              </w:rPr>
              <w:t xml:space="preserve">. Such nonconformity </w:t>
            </w:r>
            <w:r w:rsidR="006E1F7C" w:rsidRPr="00391493">
              <w:t>shall</w:t>
            </w:r>
            <w:r w:rsidRPr="00391493">
              <w:rPr>
                <w:sz w:val="22"/>
                <w:szCs w:val="22"/>
              </w:rPr>
              <w:t xml:space="preserve"> be recorded for the purpose of further investigation in order to determine the cause </w:t>
            </w:r>
            <w:r w:rsidRPr="00391493">
              <w:t>and enable</w:t>
            </w:r>
            <w:r w:rsidRPr="00391493">
              <w:rPr>
                <w:sz w:val="22"/>
                <w:szCs w:val="22"/>
              </w:rPr>
              <w:t xml:space="preserve"> the recommendation of an appropriate corrective action.</w:t>
            </w:r>
          </w:p>
        </w:tc>
      </w:tr>
      <w:tr w:rsidR="00764C65" w:rsidRPr="00391493" w14:paraId="4519BD78" w14:textId="77777777" w:rsidTr="00B41F9D">
        <w:tc>
          <w:tcPr>
            <w:tcW w:w="9350" w:type="dxa"/>
            <w:tcBorders>
              <w:top w:val="nil"/>
              <w:bottom w:val="single" w:sz="4" w:space="0" w:color="auto"/>
            </w:tcBorders>
          </w:tcPr>
          <w:p w14:paraId="69D90174" w14:textId="6E1B7226" w:rsidR="00764C65" w:rsidRPr="00391493" w:rsidRDefault="00764C65" w:rsidP="00B41F9D">
            <w:pPr>
              <w:pStyle w:val="ListParagraph"/>
              <w:numPr>
                <w:ilvl w:val="1"/>
                <w:numId w:val="253"/>
              </w:numPr>
              <w:spacing w:before="40" w:after="40"/>
              <w:contextualSpacing w:val="0"/>
              <w:rPr>
                <w:b/>
                <w:sz w:val="22"/>
                <w:szCs w:val="22"/>
              </w:rPr>
            </w:pPr>
            <w:r w:rsidRPr="00391493">
              <w:rPr>
                <w:sz w:val="22"/>
                <w:szCs w:val="22"/>
              </w:rPr>
              <w:t xml:space="preserve">The </w:t>
            </w:r>
            <w:r w:rsidR="001E3944" w:rsidRPr="00391493">
              <w:rPr>
                <w:szCs w:val="22"/>
              </w:rPr>
              <w:t>quality assurance</w:t>
            </w:r>
            <w:r w:rsidRPr="00391493">
              <w:rPr>
                <w:sz w:val="22"/>
                <w:szCs w:val="22"/>
              </w:rPr>
              <w:t xml:space="preserve"> audit programme </w:t>
            </w:r>
            <w:r w:rsidR="006E1F7C" w:rsidRPr="00391493">
              <w:rPr>
                <w:szCs w:val="22"/>
              </w:rPr>
              <w:t>shall</w:t>
            </w:r>
            <w:r w:rsidRPr="00391493">
              <w:rPr>
                <w:sz w:val="22"/>
                <w:szCs w:val="22"/>
              </w:rPr>
              <w:t xml:space="preserve"> include procedures to ensure that corrective and preventive actions are developed in response to findings. Personnel implementing these procedures </w:t>
            </w:r>
            <w:r w:rsidR="006E1F7C" w:rsidRPr="00391493">
              <w:rPr>
                <w:szCs w:val="22"/>
              </w:rPr>
              <w:t>shall</w:t>
            </w:r>
            <w:r w:rsidRPr="00391493">
              <w:rPr>
                <w:sz w:val="22"/>
                <w:szCs w:val="22"/>
              </w:rPr>
              <w:t xml:space="preserve"> monitor such actions to ensure that they have been completed and to verify their effectiveness. Organisational responsibility and accountability for the implementation of a corrective action resides with the department </w:t>
            </w:r>
            <w:r w:rsidR="000770F8" w:rsidRPr="00391493">
              <w:rPr>
                <w:sz w:val="22"/>
                <w:szCs w:val="22"/>
              </w:rPr>
              <w:t xml:space="preserve">in </w:t>
            </w:r>
            <w:r w:rsidRPr="00391493">
              <w:rPr>
                <w:sz w:val="22"/>
                <w:szCs w:val="22"/>
              </w:rPr>
              <w:t>wh</w:t>
            </w:r>
            <w:r w:rsidR="000770F8" w:rsidRPr="00391493">
              <w:rPr>
                <w:sz w:val="22"/>
                <w:szCs w:val="22"/>
              </w:rPr>
              <w:t>ich</w:t>
            </w:r>
            <w:r w:rsidRPr="00391493">
              <w:rPr>
                <w:sz w:val="22"/>
                <w:szCs w:val="22"/>
              </w:rPr>
              <w:t xml:space="preserve"> the finding was identified. The accountable </w:t>
            </w:r>
            <w:r w:rsidR="007A2DEC" w:rsidRPr="00391493">
              <w:rPr>
                <w:szCs w:val="22"/>
              </w:rPr>
              <w:t>manager</w:t>
            </w:r>
            <w:r w:rsidRPr="00391493">
              <w:rPr>
                <w:sz w:val="22"/>
                <w:szCs w:val="22"/>
              </w:rPr>
              <w:t xml:space="preserve"> will have the ultimate responsibility for ensuring, through the quality manager, that the corrective action has reestablished conformity with the standard required by the ATO and any additional requirements established by </w:t>
            </w:r>
            <w:r w:rsidRPr="00391493">
              <w:rPr>
                <w:szCs w:val="22"/>
              </w:rPr>
              <w:t>the Authority</w:t>
            </w:r>
            <w:r w:rsidRPr="00391493">
              <w:rPr>
                <w:sz w:val="22"/>
                <w:szCs w:val="22"/>
              </w:rPr>
              <w:t xml:space="preserve"> or the ATO.</w:t>
            </w:r>
          </w:p>
        </w:tc>
      </w:tr>
      <w:tr w:rsidR="00764C65" w:rsidRPr="00391493" w14:paraId="5547C970" w14:textId="77777777" w:rsidTr="00B41F9D">
        <w:tc>
          <w:tcPr>
            <w:tcW w:w="9350" w:type="dxa"/>
            <w:tcBorders>
              <w:top w:val="single" w:sz="4" w:space="0" w:color="auto"/>
              <w:bottom w:val="nil"/>
            </w:tcBorders>
          </w:tcPr>
          <w:p w14:paraId="2CB5CB5F" w14:textId="3109BE70" w:rsidR="00764C65" w:rsidRPr="00391493" w:rsidRDefault="00764C65" w:rsidP="00B41F9D">
            <w:pPr>
              <w:pStyle w:val="ListParagraph"/>
              <w:numPr>
                <w:ilvl w:val="1"/>
                <w:numId w:val="253"/>
              </w:numPr>
              <w:spacing w:before="40" w:after="40"/>
              <w:contextualSpacing w:val="0"/>
              <w:rPr>
                <w:b/>
                <w:sz w:val="22"/>
                <w:szCs w:val="22"/>
              </w:rPr>
            </w:pPr>
            <w:r w:rsidRPr="00391493">
              <w:rPr>
                <w:sz w:val="22"/>
                <w:szCs w:val="22"/>
              </w:rPr>
              <w:lastRenderedPageBreak/>
              <w:t xml:space="preserve">As part of its quality system, the ATO </w:t>
            </w:r>
            <w:r w:rsidR="000C1501" w:rsidRPr="00391493">
              <w:rPr>
                <w:szCs w:val="22"/>
              </w:rPr>
              <w:t>shall</w:t>
            </w:r>
            <w:r w:rsidRPr="00391493">
              <w:rPr>
                <w:sz w:val="22"/>
                <w:szCs w:val="22"/>
              </w:rPr>
              <w:t xml:space="preserve"> identify internal and external customers and </w:t>
            </w:r>
            <w:r w:rsidR="000E0C48" w:rsidRPr="00391493">
              <w:rPr>
                <w:szCs w:val="22"/>
              </w:rPr>
              <w:t>shall</w:t>
            </w:r>
            <w:r w:rsidR="000E0C48" w:rsidRPr="00391493">
              <w:rPr>
                <w:sz w:val="22"/>
                <w:szCs w:val="22"/>
              </w:rPr>
              <w:t xml:space="preserve"> </w:t>
            </w:r>
            <w:r w:rsidRPr="00391493">
              <w:rPr>
                <w:sz w:val="22"/>
                <w:szCs w:val="22"/>
              </w:rPr>
              <w:t xml:space="preserve">monitor </w:t>
            </w:r>
            <w:r w:rsidR="000E0C48" w:rsidRPr="00391493">
              <w:rPr>
                <w:szCs w:val="22"/>
              </w:rPr>
              <w:t>customer</w:t>
            </w:r>
            <w:r w:rsidRPr="00391493">
              <w:rPr>
                <w:sz w:val="22"/>
                <w:szCs w:val="22"/>
              </w:rPr>
              <w:t xml:space="preserve"> satisfaction by measurement and analysis of feedback.</w:t>
            </w:r>
          </w:p>
        </w:tc>
      </w:tr>
      <w:tr w:rsidR="00764C65" w:rsidRPr="00391493" w14:paraId="260BDCF1" w14:textId="77777777" w:rsidTr="00B41F9D">
        <w:tc>
          <w:tcPr>
            <w:tcW w:w="9350" w:type="dxa"/>
            <w:tcBorders>
              <w:top w:val="nil"/>
              <w:bottom w:val="nil"/>
            </w:tcBorders>
          </w:tcPr>
          <w:p w14:paraId="4848A5C2" w14:textId="4BD7D781" w:rsidR="00764C65" w:rsidRPr="00391493" w:rsidRDefault="00764C65" w:rsidP="00B41F9D">
            <w:pPr>
              <w:pStyle w:val="ListParagraph"/>
              <w:numPr>
                <w:ilvl w:val="0"/>
                <w:numId w:val="253"/>
              </w:numPr>
              <w:spacing w:before="40" w:after="40"/>
              <w:contextualSpacing w:val="0"/>
              <w:rPr>
                <w:b/>
                <w:bCs/>
                <w:sz w:val="22"/>
                <w:szCs w:val="22"/>
              </w:rPr>
            </w:pPr>
            <w:r w:rsidRPr="00391493">
              <w:rPr>
                <w:b/>
                <w:bCs/>
                <w:szCs w:val="22"/>
              </w:rPr>
              <w:t xml:space="preserve">Continuous </w:t>
            </w:r>
            <w:r w:rsidR="006942BF" w:rsidRPr="00391493">
              <w:rPr>
                <w:b/>
                <w:bCs/>
                <w:szCs w:val="22"/>
              </w:rPr>
              <w:t>I</w:t>
            </w:r>
            <w:r w:rsidRPr="00391493">
              <w:rPr>
                <w:b/>
                <w:bCs/>
                <w:szCs w:val="22"/>
              </w:rPr>
              <w:t xml:space="preserve">mprovement </w:t>
            </w:r>
            <w:r w:rsidR="006942BF" w:rsidRPr="00391493">
              <w:rPr>
                <w:b/>
                <w:bCs/>
                <w:szCs w:val="22"/>
              </w:rPr>
              <w:t>P</w:t>
            </w:r>
            <w:r w:rsidRPr="00391493">
              <w:rPr>
                <w:b/>
                <w:bCs/>
                <w:szCs w:val="22"/>
              </w:rPr>
              <w:t>rocess</w:t>
            </w:r>
          </w:p>
        </w:tc>
      </w:tr>
      <w:tr w:rsidR="00764C65" w:rsidRPr="00391493" w14:paraId="6FC5298C" w14:textId="77777777" w:rsidTr="00B41F9D">
        <w:tc>
          <w:tcPr>
            <w:tcW w:w="9350" w:type="dxa"/>
            <w:tcBorders>
              <w:top w:val="nil"/>
              <w:bottom w:val="nil"/>
            </w:tcBorders>
          </w:tcPr>
          <w:p w14:paraId="51B6E03B" w14:textId="50C7D027" w:rsidR="00764C65" w:rsidRPr="00391493" w:rsidRDefault="00764C65" w:rsidP="00B41F9D">
            <w:pPr>
              <w:pStyle w:val="ListParagraph"/>
              <w:numPr>
                <w:ilvl w:val="1"/>
                <w:numId w:val="253"/>
              </w:numPr>
              <w:spacing w:before="40" w:after="40"/>
              <w:contextualSpacing w:val="0"/>
              <w:rPr>
                <w:sz w:val="22"/>
                <w:szCs w:val="22"/>
              </w:rPr>
            </w:pPr>
            <w:r w:rsidRPr="00391493">
              <w:rPr>
                <w:sz w:val="22"/>
                <w:szCs w:val="22"/>
              </w:rPr>
              <w:t xml:space="preserve">The quality manager </w:t>
            </w:r>
            <w:r w:rsidR="000C1501" w:rsidRPr="00391493">
              <w:rPr>
                <w:szCs w:val="22"/>
              </w:rPr>
              <w:t>shall</w:t>
            </w:r>
            <w:r w:rsidRPr="00391493">
              <w:rPr>
                <w:sz w:val="22"/>
                <w:szCs w:val="22"/>
              </w:rPr>
              <w:t xml:space="preserve"> be responsible for the review and continuous improvement of the established quality system’s policies, processes, and procedures. The following tools, on which the quality manager </w:t>
            </w:r>
            <w:r w:rsidR="00724F5C" w:rsidRPr="00391493">
              <w:rPr>
                <w:szCs w:val="22"/>
              </w:rPr>
              <w:t xml:space="preserve">shall </w:t>
            </w:r>
            <w:r w:rsidRPr="00391493">
              <w:rPr>
                <w:szCs w:val="22"/>
              </w:rPr>
              <w:t>rel</w:t>
            </w:r>
            <w:r w:rsidR="00724F5C" w:rsidRPr="00391493">
              <w:rPr>
                <w:szCs w:val="22"/>
              </w:rPr>
              <w:t>y</w:t>
            </w:r>
            <w:r w:rsidRPr="00391493">
              <w:rPr>
                <w:sz w:val="22"/>
                <w:szCs w:val="22"/>
              </w:rPr>
              <w:t>, are essential to the ongoing continuous improvement process:</w:t>
            </w:r>
          </w:p>
        </w:tc>
      </w:tr>
      <w:tr w:rsidR="00764C65" w:rsidRPr="00391493" w14:paraId="13A9438F" w14:textId="77777777" w:rsidTr="00B41F9D">
        <w:tc>
          <w:tcPr>
            <w:tcW w:w="9350" w:type="dxa"/>
            <w:tcBorders>
              <w:top w:val="nil"/>
              <w:bottom w:val="nil"/>
            </w:tcBorders>
          </w:tcPr>
          <w:p w14:paraId="3D30C95A" w14:textId="70A8ACC6" w:rsidR="00764C65" w:rsidRPr="00391493" w:rsidRDefault="00764C65" w:rsidP="00B41F9D">
            <w:pPr>
              <w:pStyle w:val="ListParagraph"/>
              <w:numPr>
                <w:ilvl w:val="2"/>
                <w:numId w:val="253"/>
              </w:numPr>
              <w:spacing w:before="40" w:after="40"/>
              <w:contextualSpacing w:val="0"/>
              <w:rPr>
                <w:b/>
                <w:sz w:val="22"/>
                <w:szCs w:val="22"/>
              </w:rPr>
            </w:pPr>
            <w:r w:rsidRPr="00391493">
              <w:rPr>
                <w:sz w:val="22"/>
                <w:szCs w:val="22"/>
              </w:rPr>
              <w:t>Organisational risk profile;</w:t>
            </w:r>
          </w:p>
        </w:tc>
      </w:tr>
      <w:tr w:rsidR="00764C65" w:rsidRPr="00391493" w14:paraId="4093B226" w14:textId="77777777" w:rsidTr="00B41F9D">
        <w:tc>
          <w:tcPr>
            <w:tcW w:w="9350" w:type="dxa"/>
            <w:tcBorders>
              <w:top w:val="nil"/>
              <w:bottom w:val="nil"/>
            </w:tcBorders>
          </w:tcPr>
          <w:p w14:paraId="389B803F" w14:textId="5EBBEBC7" w:rsidR="00764C65" w:rsidRPr="00391493" w:rsidRDefault="00764C65" w:rsidP="00B41F9D">
            <w:pPr>
              <w:pStyle w:val="ListParagraph"/>
              <w:numPr>
                <w:ilvl w:val="2"/>
                <w:numId w:val="253"/>
              </w:numPr>
              <w:spacing w:before="40" w:after="40"/>
              <w:contextualSpacing w:val="0"/>
              <w:rPr>
                <w:sz w:val="22"/>
                <w:szCs w:val="22"/>
              </w:rPr>
            </w:pPr>
            <w:r w:rsidRPr="00391493">
              <w:rPr>
                <w:sz w:val="22"/>
                <w:szCs w:val="22"/>
              </w:rPr>
              <w:t>Risk management plan;</w:t>
            </w:r>
          </w:p>
        </w:tc>
      </w:tr>
      <w:tr w:rsidR="00764C65" w:rsidRPr="00391493" w14:paraId="3E5A7283" w14:textId="77777777" w:rsidTr="00B41F9D">
        <w:tc>
          <w:tcPr>
            <w:tcW w:w="9350" w:type="dxa"/>
            <w:tcBorders>
              <w:top w:val="nil"/>
              <w:bottom w:val="nil"/>
            </w:tcBorders>
          </w:tcPr>
          <w:p w14:paraId="432D5D20" w14:textId="6A9C0A35" w:rsidR="00764C65" w:rsidRPr="00391493" w:rsidRDefault="00764C65" w:rsidP="00B41F9D">
            <w:pPr>
              <w:pStyle w:val="ListParagraph"/>
              <w:numPr>
                <w:ilvl w:val="2"/>
                <w:numId w:val="253"/>
              </w:numPr>
              <w:spacing w:before="40" w:after="40"/>
              <w:contextualSpacing w:val="0"/>
              <w:rPr>
                <w:sz w:val="22"/>
                <w:szCs w:val="22"/>
              </w:rPr>
            </w:pPr>
            <w:r w:rsidRPr="00391493">
              <w:rPr>
                <w:sz w:val="22"/>
                <w:szCs w:val="22"/>
              </w:rPr>
              <w:t>Coherence matrix;</w:t>
            </w:r>
          </w:p>
        </w:tc>
      </w:tr>
      <w:tr w:rsidR="00764C65" w:rsidRPr="00391493" w14:paraId="38080AE3" w14:textId="77777777" w:rsidTr="00B41F9D">
        <w:tc>
          <w:tcPr>
            <w:tcW w:w="9350" w:type="dxa"/>
            <w:tcBorders>
              <w:top w:val="nil"/>
              <w:bottom w:val="nil"/>
            </w:tcBorders>
          </w:tcPr>
          <w:p w14:paraId="698896A4" w14:textId="03133FC6" w:rsidR="00764C65" w:rsidRPr="00391493" w:rsidRDefault="00764C65" w:rsidP="00B41F9D">
            <w:pPr>
              <w:pStyle w:val="ListParagraph"/>
              <w:numPr>
                <w:ilvl w:val="2"/>
                <w:numId w:val="253"/>
              </w:numPr>
              <w:spacing w:before="40" w:after="40"/>
              <w:contextualSpacing w:val="0"/>
              <w:rPr>
                <w:sz w:val="22"/>
                <w:szCs w:val="22"/>
              </w:rPr>
            </w:pPr>
            <w:r w:rsidRPr="00391493">
              <w:rPr>
                <w:sz w:val="22"/>
                <w:szCs w:val="22"/>
              </w:rPr>
              <w:t>Corrective and preventive action reports; and</w:t>
            </w:r>
          </w:p>
        </w:tc>
      </w:tr>
      <w:tr w:rsidR="00764C65" w:rsidRPr="00391493" w14:paraId="1F4434D0" w14:textId="77777777" w:rsidTr="00B41F9D">
        <w:tc>
          <w:tcPr>
            <w:tcW w:w="9350" w:type="dxa"/>
            <w:tcBorders>
              <w:top w:val="nil"/>
              <w:bottom w:val="nil"/>
            </w:tcBorders>
          </w:tcPr>
          <w:p w14:paraId="627435E3" w14:textId="7AB2E330" w:rsidR="00764C65" w:rsidRPr="00391493" w:rsidRDefault="00764C65" w:rsidP="00B41F9D">
            <w:pPr>
              <w:pStyle w:val="ListParagraph"/>
              <w:numPr>
                <w:ilvl w:val="2"/>
                <w:numId w:val="253"/>
              </w:numPr>
              <w:spacing w:before="40" w:after="40"/>
              <w:contextualSpacing w:val="0"/>
              <w:rPr>
                <w:sz w:val="22"/>
                <w:szCs w:val="22"/>
              </w:rPr>
            </w:pPr>
            <w:r w:rsidRPr="00391493">
              <w:rPr>
                <w:sz w:val="22"/>
                <w:szCs w:val="22"/>
              </w:rPr>
              <w:t>Inspection and audit reports.</w:t>
            </w:r>
          </w:p>
        </w:tc>
      </w:tr>
      <w:tr w:rsidR="00764C65" w:rsidRPr="00391493" w14:paraId="493F0A13" w14:textId="77777777" w:rsidTr="00B41F9D">
        <w:tc>
          <w:tcPr>
            <w:tcW w:w="9350" w:type="dxa"/>
            <w:tcBorders>
              <w:top w:val="nil"/>
              <w:bottom w:val="nil"/>
            </w:tcBorders>
          </w:tcPr>
          <w:p w14:paraId="368FE488" w14:textId="341918A6" w:rsidR="00764C65" w:rsidRPr="00391493" w:rsidRDefault="00764C65" w:rsidP="00B41F9D">
            <w:pPr>
              <w:pStyle w:val="ListParagraph"/>
              <w:numPr>
                <w:ilvl w:val="1"/>
                <w:numId w:val="253"/>
              </w:numPr>
              <w:spacing w:before="40" w:after="40"/>
              <w:contextualSpacing w:val="0"/>
              <w:rPr>
                <w:sz w:val="22"/>
                <w:szCs w:val="22"/>
              </w:rPr>
            </w:pPr>
            <w:r w:rsidRPr="00391493">
              <w:rPr>
                <w:sz w:val="22"/>
                <w:szCs w:val="22"/>
              </w:rPr>
              <w:t xml:space="preserve">These tools and processes are interrelated and help define the continuous improvement efforts of the organisation. For example, any corrective or preventive action report </w:t>
            </w:r>
            <w:r w:rsidR="000C1501" w:rsidRPr="00391493">
              <w:t>may</w:t>
            </w:r>
            <w:r w:rsidRPr="00391493">
              <w:rPr>
                <w:sz w:val="22"/>
                <w:szCs w:val="22"/>
              </w:rPr>
              <w:t xml:space="preserve"> identify a deficiency or an opportunity for improvement. As outlined in paragraph </w:t>
            </w:r>
            <w:r w:rsidR="00924561" w:rsidRPr="00391493">
              <w:rPr>
                <w:sz w:val="22"/>
                <w:szCs w:val="22"/>
              </w:rPr>
              <w:t>16</w:t>
            </w:r>
            <w:r w:rsidRPr="00391493">
              <w:rPr>
                <w:sz w:val="22"/>
                <w:szCs w:val="22"/>
              </w:rPr>
              <w:t xml:space="preserve">.2 of this </w:t>
            </w:r>
            <w:r w:rsidR="00665BE0" w:rsidRPr="00391493">
              <w:rPr>
                <w:sz w:val="22"/>
                <w:szCs w:val="22"/>
              </w:rPr>
              <w:t>IS</w:t>
            </w:r>
            <w:r w:rsidRPr="00391493">
              <w:rPr>
                <w:sz w:val="22"/>
                <w:szCs w:val="22"/>
              </w:rPr>
              <w:t xml:space="preserve">, the quality manager </w:t>
            </w:r>
            <w:r w:rsidR="000C1501" w:rsidRPr="00391493">
              <w:t>shall</w:t>
            </w:r>
            <w:r w:rsidRPr="00391493">
              <w:rPr>
                <w:sz w:val="22"/>
                <w:szCs w:val="22"/>
              </w:rPr>
              <w:t xml:space="preserve"> ensure the identified issue </w:t>
            </w:r>
            <w:r w:rsidR="000C1501" w:rsidRPr="00391493">
              <w:t>is</w:t>
            </w:r>
            <w:r w:rsidRPr="00391493">
              <w:rPr>
                <w:sz w:val="22"/>
                <w:szCs w:val="22"/>
              </w:rPr>
              <w:t xml:space="preserve"> addressed and effectively implemented. The same </w:t>
            </w:r>
            <w:r w:rsidR="000C1501" w:rsidRPr="00391493">
              <w:rPr>
                <w:sz w:val="22"/>
                <w:szCs w:val="22"/>
              </w:rPr>
              <w:t>shall</w:t>
            </w:r>
            <w:r w:rsidRPr="00391493">
              <w:rPr>
                <w:sz w:val="22"/>
                <w:szCs w:val="22"/>
              </w:rPr>
              <w:t xml:space="preserve"> be true if the discovery of an issue was identified during an inspection or audit.</w:t>
            </w:r>
          </w:p>
        </w:tc>
      </w:tr>
      <w:tr w:rsidR="00764C65" w:rsidRPr="00391493" w14:paraId="189B0CE3" w14:textId="77777777" w:rsidTr="00B41F9D">
        <w:tc>
          <w:tcPr>
            <w:tcW w:w="9350" w:type="dxa"/>
            <w:tcBorders>
              <w:top w:val="nil"/>
              <w:bottom w:val="nil"/>
            </w:tcBorders>
          </w:tcPr>
          <w:p w14:paraId="10C60ADA" w14:textId="4DCAF4CF" w:rsidR="00764C65" w:rsidRPr="00391493" w:rsidRDefault="00764C65" w:rsidP="00B41F9D">
            <w:pPr>
              <w:pStyle w:val="ListParagraph"/>
              <w:numPr>
                <w:ilvl w:val="1"/>
                <w:numId w:val="253"/>
              </w:numPr>
              <w:spacing w:before="40" w:after="40"/>
              <w:contextualSpacing w:val="0"/>
              <w:rPr>
                <w:b/>
                <w:sz w:val="22"/>
                <w:szCs w:val="22"/>
              </w:rPr>
            </w:pPr>
            <w:r w:rsidRPr="00391493">
              <w:rPr>
                <w:sz w:val="22"/>
                <w:szCs w:val="22"/>
              </w:rPr>
              <w:t xml:space="preserve">The effective implementation of change and the subsequent validation that the change did indeed result in the desired outcome </w:t>
            </w:r>
            <w:r w:rsidR="00F638C5" w:rsidRPr="00391493">
              <w:rPr>
                <w:sz w:val="22"/>
                <w:szCs w:val="22"/>
              </w:rPr>
              <w:t>are</w:t>
            </w:r>
            <w:r w:rsidRPr="00391493">
              <w:rPr>
                <w:sz w:val="22"/>
                <w:szCs w:val="22"/>
              </w:rPr>
              <w:t xml:space="preserve"> critical to the continuous improvement process. Simply introducing a well-meaning suggestion for improvement into the organisation without carefully managing that change </w:t>
            </w:r>
            <w:r w:rsidR="000C1501" w:rsidRPr="00391493">
              <w:rPr>
                <w:szCs w:val="22"/>
              </w:rPr>
              <w:t>may</w:t>
            </w:r>
            <w:r w:rsidRPr="00391493">
              <w:rPr>
                <w:sz w:val="22"/>
                <w:szCs w:val="22"/>
              </w:rPr>
              <w:t xml:space="preserve"> have undesirable consequences. It is therefore incumbent upon the quality manager to responsibly introduce, monitor, and validate improvement efforts.</w:t>
            </w:r>
          </w:p>
        </w:tc>
      </w:tr>
      <w:tr w:rsidR="00764C65" w:rsidRPr="00391493" w14:paraId="6CC03028" w14:textId="77777777" w:rsidTr="00B41F9D">
        <w:tc>
          <w:tcPr>
            <w:tcW w:w="9350" w:type="dxa"/>
            <w:tcBorders>
              <w:top w:val="nil"/>
              <w:bottom w:val="nil"/>
            </w:tcBorders>
          </w:tcPr>
          <w:p w14:paraId="43DF68B1" w14:textId="76368A0A" w:rsidR="00764C65" w:rsidRPr="00391493" w:rsidRDefault="00764C65" w:rsidP="00B41F9D">
            <w:pPr>
              <w:pStyle w:val="ListParagraph"/>
              <w:numPr>
                <w:ilvl w:val="1"/>
                <w:numId w:val="253"/>
              </w:numPr>
              <w:spacing w:before="40" w:after="40"/>
              <w:contextualSpacing w:val="0"/>
              <w:rPr>
                <w:b/>
                <w:sz w:val="22"/>
                <w:szCs w:val="22"/>
              </w:rPr>
            </w:pPr>
            <w:r w:rsidRPr="00391493">
              <w:rPr>
                <w:sz w:val="22"/>
                <w:szCs w:val="22"/>
              </w:rPr>
              <w:t xml:space="preserve">A simplistic but effective process to use in managing continuous improvement is known as </w:t>
            </w:r>
            <w:r w:rsidR="009B3341" w:rsidRPr="00391493">
              <w:rPr>
                <w:sz w:val="22"/>
                <w:szCs w:val="22"/>
              </w:rPr>
              <w:t xml:space="preserve">the </w:t>
            </w:r>
            <w:r w:rsidRPr="00391493">
              <w:rPr>
                <w:sz w:val="22"/>
                <w:szCs w:val="22"/>
              </w:rPr>
              <w:t xml:space="preserve">PDCA approach. </w:t>
            </w:r>
            <w:r w:rsidR="00BB753A" w:rsidRPr="00391493">
              <w:rPr>
                <w:sz w:val="22"/>
                <w:szCs w:val="22"/>
              </w:rPr>
              <w:t>Figure 1</w:t>
            </w:r>
            <w:r w:rsidRPr="00391493">
              <w:rPr>
                <w:sz w:val="22"/>
                <w:szCs w:val="22"/>
              </w:rPr>
              <w:t xml:space="preserve"> depicts this continuous improvement process cycle:</w:t>
            </w:r>
          </w:p>
        </w:tc>
      </w:tr>
      <w:tr w:rsidR="000108C1" w:rsidRPr="00391493" w14:paraId="1E71ED65" w14:textId="77777777" w:rsidTr="00B41F9D">
        <w:tc>
          <w:tcPr>
            <w:tcW w:w="9350" w:type="dxa"/>
            <w:tcBorders>
              <w:top w:val="nil"/>
              <w:bottom w:val="nil"/>
            </w:tcBorders>
          </w:tcPr>
          <w:p w14:paraId="3364D058" w14:textId="77777777" w:rsidR="00040721" w:rsidRPr="00391493" w:rsidRDefault="000108C1">
            <w:pPr>
              <w:spacing w:before="40" w:after="40"/>
              <w:jc w:val="center"/>
              <w:rPr>
                <w:b/>
                <w:bCs/>
              </w:rPr>
            </w:pPr>
            <w:r w:rsidRPr="00391493">
              <w:rPr>
                <w:b/>
                <w:bCs/>
              </w:rPr>
              <w:t>Figure 1</w:t>
            </w:r>
            <w:r w:rsidR="000074B0" w:rsidRPr="00391493">
              <w:rPr>
                <w:b/>
                <w:bCs/>
                <w:sz w:val="22"/>
                <w:szCs w:val="22"/>
              </w:rPr>
              <w:t>.</w:t>
            </w:r>
            <w:r w:rsidRPr="00391493">
              <w:rPr>
                <w:b/>
                <w:bCs/>
              </w:rPr>
              <w:t xml:space="preserve"> PDCA Approach</w:t>
            </w:r>
          </w:p>
          <w:p w14:paraId="101F5E50" w14:textId="2C5426E4" w:rsidR="000108C1" w:rsidRPr="00391493" w:rsidRDefault="000108C1" w:rsidP="00040721">
            <w:pPr>
              <w:spacing w:before="40" w:after="40"/>
              <w:jc w:val="center"/>
              <w:rPr>
                <w:b/>
                <w:sz w:val="22"/>
                <w:szCs w:val="22"/>
              </w:rPr>
            </w:pPr>
          </w:p>
        </w:tc>
      </w:tr>
      <w:tr w:rsidR="000108C1" w:rsidRPr="00391493" w14:paraId="3242C946" w14:textId="77777777" w:rsidTr="00B41F9D">
        <w:trPr>
          <w:trHeight w:val="4581"/>
        </w:trPr>
        <w:tc>
          <w:tcPr>
            <w:tcW w:w="9350" w:type="dxa"/>
            <w:tcBorders>
              <w:top w:val="nil"/>
              <w:bottom w:val="nil"/>
            </w:tcBorders>
          </w:tcPr>
          <w:p w14:paraId="6C19BBB4" w14:textId="79CA894E" w:rsidR="000108C1" w:rsidRPr="00391493" w:rsidRDefault="002C28AD" w:rsidP="00B41F9D">
            <w:pPr>
              <w:spacing w:before="40" w:after="40"/>
              <w:ind w:left="-21"/>
              <w:jc w:val="center"/>
              <w:rPr>
                <w:b/>
                <w:sz w:val="22"/>
                <w:szCs w:val="22"/>
              </w:rPr>
            </w:pPr>
            <w:r w:rsidRPr="00391493">
              <w:rPr>
                <w:noProof/>
              </w:rPr>
              <mc:AlternateContent>
                <mc:Choice Requires="wps">
                  <w:drawing>
                    <wp:anchor distT="0" distB="0" distL="114300" distR="114300" simplePos="0" relativeHeight="251658240" behindDoc="0" locked="0" layoutInCell="1" allowOverlap="1" wp14:anchorId="512256E1" wp14:editId="09C8BF9B">
                      <wp:simplePos x="0" y="0"/>
                      <wp:positionH relativeFrom="column">
                        <wp:posOffset>1396889</wp:posOffset>
                      </wp:positionH>
                      <wp:positionV relativeFrom="paragraph">
                        <wp:posOffset>90170</wp:posOffset>
                      </wp:positionV>
                      <wp:extent cx="885190" cy="350520"/>
                      <wp:effectExtent l="0" t="0" r="10160" b="11430"/>
                      <wp:wrapNone/>
                      <wp:docPr id="4" name="Text Box 4"/>
                      <wp:cNvGraphicFramePr/>
                      <a:graphic xmlns:a="http://schemas.openxmlformats.org/drawingml/2006/main">
                        <a:graphicData uri="http://schemas.microsoft.com/office/word/2010/wordprocessingShape">
                          <wps:wsp>
                            <wps:cNvSpPr txBox="1"/>
                            <wps:spPr>
                              <a:xfrm>
                                <a:off x="0" y="0"/>
                                <a:ext cx="885190" cy="350520"/>
                              </a:xfrm>
                              <a:prstGeom prst="rect">
                                <a:avLst/>
                              </a:prstGeom>
                              <a:solidFill>
                                <a:schemeClr val="lt1"/>
                              </a:solidFill>
                              <a:ln w="3175">
                                <a:solidFill>
                                  <a:prstClr val="black"/>
                                </a:solidFill>
                              </a:ln>
                            </wps:spPr>
                            <wps:txbx>
                              <w:txbxContent>
                                <w:p w14:paraId="12B69524" w14:textId="77777777" w:rsidR="002F5D5F" w:rsidRPr="00F24F99" w:rsidRDefault="002F5D5F" w:rsidP="00FB131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before="0" w:after="0" w:line="216" w:lineRule="auto"/>
                                    <w:jc w:val="center"/>
                                    <w:rPr>
                                      <w:b/>
                                      <w:bCs/>
                                      <w:sz w:val="14"/>
                                      <w:szCs w:val="14"/>
                                    </w:rPr>
                                  </w:pPr>
                                  <w:r w:rsidRPr="00F24F99">
                                    <w:rPr>
                                      <w:b/>
                                      <w:bCs/>
                                      <w:sz w:val="14"/>
                                      <w:szCs w:val="14"/>
                                    </w:rPr>
                                    <w:t>Corrective &amp; Preventive Action Reports</w:t>
                                  </w:r>
                                </w:p>
                              </w:txbxContent>
                            </wps:txbx>
                            <wps:bodyPr rot="0" spcFirstLastPara="0" vertOverflow="overflow" horzOverflow="overflow" vert="horz" wrap="square" lIns="91440" tIns="18288" rIns="91440" bIns="18288"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2256E1" id="Text Box 4" o:spid="_x0000_s1027" type="#_x0000_t202" style="position:absolute;left:0;text-align:left;margin-left:110pt;margin-top:7.1pt;width:69.7pt;height:27.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" fillcolor="white [3201]" strokeweight=".25pt">
                      <v:textbox inset=",1.44pt,,1.44pt">
                        <w:txbxContent>
                          <w:p w14:paraId="12B69524" w14:textId="77777777" w:rsidR="002F5D5F" w:rsidRPr="00F24F99" w:rsidRDefault="002F5D5F" w:rsidP="00FB131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before="0" w:after="0" w:line="216" w:lineRule="auto"/>
                              <w:jc w:val="center"/>
                              <w:rPr>
                                <w:b/>
                                <w:bCs/>
                                <w:sz w:val="14"/>
                                <w:szCs w:val="14"/>
                              </w:rPr>
                            </w:pPr>
                            <w:r w:rsidRPr="00F24F99">
                              <w:rPr>
                                <w:b/>
                                <w:bCs/>
                                <w:sz w:val="14"/>
                                <w:szCs w:val="14"/>
                              </w:rPr>
                              <w:t>Corrective &amp; Preventive Action Reports</w:t>
                            </w:r>
                          </w:p>
                        </w:txbxContent>
                      </v:textbox>
                    </v:shape>
                  </w:pict>
                </mc:Fallback>
              </mc:AlternateContent>
            </w:r>
            <w:r w:rsidRPr="00391493">
              <w:rPr>
                <w:noProof/>
              </w:rPr>
              <mc:AlternateContent>
                <mc:Choice Requires="wps">
                  <w:drawing>
                    <wp:anchor distT="0" distB="0" distL="114300" distR="114300" simplePos="0" relativeHeight="251661312" behindDoc="0" locked="0" layoutInCell="1" allowOverlap="1" wp14:anchorId="71591EFF" wp14:editId="3F430003">
                      <wp:simplePos x="0" y="0"/>
                      <wp:positionH relativeFrom="column">
                        <wp:posOffset>3492611</wp:posOffset>
                      </wp:positionH>
                      <wp:positionV relativeFrom="paragraph">
                        <wp:posOffset>2060575</wp:posOffset>
                      </wp:positionV>
                      <wp:extent cx="885825" cy="347980"/>
                      <wp:effectExtent l="0" t="0" r="28575" b="13970"/>
                      <wp:wrapNone/>
                      <wp:docPr id="7" name="Text Box 7"/>
                      <wp:cNvGraphicFramePr/>
                      <a:graphic xmlns:a="http://schemas.openxmlformats.org/drawingml/2006/main">
                        <a:graphicData uri="http://schemas.microsoft.com/office/word/2010/wordprocessingShape">
                          <wps:wsp>
                            <wps:cNvSpPr txBox="1"/>
                            <wps:spPr>
                              <a:xfrm>
                                <a:off x="0" y="0"/>
                                <a:ext cx="885825" cy="347980"/>
                              </a:xfrm>
                              <a:prstGeom prst="rect">
                                <a:avLst/>
                              </a:prstGeom>
                              <a:solidFill>
                                <a:schemeClr val="lt1"/>
                              </a:solidFill>
                              <a:ln w="0">
                                <a:solidFill>
                                  <a:prstClr val="black"/>
                                </a:solidFill>
                              </a:ln>
                            </wps:spPr>
                            <wps:txbx>
                              <w:txbxContent>
                                <w:p w14:paraId="1EBBF126" w14:textId="77777777" w:rsidR="002F5D5F" w:rsidRPr="00F24F99" w:rsidRDefault="002F5D5F" w:rsidP="00FB131F">
                                  <w:pPr>
                                    <w:spacing w:before="0" w:after="0"/>
                                    <w:jc w:val="center"/>
                                    <w:rPr>
                                      <w:b/>
                                      <w:bCs/>
                                      <w:sz w:val="14"/>
                                      <w:szCs w:val="14"/>
                                    </w:rPr>
                                  </w:pPr>
                                  <w:r w:rsidRPr="00F24F99">
                                    <w:rPr>
                                      <w:b/>
                                      <w:bCs/>
                                      <w:sz w:val="14"/>
                                      <w:szCs w:val="14"/>
                                    </w:rPr>
                                    <w:t>Coherence Matrix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591EFF" id="Text Box 7" o:spid="_x0000_s1028" type="#_x0000_t202" style="position:absolute;left:0;text-align:left;margin-left:275pt;margin-top:162.25pt;width:69.75pt;height:2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" fillcolor="white [3201]" strokeweight="0">
                      <v:textbox>
                        <w:txbxContent>
                          <w:p w14:paraId="1EBBF126" w14:textId="77777777" w:rsidR="002F5D5F" w:rsidRPr="00F24F99" w:rsidRDefault="002F5D5F" w:rsidP="00FB131F">
                            <w:pPr>
                              <w:spacing w:before="0" w:after="0"/>
                              <w:jc w:val="center"/>
                              <w:rPr>
                                <w:b/>
                                <w:bCs/>
                                <w:sz w:val="14"/>
                                <w:szCs w:val="14"/>
                              </w:rPr>
                            </w:pPr>
                            <w:r w:rsidRPr="00F24F99">
                              <w:rPr>
                                <w:b/>
                                <w:bCs/>
                                <w:sz w:val="14"/>
                                <w:szCs w:val="14"/>
                              </w:rPr>
                              <w:t>Coherence Matrix</w:t>
                            </w:r>
                          </w:p>
                        </w:txbxContent>
                      </v:textbox>
                    </v:shape>
                  </w:pict>
                </mc:Fallback>
              </mc:AlternateContent>
            </w:r>
            <w:r w:rsidRPr="00391493">
              <w:rPr>
                <w:noProof/>
              </w:rPr>
              <mc:AlternateContent>
                <mc:Choice Requires="wps">
                  <w:drawing>
                    <wp:anchor distT="0" distB="0" distL="114300" distR="114300" simplePos="0" relativeHeight="251660288" behindDoc="0" locked="0" layoutInCell="1" allowOverlap="1" wp14:anchorId="3DC75DC3" wp14:editId="6A0280C6">
                      <wp:simplePos x="0" y="0"/>
                      <wp:positionH relativeFrom="column">
                        <wp:posOffset>1380018</wp:posOffset>
                      </wp:positionH>
                      <wp:positionV relativeFrom="paragraph">
                        <wp:posOffset>2055208</wp:posOffset>
                      </wp:positionV>
                      <wp:extent cx="900764" cy="355359"/>
                      <wp:effectExtent l="0" t="0" r="13970" b="26035"/>
                      <wp:wrapNone/>
                      <wp:docPr id="6" name="Text Box 6"/>
                      <wp:cNvGraphicFramePr/>
                      <a:graphic xmlns:a="http://schemas.openxmlformats.org/drawingml/2006/main">
                        <a:graphicData uri="http://schemas.microsoft.com/office/word/2010/wordprocessingShape">
                          <wps:wsp>
                            <wps:cNvSpPr txBox="1"/>
                            <wps:spPr>
                              <a:xfrm>
                                <a:off x="0" y="0"/>
                                <a:ext cx="900764" cy="355359"/>
                              </a:xfrm>
                              <a:prstGeom prst="rect">
                                <a:avLst/>
                              </a:prstGeom>
                              <a:solidFill>
                                <a:schemeClr val="lt1"/>
                              </a:solidFill>
                              <a:ln w="3175">
                                <a:solidFill>
                                  <a:prstClr val="black"/>
                                </a:solidFill>
                              </a:ln>
                            </wps:spPr>
                            <wps:txbx>
                              <w:txbxContent>
                                <w:p w14:paraId="2ECE3CF6" w14:textId="77777777" w:rsidR="002F5D5F" w:rsidRPr="00F24F99" w:rsidRDefault="002F5D5F" w:rsidP="00FB131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before="0" w:after="0" w:line="216" w:lineRule="auto"/>
                                    <w:jc w:val="center"/>
                                    <w:rPr>
                                      <w:b/>
                                      <w:bCs/>
                                      <w:sz w:val="14"/>
                                      <w:szCs w:val="14"/>
                                    </w:rPr>
                                  </w:pPr>
                                  <w:r w:rsidRPr="00F24F99">
                                    <w:rPr>
                                      <w:b/>
                                      <w:bCs/>
                                      <w:sz w:val="14"/>
                                      <w:szCs w:val="14"/>
                                    </w:rPr>
                                    <w:t>Organisational</w:t>
                                  </w:r>
                                  <w:r w:rsidRPr="00F24F99">
                                    <w:rPr>
                                      <w:b/>
                                      <w:bCs/>
                                      <w:sz w:val="14"/>
                                      <w:szCs w:val="14"/>
                                    </w:rPr>
                                    <w:br/>
                                    <w:t xml:space="preserve">Risk Profile &amp; </w:t>
                                  </w:r>
                                  <w:r w:rsidRPr="00F24F99">
                                    <w:rPr>
                                      <w:b/>
                                      <w:bCs/>
                                      <w:sz w:val="14"/>
                                      <w:szCs w:val="14"/>
                                    </w:rPr>
                                    <w:br/>
                                    <w:t>Risk Management Plan</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C75DC3" id="Text Box 6" o:spid="_x0000_s1029" type="#_x0000_t202" style="position:absolute;left:0;text-align:left;margin-left:108.65pt;margin-top:161.85pt;width:70.95pt;height:2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" fillcolor="white [3201]" strokeweight=".25pt">
                      <v:textbox inset="3.6pt,1.44pt,3.6pt,1.44pt">
                        <w:txbxContent>
                          <w:p w14:paraId="2ECE3CF6" w14:textId="77777777" w:rsidR="002F5D5F" w:rsidRPr="00F24F99" w:rsidRDefault="002F5D5F" w:rsidP="00FB131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before="0" w:after="0" w:line="216" w:lineRule="auto"/>
                              <w:jc w:val="center"/>
                              <w:rPr>
                                <w:b/>
                                <w:bCs/>
                                <w:sz w:val="14"/>
                                <w:szCs w:val="14"/>
                              </w:rPr>
                            </w:pPr>
                            <w:r w:rsidRPr="00F24F99">
                              <w:rPr>
                                <w:b/>
                                <w:bCs/>
                                <w:sz w:val="14"/>
                                <w:szCs w:val="14"/>
                              </w:rPr>
                              <w:t>Organisational</w:t>
                            </w:r>
                            <w:r w:rsidRPr="00F24F99">
                              <w:rPr>
                                <w:b/>
                                <w:bCs/>
                                <w:sz w:val="14"/>
                                <w:szCs w:val="14"/>
                              </w:rPr>
                              <w:br/>
                              <w:t xml:space="preserve">Risk Profile &amp; </w:t>
                            </w:r>
                            <w:r w:rsidRPr="00F24F99">
                              <w:rPr>
                                <w:b/>
                                <w:bCs/>
                                <w:sz w:val="14"/>
                                <w:szCs w:val="14"/>
                              </w:rPr>
                              <w:br/>
                              <w:t>Risk Management Plan</w:t>
                            </w:r>
                          </w:p>
                        </w:txbxContent>
                      </v:textbox>
                    </v:shape>
                  </w:pict>
                </mc:Fallback>
              </mc:AlternateContent>
            </w:r>
            <w:r w:rsidRPr="00391493">
              <w:rPr>
                <w:noProof/>
              </w:rPr>
              <mc:AlternateContent>
                <mc:Choice Requires="wps">
                  <w:drawing>
                    <wp:anchor distT="0" distB="0" distL="114300" distR="114300" simplePos="0" relativeHeight="251659264" behindDoc="0" locked="0" layoutInCell="1" allowOverlap="1" wp14:anchorId="53E776D7" wp14:editId="0EFB8638">
                      <wp:simplePos x="0" y="0"/>
                      <wp:positionH relativeFrom="column">
                        <wp:posOffset>3494005</wp:posOffset>
                      </wp:positionH>
                      <wp:positionV relativeFrom="paragraph">
                        <wp:posOffset>92066</wp:posOffset>
                      </wp:positionV>
                      <wp:extent cx="886330" cy="348260"/>
                      <wp:effectExtent l="0" t="0" r="28575" b="13970"/>
                      <wp:wrapNone/>
                      <wp:docPr id="5" name="Text Box 5"/>
                      <wp:cNvGraphicFramePr/>
                      <a:graphic xmlns:a="http://schemas.openxmlformats.org/drawingml/2006/main">
                        <a:graphicData uri="http://schemas.microsoft.com/office/word/2010/wordprocessingShape">
                          <wps:wsp>
                            <wps:cNvSpPr txBox="1"/>
                            <wps:spPr>
                              <a:xfrm>
                                <a:off x="0" y="0"/>
                                <a:ext cx="886330" cy="348260"/>
                              </a:xfrm>
                              <a:prstGeom prst="rect">
                                <a:avLst/>
                              </a:prstGeom>
                              <a:solidFill>
                                <a:schemeClr val="lt1"/>
                              </a:solidFill>
                              <a:ln w="0">
                                <a:solidFill>
                                  <a:prstClr val="black"/>
                                </a:solidFill>
                              </a:ln>
                            </wps:spPr>
                            <wps:txbx>
                              <w:txbxContent>
                                <w:p w14:paraId="4ABD35F2" w14:textId="77777777" w:rsidR="002F5D5F" w:rsidRPr="00F24F99" w:rsidRDefault="002F5D5F" w:rsidP="00FB131F">
                                  <w:pPr>
                                    <w:spacing w:before="0" w:after="0"/>
                                    <w:jc w:val="center"/>
                                    <w:rPr>
                                      <w:b/>
                                      <w:bCs/>
                                      <w:sz w:val="14"/>
                                      <w:szCs w:val="14"/>
                                    </w:rPr>
                                  </w:pPr>
                                  <w:r w:rsidRPr="00F24F99">
                                    <w:rPr>
                                      <w:b/>
                                      <w:bCs/>
                                      <w:sz w:val="14"/>
                                      <w:szCs w:val="14"/>
                                    </w:rPr>
                                    <w:t>Audits &amp; Inspection Reports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E776D7" id="Text Box 5" o:spid="_x0000_s1030" type="#_x0000_t202" style="position:absolute;left:0;text-align:left;margin-left:275.1pt;margin-top:7.25pt;width:69.8pt;height:2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" fillcolor="white [3201]" strokeweight="0">
                      <v:textbox>
                        <w:txbxContent>
                          <w:p w14:paraId="4ABD35F2" w14:textId="77777777" w:rsidR="002F5D5F" w:rsidRPr="00F24F99" w:rsidRDefault="002F5D5F" w:rsidP="00FB131F">
                            <w:pPr>
                              <w:spacing w:before="0" w:after="0"/>
                              <w:jc w:val="center"/>
                              <w:rPr>
                                <w:b/>
                                <w:bCs/>
                                <w:sz w:val="14"/>
                                <w:szCs w:val="14"/>
                              </w:rPr>
                            </w:pPr>
                            <w:r w:rsidRPr="00F24F99">
                              <w:rPr>
                                <w:b/>
                                <w:bCs/>
                                <w:sz w:val="14"/>
                                <w:szCs w:val="14"/>
                              </w:rPr>
                              <w:t>Audits &amp; Inspection Reports</w:t>
                            </w:r>
                          </w:p>
                        </w:txbxContent>
                      </v:textbox>
                    </v:shape>
                  </w:pict>
                </mc:Fallback>
              </mc:AlternateContent>
            </w:r>
            <w:r w:rsidR="0060079C" w:rsidRPr="00391493">
              <w:rPr>
                <w:noProof/>
              </w:rPr>
              <mc:AlternateContent>
                <mc:Choice Requires="wps">
                  <w:drawing>
                    <wp:anchor distT="0" distB="0" distL="114300" distR="114300" simplePos="0" relativeHeight="251655168" behindDoc="0" locked="0" layoutInCell="1" allowOverlap="1" wp14:anchorId="76CBB03E" wp14:editId="51E2CB03">
                      <wp:simplePos x="0" y="0"/>
                      <wp:positionH relativeFrom="column">
                        <wp:posOffset>881648</wp:posOffset>
                      </wp:positionH>
                      <wp:positionV relativeFrom="paragraph">
                        <wp:posOffset>625105</wp:posOffset>
                      </wp:positionV>
                      <wp:extent cx="1143539" cy="299022"/>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1143539" cy="299022"/>
                              </a:xfrm>
                              <a:prstGeom prst="rect">
                                <a:avLst/>
                              </a:prstGeom>
                              <a:solidFill>
                                <a:schemeClr val="lt1"/>
                              </a:solidFill>
                              <a:ln w="6350">
                                <a:solidFill>
                                  <a:prstClr val="black"/>
                                </a:solidFill>
                              </a:ln>
                            </wps:spPr>
                            <wps:txbx>
                              <w:txbxContent>
                                <w:p w14:paraId="3B3FC3A9" w14:textId="273DD1F8" w:rsidR="002F5D5F" w:rsidRPr="0060079C" w:rsidRDefault="002F5D5F" w:rsidP="0060079C">
                                  <w:pPr>
                                    <w:spacing w:before="0" w:after="0"/>
                                    <w:jc w:val="center"/>
                                    <w:rPr>
                                      <w:b/>
                                      <w:bCs/>
                                      <w:sz w:val="14"/>
                                      <w:szCs w:val="14"/>
                                    </w:rPr>
                                  </w:pPr>
                                  <w:r w:rsidRPr="0060079C">
                                    <w:rPr>
                                      <w:b/>
                                      <w:bCs/>
                                      <w:sz w:val="14"/>
                                      <w:szCs w:val="14"/>
                                    </w:rPr>
                                    <w:t>Corrective &amp; Prevent</w:t>
                                  </w:r>
                                  <w:r>
                                    <w:rPr>
                                      <w:b/>
                                      <w:bCs/>
                                      <w:sz w:val="14"/>
                                      <w:szCs w:val="14"/>
                                    </w:rPr>
                                    <w:t>i</w:t>
                                  </w:r>
                                  <w:r w:rsidRPr="0060079C">
                                    <w:rPr>
                                      <w:b/>
                                      <w:bCs/>
                                      <w:sz w:val="14"/>
                                      <w:szCs w:val="14"/>
                                    </w:rPr>
                                    <w:t>ve Action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CBB03E" id="Text Box 2" o:spid="_x0000_s1031" type="#_x0000_t202" style="position:absolute;left:0;text-align:left;margin-left:69.4pt;margin-top:49.2pt;width:90.05pt;height:2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" fillcolor="white [3201]" strokeweight=".5pt">
                      <v:textbox>
                        <w:txbxContent>
                          <w:p w14:paraId="3B3FC3A9" w14:textId="273DD1F8" w:rsidR="002F5D5F" w:rsidRPr="0060079C" w:rsidRDefault="002F5D5F" w:rsidP="0060079C">
                            <w:pPr>
                              <w:spacing w:before="0" w:after="0"/>
                              <w:jc w:val="center"/>
                              <w:rPr>
                                <w:b/>
                                <w:bCs/>
                                <w:sz w:val="14"/>
                                <w:szCs w:val="14"/>
                              </w:rPr>
                            </w:pPr>
                            <w:r w:rsidRPr="0060079C">
                              <w:rPr>
                                <w:b/>
                                <w:bCs/>
                                <w:sz w:val="14"/>
                                <w:szCs w:val="14"/>
                              </w:rPr>
                              <w:t>Corrective &amp; Prevent</w:t>
                            </w:r>
                            <w:r>
                              <w:rPr>
                                <w:b/>
                                <w:bCs/>
                                <w:sz w:val="14"/>
                                <w:szCs w:val="14"/>
                              </w:rPr>
                              <w:t>i</w:t>
                            </w:r>
                            <w:r w:rsidRPr="0060079C">
                              <w:rPr>
                                <w:b/>
                                <w:bCs/>
                                <w:sz w:val="14"/>
                                <w:szCs w:val="14"/>
                              </w:rPr>
                              <w:t>ve Action Reports</w:t>
                            </w:r>
                          </w:p>
                        </w:txbxContent>
                      </v:textbox>
                    </v:shape>
                  </w:pict>
                </mc:Fallback>
              </mc:AlternateContent>
            </w:r>
            <w:r w:rsidR="000108C1" w:rsidRPr="00391493">
              <w:rPr>
                <w:noProof/>
              </w:rPr>
              <w:drawing>
                <wp:inline distT="0" distB="0" distL="0" distR="0" wp14:anchorId="2E8C3D0B" wp14:editId="67EB8BFA">
                  <wp:extent cx="3183350" cy="2448732"/>
                  <wp:effectExtent l="0" t="0" r="0" b="8890"/>
                  <wp:docPr id="1" name="Picture 38" descr="This chart is based on the Plan, Do, Check, Check, Act model. At its center, there is a graphic with the title: Quality Manager's Continuous Improvement Cyle. Above that is a graphic containing the word &quot;Plan.&quot; At the 3 o'clock ositions is the word &quot;Do.&quot; At 6 o'clock, the word &quot;Check,&quot; and at 9 o'clock, the word &quot;Act.&quot; Out side the circle formed by the continuous cycle, is a box defined by four feedback methods: &quot;Corrective and Preventive Action Reports&quot; in the upper left corner, &quot;Audits &amp; Inspection Reports&quot; in the upper right corner, &quot;Coherence Matrix&quot; in the lower right corner, and Organisational Risk Profile &amp; Risk Management Plan&quot; in the lower left corner. Solid Arrows flow in both directions between the &quot;Plan&quot; and &quot;Do&quot; phases, from &quot;Audit &amp; Inspection Reports&quot; to &quot;Qulaity Manager's Continuous Improvement Process&quot; at the center. Between the &quot;Act&quot; phase and renewing the &quot;Plan&quot; phase, another bi-directional arrow indicated feedback between the &quot;Corrective and Preventive Action Reports&quot; block at the upper left, and the &quot;Quality Manager's Continuous Improvement Procees&quot; graphic at the center of the model. On the left side of the model, there is a dotted bi-directional arrow between &quot;Corrective &amp; Preventive Action Reports&quot; and &quot;Organisational Risk Profile and Risk Management Profile.&quot; Similarly, the right hand side of the model has the same type of arrow linking &quot;Audits and Inspection Reports&quot; at the top, to &quot;Coherence Matrix&quot; at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9888" cy="2461454"/>
                          </a:xfrm>
                          <a:prstGeom prst="rect">
                            <a:avLst/>
                          </a:prstGeom>
                          <a:noFill/>
                          <a:ln>
                            <a:noFill/>
                          </a:ln>
                        </pic:spPr>
                      </pic:pic>
                    </a:graphicData>
                  </a:graphic>
                </wp:inline>
              </w:drawing>
            </w:r>
          </w:p>
        </w:tc>
      </w:tr>
      <w:tr w:rsidR="00764C65" w:rsidRPr="00391493" w14:paraId="2D3E55B9" w14:textId="77777777" w:rsidTr="00B41F9D">
        <w:tc>
          <w:tcPr>
            <w:tcW w:w="9350" w:type="dxa"/>
            <w:tcBorders>
              <w:top w:val="nil"/>
              <w:bottom w:val="nil"/>
            </w:tcBorders>
          </w:tcPr>
          <w:p w14:paraId="69C10734" w14:textId="6AE5C7BE" w:rsidR="00764C65" w:rsidRPr="00391493" w:rsidRDefault="00764C65" w:rsidP="00B41F9D">
            <w:pPr>
              <w:pStyle w:val="ListParagraph"/>
              <w:numPr>
                <w:ilvl w:val="2"/>
                <w:numId w:val="253"/>
              </w:numPr>
              <w:spacing w:before="40" w:after="40"/>
              <w:contextualSpacing w:val="0"/>
              <w:rPr>
                <w:b/>
                <w:sz w:val="22"/>
                <w:szCs w:val="22"/>
              </w:rPr>
            </w:pPr>
            <w:r w:rsidRPr="00391493">
              <w:rPr>
                <w:b/>
                <w:sz w:val="22"/>
                <w:szCs w:val="22"/>
              </w:rPr>
              <w:t>Plan.</w:t>
            </w:r>
            <w:r w:rsidRPr="00391493">
              <w:rPr>
                <w:sz w:val="22"/>
                <w:szCs w:val="22"/>
              </w:rPr>
              <w:t xml:space="preserve"> Map out the implementation of the recommended change, identifying at least:</w:t>
            </w:r>
          </w:p>
        </w:tc>
      </w:tr>
      <w:tr w:rsidR="00764C65" w:rsidRPr="00391493" w14:paraId="2ADABB79" w14:textId="77777777" w:rsidTr="00B41F9D">
        <w:tc>
          <w:tcPr>
            <w:tcW w:w="9350" w:type="dxa"/>
            <w:tcBorders>
              <w:top w:val="nil"/>
              <w:bottom w:val="nil"/>
            </w:tcBorders>
          </w:tcPr>
          <w:p w14:paraId="7A3DAB1F" w14:textId="255A9C24" w:rsidR="00764C65" w:rsidRPr="00391493" w:rsidRDefault="00764C65" w:rsidP="00B41F9D">
            <w:pPr>
              <w:pStyle w:val="ListParagraph"/>
              <w:numPr>
                <w:ilvl w:val="3"/>
                <w:numId w:val="253"/>
              </w:numPr>
              <w:spacing w:before="40" w:after="40"/>
              <w:contextualSpacing w:val="0"/>
              <w:rPr>
                <w:b/>
                <w:sz w:val="22"/>
                <w:szCs w:val="22"/>
              </w:rPr>
            </w:pPr>
            <w:r w:rsidRPr="00391493">
              <w:t>The</w:t>
            </w:r>
            <w:r w:rsidRPr="00391493">
              <w:rPr>
                <w:sz w:val="22"/>
                <w:szCs w:val="22"/>
              </w:rPr>
              <w:t xml:space="preserve"> people who will be affected by the change;</w:t>
            </w:r>
          </w:p>
        </w:tc>
      </w:tr>
      <w:tr w:rsidR="00764C65" w:rsidRPr="00391493" w14:paraId="303B65EC" w14:textId="77777777" w:rsidTr="00B41F9D">
        <w:tc>
          <w:tcPr>
            <w:tcW w:w="9350" w:type="dxa"/>
            <w:tcBorders>
              <w:top w:val="nil"/>
              <w:bottom w:val="nil"/>
            </w:tcBorders>
          </w:tcPr>
          <w:p w14:paraId="213603C5" w14:textId="78572D1A" w:rsidR="00764C65" w:rsidRPr="00391493" w:rsidRDefault="00764C65" w:rsidP="00B41F9D">
            <w:pPr>
              <w:pStyle w:val="ListParagraph"/>
              <w:numPr>
                <w:ilvl w:val="3"/>
                <w:numId w:val="253"/>
              </w:numPr>
              <w:spacing w:before="40" w:after="40"/>
              <w:contextualSpacing w:val="0"/>
              <w:rPr>
                <w:sz w:val="22"/>
                <w:szCs w:val="22"/>
              </w:rPr>
            </w:pPr>
            <w:r w:rsidRPr="00391493">
              <w:rPr>
                <w:sz w:val="22"/>
                <w:szCs w:val="22"/>
              </w:rPr>
              <w:t>The required quality control measures necessary to mitigate risk; and</w:t>
            </w:r>
          </w:p>
        </w:tc>
      </w:tr>
      <w:tr w:rsidR="00764C65" w:rsidRPr="00391493" w14:paraId="01206F4B" w14:textId="77777777" w:rsidTr="00B41F9D">
        <w:tc>
          <w:tcPr>
            <w:tcW w:w="9350" w:type="dxa"/>
            <w:tcBorders>
              <w:top w:val="nil"/>
              <w:bottom w:val="single" w:sz="4" w:space="0" w:color="auto"/>
            </w:tcBorders>
          </w:tcPr>
          <w:p w14:paraId="5DBB9A6F" w14:textId="04251BB1" w:rsidR="00764C65" w:rsidRPr="00391493" w:rsidRDefault="00764C65" w:rsidP="00B41F9D">
            <w:pPr>
              <w:pStyle w:val="ListParagraph"/>
              <w:numPr>
                <w:ilvl w:val="3"/>
                <w:numId w:val="253"/>
              </w:numPr>
              <w:spacing w:before="40" w:after="40"/>
              <w:contextualSpacing w:val="0"/>
              <w:rPr>
                <w:sz w:val="22"/>
                <w:szCs w:val="22"/>
              </w:rPr>
            </w:pPr>
            <w:r w:rsidRPr="00391493">
              <w:rPr>
                <w:sz w:val="22"/>
                <w:szCs w:val="22"/>
              </w:rPr>
              <w:t>The desired outcome and its intended consequences.</w:t>
            </w:r>
          </w:p>
        </w:tc>
      </w:tr>
      <w:tr w:rsidR="00764C65" w:rsidRPr="00391493" w14:paraId="5AF2E1F2" w14:textId="77777777" w:rsidTr="00B41F9D">
        <w:tc>
          <w:tcPr>
            <w:tcW w:w="9350" w:type="dxa"/>
            <w:tcBorders>
              <w:top w:val="single" w:sz="4" w:space="0" w:color="auto"/>
              <w:bottom w:val="nil"/>
            </w:tcBorders>
          </w:tcPr>
          <w:p w14:paraId="158CF07E" w14:textId="6C17C6A6" w:rsidR="00764C65" w:rsidRPr="00391493" w:rsidRDefault="00764C65" w:rsidP="00B41F9D">
            <w:pPr>
              <w:pStyle w:val="ListParagraph"/>
              <w:numPr>
                <w:ilvl w:val="2"/>
                <w:numId w:val="253"/>
              </w:numPr>
              <w:spacing w:before="40" w:after="40"/>
              <w:contextualSpacing w:val="0"/>
              <w:rPr>
                <w:sz w:val="22"/>
                <w:szCs w:val="22"/>
              </w:rPr>
            </w:pPr>
            <w:r w:rsidRPr="00391493">
              <w:rPr>
                <w:b/>
                <w:sz w:val="22"/>
                <w:szCs w:val="22"/>
              </w:rPr>
              <w:lastRenderedPageBreak/>
              <w:t>Do.</w:t>
            </w:r>
            <w:r w:rsidRPr="00391493">
              <w:rPr>
                <w:sz w:val="22"/>
                <w:szCs w:val="22"/>
              </w:rPr>
              <w:t xml:space="preserve"> Execute the implementation plan once all affected groups have accepted the proposal and understand their role in ensuring its success.</w:t>
            </w:r>
          </w:p>
        </w:tc>
      </w:tr>
      <w:tr w:rsidR="00764C65" w:rsidRPr="00391493" w14:paraId="0B606EE2" w14:textId="77777777" w:rsidTr="00B41F9D">
        <w:tc>
          <w:tcPr>
            <w:tcW w:w="9350" w:type="dxa"/>
            <w:tcBorders>
              <w:top w:val="nil"/>
              <w:bottom w:val="nil"/>
            </w:tcBorders>
          </w:tcPr>
          <w:p w14:paraId="3D629E51" w14:textId="684DB4DA" w:rsidR="00764C65" w:rsidRPr="00391493" w:rsidRDefault="00764C65" w:rsidP="00B41F9D">
            <w:pPr>
              <w:pStyle w:val="ListParagraph"/>
              <w:numPr>
                <w:ilvl w:val="2"/>
                <w:numId w:val="253"/>
              </w:numPr>
              <w:spacing w:before="40" w:after="40"/>
              <w:contextualSpacing w:val="0"/>
              <w:rPr>
                <w:b/>
                <w:sz w:val="22"/>
                <w:szCs w:val="22"/>
              </w:rPr>
            </w:pPr>
            <w:r w:rsidRPr="00391493">
              <w:rPr>
                <w:b/>
                <w:sz w:val="22"/>
                <w:szCs w:val="22"/>
              </w:rPr>
              <w:t xml:space="preserve">Check. </w:t>
            </w:r>
            <w:r w:rsidRPr="00391493">
              <w:rPr>
                <w:sz w:val="22"/>
                <w:szCs w:val="22"/>
              </w:rPr>
              <w:t>Apply sufficient quality control “stage” checks throughout the implementation phase to ensure any unintended deviations in the execution are identified and addressed without delay; and</w:t>
            </w:r>
          </w:p>
        </w:tc>
      </w:tr>
      <w:tr w:rsidR="00764C65" w:rsidRPr="00391493" w14:paraId="798EC822" w14:textId="77777777" w:rsidTr="00B41F9D">
        <w:tc>
          <w:tcPr>
            <w:tcW w:w="9350" w:type="dxa"/>
            <w:tcBorders>
              <w:top w:val="nil"/>
              <w:bottom w:val="nil"/>
            </w:tcBorders>
          </w:tcPr>
          <w:p w14:paraId="4DE2316C" w14:textId="7874CDA2" w:rsidR="00764C65" w:rsidRPr="00391493" w:rsidRDefault="00764C65" w:rsidP="00B41F9D">
            <w:pPr>
              <w:pStyle w:val="ListParagraph"/>
              <w:numPr>
                <w:ilvl w:val="2"/>
                <w:numId w:val="253"/>
              </w:numPr>
              <w:spacing w:before="40" w:after="40"/>
              <w:contextualSpacing w:val="0"/>
              <w:rPr>
                <w:b/>
                <w:sz w:val="22"/>
                <w:szCs w:val="22"/>
              </w:rPr>
            </w:pPr>
            <w:r w:rsidRPr="00391493">
              <w:rPr>
                <w:b/>
                <w:sz w:val="22"/>
                <w:szCs w:val="22"/>
              </w:rPr>
              <w:t>Act.</w:t>
            </w:r>
            <w:r w:rsidRPr="00391493">
              <w:rPr>
                <w:sz w:val="22"/>
                <w:szCs w:val="22"/>
              </w:rPr>
              <w:t xml:space="preserve"> Analyse the results and take appropriate action as necessary.</w:t>
            </w:r>
          </w:p>
        </w:tc>
      </w:tr>
      <w:tr w:rsidR="00764C65" w:rsidRPr="00391493" w14:paraId="76631F6A" w14:textId="77777777" w:rsidTr="00B41F9D">
        <w:tc>
          <w:tcPr>
            <w:tcW w:w="9350" w:type="dxa"/>
            <w:tcBorders>
              <w:top w:val="nil"/>
              <w:bottom w:val="nil"/>
            </w:tcBorders>
          </w:tcPr>
          <w:p w14:paraId="0EEEB359" w14:textId="433E0C14" w:rsidR="00764C65" w:rsidRPr="00391493" w:rsidRDefault="00764C65" w:rsidP="00B41F9D">
            <w:pPr>
              <w:pStyle w:val="ListParagraph"/>
              <w:numPr>
                <w:ilvl w:val="0"/>
                <w:numId w:val="253"/>
              </w:numPr>
              <w:spacing w:before="40" w:after="40"/>
              <w:contextualSpacing w:val="0"/>
              <w:rPr>
                <w:b/>
                <w:bCs/>
                <w:noProof/>
                <w:sz w:val="22"/>
                <w:szCs w:val="22"/>
              </w:rPr>
            </w:pPr>
            <w:r w:rsidRPr="00391493">
              <w:rPr>
                <w:b/>
                <w:bCs/>
              </w:rPr>
              <w:t xml:space="preserve">Management </w:t>
            </w:r>
            <w:r w:rsidR="006942BF" w:rsidRPr="00391493">
              <w:rPr>
                <w:b/>
                <w:bCs/>
              </w:rPr>
              <w:t>R</w:t>
            </w:r>
            <w:r w:rsidRPr="00391493">
              <w:rPr>
                <w:b/>
                <w:bCs/>
              </w:rPr>
              <w:t xml:space="preserve">eview and </w:t>
            </w:r>
            <w:r w:rsidR="006942BF" w:rsidRPr="00391493">
              <w:rPr>
                <w:b/>
                <w:bCs/>
              </w:rPr>
              <w:t>A</w:t>
            </w:r>
            <w:r w:rsidRPr="00391493">
              <w:rPr>
                <w:b/>
                <w:bCs/>
              </w:rPr>
              <w:t>nalysis</w:t>
            </w:r>
          </w:p>
        </w:tc>
      </w:tr>
      <w:tr w:rsidR="00764C65" w:rsidRPr="00391493" w14:paraId="015DB351" w14:textId="77777777" w:rsidTr="00B41F9D">
        <w:tc>
          <w:tcPr>
            <w:tcW w:w="9350" w:type="dxa"/>
            <w:tcBorders>
              <w:top w:val="nil"/>
              <w:bottom w:val="nil"/>
            </w:tcBorders>
          </w:tcPr>
          <w:p w14:paraId="50950E98" w14:textId="45BDE7F6" w:rsidR="00764C65" w:rsidRPr="00391493" w:rsidRDefault="00764C65" w:rsidP="00B41F9D">
            <w:pPr>
              <w:pStyle w:val="ListParagraph"/>
              <w:numPr>
                <w:ilvl w:val="1"/>
                <w:numId w:val="253"/>
              </w:numPr>
              <w:spacing w:before="40" w:after="40"/>
              <w:contextualSpacing w:val="0"/>
              <w:rPr>
                <w:sz w:val="22"/>
                <w:szCs w:val="22"/>
              </w:rPr>
            </w:pPr>
            <w:r w:rsidRPr="00391493">
              <w:rPr>
                <w:sz w:val="22"/>
                <w:szCs w:val="22"/>
              </w:rPr>
              <w:t xml:space="preserve">Management </w:t>
            </w:r>
            <w:r w:rsidR="000C1501" w:rsidRPr="00391493">
              <w:rPr>
                <w:szCs w:val="22"/>
              </w:rPr>
              <w:t>shall</w:t>
            </w:r>
            <w:r w:rsidRPr="00391493">
              <w:rPr>
                <w:sz w:val="22"/>
                <w:szCs w:val="22"/>
              </w:rPr>
              <w:t xml:space="preserve"> accomplish a comprehensive, systematic, and documented review and analysis of the quality system, training policies, and procedures and </w:t>
            </w:r>
            <w:r w:rsidR="00E753E4" w:rsidRPr="00391493">
              <w:rPr>
                <w:szCs w:val="22"/>
              </w:rPr>
              <w:t>shall</w:t>
            </w:r>
            <w:r w:rsidRPr="00391493">
              <w:rPr>
                <w:sz w:val="22"/>
                <w:szCs w:val="22"/>
              </w:rPr>
              <w:t xml:space="preserve"> consider:</w:t>
            </w:r>
          </w:p>
        </w:tc>
      </w:tr>
      <w:tr w:rsidR="00764C65" w:rsidRPr="00391493" w14:paraId="0BBCA7DA" w14:textId="77777777" w:rsidTr="00B41F9D">
        <w:tc>
          <w:tcPr>
            <w:tcW w:w="9350" w:type="dxa"/>
            <w:tcBorders>
              <w:top w:val="nil"/>
              <w:bottom w:val="nil"/>
            </w:tcBorders>
          </w:tcPr>
          <w:p w14:paraId="288B86BC" w14:textId="4CA9AFCB" w:rsidR="00764C65" w:rsidRPr="00391493" w:rsidRDefault="00764C65" w:rsidP="00B41F9D">
            <w:pPr>
              <w:pStyle w:val="ListParagraph"/>
              <w:numPr>
                <w:ilvl w:val="2"/>
                <w:numId w:val="253"/>
              </w:numPr>
              <w:spacing w:before="40" w:after="40"/>
              <w:contextualSpacing w:val="0"/>
              <w:rPr>
                <w:b/>
                <w:sz w:val="22"/>
                <w:szCs w:val="22"/>
              </w:rPr>
            </w:pPr>
            <w:r w:rsidRPr="00391493">
              <w:rPr>
                <w:sz w:val="22"/>
                <w:szCs w:val="22"/>
              </w:rPr>
              <w:t>The results of quality inspections, audits, and any other indicators;</w:t>
            </w:r>
          </w:p>
        </w:tc>
      </w:tr>
      <w:tr w:rsidR="00764C65" w:rsidRPr="00391493" w14:paraId="72555913" w14:textId="77777777" w:rsidTr="00B41F9D">
        <w:tc>
          <w:tcPr>
            <w:tcW w:w="9350" w:type="dxa"/>
            <w:tcBorders>
              <w:top w:val="nil"/>
              <w:bottom w:val="nil"/>
            </w:tcBorders>
          </w:tcPr>
          <w:p w14:paraId="7399E78F" w14:textId="0CC0DDDE" w:rsidR="00764C65" w:rsidRPr="00391493" w:rsidRDefault="00764C65" w:rsidP="00B41F9D">
            <w:pPr>
              <w:pStyle w:val="ListParagraph"/>
              <w:numPr>
                <w:ilvl w:val="2"/>
                <w:numId w:val="253"/>
              </w:numPr>
              <w:spacing w:before="40" w:after="40"/>
              <w:contextualSpacing w:val="0"/>
              <w:rPr>
                <w:sz w:val="22"/>
                <w:szCs w:val="22"/>
              </w:rPr>
            </w:pPr>
            <w:r w:rsidRPr="00391493">
              <w:rPr>
                <w:sz w:val="22"/>
                <w:szCs w:val="22"/>
              </w:rPr>
              <w:t>The overall effectiveness of the management organisation in achieving stated objectives; and</w:t>
            </w:r>
          </w:p>
        </w:tc>
      </w:tr>
      <w:tr w:rsidR="00764C65" w:rsidRPr="00391493" w14:paraId="78613692" w14:textId="77777777" w:rsidTr="00B41F9D">
        <w:tc>
          <w:tcPr>
            <w:tcW w:w="9350" w:type="dxa"/>
            <w:tcBorders>
              <w:top w:val="nil"/>
              <w:bottom w:val="nil"/>
            </w:tcBorders>
          </w:tcPr>
          <w:p w14:paraId="1698A0E5" w14:textId="260AFDC7" w:rsidR="00764C65" w:rsidRPr="00391493" w:rsidRDefault="00764C65" w:rsidP="00B41F9D">
            <w:pPr>
              <w:pStyle w:val="ListParagraph"/>
              <w:numPr>
                <w:ilvl w:val="2"/>
                <w:numId w:val="253"/>
              </w:numPr>
              <w:spacing w:before="40" w:after="40"/>
              <w:contextualSpacing w:val="0"/>
              <w:rPr>
                <w:sz w:val="22"/>
                <w:szCs w:val="22"/>
              </w:rPr>
            </w:pPr>
            <w:r w:rsidRPr="00391493">
              <w:rPr>
                <w:sz w:val="22"/>
                <w:szCs w:val="22"/>
              </w:rPr>
              <w:t>The correction of trends and</w:t>
            </w:r>
            <w:r w:rsidR="00226A41" w:rsidRPr="00391493">
              <w:t>, where applicable, the prevention of</w:t>
            </w:r>
            <w:r w:rsidRPr="00391493">
              <w:rPr>
                <w:sz w:val="22"/>
                <w:szCs w:val="22"/>
              </w:rPr>
              <w:t xml:space="preserve"> future nonconformities.</w:t>
            </w:r>
          </w:p>
        </w:tc>
      </w:tr>
      <w:tr w:rsidR="00764C65" w:rsidRPr="00391493" w14:paraId="0F2F56B9" w14:textId="77777777" w:rsidTr="00B41F9D">
        <w:tc>
          <w:tcPr>
            <w:tcW w:w="9350" w:type="dxa"/>
            <w:tcBorders>
              <w:top w:val="nil"/>
              <w:bottom w:val="nil"/>
            </w:tcBorders>
          </w:tcPr>
          <w:p w14:paraId="485565CD" w14:textId="74B80C88" w:rsidR="00764C65" w:rsidRPr="00391493" w:rsidRDefault="00764C65" w:rsidP="00B41F9D">
            <w:pPr>
              <w:pStyle w:val="ListParagraph"/>
              <w:numPr>
                <w:ilvl w:val="1"/>
                <w:numId w:val="253"/>
              </w:numPr>
              <w:spacing w:before="40" w:after="40"/>
              <w:contextualSpacing w:val="0"/>
              <w:rPr>
                <w:sz w:val="22"/>
                <w:szCs w:val="22"/>
              </w:rPr>
            </w:pPr>
            <w:r w:rsidRPr="00391493">
              <w:rPr>
                <w:sz w:val="22"/>
                <w:szCs w:val="22"/>
              </w:rPr>
              <w:t xml:space="preserve">Conclusions and recommendations made as a result of the review and analysis </w:t>
            </w:r>
            <w:r w:rsidR="000C1501" w:rsidRPr="00391493">
              <w:t>shall</w:t>
            </w:r>
            <w:r w:rsidR="000C1501" w:rsidRPr="00391493">
              <w:rPr>
                <w:sz w:val="22"/>
                <w:szCs w:val="22"/>
              </w:rPr>
              <w:t xml:space="preserve"> </w:t>
            </w:r>
            <w:r w:rsidRPr="00391493">
              <w:rPr>
                <w:sz w:val="22"/>
                <w:szCs w:val="22"/>
              </w:rPr>
              <w:t>be submitted</w:t>
            </w:r>
            <w:r w:rsidR="00041AB5" w:rsidRPr="00391493">
              <w:rPr>
                <w:sz w:val="22"/>
                <w:szCs w:val="22"/>
              </w:rPr>
              <w:t>,</w:t>
            </w:r>
            <w:r w:rsidRPr="00391493">
              <w:rPr>
                <w:sz w:val="22"/>
                <w:szCs w:val="22"/>
              </w:rPr>
              <w:t xml:space="preserve"> in writing</w:t>
            </w:r>
            <w:r w:rsidR="00041AB5" w:rsidRPr="00391493">
              <w:rPr>
                <w:sz w:val="22"/>
                <w:szCs w:val="22"/>
              </w:rPr>
              <w:t>,</w:t>
            </w:r>
            <w:r w:rsidRPr="00391493">
              <w:rPr>
                <w:sz w:val="22"/>
                <w:szCs w:val="22"/>
              </w:rPr>
              <w:t xml:space="preserve"> to the responsible manager for action. The responsible manager </w:t>
            </w:r>
            <w:r w:rsidR="000C1501" w:rsidRPr="00391493">
              <w:t>shall</w:t>
            </w:r>
            <w:r w:rsidRPr="00391493">
              <w:rPr>
                <w:sz w:val="22"/>
                <w:szCs w:val="22"/>
              </w:rPr>
              <w:t xml:space="preserve"> be </w:t>
            </w:r>
            <w:r w:rsidRPr="00391493">
              <w:t xml:space="preserve">a </w:t>
            </w:r>
            <w:r w:rsidR="00F37A49" w:rsidRPr="00391493">
              <w:t>person</w:t>
            </w:r>
            <w:r w:rsidRPr="00391493">
              <w:rPr>
                <w:sz w:val="22"/>
                <w:szCs w:val="22"/>
              </w:rPr>
              <w:t xml:space="preserve"> who has the authority to resolve relevant issues and take action. The </w:t>
            </w:r>
            <w:r w:rsidR="000C1501" w:rsidRPr="00391493">
              <w:t>Director of Training</w:t>
            </w:r>
            <w:r w:rsidRPr="00391493">
              <w:rPr>
                <w:sz w:val="22"/>
                <w:szCs w:val="22"/>
              </w:rPr>
              <w:t xml:space="preserve"> </w:t>
            </w:r>
            <w:r w:rsidR="000C1501" w:rsidRPr="00391493">
              <w:rPr>
                <w:sz w:val="22"/>
                <w:szCs w:val="22"/>
              </w:rPr>
              <w:t>shall</w:t>
            </w:r>
            <w:r w:rsidRPr="00391493">
              <w:rPr>
                <w:sz w:val="22"/>
                <w:szCs w:val="22"/>
              </w:rPr>
              <w:t xml:space="preserve"> decide upon the frequency, format, and structure of meetings for internal review and analysis, in coordination with the accountable </w:t>
            </w:r>
            <w:r w:rsidR="007A2DEC" w:rsidRPr="00391493">
              <w:t>manager</w:t>
            </w:r>
            <w:r w:rsidRPr="00391493">
              <w:rPr>
                <w:sz w:val="22"/>
                <w:szCs w:val="22"/>
              </w:rPr>
              <w:t xml:space="preserve">, if different, as the accountable </w:t>
            </w:r>
            <w:r w:rsidR="007A2DEC" w:rsidRPr="00391493">
              <w:t>manager</w:t>
            </w:r>
            <w:r w:rsidRPr="00391493">
              <w:rPr>
                <w:sz w:val="22"/>
                <w:szCs w:val="22"/>
              </w:rPr>
              <w:t xml:space="preserve"> has the overall responsibility for the quality system, including the frequency, format, and structure of the internal management review and analysis activities.</w:t>
            </w:r>
          </w:p>
        </w:tc>
      </w:tr>
      <w:tr w:rsidR="00764C65" w:rsidRPr="00391493" w14:paraId="630A4025" w14:textId="77777777" w:rsidTr="00B41F9D">
        <w:tc>
          <w:tcPr>
            <w:tcW w:w="9350" w:type="dxa"/>
            <w:tcBorders>
              <w:top w:val="nil"/>
              <w:bottom w:val="nil"/>
            </w:tcBorders>
          </w:tcPr>
          <w:p w14:paraId="18C1EF69" w14:textId="62DF11D9" w:rsidR="00764C65" w:rsidRPr="00391493" w:rsidRDefault="00764C65" w:rsidP="00B41F9D">
            <w:pPr>
              <w:pStyle w:val="ListParagraph"/>
              <w:numPr>
                <w:ilvl w:val="0"/>
                <w:numId w:val="253"/>
              </w:numPr>
              <w:spacing w:before="40" w:after="40"/>
              <w:contextualSpacing w:val="0"/>
              <w:rPr>
                <w:b/>
                <w:bCs/>
                <w:sz w:val="22"/>
                <w:szCs w:val="22"/>
              </w:rPr>
            </w:pPr>
            <w:r w:rsidRPr="00391493">
              <w:rPr>
                <w:b/>
                <w:bCs/>
                <w:szCs w:val="22"/>
              </w:rPr>
              <w:t>Recording</w:t>
            </w:r>
          </w:p>
        </w:tc>
      </w:tr>
      <w:tr w:rsidR="00764C65" w:rsidRPr="00391493" w14:paraId="75B8740C" w14:textId="77777777" w:rsidTr="00B41F9D">
        <w:tc>
          <w:tcPr>
            <w:tcW w:w="9350" w:type="dxa"/>
            <w:tcBorders>
              <w:top w:val="nil"/>
              <w:bottom w:val="nil"/>
            </w:tcBorders>
          </w:tcPr>
          <w:p w14:paraId="37CE0592" w14:textId="368F15DA" w:rsidR="00764C65" w:rsidRPr="00391493" w:rsidRDefault="00764C65" w:rsidP="00B41F9D">
            <w:pPr>
              <w:pStyle w:val="ListParagraph"/>
              <w:numPr>
                <w:ilvl w:val="1"/>
                <w:numId w:val="253"/>
              </w:numPr>
              <w:spacing w:before="40" w:after="40"/>
              <w:contextualSpacing w:val="0"/>
              <w:rPr>
                <w:sz w:val="22"/>
                <w:szCs w:val="22"/>
              </w:rPr>
            </w:pPr>
            <w:r w:rsidRPr="00391493">
              <w:rPr>
                <w:sz w:val="22"/>
                <w:szCs w:val="22"/>
              </w:rPr>
              <w:t xml:space="preserve">Accurate, complete, and readily accessible records documenting the result of the </w:t>
            </w:r>
            <w:r w:rsidR="001E3944" w:rsidRPr="00391493">
              <w:rPr>
                <w:szCs w:val="22"/>
              </w:rPr>
              <w:t>quality assurance</w:t>
            </w:r>
            <w:r w:rsidRPr="00391493">
              <w:rPr>
                <w:sz w:val="22"/>
                <w:szCs w:val="22"/>
              </w:rPr>
              <w:t xml:space="preserve"> audit programme </w:t>
            </w:r>
            <w:r w:rsidR="000C1501" w:rsidRPr="00391493">
              <w:rPr>
                <w:szCs w:val="22"/>
              </w:rPr>
              <w:t>shall</w:t>
            </w:r>
            <w:r w:rsidRPr="00391493">
              <w:rPr>
                <w:sz w:val="22"/>
                <w:szCs w:val="22"/>
              </w:rPr>
              <w:t xml:space="preserve"> be maintained by the ATO. Records are essential data to enable an ATO to analyse and determine the root causes of nonconformity so that areas of non</w:t>
            </w:r>
            <w:r w:rsidR="002F396A" w:rsidRPr="00391493">
              <w:rPr>
                <w:sz w:val="22"/>
                <w:szCs w:val="22"/>
              </w:rPr>
              <w:t>-</w:t>
            </w:r>
            <w:r w:rsidRPr="00391493">
              <w:rPr>
                <w:sz w:val="22"/>
                <w:szCs w:val="22"/>
              </w:rPr>
              <w:t>compliance can be identified and subsequently addressed.</w:t>
            </w:r>
          </w:p>
        </w:tc>
      </w:tr>
      <w:tr w:rsidR="00764C65" w:rsidRPr="00391493" w14:paraId="245DE5BD" w14:textId="77777777" w:rsidTr="00B41F9D">
        <w:tc>
          <w:tcPr>
            <w:tcW w:w="9350" w:type="dxa"/>
            <w:tcBorders>
              <w:top w:val="nil"/>
              <w:bottom w:val="nil"/>
            </w:tcBorders>
          </w:tcPr>
          <w:p w14:paraId="3547F3BA" w14:textId="68F9BCE4" w:rsidR="00764C65" w:rsidRPr="00391493" w:rsidRDefault="00764C65" w:rsidP="00B41F9D">
            <w:pPr>
              <w:pStyle w:val="ListParagraph"/>
              <w:numPr>
                <w:ilvl w:val="1"/>
                <w:numId w:val="253"/>
              </w:numPr>
              <w:spacing w:before="40" w:after="40"/>
              <w:contextualSpacing w:val="0"/>
              <w:rPr>
                <w:b/>
                <w:sz w:val="22"/>
                <w:szCs w:val="22"/>
              </w:rPr>
            </w:pPr>
            <w:r w:rsidRPr="00391493">
              <w:rPr>
                <w:sz w:val="22"/>
                <w:szCs w:val="22"/>
              </w:rPr>
              <w:t xml:space="preserve">Records </w:t>
            </w:r>
            <w:r w:rsidR="000C1501" w:rsidRPr="00391493">
              <w:rPr>
                <w:szCs w:val="22"/>
              </w:rPr>
              <w:t>shall</w:t>
            </w:r>
            <w:r w:rsidRPr="00391493">
              <w:rPr>
                <w:sz w:val="22"/>
                <w:szCs w:val="22"/>
              </w:rPr>
              <w:t xml:space="preserve"> be retained at least for the </w:t>
            </w:r>
            <w:r w:rsidRPr="00391493">
              <w:rPr>
                <w:szCs w:val="22"/>
              </w:rPr>
              <w:t>period mandated</w:t>
            </w:r>
            <w:r w:rsidRPr="00391493">
              <w:rPr>
                <w:sz w:val="22"/>
                <w:szCs w:val="22"/>
              </w:rPr>
              <w:t xml:space="preserve"> by national requirements. In the absence of such requirements, a period of 3 years is recommended. The relevant records include:</w:t>
            </w:r>
          </w:p>
        </w:tc>
      </w:tr>
      <w:tr w:rsidR="00764C65" w:rsidRPr="00391493" w14:paraId="4BC7A8E6" w14:textId="77777777" w:rsidTr="00B41F9D">
        <w:tc>
          <w:tcPr>
            <w:tcW w:w="9350" w:type="dxa"/>
            <w:tcBorders>
              <w:top w:val="nil"/>
              <w:bottom w:val="nil"/>
            </w:tcBorders>
          </w:tcPr>
          <w:p w14:paraId="5E004799" w14:textId="5DE43AEB" w:rsidR="00764C65" w:rsidRPr="00391493" w:rsidRDefault="00764C65" w:rsidP="00B41F9D">
            <w:pPr>
              <w:pStyle w:val="ListParagraph"/>
              <w:numPr>
                <w:ilvl w:val="2"/>
                <w:numId w:val="253"/>
              </w:numPr>
              <w:spacing w:before="40" w:after="40"/>
              <w:contextualSpacing w:val="0"/>
              <w:rPr>
                <w:b/>
                <w:sz w:val="22"/>
                <w:szCs w:val="22"/>
              </w:rPr>
            </w:pPr>
            <w:r w:rsidRPr="00391493">
              <w:rPr>
                <w:sz w:val="22"/>
                <w:szCs w:val="22"/>
              </w:rPr>
              <w:t>Audit schedules;</w:t>
            </w:r>
          </w:p>
        </w:tc>
      </w:tr>
      <w:tr w:rsidR="000F77F0" w:rsidRPr="00391493" w14:paraId="70C72A48" w14:textId="77777777" w:rsidTr="00B41F9D">
        <w:tc>
          <w:tcPr>
            <w:tcW w:w="9350" w:type="dxa"/>
            <w:tcBorders>
              <w:top w:val="nil"/>
              <w:bottom w:val="nil"/>
            </w:tcBorders>
          </w:tcPr>
          <w:p w14:paraId="2D7EB3DF" w14:textId="5D60D025" w:rsidR="000F77F0" w:rsidRPr="00391493" w:rsidRDefault="000F77F0" w:rsidP="00B41F9D">
            <w:pPr>
              <w:pStyle w:val="ListParagraph"/>
              <w:numPr>
                <w:ilvl w:val="2"/>
                <w:numId w:val="253"/>
              </w:numPr>
              <w:spacing w:before="40" w:after="40"/>
              <w:contextualSpacing w:val="0"/>
              <w:rPr>
                <w:sz w:val="22"/>
                <w:szCs w:val="22"/>
              </w:rPr>
            </w:pPr>
            <w:r w:rsidRPr="00391493">
              <w:rPr>
                <w:sz w:val="22"/>
                <w:szCs w:val="22"/>
              </w:rPr>
              <w:t>Quality inspection and audit reports;</w:t>
            </w:r>
          </w:p>
        </w:tc>
      </w:tr>
      <w:tr w:rsidR="000F77F0" w:rsidRPr="00391493" w14:paraId="1BC2C369" w14:textId="77777777" w:rsidTr="00B41F9D">
        <w:tc>
          <w:tcPr>
            <w:tcW w:w="9350" w:type="dxa"/>
            <w:tcBorders>
              <w:top w:val="nil"/>
              <w:bottom w:val="nil"/>
            </w:tcBorders>
          </w:tcPr>
          <w:p w14:paraId="270F948E" w14:textId="031B19A4" w:rsidR="000F77F0" w:rsidRPr="00391493" w:rsidRDefault="000F77F0" w:rsidP="00B41F9D">
            <w:pPr>
              <w:pStyle w:val="ListParagraph"/>
              <w:numPr>
                <w:ilvl w:val="2"/>
                <w:numId w:val="253"/>
              </w:numPr>
              <w:spacing w:before="40" w:after="40"/>
              <w:contextualSpacing w:val="0"/>
              <w:rPr>
                <w:sz w:val="22"/>
                <w:szCs w:val="22"/>
              </w:rPr>
            </w:pPr>
            <w:r w:rsidRPr="00391493">
              <w:rPr>
                <w:sz w:val="22"/>
                <w:szCs w:val="22"/>
              </w:rPr>
              <w:t>Responses to findings;</w:t>
            </w:r>
          </w:p>
        </w:tc>
      </w:tr>
      <w:tr w:rsidR="000F77F0" w:rsidRPr="00391493" w14:paraId="15C46170" w14:textId="77777777" w:rsidTr="00B41F9D">
        <w:tc>
          <w:tcPr>
            <w:tcW w:w="9350" w:type="dxa"/>
            <w:tcBorders>
              <w:top w:val="nil"/>
              <w:bottom w:val="nil"/>
            </w:tcBorders>
          </w:tcPr>
          <w:p w14:paraId="19A2CDF8" w14:textId="1EDB379B" w:rsidR="000F77F0" w:rsidRPr="00391493" w:rsidRDefault="000F77F0" w:rsidP="00B41F9D">
            <w:pPr>
              <w:pStyle w:val="ListParagraph"/>
              <w:numPr>
                <w:ilvl w:val="2"/>
                <w:numId w:val="253"/>
              </w:numPr>
              <w:spacing w:before="40" w:after="40"/>
              <w:contextualSpacing w:val="0"/>
              <w:rPr>
                <w:sz w:val="22"/>
                <w:szCs w:val="22"/>
              </w:rPr>
            </w:pPr>
            <w:r w:rsidRPr="00391493">
              <w:rPr>
                <w:sz w:val="22"/>
                <w:szCs w:val="22"/>
              </w:rPr>
              <w:t>Corrective and preventive action reports;</w:t>
            </w:r>
          </w:p>
        </w:tc>
      </w:tr>
      <w:tr w:rsidR="000F77F0" w:rsidRPr="00391493" w14:paraId="4936F8D2" w14:textId="77777777" w:rsidTr="00B41F9D">
        <w:tc>
          <w:tcPr>
            <w:tcW w:w="9350" w:type="dxa"/>
            <w:tcBorders>
              <w:top w:val="nil"/>
              <w:bottom w:val="nil"/>
            </w:tcBorders>
          </w:tcPr>
          <w:p w14:paraId="68A6271A" w14:textId="1A31D757" w:rsidR="000F77F0" w:rsidRPr="00391493" w:rsidRDefault="000F77F0" w:rsidP="00B41F9D">
            <w:pPr>
              <w:pStyle w:val="ListParagraph"/>
              <w:numPr>
                <w:ilvl w:val="2"/>
                <w:numId w:val="253"/>
              </w:numPr>
              <w:spacing w:before="40" w:after="40"/>
              <w:contextualSpacing w:val="0"/>
              <w:rPr>
                <w:sz w:val="22"/>
                <w:szCs w:val="22"/>
              </w:rPr>
            </w:pPr>
            <w:r w:rsidRPr="00391493">
              <w:rPr>
                <w:sz w:val="22"/>
                <w:szCs w:val="22"/>
              </w:rPr>
              <w:t>Follow</w:t>
            </w:r>
            <w:r w:rsidRPr="00391493">
              <w:rPr>
                <w:sz w:val="22"/>
                <w:szCs w:val="22"/>
              </w:rPr>
              <w:noBreakHyphen/>
              <w:t>up and closure reports; and</w:t>
            </w:r>
          </w:p>
        </w:tc>
      </w:tr>
      <w:tr w:rsidR="000F77F0" w:rsidRPr="00391493" w14:paraId="3E7E068D" w14:textId="77777777" w:rsidTr="00B41F9D">
        <w:tc>
          <w:tcPr>
            <w:tcW w:w="9350" w:type="dxa"/>
            <w:tcBorders>
              <w:top w:val="nil"/>
              <w:bottom w:val="nil"/>
            </w:tcBorders>
          </w:tcPr>
          <w:p w14:paraId="1008D91E" w14:textId="0C4E68EA" w:rsidR="000F77F0" w:rsidRPr="00391493" w:rsidRDefault="000F77F0" w:rsidP="00B41F9D">
            <w:pPr>
              <w:pStyle w:val="ListParagraph"/>
              <w:numPr>
                <w:ilvl w:val="2"/>
                <w:numId w:val="253"/>
              </w:numPr>
              <w:spacing w:before="40" w:after="40"/>
              <w:contextualSpacing w:val="0"/>
              <w:rPr>
                <w:sz w:val="22"/>
                <w:szCs w:val="22"/>
              </w:rPr>
            </w:pPr>
            <w:r w:rsidRPr="00391493">
              <w:rPr>
                <w:sz w:val="22"/>
                <w:szCs w:val="22"/>
              </w:rPr>
              <w:t>Management review and analysis reports.</w:t>
            </w:r>
          </w:p>
        </w:tc>
      </w:tr>
      <w:tr w:rsidR="000F77F0" w:rsidRPr="00391493" w14:paraId="35E88806" w14:textId="77777777" w:rsidTr="00B41F9D">
        <w:tc>
          <w:tcPr>
            <w:tcW w:w="9350" w:type="dxa"/>
            <w:tcBorders>
              <w:top w:val="nil"/>
              <w:bottom w:val="nil"/>
            </w:tcBorders>
          </w:tcPr>
          <w:p w14:paraId="34E0FA21" w14:textId="370FA663" w:rsidR="000F77F0" w:rsidRPr="00391493" w:rsidRDefault="001E3944" w:rsidP="00B41F9D">
            <w:pPr>
              <w:pStyle w:val="ListParagraph"/>
              <w:numPr>
                <w:ilvl w:val="0"/>
                <w:numId w:val="253"/>
              </w:numPr>
              <w:spacing w:before="40" w:after="40"/>
              <w:contextualSpacing w:val="0"/>
              <w:rPr>
                <w:b/>
                <w:bCs/>
                <w:sz w:val="22"/>
                <w:szCs w:val="22"/>
              </w:rPr>
            </w:pPr>
            <w:r w:rsidRPr="00391493">
              <w:rPr>
                <w:b/>
                <w:bCs/>
              </w:rPr>
              <w:t xml:space="preserve">Quality </w:t>
            </w:r>
            <w:r w:rsidR="006942BF" w:rsidRPr="00391493">
              <w:rPr>
                <w:b/>
                <w:bCs/>
              </w:rPr>
              <w:t>A</w:t>
            </w:r>
            <w:r w:rsidRPr="00391493">
              <w:rPr>
                <w:b/>
                <w:bCs/>
              </w:rPr>
              <w:t>ssurance</w:t>
            </w:r>
            <w:r w:rsidR="00EB2AE1" w:rsidRPr="00391493">
              <w:rPr>
                <w:b/>
                <w:bCs/>
              </w:rPr>
              <w:t xml:space="preserve"> </w:t>
            </w:r>
            <w:r w:rsidR="006942BF" w:rsidRPr="00391493">
              <w:rPr>
                <w:b/>
                <w:bCs/>
              </w:rPr>
              <w:t>R</w:t>
            </w:r>
            <w:r w:rsidR="00EB2AE1" w:rsidRPr="00391493">
              <w:rPr>
                <w:b/>
                <w:bCs/>
              </w:rPr>
              <w:t xml:space="preserve">esponsibility for </w:t>
            </w:r>
            <w:r w:rsidR="006942BF" w:rsidRPr="00391493">
              <w:rPr>
                <w:b/>
                <w:bCs/>
              </w:rPr>
              <w:t>S</w:t>
            </w:r>
            <w:r w:rsidR="00EB2AE1" w:rsidRPr="00391493">
              <w:rPr>
                <w:b/>
                <w:bCs/>
              </w:rPr>
              <w:t>atellite ATOs</w:t>
            </w:r>
          </w:p>
        </w:tc>
      </w:tr>
      <w:tr w:rsidR="00EB2AE1" w:rsidRPr="00391493" w14:paraId="23BF8FF0" w14:textId="77777777" w:rsidTr="00B41F9D">
        <w:tc>
          <w:tcPr>
            <w:tcW w:w="9350" w:type="dxa"/>
            <w:tcBorders>
              <w:top w:val="nil"/>
              <w:bottom w:val="nil"/>
            </w:tcBorders>
          </w:tcPr>
          <w:p w14:paraId="0D80DD89" w14:textId="2E4980F4" w:rsidR="00EB2AE1" w:rsidRPr="00391493" w:rsidRDefault="00EB2AE1" w:rsidP="00B41F9D">
            <w:pPr>
              <w:pStyle w:val="ListParagraph"/>
              <w:numPr>
                <w:ilvl w:val="1"/>
                <w:numId w:val="253"/>
              </w:numPr>
              <w:spacing w:before="40" w:after="40"/>
              <w:contextualSpacing w:val="0"/>
              <w:rPr>
                <w:sz w:val="22"/>
                <w:szCs w:val="22"/>
              </w:rPr>
            </w:pPr>
            <w:r w:rsidRPr="00391493">
              <w:rPr>
                <w:sz w:val="22"/>
                <w:szCs w:val="22"/>
              </w:rPr>
              <w:t xml:space="preserve">An ATO may decide to subcontract certain activities to external organisations subject to the approval of </w:t>
            </w:r>
            <w:r w:rsidRPr="00391493">
              <w:rPr>
                <w:szCs w:val="22"/>
              </w:rPr>
              <w:t>the Authority</w:t>
            </w:r>
            <w:r w:rsidRPr="00391493">
              <w:rPr>
                <w:sz w:val="22"/>
                <w:szCs w:val="22"/>
              </w:rPr>
              <w:t>.</w:t>
            </w:r>
          </w:p>
        </w:tc>
      </w:tr>
      <w:tr w:rsidR="00EB2AE1" w:rsidRPr="00391493" w14:paraId="4FAC415F" w14:textId="77777777" w:rsidTr="00B41F9D">
        <w:tc>
          <w:tcPr>
            <w:tcW w:w="9350" w:type="dxa"/>
            <w:tcBorders>
              <w:top w:val="nil"/>
              <w:bottom w:val="nil"/>
            </w:tcBorders>
          </w:tcPr>
          <w:p w14:paraId="1EA58A02" w14:textId="410EB287" w:rsidR="00EB2AE1" w:rsidRPr="00391493" w:rsidRDefault="00EB2AE1" w:rsidP="00B41F9D">
            <w:pPr>
              <w:pStyle w:val="ListParagraph"/>
              <w:numPr>
                <w:ilvl w:val="1"/>
                <w:numId w:val="253"/>
              </w:numPr>
              <w:spacing w:before="40" w:after="40"/>
              <w:contextualSpacing w:val="0"/>
              <w:rPr>
                <w:b/>
                <w:sz w:val="22"/>
                <w:szCs w:val="22"/>
              </w:rPr>
            </w:pPr>
            <w:r w:rsidRPr="00391493">
              <w:rPr>
                <w:sz w:val="22"/>
                <w:szCs w:val="22"/>
              </w:rPr>
              <w:t xml:space="preserve">The ultimate responsibility for the training provided by the satellite ATO always remains with the ATO. A written agreement </w:t>
            </w:r>
            <w:r w:rsidR="000C1501" w:rsidRPr="00391493">
              <w:rPr>
                <w:szCs w:val="22"/>
              </w:rPr>
              <w:t>shall</w:t>
            </w:r>
            <w:r w:rsidRPr="00391493">
              <w:rPr>
                <w:sz w:val="22"/>
                <w:szCs w:val="22"/>
              </w:rPr>
              <w:t xml:space="preserve"> exist between the ATO and the satellite ATO clearly defining the training services to be provided and the level of quality to be assured. The satellite ATO’s activities relevant to the agreement </w:t>
            </w:r>
            <w:r w:rsidR="000C1501" w:rsidRPr="00391493">
              <w:rPr>
                <w:szCs w:val="22"/>
              </w:rPr>
              <w:t>shall</w:t>
            </w:r>
            <w:r w:rsidRPr="00391493">
              <w:rPr>
                <w:sz w:val="22"/>
                <w:szCs w:val="22"/>
              </w:rPr>
              <w:t xml:space="preserve"> be included in the ATO’s </w:t>
            </w:r>
            <w:r w:rsidR="008144A1" w:rsidRPr="00391493">
              <w:rPr>
                <w:szCs w:val="22"/>
              </w:rPr>
              <w:t>quality assurance</w:t>
            </w:r>
            <w:r w:rsidRPr="00391493">
              <w:rPr>
                <w:sz w:val="22"/>
                <w:szCs w:val="22"/>
              </w:rPr>
              <w:t xml:space="preserve"> audit programme.</w:t>
            </w:r>
          </w:p>
        </w:tc>
      </w:tr>
      <w:tr w:rsidR="00EB2AE1" w:rsidRPr="00391493" w14:paraId="557CE975" w14:textId="77777777" w:rsidTr="00B41F9D">
        <w:tc>
          <w:tcPr>
            <w:tcW w:w="9350" w:type="dxa"/>
            <w:tcBorders>
              <w:top w:val="nil"/>
              <w:bottom w:val="single" w:sz="4" w:space="0" w:color="auto"/>
            </w:tcBorders>
          </w:tcPr>
          <w:p w14:paraId="00C30AAB" w14:textId="0BCBD6BA" w:rsidR="00EB2AE1" w:rsidRPr="00391493" w:rsidRDefault="00EB2AE1" w:rsidP="00B41F9D">
            <w:pPr>
              <w:pStyle w:val="ListParagraph"/>
              <w:numPr>
                <w:ilvl w:val="1"/>
                <w:numId w:val="253"/>
              </w:numPr>
              <w:spacing w:before="40" w:after="40"/>
              <w:contextualSpacing w:val="0"/>
              <w:rPr>
                <w:b/>
                <w:sz w:val="22"/>
                <w:szCs w:val="22"/>
              </w:rPr>
            </w:pPr>
            <w:r w:rsidRPr="00391493">
              <w:rPr>
                <w:sz w:val="22"/>
                <w:szCs w:val="22"/>
              </w:rPr>
              <w:t xml:space="preserve">The ATO </w:t>
            </w:r>
            <w:r w:rsidR="000C1501" w:rsidRPr="00391493">
              <w:rPr>
                <w:szCs w:val="22"/>
              </w:rPr>
              <w:t>shall</w:t>
            </w:r>
            <w:r w:rsidRPr="00391493">
              <w:rPr>
                <w:sz w:val="22"/>
                <w:szCs w:val="22"/>
              </w:rPr>
              <w:t xml:space="preserve"> ensure that the satellite ATO has the necessary authorisation/approval when required and </w:t>
            </w:r>
            <w:r w:rsidR="003139DB" w:rsidRPr="00391493">
              <w:rPr>
                <w:sz w:val="22"/>
                <w:szCs w:val="22"/>
              </w:rPr>
              <w:t xml:space="preserve">that it </w:t>
            </w:r>
            <w:r w:rsidRPr="00391493">
              <w:rPr>
                <w:sz w:val="22"/>
                <w:szCs w:val="22"/>
              </w:rPr>
              <w:t>commands the resources and competence to undertake the task.</w:t>
            </w:r>
          </w:p>
        </w:tc>
      </w:tr>
      <w:tr w:rsidR="00EB2AE1" w:rsidRPr="00391493" w14:paraId="12813097" w14:textId="77777777" w:rsidTr="00B41F9D">
        <w:tc>
          <w:tcPr>
            <w:tcW w:w="9350" w:type="dxa"/>
            <w:tcBorders>
              <w:top w:val="single" w:sz="4" w:space="0" w:color="auto"/>
              <w:bottom w:val="nil"/>
            </w:tcBorders>
          </w:tcPr>
          <w:p w14:paraId="7CE90567" w14:textId="6B560C1F" w:rsidR="00EB2AE1" w:rsidRPr="00391493" w:rsidRDefault="008144A1" w:rsidP="00B41F9D">
            <w:pPr>
              <w:pStyle w:val="ListParagraph"/>
              <w:pageBreakBefore/>
              <w:numPr>
                <w:ilvl w:val="0"/>
                <w:numId w:val="253"/>
              </w:numPr>
              <w:spacing w:before="40" w:after="40"/>
              <w:contextualSpacing w:val="0"/>
              <w:rPr>
                <w:b/>
                <w:bCs/>
                <w:sz w:val="22"/>
                <w:szCs w:val="22"/>
              </w:rPr>
            </w:pPr>
            <w:r w:rsidRPr="00391493">
              <w:rPr>
                <w:b/>
                <w:bCs/>
                <w:szCs w:val="22"/>
              </w:rPr>
              <w:lastRenderedPageBreak/>
              <w:t xml:space="preserve">Quality </w:t>
            </w:r>
            <w:r w:rsidR="006942BF" w:rsidRPr="00391493">
              <w:rPr>
                <w:b/>
                <w:bCs/>
                <w:szCs w:val="22"/>
              </w:rPr>
              <w:t>A</w:t>
            </w:r>
            <w:r w:rsidRPr="00391493">
              <w:rPr>
                <w:b/>
                <w:bCs/>
                <w:szCs w:val="22"/>
              </w:rPr>
              <w:t>ssurance</w:t>
            </w:r>
            <w:r w:rsidR="00EB2AE1" w:rsidRPr="00391493">
              <w:rPr>
                <w:b/>
                <w:bCs/>
                <w:szCs w:val="22"/>
              </w:rPr>
              <w:t xml:space="preserve"> </w:t>
            </w:r>
            <w:r w:rsidR="006942BF" w:rsidRPr="00391493">
              <w:rPr>
                <w:b/>
                <w:bCs/>
                <w:szCs w:val="22"/>
              </w:rPr>
              <w:t>T</w:t>
            </w:r>
            <w:r w:rsidR="00EB2AE1" w:rsidRPr="00391493">
              <w:rPr>
                <w:b/>
                <w:bCs/>
                <w:szCs w:val="22"/>
              </w:rPr>
              <w:t>raining</w:t>
            </w:r>
          </w:p>
        </w:tc>
      </w:tr>
      <w:tr w:rsidR="00EB2AE1" w:rsidRPr="00391493" w14:paraId="40F338E0" w14:textId="77777777" w:rsidTr="00B41F9D">
        <w:tc>
          <w:tcPr>
            <w:tcW w:w="9350" w:type="dxa"/>
            <w:tcBorders>
              <w:top w:val="nil"/>
              <w:bottom w:val="nil"/>
            </w:tcBorders>
          </w:tcPr>
          <w:p w14:paraId="0F1C04DD" w14:textId="68245EAF" w:rsidR="00EB2AE1" w:rsidRPr="00391493" w:rsidRDefault="00EB2AE1" w:rsidP="00B41F9D">
            <w:pPr>
              <w:pStyle w:val="ListParagraph"/>
              <w:numPr>
                <w:ilvl w:val="1"/>
                <w:numId w:val="253"/>
              </w:numPr>
              <w:spacing w:before="40" w:after="40"/>
              <w:contextualSpacing w:val="0"/>
              <w:rPr>
                <w:sz w:val="22"/>
                <w:szCs w:val="22"/>
              </w:rPr>
            </w:pPr>
            <w:r w:rsidRPr="00391493">
              <w:rPr>
                <w:sz w:val="22"/>
                <w:szCs w:val="22"/>
              </w:rPr>
              <w:t xml:space="preserve">Appropriate and thorough training is essential to optimise quality in every organisation. In order to achieve the appropriate outcomes of such training, the ATO </w:t>
            </w:r>
            <w:r w:rsidR="000C1501" w:rsidRPr="00391493">
              <w:rPr>
                <w:szCs w:val="22"/>
              </w:rPr>
              <w:t>shall</w:t>
            </w:r>
            <w:r w:rsidRPr="00391493">
              <w:rPr>
                <w:sz w:val="22"/>
                <w:szCs w:val="22"/>
              </w:rPr>
              <w:t xml:space="preserve"> ensure that </w:t>
            </w:r>
            <w:r w:rsidRPr="00391493">
              <w:rPr>
                <w:szCs w:val="22"/>
              </w:rPr>
              <w:t xml:space="preserve">all </w:t>
            </w:r>
            <w:r w:rsidR="000C1501" w:rsidRPr="00391493">
              <w:rPr>
                <w:szCs w:val="22"/>
              </w:rPr>
              <w:t>personnel</w:t>
            </w:r>
            <w:r w:rsidRPr="00391493">
              <w:rPr>
                <w:sz w:val="22"/>
                <w:szCs w:val="22"/>
              </w:rPr>
              <w:t xml:space="preserve"> understand the objectives as laid out in the Quality Manual to a level relevant to their duties, </w:t>
            </w:r>
            <w:r w:rsidRPr="00391493">
              <w:rPr>
                <w:szCs w:val="22"/>
              </w:rPr>
              <w:t>including:</w:t>
            </w:r>
          </w:p>
        </w:tc>
      </w:tr>
      <w:tr w:rsidR="00EB2AE1" w:rsidRPr="00391493" w14:paraId="175DE1E1" w14:textId="77777777" w:rsidTr="00B41F9D">
        <w:tc>
          <w:tcPr>
            <w:tcW w:w="9350" w:type="dxa"/>
            <w:tcBorders>
              <w:top w:val="nil"/>
              <w:bottom w:val="nil"/>
            </w:tcBorders>
          </w:tcPr>
          <w:p w14:paraId="2A624781" w14:textId="06A11756" w:rsidR="00EB2AE1" w:rsidRPr="00391493" w:rsidRDefault="00D90524" w:rsidP="00B41F9D">
            <w:pPr>
              <w:pStyle w:val="ListParagraph"/>
              <w:numPr>
                <w:ilvl w:val="2"/>
                <w:numId w:val="253"/>
              </w:numPr>
              <w:spacing w:before="40" w:after="40"/>
              <w:contextualSpacing w:val="0"/>
              <w:rPr>
                <w:b/>
                <w:sz w:val="22"/>
                <w:szCs w:val="22"/>
              </w:rPr>
            </w:pPr>
            <w:r w:rsidRPr="00391493">
              <w:rPr>
                <w:szCs w:val="22"/>
              </w:rPr>
              <w:t>The c</w:t>
            </w:r>
            <w:r w:rsidR="00EB2AE1" w:rsidRPr="00391493">
              <w:rPr>
                <w:sz w:val="22"/>
                <w:szCs w:val="22"/>
              </w:rPr>
              <w:t xml:space="preserve">oncept of </w:t>
            </w:r>
            <w:r w:rsidR="008144A1" w:rsidRPr="00391493">
              <w:rPr>
                <w:szCs w:val="22"/>
              </w:rPr>
              <w:t>quality assurance</w:t>
            </w:r>
            <w:r w:rsidR="00EB2AE1" w:rsidRPr="00391493">
              <w:rPr>
                <w:sz w:val="22"/>
                <w:szCs w:val="22"/>
              </w:rPr>
              <w:t xml:space="preserve"> and associated systems;</w:t>
            </w:r>
          </w:p>
        </w:tc>
      </w:tr>
      <w:tr w:rsidR="00EB2AE1" w:rsidRPr="00391493" w14:paraId="759EBBF7" w14:textId="77777777" w:rsidTr="00B41F9D">
        <w:tc>
          <w:tcPr>
            <w:tcW w:w="9350" w:type="dxa"/>
            <w:tcBorders>
              <w:top w:val="nil"/>
              <w:bottom w:val="nil"/>
            </w:tcBorders>
          </w:tcPr>
          <w:p w14:paraId="1B3905C3" w14:textId="7B3BC06A" w:rsidR="00EB2AE1" w:rsidRPr="00391493" w:rsidRDefault="00EB2AE1" w:rsidP="00B41F9D">
            <w:pPr>
              <w:pStyle w:val="ListParagraph"/>
              <w:numPr>
                <w:ilvl w:val="2"/>
                <w:numId w:val="253"/>
              </w:numPr>
              <w:spacing w:before="40" w:after="40"/>
              <w:contextualSpacing w:val="0"/>
              <w:rPr>
                <w:sz w:val="22"/>
                <w:szCs w:val="22"/>
              </w:rPr>
            </w:pPr>
            <w:r w:rsidRPr="00391493">
              <w:rPr>
                <w:sz w:val="22"/>
                <w:szCs w:val="22"/>
              </w:rPr>
              <w:t>Quality management;</w:t>
            </w:r>
          </w:p>
        </w:tc>
      </w:tr>
      <w:tr w:rsidR="00EB2AE1" w:rsidRPr="00391493" w14:paraId="2A0E6665" w14:textId="77777777" w:rsidTr="00B41F9D">
        <w:tc>
          <w:tcPr>
            <w:tcW w:w="9350" w:type="dxa"/>
            <w:tcBorders>
              <w:top w:val="nil"/>
              <w:bottom w:val="nil"/>
            </w:tcBorders>
          </w:tcPr>
          <w:p w14:paraId="5D65EBA8" w14:textId="2F03D341" w:rsidR="00EB2AE1" w:rsidRPr="00391493" w:rsidRDefault="00D90524" w:rsidP="00B41F9D">
            <w:pPr>
              <w:pStyle w:val="ListParagraph"/>
              <w:numPr>
                <w:ilvl w:val="2"/>
                <w:numId w:val="253"/>
              </w:numPr>
              <w:spacing w:before="40" w:after="40"/>
              <w:contextualSpacing w:val="0"/>
              <w:rPr>
                <w:sz w:val="22"/>
                <w:szCs w:val="22"/>
              </w:rPr>
            </w:pPr>
            <w:r w:rsidRPr="00391493">
              <w:t>The</w:t>
            </w:r>
            <w:r w:rsidRPr="00391493">
              <w:rPr>
                <w:sz w:val="22"/>
                <w:szCs w:val="22"/>
              </w:rPr>
              <w:t xml:space="preserve"> </w:t>
            </w:r>
            <w:r w:rsidR="00EB2AE1" w:rsidRPr="00391493">
              <w:rPr>
                <w:sz w:val="22"/>
                <w:szCs w:val="22"/>
              </w:rPr>
              <w:t>Quality Manual;</w:t>
            </w:r>
          </w:p>
        </w:tc>
      </w:tr>
      <w:tr w:rsidR="00EB2AE1" w:rsidRPr="00391493" w14:paraId="727C2B29" w14:textId="77777777" w:rsidTr="00B41F9D">
        <w:tc>
          <w:tcPr>
            <w:tcW w:w="9350" w:type="dxa"/>
            <w:tcBorders>
              <w:top w:val="nil"/>
              <w:bottom w:val="nil"/>
            </w:tcBorders>
          </w:tcPr>
          <w:p w14:paraId="786C6C1A" w14:textId="7BCCB608" w:rsidR="00EB2AE1" w:rsidRPr="00391493" w:rsidRDefault="00EB2AE1" w:rsidP="00B41F9D">
            <w:pPr>
              <w:pStyle w:val="ListParagraph"/>
              <w:numPr>
                <w:ilvl w:val="2"/>
                <w:numId w:val="253"/>
              </w:numPr>
              <w:spacing w:before="40" w:after="40"/>
              <w:contextualSpacing w:val="0"/>
              <w:rPr>
                <w:sz w:val="22"/>
                <w:szCs w:val="22"/>
              </w:rPr>
            </w:pPr>
            <w:r w:rsidRPr="00391493">
              <w:rPr>
                <w:sz w:val="22"/>
                <w:szCs w:val="22"/>
              </w:rPr>
              <w:t>Inspections and audit techniques; and</w:t>
            </w:r>
          </w:p>
        </w:tc>
      </w:tr>
      <w:tr w:rsidR="00EB2AE1" w:rsidRPr="00391493" w14:paraId="476D19AF" w14:textId="77777777" w:rsidTr="00B41F9D">
        <w:tc>
          <w:tcPr>
            <w:tcW w:w="9350" w:type="dxa"/>
            <w:tcBorders>
              <w:top w:val="nil"/>
              <w:bottom w:val="nil"/>
            </w:tcBorders>
          </w:tcPr>
          <w:p w14:paraId="2BC1DDF7" w14:textId="4A42EE56" w:rsidR="00EB2AE1" w:rsidRPr="00391493" w:rsidRDefault="00EB2AE1" w:rsidP="00B41F9D">
            <w:pPr>
              <w:pStyle w:val="ListParagraph"/>
              <w:numPr>
                <w:ilvl w:val="2"/>
                <w:numId w:val="253"/>
              </w:numPr>
              <w:spacing w:before="40" w:after="40"/>
              <w:contextualSpacing w:val="0"/>
              <w:rPr>
                <w:sz w:val="22"/>
                <w:szCs w:val="22"/>
              </w:rPr>
            </w:pPr>
            <w:r w:rsidRPr="00391493">
              <w:rPr>
                <w:sz w:val="22"/>
                <w:szCs w:val="22"/>
              </w:rPr>
              <w:t>Reporting and recording.</w:t>
            </w:r>
          </w:p>
        </w:tc>
      </w:tr>
      <w:tr w:rsidR="00EB2AE1" w:rsidRPr="00391493" w14:paraId="2DDF2139" w14:textId="77777777" w:rsidTr="00B41F9D">
        <w:tc>
          <w:tcPr>
            <w:tcW w:w="9350" w:type="dxa"/>
            <w:tcBorders>
              <w:top w:val="nil"/>
              <w:bottom w:val="nil"/>
            </w:tcBorders>
          </w:tcPr>
          <w:p w14:paraId="0F89A081" w14:textId="63E9C4F7" w:rsidR="00EB2AE1" w:rsidRPr="00391493" w:rsidRDefault="00EB2AE1" w:rsidP="00B41F9D">
            <w:pPr>
              <w:pStyle w:val="ListParagraph"/>
              <w:numPr>
                <w:ilvl w:val="1"/>
                <w:numId w:val="253"/>
              </w:numPr>
              <w:spacing w:before="40" w:after="40"/>
              <w:contextualSpacing w:val="0"/>
              <w:rPr>
                <w:sz w:val="22"/>
                <w:szCs w:val="22"/>
              </w:rPr>
            </w:pPr>
            <w:r w:rsidRPr="00391493">
              <w:rPr>
                <w:sz w:val="22"/>
                <w:szCs w:val="22"/>
              </w:rPr>
              <w:t xml:space="preserve">Time and resources </w:t>
            </w:r>
            <w:r w:rsidR="000C1501" w:rsidRPr="00391493">
              <w:t>shall</w:t>
            </w:r>
            <w:r w:rsidRPr="00391493">
              <w:rPr>
                <w:sz w:val="22"/>
                <w:szCs w:val="22"/>
              </w:rPr>
              <w:t xml:space="preserve"> be allocated to provide appropriate levels of </w:t>
            </w:r>
            <w:r w:rsidR="008144A1" w:rsidRPr="00391493">
              <w:t>quality assurance</w:t>
            </w:r>
            <w:r w:rsidRPr="00391493">
              <w:rPr>
                <w:sz w:val="22"/>
                <w:szCs w:val="22"/>
              </w:rPr>
              <w:t xml:space="preserve"> training to every employee.</w:t>
            </w:r>
          </w:p>
        </w:tc>
      </w:tr>
      <w:tr w:rsidR="00EB2AE1" w:rsidRPr="00391493" w14:paraId="1CD31BB8" w14:textId="77777777" w:rsidTr="00A60D2D">
        <w:tc>
          <w:tcPr>
            <w:tcW w:w="9350" w:type="dxa"/>
            <w:tcBorders>
              <w:top w:val="nil"/>
            </w:tcBorders>
          </w:tcPr>
          <w:p w14:paraId="3DAC7A0D" w14:textId="3A88BD24" w:rsidR="00EB2AE1" w:rsidRPr="00391493" w:rsidRDefault="008144A1" w:rsidP="00B41F9D">
            <w:pPr>
              <w:pStyle w:val="ListParagraph"/>
              <w:numPr>
                <w:ilvl w:val="1"/>
                <w:numId w:val="253"/>
              </w:numPr>
              <w:spacing w:before="40" w:after="40"/>
              <w:contextualSpacing w:val="0"/>
              <w:rPr>
                <w:b/>
                <w:sz w:val="22"/>
                <w:szCs w:val="22"/>
              </w:rPr>
            </w:pPr>
            <w:r w:rsidRPr="00391493">
              <w:rPr>
                <w:szCs w:val="22"/>
              </w:rPr>
              <w:t>Quality assurance</w:t>
            </w:r>
            <w:r w:rsidR="00EB2AE1" w:rsidRPr="00391493">
              <w:rPr>
                <w:sz w:val="22"/>
                <w:szCs w:val="22"/>
              </w:rPr>
              <w:t xml:space="preserve"> courses are available from the various national or international standards institutions, and an ATO </w:t>
            </w:r>
            <w:r w:rsidR="000C1501" w:rsidRPr="00391493">
              <w:rPr>
                <w:szCs w:val="22"/>
              </w:rPr>
              <w:t>may</w:t>
            </w:r>
            <w:r w:rsidR="00EB2AE1" w:rsidRPr="00391493">
              <w:rPr>
                <w:sz w:val="22"/>
                <w:szCs w:val="22"/>
              </w:rPr>
              <w:t xml:space="preserve"> consider whether to offer such courses to those likely to be involved in the management or supervision of </w:t>
            </w:r>
            <w:r w:rsidRPr="00391493">
              <w:rPr>
                <w:szCs w:val="22"/>
              </w:rPr>
              <w:t>quality assurance</w:t>
            </w:r>
            <w:r w:rsidR="00EB2AE1" w:rsidRPr="00391493">
              <w:rPr>
                <w:sz w:val="22"/>
                <w:szCs w:val="22"/>
              </w:rPr>
              <w:t xml:space="preserve"> processes. </w:t>
            </w:r>
            <w:r w:rsidR="00016CD1" w:rsidRPr="00391493">
              <w:rPr>
                <w:szCs w:val="22"/>
              </w:rPr>
              <w:t>ATOs</w:t>
            </w:r>
            <w:r w:rsidR="00EB2AE1" w:rsidRPr="00391493">
              <w:rPr>
                <w:sz w:val="22"/>
                <w:szCs w:val="22"/>
              </w:rPr>
              <w:t xml:space="preserve"> with sufficient appropriately</w:t>
            </w:r>
            <w:r w:rsidR="00595F87" w:rsidRPr="00391493">
              <w:rPr>
                <w:sz w:val="22"/>
                <w:szCs w:val="22"/>
              </w:rPr>
              <w:t xml:space="preserve"> </w:t>
            </w:r>
            <w:r w:rsidR="00EB2AE1" w:rsidRPr="00391493">
              <w:rPr>
                <w:sz w:val="22"/>
                <w:szCs w:val="22"/>
              </w:rPr>
              <w:t xml:space="preserve">qualified </w:t>
            </w:r>
            <w:r w:rsidR="000C1501" w:rsidRPr="00391493">
              <w:rPr>
                <w:szCs w:val="22"/>
              </w:rPr>
              <w:t>personnel</w:t>
            </w:r>
            <w:r w:rsidR="00EB2AE1" w:rsidRPr="00391493">
              <w:rPr>
                <w:szCs w:val="22"/>
              </w:rPr>
              <w:t xml:space="preserve"> </w:t>
            </w:r>
            <w:r w:rsidR="000C1501" w:rsidRPr="00391493">
              <w:rPr>
                <w:szCs w:val="22"/>
              </w:rPr>
              <w:t>may</w:t>
            </w:r>
            <w:r w:rsidR="00EB2AE1" w:rsidRPr="00391493">
              <w:rPr>
                <w:sz w:val="22"/>
                <w:szCs w:val="22"/>
              </w:rPr>
              <w:t xml:space="preserve"> consider the possibility of providing in-house training.</w:t>
            </w:r>
          </w:p>
        </w:tc>
      </w:tr>
    </w:tbl>
    <w:p w14:paraId="04AD4B46" w14:textId="0E99FA33" w:rsidR="00036C7F" w:rsidRPr="00391493" w:rsidRDefault="00036C7F" w:rsidP="00B4355E">
      <w:pPr>
        <w:pStyle w:val="FFATextFlushRight"/>
      </w:pPr>
      <w:r w:rsidRPr="00391493">
        <w:t>ICAO Annex 1</w:t>
      </w:r>
      <w:r w:rsidR="001F400F" w:rsidRPr="00391493">
        <w:t>,</w:t>
      </w:r>
      <w:r w:rsidRPr="00391493">
        <w:t xml:space="preserve"> Appendix 2: </w:t>
      </w:r>
      <w:r w:rsidR="000B59EE" w:rsidRPr="00391493">
        <w:t>4</w:t>
      </w:r>
    </w:p>
    <w:p w14:paraId="4DA44268" w14:textId="5A7504B3" w:rsidR="001F1E7F" w:rsidRPr="00391493" w:rsidRDefault="001F1E7F" w:rsidP="00B4355E">
      <w:pPr>
        <w:pStyle w:val="FFATextFlushRight"/>
      </w:pPr>
      <w:r w:rsidRPr="00391493">
        <w:t>ICAO Doc 9841</w:t>
      </w:r>
      <w:r w:rsidR="001F400F" w:rsidRPr="00391493">
        <w:t>:</w:t>
      </w:r>
      <w:r w:rsidRPr="00391493">
        <w:t xml:space="preserve"> </w:t>
      </w:r>
      <w:r w:rsidR="001E7378" w:rsidRPr="00391493">
        <w:t>Appendix B</w:t>
      </w:r>
    </w:p>
    <w:p w14:paraId="31946EDE" w14:textId="77777777" w:rsidR="001F1E7F" w:rsidRPr="00391493" w:rsidRDefault="001F1E7F" w:rsidP="00B4355E">
      <w:pPr>
        <w:pStyle w:val="FFATextFlushRight"/>
      </w:pPr>
      <w:r w:rsidRPr="00391493">
        <w:t>IEM No. 1 to JAR-FCL 1.055</w:t>
      </w:r>
    </w:p>
    <w:p w14:paraId="0315F90E" w14:textId="25EF7A2D" w:rsidR="00964395" w:rsidRPr="00391493" w:rsidRDefault="00964395" w:rsidP="000F6AA7">
      <w:pPr>
        <w:pStyle w:val="Heading4"/>
        <w:numPr>
          <w:ilvl w:val="0"/>
          <w:numId w:val="0"/>
        </w:numPr>
        <w:ind w:left="864" w:hanging="864"/>
      </w:pPr>
      <w:bookmarkStart w:id="370" w:name="_Toc54597639"/>
      <w:r w:rsidRPr="00391493">
        <w:t>IS 3.3.3</w:t>
      </w:r>
      <w:r w:rsidR="006F2FC8" w:rsidRPr="00391493">
        <w:t xml:space="preserve">  </w:t>
      </w:r>
      <w:r w:rsidR="005D0A83" w:rsidRPr="00391493">
        <w:tab/>
      </w:r>
      <w:r w:rsidRPr="00391493">
        <w:t>Personnel</w:t>
      </w:r>
      <w:r w:rsidR="00117FA1" w:rsidRPr="00391493">
        <w:t xml:space="preserve"> </w:t>
      </w:r>
      <w:r w:rsidR="00403A49" w:rsidRPr="00391493">
        <w:t xml:space="preserve">Required for </w:t>
      </w:r>
      <w:r w:rsidR="00117FA1" w:rsidRPr="00391493">
        <w:t>Flight Crew Training</w:t>
      </w:r>
      <w:bookmarkEnd w:id="370"/>
    </w:p>
    <w:p w14:paraId="65570940" w14:textId="0BCA4EF9" w:rsidR="00EB2AE1" w:rsidRPr="00391493" w:rsidRDefault="00EB2AE1" w:rsidP="00354832">
      <w:pPr>
        <w:pStyle w:val="FAAOutlineL1a"/>
        <w:numPr>
          <w:ilvl w:val="0"/>
          <w:numId w:val="193"/>
        </w:numPr>
      </w:pPr>
      <w:r w:rsidRPr="00391493">
        <w:t xml:space="preserve">The </w:t>
      </w:r>
      <w:r w:rsidR="007A2DEC" w:rsidRPr="00391493">
        <w:t>Director</w:t>
      </w:r>
      <w:r w:rsidRPr="00391493">
        <w:t xml:space="preserve"> of Training shall have overall responsibility for ensuring satisfactory integration of </w:t>
      </w:r>
      <w:r w:rsidR="00E8289F" w:rsidRPr="00391493">
        <w:t>flight crew</w:t>
      </w:r>
      <w:r w:rsidRPr="00391493">
        <w:t xml:space="preserve"> training, flight simulation training, and theoretical knowledge instruction and for supervising the progress of individual students. The </w:t>
      </w:r>
      <w:r w:rsidR="007A2DEC" w:rsidRPr="00391493">
        <w:t>Director</w:t>
      </w:r>
      <w:r w:rsidRPr="00391493">
        <w:t xml:space="preserve"> of Training shall have extensive experience in training as a</w:t>
      </w:r>
      <w:r w:rsidR="00310492" w:rsidRPr="00391493">
        <w:t>n</w:t>
      </w:r>
      <w:r w:rsidRPr="00391493">
        <w:t xml:space="preserve"> </w:t>
      </w:r>
      <w:r w:rsidR="00B41FC9" w:rsidRPr="00391493">
        <w:t>FI</w:t>
      </w:r>
      <w:r w:rsidRPr="00391493">
        <w:t xml:space="preserve"> for pilot licences and </w:t>
      </w:r>
      <w:r w:rsidR="00515F8F" w:rsidRPr="00391493">
        <w:t xml:space="preserve">shall </w:t>
      </w:r>
      <w:r w:rsidRPr="00391493">
        <w:t>possess a sound managerial capability.</w:t>
      </w:r>
    </w:p>
    <w:p w14:paraId="0315F911" w14:textId="51751FD3" w:rsidR="00964395" w:rsidRPr="00391493" w:rsidRDefault="00964395" w:rsidP="00B41F9D">
      <w:pPr>
        <w:pStyle w:val="FAAOutlineL1a"/>
      </w:pPr>
      <w:r w:rsidRPr="00391493">
        <w:t xml:space="preserve">The </w:t>
      </w:r>
      <w:r w:rsidR="00B41FC9" w:rsidRPr="00391493">
        <w:t>CFI</w:t>
      </w:r>
      <w:r w:rsidR="00427AEA" w:rsidRPr="00391493">
        <w:t xml:space="preserve"> </w:t>
      </w:r>
      <w:r w:rsidRPr="00391493">
        <w:t xml:space="preserve">shall be responsible for the supervision of </w:t>
      </w:r>
      <w:r w:rsidR="00B41FC9" w:rsidRPr="00391493">
        <w:t>FIs</w:t>
      </w:r>
      <w:r w:rsidR="00405A59" w:rsidRPr="00391493">
        <w:t xml:space="preserve"> </w:t>
      </w:r>
      <w:r w:rsidR="00427AEA" w:rsidRPr="00391493">
        <w:t xml:space="preserve">and </w:t>
      </w:r>
      <w:r w:rsidRPr="00391493">
        <w:t xml:space="preserve">synthetic </w:t>
      </w:r>
      <w:r w:rsidR="00B41FC9" w:rsidRPr="00391493">
        <w:rPr>
          <w:rStyle w:val="CommentReference"/>
          <w:sz w:val="22"/>
        </w:rPr>
        <w:t>FI</w:t>
      </w:r>
      <w:r w:rsidR="00405A59" w:rsidRPr="00391493">
        <w:t>s</w:t>
      </w:r>
      <w:r w:rsidRPr="00391493">
        <w:t xml:space="preserve"> </w:t>
      </w:r>
      <w:r w:rsidR="00405A59" w:rsidRPr="00391493">
        <w:t xml:space="preserve">and, as of </w:t>
      </w:r>
      <w:r w:rsidR="00707068" w:rsidRPr="00391493">
        <w:t>0</w:t>
      </w:r>
      <w:r w:rsidR="00405A59" w:rsidRPr="00391493">
        <w:t xml:space="preserve">3 November 2022, RPAS instructors </w:t>
      </w:r>
      <w:r w:rsidRPr="00391493">
        <w:t>and for the standardisation of all flight instruction and synthetic flight instruction.</w:t>
      </w:r>
      <w:r w:rsidR="00E404B7" w:rsidRPr="00391493">
        <w:t xml:space="preserve"> </w:t>
      </w:r>
      <w:r w:rsidRPr="00391493">
        <w:t xml:space="preserve">The </w:t>
      </w:r>
      <w:r w:rsidR="00B41FC9" w:rsidRPr="00391493">
        <w:t>CFI</w:t>
      </w:r>
      <w:r w:rsidRPr="00391493">
        <w:t xml:space="preserve"> shall:</w:t>
      </w:r>
    </w:p>
    <w:p w14:paraId="0315F912" w14:textId="21712823" w:rsidR="00964395" w:rsidRPr="00391493" w:rsidRDefault="009F28AA" w:rsidP="00B41F9D">
      <w:pPr>
        <w:pStyle w:val="FAAOutlineL21"/>
        <w:numPr>
          <w:ilvl w:val="0"/>
          <w:numId w:val="194"/>
        </w:numPr>
      </w:pPr>
      <w:r w:rsidRPr="00391493">
        <w:t>H</w:t>
      </w:r>
      <w:r w:rsidR="00964395" w:rsidRPr="00391493">
        <w:t xml:space="preserve">old the highest pilot licence related to the </w:t>
      </w:r>
      <w:r w:rsidR="00212663" w:rsidRPr="00391493">
        <w:t xml:space="preserve">flight crew </w:t>
      </w:r>
      <w:r w:rsidR="00964395" w:rsidRPr="00391493">
        <w:t>training courses conducted;</w:t>
      </w:r>
    </w:p>
    <w:p w14:paraId="0315F913" w14:textId="0D1D959E" w:rsidR="00964395" w:rsidRPr="00391493" w:rsidRDefault="009F28AA" w:rsidP="00B41F9D">
      <w:pPr>
        <w:pStyle w:val="FAAOutlineL21"/>
        <w:numPr>
          <w:ilvl w:val="0"/>
          <w:numId w:val="194"/>
        </w:numPr>
      </w:pPr>
      <w:r w:rsidRPr="00391493">
        <w:t>H</w:t>
      </w:r>
      <w:r w:rsidR="00964395" w:rsidRPr="00391493">
        <w:t xml:space="preserve">old the rating(s) related to the </w:t>
      </w:r>
      <w:r w:rsidR="00212663" w:rsidRPr="00391493">
        <w:t>flight crew</w:t>
      </w:r>
      <w:r w:rsidR="00964395" w:rsidRPr="00391493">
        <w:t xml:space="preserve"> training courses conducted;</w:t>
      </w:r>
    </w:p>
    <w:p w14:paraId="0315F914" w14:textId="27E3B821" w:rsidR="00964395" w:rsidRPr="00391493" w:rsidRDefault="009F28AA" w:rsidP="00B41F9D">
      <w:pPr>
        <w:pStyle w:val="FAAOutlineL21"/>
        <w:numPr>
          <w:ilvl w:val="0"/>
          <w:numId w:val="194"/>
        </w:numPr>
      </w:pPr>
      <w:r w:rsidRPr="00391493">
        <w:t>H</w:t>
      </w:r>
      <w:r w:rsidR="00964395" w:rsidRPr="00391493">
        <w:t>old a</w:t>
      </w:r>
      <w:r w:rsidR="00B41FC9" w:rsidRPr="00391493">
        <w:t>n FI</w:t>
      </w:r>
      <w:r w:rsidR="00964395" w:rsidRPr="00391493">
        <w:t xml:space="preserve"> rating for at least one of the types of </w:t>
      </w:r>
      <w:r w:rsidR="00ED0D19" w:rsidRPr="00391493">
        <w:t xml:space="preserve">aircraft </w:t>
      </w:r>
      <w:r w:rsidR="0063721B" w:rsidRPr="00391493">
        <w:t xml:space="preserve">and, as of </w:t>
      </w:r>
      <w:r w:rsidR="00707068" w:rsidRPr="00391493">
        <w:t>0</w:t>
      </w:r>
      <w:r w:rsidR="0063721B" w:rsidRPr="00391493">
        <w:t xml:space="preserve">3 November 2022, RPAS </w:t>
      </w:r>
      <w:r w:rsidR="00ED0D19" w:rsidRPr="00391493">
        <w:t xml:space="preserve">used </w:t>
      </w:r>
      <w:r w:rsidR="007C7F28" w:rsidRPr="00391493">
        <w:t xml:space="preserve">in </w:t>
      </w:r>
      <w:r w:rsidR="00ED0D19" w:rsidRPr="00391493">
        <w:t>the course;</w:t>
      </w:r>
    </w:p>
    <w:p w14:paraId="0315F915" w14:textId="28296C9B" w:rsidR="00964395" w:rsidRPr="00391493" w:rsidRDefault="009F28AA" w:rsidP="00B41F9D">
      <w:pPr>
        <w:pStyle w:val="FAAOutlineL21"/>
        <w:numPr>
          <w:ilvl w:val="0"/>
          <w:numId w:val="194"/>
        </w:numPr>
      </w:pPr>
      <w:r w:rsidRPr="00391493">
        <w:t>H</w:t>
      </w:r>
      <w:r w:rsidR="00964395" w:rsidRPr="00391493">
        <w:t>ave completed 1</w:t>
      </w:r>
      <w:r w:rsidR="004505A4" w:rsidRPr="00391493">
        <w:t> </w:t>
      </w:r>
      <w:r w:rsidR="00964395" w:rsidRPr="00391493">
        <w:t xml:space="preserve">000 hours </w:t>
      </w:r>
      <w:r w:rsidR="004505A4" w:rsidRPr="00391493">
        <w:t xml:space="preserve">of </w:t>
      </w:r>
      <w:r w:rsidR="00EF4978" w:rsidRPr="00391493">
        <w:t>PIC</w:t>
      </w:r>
      <w:r w:rsidR="00964395" w:rsidRPr="00391493">
        <w:t xml:space="preserve"> flight time</w:t>
      </w:r>
      <w:r w:rsidR="00CF7A4A" w:rsidRPr="00391493">
        <w:t>,</w:t>
      </w:r>
      <w:r w:rsidR="00964395" w:rsidRPr="00391493">
        <w:t xml:space="preserve"> of which a minimum of 500 hours shall be on </w:t>
      </w:r>
      <w:r w:rsidR="002E731B" w:rsidRPr="00391493">
        <w:t>flight crew</w:t>
      </w:r>
      <w:r w:rsidR="00964395" w:rsidRPr="00391493">
        <w:t xml:space="preserve"> instructional duties related to the </w:t>
      </w:r>
      <w:r w:rsidR="002E731B" w:rsidRPr="00391493">
        <w:t xml:space="preserve">flight crew </w:t>
      </w:r>
      <w:r w:rsidR="00964395" w:rsidRPr="00391493">
        <w:t>courses conducted, of which 200 hours may be instrument ground time</w:t>
      </w:r>
      <w:r w:rsidR="00E372B1" w:rsidRPr="00391493">
        <w:t>; and</w:t>
      </w:r>
    </w:p>
    <w:p w14:paraId="26E1CB39" w14:textId="738AFD30" w:rsidR="00C56F06" w:rsidRPr="00391493" w:rsidRDefault="00C56F06" w:rsidP="00B41F9D">
      <w:pPr>
        <w:pStyle w:val="FAAOutlineL21"/>
        <w:numPr>
          <w:ilvl w:val="0"/>
          <w:numId w:val="194"/>
        </w:numPr>
      </w:pPr>
      <w:r w:rsidRPr="00391493">
        <w:t xml:space="preserve">As of </w:t>
      </w:r>
      <w:r w:rsidR="00707068" w:rsidRPr="00391493">
        <w:t>0</w:t>
      </w:r>
      <w:r w:rsidRPr="00391493">
        <w:t>3 November 2022, for RPAS</w:t>
      </w:r>
      <w:r w:rsidR="00CF7A4A" w:rsidRPr="00391493">
        <w:t>,</w:t>
      </w:r>
      <w:r w:rsidRPr="00391493">
        <w:t xml:space="preserve"> have completed the number of hours specified by the Authority for </w:t>
      </w:r>
      <w:r w:rsidR="00EF4978" w:rsidRPr="00391493">
        <w:t>PIC</w:t>
      </w:r>
      <w:r w:rsidRPr="00391493">
        <w:t xml:space="preserve"> flight time</w:t>
      </w:r>
      <w:r w:rsidR="00CF7A4A" w:rsidRPr="00391493">
        <w:t>,</w:t>
      </w:r>
      <w:r w:rsidRPr="00391493">
        <w:t xml:space="preserve"> of which a specified number of hours shall be on </w:t>
      </w:r>
      <w:r w:rsidR="002E731B" w:rsidRPr="00391493">
        <w:t>flight crew</w:t>
      </w:r>
      <w:r w:rsidRPr="00391493">
        <w:t xml:space="preserve"> instructional duties related to the </w:t>
      </w:r>
      <w:r w:rsidR="002E731B" w:rsidRPr="00391493">
        <w:t xml:space="preserve">flight crew </w:t>
      </w:r>
      <w:r w:rsidRPr="00391493">
        <w:t>course conducted, of which a specified number of hours may be instrument ground time</w:t>
      </w:r>
      <w:r w:rsidR="00784D83" w:rsidRPr="00391493">
        <w:t>, as a</w:t>
      </w:r>
      <w:r w:rsidR="00DD6B87" w:rsidRPr="00391493">
        <w:t>p</w:t>
      </w:r>
      <w:r w:rsidR="00784D83" w:rsidRPr="00391493">
        <w:t>plicable</w:t>
      </w:r>
      <w:r w:rsidRPr="00391493">
        <w:t>.</w:t>
      </w:r>
    </w:p>
    <w:p w14:paraId="0315F916" w14:textId="08BC168D" w:rsidR="00964395" w:rsidRPr="00391493" w:rsidRDefault="005A7BAF" w:rsidP="00B41F9D">
      <w:pPr>
        <w:pStyle w:val="FAAOutlineL1a"/>
      </w:pPr>
      <w:r w:rsidRPr="00391493">
        <w:t xml:space="preserve">An </w:t>
      </w:r>
      <w:r w:rsidR="00476248" w:rsidRPr="00391493">
        <w:t>FI</w:t>
      </w:r>
      <w:r w:rsidR="009F28AA" w:rsidRPr="00391493">
        <w:t xml:space="preserve"> shall hold:</w:t>
      </w:r>
    </w:p>
    <w:p w14:paraId="0315F917" w14:textId="793D5F2A" w:rsidR="00964395" w:rsidRPr="00391493" w:rsidRDefault="009F28AA" w:rsidP="00B41F9D">
      <w:pPr>
        <w:pStyle w:val="FAAOutlineL21"/>
        <w:numPr>
          <w:ilvl w:val="0"/>
          <w:numId w:val="195"/>
        </w:numPr>
      </w:pPr>
      <w:r w:rsidRPr="00391493">
        <w:t>A</w:t>
      </w:r>
      <w:r w:rsidR="00964395" w:rsidRPr="00391493">
        <w:t xml:space="preserve"> pilot licence and rating(s)</w:t>
      </w:r>
      <w:r w:rsidR="00480521" w:rsidRPr="00391493">
        <w:t>,</w:t>
      </w:r>
      <w:r w:rsidR="00964395" w:rsidRPr="00391493">
        <w:t xml:space="preserve"> in accordance with Part 2 </w:t>
      </w:r>
      <w:r w:rsidR="00D9573A" w:rsidRPr="00391493">
        <w:t>of these regulations</w:t>
      </w:r>
      <w:r w:rsidR="00480521" w:rsidRPr="00391493">
        <w:t>,</w:t>
      </w:r>
      <w:r w:rsidR="00D9573A" w:rsidRPr="00391493">
        <w:t xml:space="preserve"> </w:t>
      </w:r>
      <w:r w:rsidR="00964395" w:rsidRPr="00391493">
        <w:t xml:space="preserve">related to the </w:t>
      </w:r>
      <w:r w:rsidR="002E731B" w:rsidRPr="00391493">
        <w:t xml:space="preserve">flight crew </w:t>
      </w:r>
      <w:r w:rsidR="00964395" w:rsidRPr="00391493">
        <w:t xml:space="preserve">training </w:t>
      </w:r>
      <w:r w:rsidR="00FB6767" w:rsidRPr="00391493">
        <w:t xml:space="preserve">and, as of </w:t>
      </w:r>
      <w:r w:rsidR="00707068" w:rsidRPr="00391493">
        <w:t>0</w:t>
      </w:r>
      <w:r w:rsidR="00FB6767" w:rsidRPr="00391493">
        <w:t xml:space="preserve">3 November 2022, RPAS </w:t>
      </w:r>
      <w:r w:rsidR="00964395" w:rsidRPr="00391493">
        <w:t xml:space="preserve">courses </w:t>
      </w:r>
      <w:r w:rsidR="00373041" w:rsidRPr="00391493">
        <w:t>that the instructor is</w:t>
      </w:r>
      <w:r w:rsidR="00964395" w:rsidRPr="00391493">
        <w:t xml:space="preserve"> approved to conduct; and</w:t>
      </w:r>
    </w:p>
    <w:p w14:paraId="0315F918" w14:textId="3ABE5FE5" w:rsidR="00964395" w:rsidRPr="00391493" w:rsidRDefault="009F28AA" w:rsidP="00B41F9D">
      <w:pPr>
        <w:pStyle w:val="FAAOutlineL21"/>
        <w:pageBreakBefore/>
        <w:numPr>
          <w:ilvl w:val="0"/>
          <w:numId w:val="195"/>
        </w:numPr>
      </w:pPr>
      <w:r w:rsidRPr="00391493">
        <w:lastRenderedPageBreak/>
        <w:t>A</w:t>
      </w:r>
      <w:r w:rsidR="00964395" w:rsidRPr="00391493">
        <w:t>n instructor rating or authorisation</w:t>
      </w:r>
      <w:r w:rsidR="00FB6767" w:rsidRPr="00391493">
        <w:t>,</w:t>
      </w:r>
      <w:r w:rsidR="00964395" w:rsidRPr="00391493">
        <w:t xml:space="preserve"> in accordance with Part 2</w:t>
      </w:r>
      <w:r w:rsidR="00D9573A" w:rsidRPr="00391493">
        <w:t xml:space="preserve"> of these regulations</w:t>
      </w:r>
      <w:r w:rsidR="00964395" w:rsidRPr="00391493">
        <w:t xml:space="preserve">, relevant to the part of the course being conducted </w:t>
      </w:r>
      <w:r w:rsidR="0063721B" w:rsidRPr="00391493">
        <w:t>(</w:t>
      </w:r>
      <w:r w:rsidR="00964395" w:rsidRPr="00391493">
        <w:t>e.g.</w:t>
      </w:r>
      <w:r w:rsidR="009816B7" w:rsidRPr="00391493">
        <w:t>,</w:t>
      </w:r>
      <w:r w:rsidR="00964395" w:rsidRPr="00391493">
        <w:t xml:space="preserve"> </w:t>
      </w:r>
      <w:r w:rsidR="00FB6767" w:rsidRPr="00391493">
        <w:t>FI</w:t>
      </w:r>
      <w:r w:rsidR="00964395" w:rsidRPr="00391493">
        <w:t xml:space="preserve">, flight </w:t>
      </w:r>
      <w:r w:rsidR="005B03E7" w:rsidRPr="00391493">
        <w:t>IR</w:t>
      </w:r>
      <w:r w:rsidR="00964395" w:rsidRPr="00391493">
        <w:t xml:space="preserve"> instructor, instructor for additional class or type rating(s), instructor for flight simulation training,</w:t>
      </w:r>
      <w:r w:rsidR="002611D4" w:rsidRPr="00391493">
        <w:t xml:space="preserve"> and</w:t>
      </w:r>
      <w:r w:rsidR="00DD2AC9" w:rsidRPr="00391493">
        <w:t>,</w:t>
      </w:r>
      <w:r w:rsidR="002611D4" w:rsidRPr="00391493">
        <w:t xml:space="preserve"> as of </w:t>
      </w:r>
      <w:r w:rsidR="00707068" w:rsidRPr="00391493">
        <w:t>0</w:t>
      </w:r>
      <w:r w:rsidR="002611D4" w:rsidRPr="00391493">
        <w:t xml:space="preserve">3 November 2022, </w:t>
      </w:r>
      <w:r w:rsidR="00FB6767" w:rsidRPr="00391493">
        <w:t xml:space="preserve">instructor </w:t>
      </w:r>
      <w:r w:rsidR="0063721B" w:rsidRPr="00391493">
        <w:t xml:space="preserve">for </w:t>
      </w:r>
      <w:r w:rsidR="002611D4" w:rsidRPr="00391493">
        <w:t>RPAS</w:t>
      </w:r>
      <w:r w:rsidR="0063721B" w:rsidRPr="00391493">
        <w:t>),</w:t>
      </w:r>
      <w:r w:rsidR="00964395" w:rsidRPr="00391493">
        <w:t xml:space="preserve"> as appropriate.</w:t>
      </w:r>
    </w:p>
    <w:p w14:paraId="0315F919" w14:textId="1FF5A327" w:rsidR="00964395" w:rsidRPr="00391493" w:rsidRDefault="005A7BAF" w:rsidP="00B41F9D">
      <w:pPr>
        <w:pStyle w:val="FAAOutlineL1a"/>
      </w:pPr>
      <w:r w:rsidRPr="00391493">
        <w:t>An i</w:t>
      </w:r>
      <w:r w:rsidR="00964395" w:rsidRPr="00391493">
        <w:t>nstructor for flight simulation training</w:t>
      </w:r>
      <w:r w:rsidR="00741A97" w:rsidRPr="00391493">
        <w:t xml:space="preserve"> and</w:t>
      </w:r>
      <w:r w:rsidR="0063721B" w:rsidRPr="00391493">
        <w:t>,</w:t>
      </w:r>
      <w:r w:rsidR="00741A97" w:rsidRPr="00391493">
        <w:t xml:space="preserve"> as of </w:t>
      </w:r>
      <w:r w:rsidR="00707068" w:rsidRPr="00391493">
        <w:t>0</w:t>
      </w:r>
      <w:r w:rsidR="00741A97" w:rsidRPr="00391493">
        <w:t>3 November 2022, RPAS</w:t>
      </w:r>
      <w:r w:rsidR="00964395" w:rsidRPr="00391493">
        <w:t xml:space="preserve"> shall hold the authorisation</w:t>
      </w:r>
      <w:r w:rsidR="00CE2426" w:rsidRPr="00391493">
        <w:t>,</w:t>
      </w:r>
      <w:r w:rsidR="00964395" w:rsidRPr="00391493">
        <w:t xml:space="preserve"> in accordance with Part 2 </w:t>
      </w:r>
      <w:r w:rsidR="007743BF" w:rsidRPr="00391493">
        <w:t>of these regulations</w:t>
      </w:r>
      <w:r w:rsidR="00CE2426" w:rsidRPr="00391493">
        <w:t>,</w:t>
      </w:r>
      <w:r w:rsidR="00D9573A" w:rsidRPr="00391493">
        <w:t xml:space="preserve"> </w:t>
      </w:r>
      <w:r w:rsidR="00964395" w:rsidRPr="00391493">
        <w:t xml:space="preserve">related to the flight simulation training courses </w:t>
      </w:r>
      <w:r w:rsidR="00373041" w:rsidRPr="00391493">
        <w:t>that the instructor is</w:t>
      </w:r>
      <w:r w:rsidR="00964395" w:rsidRPr="00391493">
        <w:t xml:space="preserve"> appointed to conduct</w:t>
      </w:r>
      <w:r w:rsidR="00741A97" w:rsidRPr="00391493">
        <w:t>.</w:t>
      </w:r>
    </w:p>
    <w:p w14:paraId="0315F91A" w14:textId="3A147359" w:rsidR="00964395" w:rsidRPr="00391493" w:rsidRDefault="005A7BAF" w:rsidP="00B41F9D">
      <w:pPr>
        <w:pStyle w:val="FAAOutlineL1a"/>
      </w:pPr>
      <w:r w:rsidRPr="00391493">
        <w:t>An i</w:t>
      </w:r>
      <w:r w:rsidR="00964395" w:rsidRPr="00391493">
        <w:t>nstructor</w:t>
      </w:r>
      <w:r w:rsidRPr="00391493">
        <w:t xml:space="preserve"> </w:t>
      </w:r>
      <w:r w:rsidR="00964395" w:rsidRPr="00391493">
        <w:t xml:space="preserve">for </w:t>
      </w:r>
      <w:r w:rsidR="00B41FC9" w:rsidRPr="00391493">
        <w:t>FE</w:t>
      </w:r>
      <w:r w:rsidR="00964395" w:rsidRPr="00391493">
        <w:t xml:space="preserve"> licence and rating training shall hold: </w:t>
      </w:r>
    </w:p>
    <w:p w14:paraId="0315F91B" w14:textId="16D04104" w:rsidR="00964395" w:rsidRPr="00391493" w:rsidRDefault="009F28AA" w:rsidP="00B41F9D">
      <w:pPr>
        <w:pStyle w:val="FAAOutlineL21"/>
        <w:numPr>
          <w:ilvl w:val="0"/>
          <w:numId w:val="196"/>
        </w:numPr>
      </w:pPr>
      <w:r w:rsidRPr="00391493">
        <w:t>T</w:t>
      </w:r>
      <w:r w:rsidR="00964395" w:rsidRPr="00391493">
        <w:t>he licence and rating(s)</w:t>
      </w:r>
      <w:r w:rsidR="005A7BAF" w:rsidRPr="00391493">
        <w:t>,</w:t>
      </w:r>
      <w:r w:rsidR="00964395" w:rsidRPr="00391493">
        <w:t xml:space="preserve"> in accordance with Part 2 </w:t>
      </w:r>
      <w:r w:rsidR="007743BF" w:rsidRPr="00391493">
        <w:t>of these regulations</w:t>
      </w:r>
      <w:r w:rsidR="005A7BAF" w:rsidRPr="00391493">
        <w:t>,</w:t>
      </w:r>
      <w:r w:rsidR="00D9573A" w:rsidRPr="00391493">
        <w:t xml:space="preserve"> </w:t>
      </w:r>
      <w:r w:rsidR="00964395" w:rsidRPr="00391493">
        <w:t xml:space="preserve">related to the </w:t>
      </w:r>
      <w:r w:rsidR="00B41FC9" w:rsidRPr="00391493">
        <w:t>FE</w:t>
      </w:r>
      <w:r w:rsidR="00964395" w:rsidRPr="00391493">
        <w:t xml:space="preserve"> licence and/or rating training courses </w:t>
      </w:r>
      <w:r w:rsidR="00A5045B" w:rsidRPr="00391493">
        <w:t xml:space="preserve">that </w:t>
      </w:r>
      <w:r w:rsidR="004505A4" w:rsidRPr="00391493">
        <w:t xml:space="preserve">the </w:t>
      </w:r>
      <w:r w:rsidR="00A5045B" w:rsidRPr="00391493">
        <w:t xml:space="preserve">instructor </w:t>
      </w:r>
      <w:r w:rsidR="005A7BAF" w:rsidRPr="00391493">
        <w:t>is</w:t>
      </w:r>
      <w:r w:rsidR="00964395" w:rsidRPr="00391493">
        <w:t xml:space="preserve"> appointed to conduct; and</w:t>
      </w:r>
    </w:p>
    <w:p w14:paraId="0315F91C" w14:textId="11291CFF" w:rsidR="00964395" w:rsidRPr="00391493" w:rsidRDefault="009F28AA" w:rsidP="00B41F9D">
      <w:pPr>
        <w:pStyle w:val="FAAOutlineL21"/>
        <w:numPr>
          <w:ilvl w:val="0"/>
          <w:numId w:val="196"/>
        </w:numPr>
      </w:pPr>
      <w:r w:rsidRPr="00391493">
        <w:t>A</w:t>
      </w:r>
      <w:r w:rsidR="00964395" w:rsidRPr="00391493">
        <w:t xml:space="preserve">n </w:t>
      </w:r>
      <w:r w:rsidR="00A5045B" w:rsidRPr="00391493">
        <w:t>IR</w:t>
      </w:r>
      <w:r w:rsidR="0052352B" w:rsidRPr="00391493">
        <w:t>,</w:t>
      </w:r>
      <w:r w:rsidR="00964395" w:rsidRPr="00391493">
        <w:t xml:space="preserve"> in accordance with Part 2</w:t>
      </w:r>
      <w:r w:rsidR="007743BF" w:rsidRPr="00391493">
        <w:t xml:space="preserve"> of these regulations</w:t>
      </w:r>
      <w:r w:rsidR="00964395" w:rsidRPr="00391493">
        <w:t>, relevant to the part of the course being conducted.</w:t>
      </w:r>
    </w:p>
    <w:p w14:paraId="0315F91D" w14:textId="714A2B3D" w:rsidR="00964395" w:rsidRPr="00391493" w:rsidRDefault="00964395" w:rsidP="00B41F9D">
      <w:pPr>
        <w:pStyle w:val="FAAOutlineL1a"/>
      </w:pPr>
      <w:r w:rsidRPr="00391493">
        <w:t xml:space="preserve">The </w:t>
      </w:r>
      <w:r w:rsidR="00B41FC9" w:rsidRPr="00391493">
        <w:t>CGI</w:t>
      </w:r>
      <w:r w:rsidR="009F28AA" w:rsidRPr="00391493">
        <w:t xml:space="preserve"> shall:</w:t>
      </w:r>
    </w:p>
    <w:p w14:paraId="0315F91E" w14:textId="25DDAB59" w:rsidR="00964395" w:rsidRPr="00391493" w:rsidRDefault="00964395" w:rsidP="00B41F9D">
      <w:pPr>
        <w:pStyle w:val="FAAOutlineL21"/>
        <w:numPr>
          <w:ilvl w:val="0"/>
          <w:numId w:val="197"/>
        </w:numPr>
      </w:pPr>
      <w:r w:rsidRPr="00391493">
        <w:t xml:space="preserve">Be responsible for the supervision of all </w:t>
      </w:r>
      <w:r w:rsidR="00626584" w:rsidRPr="00391493">
        <w:t>GI</w:t>
      </w:r>
      <w:r w:rsidRPr="00391493">
        <w:t>s and for the standardisation of</w:t>
      </w:r>
      <w:r w:rsidR="0052352B" w:rsidRPr="00391493">
        <w:t xml:space="preserve"> </w:t>
      </w:r>
      <w:r w:rsidRPr="00391493">
        <w:t xml:space="preserve">all theoretical knowledge instruction; and </w:t>
      </w:r>
    </w:p>
    <w:p w14:paraId="0315F91F" w14:textId="39B547A7" w:rsidR="00964395" w:rsidRPr="00391493" w:rsidRDefault="0052352B" w:rsidP="00B41F9D">
      <w:pPr>
        <w:pStyle w:val="FAAOutlineL21"/>
        <w:numPr>
          <w:ilvl w:val="0"/>
          <w:numId w:val="197"/>
        </w:numPr>
      </w:pPr>
      <w:r w:rsidRPr="00391493">
        <w:t>H</w:t>
      </w:r>
      <w:r w:rsidR="00964395" w:rsidRPr="00391493">
        <w:t xml:space="preserve">ave a practical background in aviation and the appropriate </w:t>
      </w:r>
      <w:r w:rsidR="00626584" w:rsidRPr="00391493">
        <w:t>GI</w:t>
      </w:r>
      <w:r w:rsidR="00964395" w:rsidRPr="00391493">
        <w:t xml:space="preserve"> licence</w:t>
      </w:r>
      <w:r w:rsidRPr="00391493">
        <w:t>,</w:t>
      </w:r>
      <w:r w:rsidR="00964395" w:rsidRPr="00391493">
        <w:t xml:space="preserve"> in accordance with Part 2</w:t>
      </w:r>
      <w:r w:rsidR="007743BF" w:rsidRPr="00391493">
        <w:t xml:space="preserve"> of these regulations</w:t>
      </w:r>
      <w:r w:rsidR="00964395" w:rsidRPr="00391493">
        <w:t>.</w:t>
      </w:r>
    </w:p>
    <w:p w14:paraId="0315F920" w14:textId="7784651A" w:rsidR="00964395" w:rsidRPr="00391493" w:rsidRDefault="00040C71" w:rsidP="00B41F9D">
      <w:pPr>
        <w:pStyle w:val="FAAOutlineL1a"/>
      </w:pPr>
      <w:r w:rsidRPr="00391493">
        <w:t xml:space="preserve">A </w:t>
      </w:r>
      <w:r w:rsidR="00626584" w:rsidRPr="00391493">
        <w:t>GI</w:t>
      </w:r>
      <w:r w:rsidR="00964395" w:rsidRPr="00391493">
        <w:t xml:space="preserve"> shall be responsible for conducting ground training in subject areas required for a licence or rating.</w:t>
      </w:r>
      <w:r w:rsidR="00E404B7" w:rsidRPr="00391493">
        <w:t xml:space="preserve"> </w:t>
      </w:r>
      <w:r w:rsidR="00626584" w:rsidRPr="00391493">
        <w:t>A GI</w:t>
      </w:r>
      <w:r w:rsidR="00964395" w:rsidRPr="00391493">
        <w:t xml:space="preserve"> may either </w:t>
      </w:r>
      <w:r w:rsidRPr="00391493">
        <w:t xml:space="preserve">have </w:t>
      </w:r>
      <w:r w:rsidR="00964395" w:rsidRPr="00391493">
        <w:t>a licence or be approved by the Authority in accordance with Part 2</w:t>
      </w:r>
      <w:r w:rsidR="007743BF" w:rsidRPr="00391493">
        <w:t xml:space="preserve"> of these regulations</w:t>
      </w:r>
      <w:r w:rsidR="00964395" w:rsidRPr="00391493">
        <w:t>, depending upon the subject matter to be taught.</w:t>
      </w:r>
      <w:r w:rsidR="00E404B7" w:rsidRPr="00391493">
        <w:t xml:space="preserve"> </w:t>
      </w:r>
    </w:p>
    <w:p w14:paraId="0315F921" w14:textId="6186664F" w:rsidR="00964395" w:rsidRPr="00391493" w:rsidRDefault="00040C71" w:rsidP="00B41F9D">
      <w:pPr>
        <w:pStyle w:val="FAAOutlineL1a"/>
      </w:pPr>
      <w:r w:rsidRPr="00391493">
        <w:t xml:space="preserve">A </w:t>
      </w:r>
      <w:r w:rsidR="00626584" w:rsidRPr="00391493">
        <w:t>GI</w:t>
      </w:r>
      <w:r w:rsidR="00964395" w:rsidRPr="00391493">
        <w:t xml:space="preserve"> who </w:t>
      </w:r>
      <w:r w:rsidRPr="00391493">
        <w:t xml:space="preserve">is </w:t>
      </w:r>
      <w:r w:rsidR="00964395" w:rsidRPr="00391493">
        <w:t xml:space="preserve">approved by the Authority but </w:t>
      </w:r>
      <w:r w:rsidRPr="00391493">
        <w:t xml:space="preserve">is </w:t>
      </w:r>
      <w:r w:rsidR="00964395" w:rsidRPr="00391493">
        <w:t>not licensed</w:t>
      </w:r>
      <w:r w:rsidRPr="00391493">
        <w:t>, and</w:t>
      </w:r>
      <w:r w:rsidR="00964395" w:rsidRPr="00391493">
        <w:t xml:space="preserve"> who teach</w:t>
      </w:r>
      <w:r w:rsidRPr="00391493">
        <w:t>es</w:t>
      </w:r>
      <w:r w:rsidR="00964395" w:rsidRPr="00391493">
        <w:t xml:space="preserve"> knowledge subjects for licences and ratings</w:t>
      </w:r>
      <w:r w:rsidR="002366A6" w:rsidRPr="00391493">
        <w:t>,</w:t>
      </w:r>
      <w:r w:rsidR="00964395" w:rsidRPr="00391493">
        <w:t xml:space="preserve"> shall have appropriate experience in aviation and shall, before appointment, </w:t>
      </w:r>
      <w:r w:rsidR="00AC6903" w:rsidRPr="00391493">
        <w:t>provide</w:t>
      </w:r>
      <w:r w:rsidR="00964395" w:rsidRPr="00391493">
        <w:t xml:space="preserve"> proof of competency by giving a lecture based on material developed </w:t>
      </w:r>
      <w:r w:rsidR="00AC6903" w:rsidRPr="00391493">
        <w:t xml:space="preserve">by that </w:t>
      </w:r>
      <w:r w:rsidR="00626584" w:rsidRPr="00391493">
        <w:t>GI</w:t>
      </w:r>
      <w:r w:rsidR="00AC6903" w:rsidRPr="00391493">
        <w:t xml:space="preserve"> </w:t>
      </w:r>
      <w:r w:rsidR="00964395" w:rsidRPr="00391493">
        <w:t xml:space="preserve">for the subjects </w:t>
      </w:r>
      <w:r w:rsidRPr="00391493">
        <w:t>to be taught</w:t>
      </w:r>
      <w:r w:rsidR="00964395" w:rsidRPr="00391493">
        <w:t>.</w:t>
      </w:r>
    </w:p>
    <w:p w14:paraId="193D1AE6" w14:textId="7C0FC8A6" w:rsidR="00873CE6" w:rsidRPr="00391493" w:rsidRDefault="00873CE6" w:rsidP="00B4355E">
      <w:pPr>
        <w:pStyle w:val="FFATextFlushRight"/>
      </w:pPr>
      <w:r w:rsidRPr="00391493">
        <w:t xml:space="preserve">ICAO Annex 1: 1.2.8.5; 2.11.7; </w:t>
      </w:r>
      <w:r w:rsidR="005753F6" w:rsidRPr="00391493">
        <w:t>2.14;</w:t>
      </w:r>
      <w:r w:rsidR="00743642" w:rsidRPr="00391493">
        <w:t xml:space="preserve"> Appendix 2</w:t>
      </w:r>
      <w:r w:rsidR="001F400F" w:rsidRPr="00391493">
        <w:t>:</w:t>
      </w:r>
      <w:r w:rsidR="00743642" w:rsidRPr="00391493">
        <w:t xml:space="preserve"> 6.1; 6.2; 6.3</w:t>
      </w:r>
    </w:p>
    <w:p w14:paraId="0315F922" w14:textId="04E24B57" w:rsidR="00964395" w:rsidRPr="00391493" w:rsidRDefault="00964395" w:rsidP="00B4355E">
      <w:pPr>
        <w:pStyle w:val="FFATextFlushRight"/>
      </w:pPr>
      <w:r w:rsidRPr="00391493">
        <w:t xml:space="preserve">14 </w:t>
      </w:r>
      <w:r w:rsidR="00D33E81" w:rsidRPr="00391493">
        <w:t>CFR</w:t>
      </w:r>
      <w:r w:rsidRPr="00391493">
        <w:t xml:space="preserve"> 141.33</w:t>
      </w:r>
      <w:r w:rsidR="001F400F" w:rsidRPr="00391493">
        <w:t>;</w:t>
      </w:r>
      <w:r w:rsidRPr="00391493">
        <w:t xml:space="preserve"> 141.35</w:t>
      </w:r>
      <w:r w:rsidR="001F400F" w:rsidRPr="00391493">
        <w:t>;</w:t>
      </w:r>
      <w:r w:rsidRPr="00391493">
        <w:t xml:space="preserve"> 142.13</w:t>
      </w:r>
      <w:r w:rsidR="001F400F" w:rsidRPr="00391493">
        <w:t>;</w:t>
      </w:r>
      <w:r w:rsidRPr="00391493">
        <w:t xml:space="preserve"> 142.47</w:t>
      </w:r>
      <w:r w:rsidR="001F400F" w:rsidRPr="00391493">
        <w:t>;</w:t>
      </w:r>
      <w:r w:rsidRPr="00391493">
        <w:t xml:space="preserve"> 142.49</w:t>
      </w:r>
      <w:r w:rsidR="001F400F" w:rsidRPr="00391493">
        <w:t>;</w:t>
      </w:r>
      <w:r w:rsidRPr="00391493">
        <w:t xml:space="preserve"> 142.53</w:t>
      </w:r>
      <w:r w:rsidR="00036C7F" w:rsidRPr="00391493">
        <w:t>; 147.23</w:t>
      </w:r>
    </w:p>
    <w:p w14:paraId="03763798" w14:textId="0B741D47" w:rsidR="00036C7F" w:rsidRPr="00391493" w:rsidRDefault="00964395" w:rsidP="00B4355E">
      <w:pPr>
        <w:pStyle w:val="FFATextFlushRight"/>
      </w:pPr>
      <w:r w:rsidRPr="00391493">
        <w:t xml:space="preserve">JAR-FCL </w:t>
      </w:r>
      <w:r w:rsidR="00743642" w:rsidRPr="00391493">
        <w:t xml:space="preserve">1/2/4.055; </w:t>
      </w:r>
      <w:r w:rsidRPr="00391493">
        <w:t>1/2.055 Ap</w:t>
      </w:r>
      <w:r w:rsidR="001F400F" w:rsidRPr="00391493">
        <w:t>pendix</w:t>
      </w:r>
      <w:r w:rsidRPr="00391493">
        <w:t xml:space="preserve"> 1a</w:t>
      </w:r>
      <w:r w:rsidR="001F400F" w:rsidRPr="00391493">
        <w:t>:</w:t>
      </w:r>
      <w:r w:rsidRPr="00391493">
        <w:t xml:space="preserve"> 10-20</w:t>
      </w:r>
      <w:r w:rsidR="001F400F" w:rsidRPr="00391493">
        <w:t>;</w:t>
      </w:r>
      <w:r w:rsidRPr="00391493">
        <w:t xml:space="preserve"> App</w:t>
      </w:r>
      <w:r w:rsidR="001F400F" w:rsidRPr="00391493">
        <w:t>endix</w:t>
      </w:r>
      <w:r w:rsidRPr="00391493">
        <w:t xml:space="preserve"> 2</w:t>
      </w:r>
      <w:r w:rsidR="001F400F" w:rsidRPr="00391493">
        <w:t xml:space="preserve">: </w:t>
      </w:r>
      <w:r w:rsidRPr="00391493">
        <w:t>11-16</w:t>
      </w:r>
    </w:p>
    <w:p w14:paraId="0315F924" w14:textId="12E74EC6" w:rsidR="00964395" w:rsidRPr="00391493" w:rsidRDefault="00964395" w:rsidP="003F2232">
      <w:pPr>
        <w:pStyle w:val="Heading4"/>
        <w:numPr>
          <w:ilvl w:val="0"/>
          <w:numId w:val="0"/>
        </w:numPr>
        <w:ind w:left="1440" w:hanging="1440"/>
      </w:pPr>
      <w:bookmarkStart w:id="371" w:name="_Toc54597640"/>
      <w:r w:rsidRPr="00391493">
        <w:t>IS 3.3.5.1</w:t>
      </w:r>
      <w:r w:rsidRPr="00391493">
        <w:tab/>
      </w:r>
      <w:r w:rsidR="00403A49" w:rsidRPr="00391493">
        <w:t>ATO Procedures Manual – Flight Crew Training</w:t>
      </w:r>
      <w:bookmarkEnd w:id="371"/>
    </w:p>
    <w:p w14:paraId="18ED6E0A" w14:textId="06650524" w:rsidR="00EB2AE1" w:rsidRPr="00391493" w:rsidRDefault="00434B49" w:rsidP="00EB2AE1">
      <w:pPr>
        <w:pStyle w:val="FAAOutlineL1a"/>
        <w:numPr>
          <w:ilvl w:val="0"/>
          <w:numId w:val="198"/>
        </w:numPr>
      </w:pPr>
      <w:r w:rsidRPr="00391493">
        <w:t xml:space="preserve">An ATO conducting flight crew training shall include the following in its </w:t>
      </w:r>
      <w:r w:rsidR="00E343D4" w:rsidRPr="00391493">
        <w:t xml:space="preserve">ATO </w:t>
      </w:r>
      <w:r w:rsidR="00EB2AE1" w:rsidRPr="00391493">
        <w:t>Procedures Manual</w:t>
      </w:r>
      <w:r w:rsidR="00B66A9E" w:rsidRPr="00391493">
        <w:t xml:space="preserve"> or a separate training and procedures manual</w:t>
      </w:r>
      <w:r w:rsidR="00EB2AE1" w:rsidRPr="00391493">
        <w:t>:</w:t>
      </w:r>
    </w:p>
    <w:tbl>
      <w:tblPr>
        <w:tblStyle w:val="TableGrid"/>
        <w:tblW w:w="0" w:type="auto"/>
        <w:tblLook w:val="04A0" w:firstRow="1" w:lastRow="0" w:firstColumn="1" w:lastColumn="0" w:noHBand="0" w:noVBand="1"/>
        <w:tblCaption w:val="ATO Procedures Manual - Flight Crew Training"/>
        <w:tblDescription w:val="Paragraphs within the ATO Procedures Manual - Flight Crew Training"/>
      </w:tblPr>
      <w:tblGrid>
        <w:gridCol w:w="9350"/>
      </w:tblGrid>
      <w:tr w:rsidR="00FC7D7C" w:rsidRPr="00391493" w14:paraId="54FDADD2" w14:textId="77777777" w:rsidTr="00B41F9D">
        <w:tc>
          <w:tcPr>
            <w:tcW w:w="9350" w:type="dxa"/>
            <w:tcBorders>
              <w:top w:val="single" w:sz="4" w:space="0" w:color="auto"/>
              <w:bottom w:val="nil"/>
            </w:tcBorders>
          </w:tcPr>
          <w:p w14:paraId="178E9BDA" w14:textId="7092E494" w:rsidR="00FC7D7C" w:rsidRPr="00391493" w:rsidRDefault="00FC7D7C" w:rsidP="00B41F9D">
            <w:pPr>
              <w:pStyle w:val="ListParagraph"/>
              <w:numPr>
                <w:ilvl w:val="0"/>
                <w:numId w:val="254"/>
              </w:numPr>
              <w:spacing w:before="40" w:after="40"/>
              <w:contextualSpacing w:val="0"/>
              <w:rPr>
                <w:b/>
                <w:bCs/>
                <w:sz w:val="22"/>
                <w:szCs w:val="22"/>
              </w:rPr>
            </w:pPr>
            <w:r w:rsidRPr="00391493">
              <w:rPr>
                <w:b/>
                <w:bCs/>
              </w:rPr>
              <w:t>General</w:t>
            </w:r>
          </w:p>
        </w:tc>
      </w:tr>
      <w:tr w:rsidR="00FC7D7C" w:rsidRPr="00391493" w14:paraId="261AB8B4" w14:textId="77777777" w:rsidTr="00B41F9D">
        <w:tc>
          <w:tcPr>
            <w:tcW w:w="9350" w:type="dxa"/>
            <w:tcBorders>
              <w:top w:val="nil"/>
              <w:bottom w:val="nil"/>
            </w:tcBorders>
          </w:tcPr>
          <w:p w14:paraId="230230E6" w14:textId="77DEC061" w:rsidR="00FC7D7C" w:rsidRPr="00391493" w:rsidRDefault="00FC7D7C" w:rsidP="00B41F9D">
            <w:pPr>
              <w:pStyle w:val="ListParagraph"/>
              <w:numPr>
                <w:ilvl w:val="1"/>
                <w:numId w:val="254"/>
              </w:numPr>
              <w:spacing w:before="40" w:after="40"/>
              <w:contextualSpacing w:val="0"/>
              <w:rPr>
                <w:sz w:val="22"/>
                <w:szCs w:val="22"/>
              </w:rPr>
            </w:pPr>
            <w:r w:rsidRPr="00391493">
              <w:rPr>
                <w:sz w:val="22"/>
                <w:szCs w:val="22"/>
              </w:rPr>
              <w:t>Preamble relating to the use and applicability of the manual.</w:t>
            </w:r>
          </w:p>
        </w:tc>
      </w:tr>
      <w:tr w:rsidR="00FC7D7C" w:rsidRPr="00391493" w14:paraId="64BCAA93" w14:textId="77777777" w:rsidTr="00B41F9D">
        <w:tc>
          <w:tcPr>
            <w:tcW w:w="9350" w:type="dxa"/>
            <w:tcBorders>
              <w:top w:val="nil"/>
              <w:bottom w:val="nil"/>
            </w:tcBorders>
          </w:tcPr>
          <w:p w14:paraId="17DBC260" w14:textId="5D1BFA28" w:rsidR="00FC7D7C" w:rsidRPr="00391493" w:rsidRDefault="00FC7D7C" w:rsidP="00B41F9D">
            <w:pPr>
              <w:pStyle w:val="ListParagraph"/>
              <w:numPr>
                <w:ilvl w:val="1"/>
                <w:numId w:val="254"/>
              </w:numPr>
              <w:spacing w:before="40" w:after="40"/>
              <w:contextualSpacing w:val="0"/>
              <w:rPr>
                <w:b/>
                <w:sz w:val="22"/>
                <w:szCs w:val="22"/>
              </w:rPr>
            </w:pPr>
            <w:r w:rsidRPr="00391493">
              <w:rPr>
                <w:sz w:val="22"/>
                <w:szCs w:val="22"/>
              </w:rPr>
              <w:t>Table of contents.</w:t>
            </w:r>
          </w:p>
        </w:tc>
      </w:tr>
      <w:tr w:rsidR="00FC7D7C" w:rsidRPr="00391493" w14:paraId="7480D152" w14:textId="77777777" w:rsidTr="00B41F9D">
        <w:tc>
          <w:tcPr>
            <w:tcW w:w="9350" w:type="dxa"/>
            <w:tcBorders>
              <w:top w:val="nil"/>
              <w:bottom w:val="nil"/>
            </w:tcBorders>
          </w:tcPr>
          <w:p w14:paraId="53260453" w14:textId="086F8EF3" w:rsidR="00FC7D7C" w:rsidRPr="00391493" w:rsidRDefault="00FC7D7C" w:rsidP="00B41F9D">
            <w:pPr>
              <w:pStyle w:val="ListParagraph"/>
              <w:numPr>
                <w:ilvl w:val="1"/>
                <w:numId w:val="254"/>
              </w:numPr>
              <w:spacing w:before="40" w:after="40"/>
              <w:contextualSpacing w:val="0"/>
              <w:rPr>
                <w:b/>
                <w:sz w:val="22"/>
                <w:szCs w:val="22"/>
              </w:rPr>
            </w:pPr>
            <w:r w:rsidRPr="00391493">
              <w:rPr>
                <w:sz w:val="22"/>
                <w:szCs w:val="22"/>
              </w:rPr>
              <w:t>Amendment, revision, and distribution of the manual:</w:t>
            </w:r>
          </w:p>
        </w:tc>
      </w:tr>
      <w:tr w:rsidR="00FC7D7C" w:rsidRPr="00391493" w14:paraId="303E2902" w14:textId="77777777" w:rsidTr="00B41F9D">
        <w:tc>
          <w:tcPr>
            <w:tcW w:w="9350" w:type="dxa"/>
            <w:tcBorders>
              <w:top w:val="nil"/>
              <w:bottom w:val="nil"/>
            </w:tcBorders>
          </w:tcPr>
          <w:p w14:paraId="75ED6B66" w14:textId="55AC247C" w:rsidR="00FC7D7C" w:rsidRPr="00391493" w:rsidRDefault="00FC7D7C" w:rsidP="00B41F9D">
            <w:pPr>
              <w:pStyle w:val="ListParagraph"/>
              <w:numPr>
                <w:ilvl w:val="2"/>
                <w:numId w:val="254"/>
              </w:numPr>
              <w:spacing w:before="40" w:after="40"/>
              <w:contextualSpacing w:val="0"/>
              <w:rPr>
                <w:b/>
                <w:sz w:val="22"/>
                <w:szCs w:val="22"/>
              </w:rPr>
            </w:pPr>
            <w:r w:rsidRPr="00391493">
              <w:rPr>
                <w:sz w:val="22"/>
                <w:szCs w:val="22"/>
              </w:rPr>
              <w:t>Procedures for amendment;</w:t>
            </w:r>
          </w:p>
        </w:tc>
      </w:tr>
      <w:tr w:rsidR="00FC7D7C" w:rsidRPr="00391493" w14:paraId="2C7F20CF" w14:textId="77777777" w:rsidTr="00B41F9D">
        <w:tc>
          <w:tcPr>
            <w:tcW w:w="9350" w:type="dxa"/>
            <w:tcBorders>
              <w:top w:val="nil"/>
              <w:bottom w:val="nil"/>
            </w:tcBorders>
          </w:tcPr>
          <w:p w14:paraId="3C5BE579" w14:textId="35EC4B91" w:rsidR="00FC7D7C" w:rsidRPr="00391493" w:rsidRDefault="000817BD" w:rsidP="00B41F9D">
            <w:pPr>
              <w:pStyle w:val="ListParagraph"/>
              <w:numPr>
                <w:ilvl w:val="2"/>
                <w:numId w:val="254"/>
              </w:numPr>
              <w:spacing w:before="40" w:after="40"/>
              <w:contextualSpacing w:val="0"/>
              <w:rPr>
                <w:b/>
                <w:sz w:val="22"/>
                <w:szCs w:val="22"/>
              </w:rPr>
            </w:pPr>
            <w:r w:rsidRPr="00391493">
              <w:rPr>
                <w:szCs w:val="22"/>
              </w:rPr>
              <w:t>Record of a</w:t>
            </w:r>
            <w:r w:rsidR="00FC7D7C" w:rsidRPr="00391493">
              <w:rPr>
                <w:szCs w:val="22"/>
              </w:rPr>
              <w:t>mendment</w:t>
            </w:r>
            <w:r w:rsidRPr="00391493">
              <w:rPr>
                <w:szCs w:val="22"/>
              </w:rPr>
              <w:t>s</w:t>
            </w:r>
            <w:r w:rsidR="00FC7D7C" w:rsidRPr="00391493">
              <w:rPr>
                <w:szCs w:val="22"/>
              </w:rPr>
              <w:t xml:space="preserve"> page;</w:t>
            </w:r>
          </w:p>
        </w:tc>
      </w:tr>
      <w:tr w:rsidR="00FC7D7C" w:rsidRPr="00391493" w14:paraId="7C1A5B23" w14:textId="77777777" w:rsidTr="00B41F9D">
        <w:tc>
          <w:tcPr>
            <w:tcW w:w="9350" w:type="dxa"/>
            <w:tcBorders>
              <w:top w:val="nil"/>
              <w:bottom w:val="nil"/>
            </w:tcBorders>
          </w:tcPr>
          <w:p w14:paraId="25F3268B" w14:textId="79ED8FC1" w:rsidR="00FC7D7C" w:rsidRPr="00391493" w:rsidRDefault="00FC7D7C" w:rsidP="00B41F9D">
            <w:pPr>
              <w:pStyle w:val="ListParagraph"/>
              <w:numPr>
                <w:ilvl w:val="2"/>
                <w:numId w:val="254"/>
              </w:numPr>
              <w:spacing w:before="40" w:after="40"/>
              <w:contextualSpacing w:val="0"/>
              <w:rPr>
                <w:b/>
                <w:sz w:val="22"/>
                <w:szCs w:val="22"/>
              </w:rPr>
            </w:pPr>
            <w:r w:rsidRPr="00391493">
              <w:rPr>
                <w:sz w:val="22"/>
                <w:szCs w:val="22"/>
              </w:rPr>
              <w:t>Distribution list; and</w:t>
            </w:r>
          </w:p>
        </w:tc>
      </w:tr>
      <w:tr w:rsidR="00FC7D7C" w:rsidRPr="00391493" w14:paraId="5CF45572" w14:textId="77777777" w:rsidTr="00B41F9D">
        <w:tc>
          <w:tcPr>
            <w:tcW w:w="9350" w:type="dxa"/>
            <w:tcBorders>
              <w:top w:val="nil"/>
              <w:bottom w:val="nil"/>
            </w:tcBorders>
          </w:tcPr>
          <w:p w14:paraId="01881759" w14:textId="5B12B752" w:rsidR="00FC7D7C" w:rsidRPr="00391493" w:rsidRDefault="00FC7D7C" w:rsidP="00B41F9D">
            <w:pPr>
              <w:pStyle w:val="ListParagraph"/>
              <w:numPr>
                <w:ilvl w:val="2"/>
                <w:numId w:val="254"/>
              </w:numPr>
              <w:spacing w:before="40" w:after="40"/>
              <w:contextualSpacing w:val="0"/>
              <w:rPr>
                <w:sz w:val="22"/>
                <w:szCs w:val="22"/>
              </w:rPr>
            </w:pPr>
            <w:r w:rsidRPr="00391493">
              <w:rPr>
                <w:sz w:val="22"/>
                <w:szCs w:val="22"/>
              </w:rPr>
              <w:t>List of effective pages.</w:t>
            </w:r>
          </w:p>
        </w:tc>
      </w:tr>
      <w:tr w:rsidR="00FC7D7C" w:rsidRPr="00391493" w14:paraId="1D28D6EA" w14:textId="77777777" w:rsidTr="00B41F9D">
        <w:tc>
          <w:tcPr>
            <w:tcW w:w="9350" w:type="dxa"/>
            <w:tcBorders>
              <w:top w:val="nil"/>
              <w:bottom w:val="nil"/>
            </w:tcBorders>
          </w:tcPr>
          <w:p w14:paraId="0BA6E842" w14:textId="1318C339" w:rsidR="00FC7D7C" w:rsidRPr="00391493" w:rsidRDefault="00FC7D7C" w:rsidP="00B41F9D">
            <w:pPr>
              <w:pStyle w:val="ListParagraph"/>
              <w:numPr>
                <w:ilvl w:val="1"/>
                <w:numId w:val="254"/>
              </w:numPr>
              <w:spacing w:before="40" w:after="40"/>
              <w:contextualSpacing w:val="0"/>
              <w:rPr>
                <w:sz w:val="22"/>
                <w:szCs w:val="22"/>
              </w:rPr>
            </w:pPr>
            <w:r w:rsidRPr="00391493">
              <w:rPr>
                <w:sz w:val="22"/>
                <w:szCs w:val="22"/>
              </w:rPr>
              <w:t xml:space="preserve">Glossary of definitions and significant terms, including a list of </w:t>
            </w:r>
            <w:r w:rsidR="002423A2" w:rsidRPr="00391493">
              <w:rPr>
                <w:szCs w:val="22"/>
              </w:rPr>
              <w:t>abbreviations</w:t>
            </w:r>
            <w:r w:rsidRPr="00391493">
              <w:rPr>
                <w:szCs w:val="22"/>
              </w:rPr>
              <w:t>.</w:t>
            </w:r>
          </w:p>
        </w:tc>
      </w:tr>
      <w:tr w:rsidR="00FC7D7C" w:rsidRPr="00391493" w14:paraId="3511B374" w14:textId="77777777" w:rsidTr="00B41F9D">
        <w:tc>
          <w:tcPr>
            <w:tcW w:w="9350" w:type="dxa"/>
            <w:tcBorders>
              <w:top w:val="nil"/>
              <w:bottom w:val="nil"/>
            </w:tcBorders>
          </w:tcPr>
          <w:p w14:paraId="14D47178" w14:textId="5BD7C436" w:rsidR="00FC7D7C" w:rsidRPr="00391493" w:rsidRDefault="00FC7D7C" w:rsidP="00B41F9D">
            <w:pPr>
              <w:pStyle w:val="ListParagraph"/>
              <w:numPr>
                <w:ilvl w:val="1"/>
                <w:numId w:val="254"/>
              </w:numPr>
              <w:spacing w:before="40" w:after="40"/>
              <w:contextualSpacing w:val="0"/>
              <w:rPr>
                <w:b/>
                <w:sz w:val="22"/>
                <w:szCs w:val="22"/>
              </w:rPr>
            </w:pPr>
            <w:r w:rsidRPr="00391493">
              <w:rPr>
                <w:sz w:val="22"/>
                <w:szCs w:val="22"/>
              </w:rPr>
              <w:t>Description of the structure and layout of the manual, including:</w:t>
            </w:r>
          </w:p>
        </w:tc>
      </w:tr>
      <w:tr w:rsidR="00FC7D7C" w:rsidRPr="00391493" w14:paraId="7A9D3B11" w14:textId="77777777" w:rsidTr="00B41F9D">
        <w:tc>
          <w:tcPr>
            <w:tcW w:w="9350" w:type="dxa"/>
            <w:tcBorders>
              <w:top w:val="nil"/>
              <w:bottom w:val="nil"/>
            </w:tcBorders>
          </w:tcPr>
          <w:p w14:paraId="564A4746" w14:textId="336CD361" w:rsidR="00FC7D7C" w:rsidRPr="00391493" w:rsidRDefault="00166219" w:rsidP="00B41F9D">
            <w:pPr>
              <w:pStyle w:val="ListParagraph"/>
              <w:numPr>
                <w:ilvl w:val="2"/>
                <w:numId w:val="254"/>
              </w:numPr>
              <w:spacing w:before="40" w:after="40"/>
              <w:contextualSpacing w:val="0"/>
              <w:rPr>
                <w:b/>
                <w:sz w:val="22"/>
                <w:szCs w:val="22"/>
              </w:rPr>
            </w:pPr>
            <w:r w:rsidRPr="00391493">
              <w:rPr>
                <w:sz w:val="22"/>
                <w:szCs w:val="22"/>
              </w:rPr>
              <w:t>The various parts and sections, as well as their contents and use; and</w:t>
            </w:r>
          </w:p>
        </w:tc>
      </w:tr>
      <w:tr w:rsidR="00166219" w:rsidRPr="00391493" w14:paraId="25B399B9" w14:textId="77777777" w:rsidTr="00B41F9D">
        <w:tc>
          <w:tcPr>
            <w:tcW w:w="9350" w:type="dxa"/>
            <w:tcBorders>
              <w:top w:val="nil"/>
              <w:bottom w:val="nil"/>
            </w:tcBorders>
          </w:tcPr>
          <w:p w14:paraId="0CFB7491" w14:textId="7F8F333D" w:rsidR="00166219" w:rsidRPr="00391493" w:rsidRDefault="00166219" w:rsidP="00B41F9D">
            <w:pPr>
              <w:pStyle w:val="ListParagraph"/>
              <w:numPr>
                <w:ilvl w:val="2"/>
                <w:numId w:val="254"/>
              </w:numPr>
              <w:spacing w:before="40" w:after="40"/>
              <w:contextualSpacing w:val="0"/>
              <w:rPr>
                <w:sz w:val="22"/>
                <w:szCs w:val="22"/>
              </w:rPr>
            </w:pPr>
            <w:r w:rsidRPr="00391493">
              <w:t>The numbering</w:t>
            </w:r>
            <w:r w:rsidRPr="00391493">
              <w:rPr>
                <w:sz w:val="22"/>
                <w:szCs w:val="22"/>
              </w:rPr>
              <w:t xml:space="preserve"> system</w:t>
            </w:r>
            <w:r w:rsidR="005215AD" w:rsidRPr="00391493">
              <w:rPr>
                <w:sz w:val="22"/>
                <w:szCs w:val="22"/>
              </w:rPr>
              <w:t xml:space="preserve"> </w:t>
            </w:r>
            <w:r w:rsidR="005215AD" w:rsidRPr="00391493">
              <w:t>for headings and paragraphs</w:t>
            </w:r>
            <w:r w:rsidRPr="00391493">
              <w:rPr>
                <w:sz w:val="22"/>
                <w:szCs w:val="22"/>
              </w:rPr>
              <w:t>.</w:t>
            </w:r>
          </w:p>
        </w:tc>
      </w:tr>
      <w:tr w:rsidR="00166219" w:rsidRPr="00391493" w14:paraId="4597098C" w14:textId="77777777" w:rsidTr="00B41F9D">
        <w:tc>
          <w:tcPr>
            <w:tcW w:w="9350" w:type="dxa"/>
            <w:tcBorders>
              <w:top w:val="nil"/>
              <w:bottom w:val="single" w:sz="4" w:space="0" w:color="auto"/>
            </w:tcBorders>
          </w:tcPr>
          <w:p w14:paraId="741E32FD" w14:textId="5D8B95E4" w:rsidR="00166219" w:rsidRPr="00391493" w:rsidRDefault="00166219" w:rsidP="00B41F9D">
            <w:pPr>
              <w:pStyle w:val="ListParagraph"/>
              <w:numPr>
                <w:ilvl w:val="1"/>
                <w:numId w:val="254"/>
              </w:numPr>
              <w:spacing w:before="40" w:after="40"/>
              <w:contextualSpacing w:val="0"/>
              <w:rPr>
                <w:sz w:val="22"/>
                <w:szCs w:val="22"/>
              </w:rPr>
            </w:pPr>
            <w:r w:rsidRPr="00391493">
              <w:rPr>
                <w:sz w:val="22"/>
                <w:szCs w:val="22"/>
              </w:rPr>
              <w:t xml:space="preserve">Description of the scope of training authorised under the </w:t>
            </w:r>
            <w:r w:rsidR="00A40951" w:rsidRPr="00391493">
              <w:t>ATO’s</w:t>
            </w:r>
            <w:r w:rsidRPr="00391493">
              <w:t xml:space="preserve"> t</w:t>
            </w:r>
            <w:r w:rsidR="00036639" w:rsidRPr="00391493">
              <w:t>raining specifications</w:t>
            </w:r>
            <w:r w:rsidRPr="00391493">
              <w:t>.</w:t>
            </w:r>
          </w:p>
        </w:tc>
      </w:tr>
      <w:tr w:rsidR="00166219" w:rsidRPr="00391493" w14:paraId="120A5F2F" w14:textId="77777777" w:rsidTr="00B41F9D">
        <w:tc>
          <w:tcPr>
            <w:tcW w:w="9350" w:type="dxa"/>
            <w:tcBorders>
              <w:top w:val="single" w:sz="4" w:space="0" w:color="auto"/>
              <w:bottom w:val="nil"/>
            </w:tcBorders>
          </w:tcPr>
          <w:p w14:paraId="57166AC1" w14:textId="1847B61E" w:rsidR="00166219" w:rsidRPr="00391493" w:rsidRDefault="00FC5C90" w:rsidP="00B41F9D">
            <w:pPr>
              <w:pStyle w:val="ListParagraph"/>
              <w:numPr>
                <w:ilvl w:val="1"/>
                <w:numId w:val="254"/>
              </w:numPr>
              <w:spacing w:before="40" w:after="40"/>
              <w:contextualSpacing w:val="0"/>
              <w:rPr>
                <w:b/>
                <w:sz w:val="22"/>
                <w:szCs w:val="22"/>
              </w:rPr>
            </w:pPr>
            <w:r w:rsidRPr="00391493">
              <w:rPr>
                <w:szCs w:val="22"/>
              </w:rPr>
              <w:lastRenderedPageBreak/>
              <w:t>A</w:t>
            </w:r>
            <w:r w:rsidRPr="00391493">
              <w:rPr>
                <w:sz w:val="22"/>
                <w:szCs w:val="22"/>
              </w:rPr>
              <w:t xml:space="preserve"> </w:t>
            </w:r>
            <w:r w:rsidR="00166219" w:rsidRPr="00391493">
              <w:rPr>
                <w:sz w:val="22"/>
                <w:szCs w:val="22"/>
              </w:rPr>
              <w:t>chart of the ATO’s management organisation and the name</w:t>
            </w:r>
            <w:r w:rsidRPr="00391493">
              <w:rPr>
                <w:szCs w:val="22"/>
              </w:rPr>
              <w:t>s</w:t>
            </w:r>
            <w:r w:rsidR="00166219" w:rsidRPr="00391493">
              <w:rPr>
                <w:sz w:val="22"/>
                <w:szCs w:val="22"/>
              </w:rPr>
              <w:t xml:space="preserve"> of the post holders.</w:t>
            </w:r>
          </w:p>
        </w:tc>
      </w:tr>
      <w:tr w:rsidR="00166219" w:rsidRPr="00391493" w14:paraId="760A2921" w14:textId="77777777" w:rsidTr="00B41F9D">
        <w:tc>
          <w:tcPr>
            <w:tcW w:w="9350" w:type="dxa"/>
            <w:tcBorders>
              <w:top w:val="nil"/>
              <w:bottom w:val="nil"/>
            </w:tcBorders>
          </w:tcPr>
          <w:p w14:paraId="5FE88383" w14:textId="578F6DF4" w:rsidR="00166219" w:rsidRPr="00391493" w:rsidRDefault="00166219" w:rsidP="00B41F9D">
            <w:pPr>
              <w:pStyle w:val="ListParagraph"/>
              <w:numPr>
                <w:ilvl w:val="1"/>
                <w:numId w:val="254"/>
              </w:numPr>
              <w:spacing w:before="40" w:after="40"/>
              <w:contextualSpacing w:val="0"/>
              <w:rPr>
                <w:b/>
                <w:sz w:val="22"/>
                <w:szCs w:val="22"/>
              </w:rPr>
            </w:pPr>
            <w:r w:rsidRPr="00391493">
              <w:rPr>
                <w:sz w:val="22"/>
                <w:szCs w:val="22"/>
              </w:rPr>
              <w:t>Qualifications, responsibilities, and succession of command of management and key operational personnel including:</w:t>
            </w:r>
          </w:p>
        </w:tc>
      </w:tr>
      <w:tr w:rsidR="00166219" w:rsidRPr="00391493" w14:paraId="32C62F9D" w14:textId="77777777" w:rsidTr="00B41F9D">
        <w:tc>
          <w:tcPr>
            <w:tcW w:w="9350" w:type="dxa"/>
            <w:tcBorders>
              <w:top w:val="nil"/>
              <w:bottom w:val="nil"/>
            </w:tcBorders>
          </w:tcPr>
          <w:p w14:paraId="1E801584" w14:textId="347A146A" w:rsidR="00166219" w:rsidRPr="00391493" w:rsidRDefault="00166219" w:rsidP="00B41F9D">
            <w:pPr>
              <w:pStyle w:val="ListParagraph"/>
              <w:numPr>
                <w:ilvl w:val="2"/>
                <w:numId w:val="254"/>
              </w:numPr>
              <w:spacing w:before="40" w:after="40"/>
              <w:contextualSpacing w:val="0"/>
              <w:rPr>
                <w:b/>
                <w:sz w:val="22"/>
                <w:szCs w:val="22"/>
              </w:rPr>
            </w:pPr>
            <w:r w:rsidRPr="00391493">
              <w:rPr>
                <w:sz w:val="22"/>
                <w:szCs w:val="22"/>
              </w:rPr>
              <w:t xml:space="preserve">Accountable </w:t>
            </w:r>
            <w:r w:rsidR="007A2DEC" w:rsidRPr="00391493">
              <w:rPr>
                <w:szCs w:val="22"/>
              </w:rPr>
              <w:t>manager</w:t>
            </w:r>
            <w:r w:rsidRPr="00391493">
              <w:rPr>
                <w:sz w:val="22"/>
                <w:szCs w:val="22"/>
              </w:rPr>
              <w:t>;</w:t>
            </w:r>
          </w:p>
        </w:tc>
      </w:tr>
      <w:tr w:rsidR="00166219" w:rsidRPr="00391493" w14:paraId="2F15AC9A" w14:textId="77777777" w:rsidTr="00B41F9D">
        <w:tc>
          <w:tcPr>
            <w:tcW w:w="9350" w:type="dxa"/>
            <w:tcBorders>
              <w:top w:val="nil"/>
              <w:bottom w:val="nil"/>
            </w:tcBorders>
          </w:tcPr>
          <w:p w14:paraId="047C4953" w14:textId="782192BC" w:rsidR="00166219" w:rsidRPr="00391493" w:rsidRDefault="007A2DEC" w:rsidP="00B41F9D">
            <w:pPr>
              <w:pStyle w:val="ListParagraph"/>
              <w:numPr>
                <w:ilvl w:val="2"/>
                <w:numId w:val="254"/>
              </w:numPr>
              <w:spacing w:before="40" w:after="40"/>
              <w:contextualSpacing w:val="0"/>
              <w:rPr>
                <w:sz w:val="22"/>
                <w:szCs w:val="22"/>
              </w:rPr>
            </w:pPr>
            <w:r w:rsidRPr="00391493">
              <w:t>Director</w:t>
            </w:r>
            <w:r w:rsidR="00166219" w:rsidRPr="00391493">
              <w:t xml:space="preserve"> of </w:t>
            </w:r>
            <w:r w:rsidRPr="00391493">
              <w:t>T</w:t>
            </w:r>
            <w:r w:rsidR="00166219" w:rsidRPr="00391493">
              <w:rPr>
                <w:sz w:val="22"/>
                <w:szCs w:val="22"/>
              </w:rPr>
              <w:t>raining;</w:t>
            </w:r>
          </w:p>
        </w:tc>
      </w:tr>
      <w:tr w:rsidR="00166219" w:rsidRPr="00391493" w14:paraId="23CE1770" w14:textId="77777777" w:rsidTr="00B41F9D">
        <w:tc>
          <w:tcPr>
            <w:tcW w:w="9350" w:type="dxa"/>
            <w:tcBorders>
              <w:top w:val="nil"/>
              <w:bottom w:val="nil"/>
            </w:tcBorders>
          </w:tcPr>
          <w:p w14:paraId="64D6E9A4" w14:textId="0BF2C2C8" w:rsidR="00166219" w:rsidRPr="00391493" w:rsidRDefault="00166219" w:rsidP="00B41F9D">
            <w:pPr>
              <w:pStyle w:val="ListParagraph"/>
              <w:numPr>
                <w:ilvl w:val="2"/>
                <w:numId w:val="254"/>
              </w:numPr>
              <w:spacing w:before="40" w:after="40"/>
              <w:contextualSpacing w:val="0"/>
              <w:rPr>
                <w:sz w:val="22"/>
                <w:szCs w:val="22"/>
              </w:rPr>
            </w:pPr>
            <w:r w:rsidRPr="00391493">
              <w:rPr>
                <w:sz w:val="22"/>
                <w:szCs w:val="22"/>
              </w:rPr>
              <w:t>Instructional services manager;</w:t>
            </w:r>
          </w:p>
        </w:tc>
      </w:tr>
      <w:tr w:rsidR="00166219" w:rsidRPr="00391493" w14:paraId="5F20F708" w14:textId="77777777" w:rsidTr="00B41F9D">
        <w:tc>
          <w:tcPr>
            <w:tcW w:w="9350" w:type="dxa"/>
            <w:tcBorders>
              <w:top w:val="nil"/>
              <w:bottom w:val="nil"/>
            </w:tcBorders>
          </w:tcPr>
          <w:p w14:paraId="25EF0F0C" w14:textId="54DDC612" w:rsidR="00166219" w:rsidRPr="00391493" w:rsidRDefault="00166219" w:rsidP="00B41F9D">
            <w:pPr>
              <w:pStyle w:val="ListParagraph"/>
              <w:numPr>
                <w:ilvl w:val="2"/>
                <w:numId w:val="254"/>
              </w:numPr>
              <w:spacing w:before="40" w:after="40"/>
              <w:contextualSpacing w:val="0"/>
              <w:rPr>
                <w:sz w:val="22"/>
                <w:szCs w:val="22"/>
              </w:rPr>
            </w:pPr>
            <w:r w:rsidRPr="00391493">
              <w:rPr>
                <w:sz w:val="22"/>
                <w:szCs w:val="22"/>
              </w:rPr>
              <w:t>Quality manager;</w:t>
            </w:r>
          </w:p>
        </w:tc>
      </w:tr>
      <w:tr w:rsidR="00166219" w:rsidRPr="00391493" w14:paraId="6F01F6A7" w14:textId="77777777" w:rsidTr="00B41F9D">
        <w:tc>
          <w:tcPr>
            <w:tcW w:w="9350" w:type="dxa"/>
            <w:tcBorders>
              <w:top w:val="nil"/>
              <w:bottom w:val="nil"/>
            </w:tcBorders>
          </w:tcPr>
          <w:p w14:paraId="5910A7CB" w14:textId="3B0732D4" w:rsidR="00166219" w:rsidRPr="00391493" w:rsidRDefault="00AC6903" w:rsidP="00B41F9D">
            <w:pPr>
              <w:pStyle w:val="ListParagraph"/>
              <w:numPr>
                <w:ilvl w:val="2"/>
                <w:numId w:val="254"/>
              </w:numPr>
              <w:spacing w:before="40" w:after="40"/>
              <w:contextualSpacing w:val="0"/>
              <w:rPr>
                <w:sz w:val="22"/>
                <w:szCs w:val="22"/>
              </w:rPr>
            </w:pPr>
            <w:r w:rsidRPr="00391493">
              <w:t>Director of</w:t>
            </w:r>
            <w:r w:rsidRPr="00391493">
              <w:rPr>
                <w:sz w:val="22"/>
                <w:szCs w:val="22"/>
              </w:rPr>
              <w:t xml:space="preserve"> </w:t>
            </w:r>
            <w:r w:rsidR="00166219" w:rsidRPr="00391493">
              <w:rPr>
                <w:sz w:val="22"/>
                <w:szCs w:val="22"/>
              </w:rPr>
              <w:t>Maintenance, if applicable;</w:t>
            </w:r>
          </w:p>
        </w:tc>
      </w:tr>
      <w:tr w:rsidR="00166219" w:rsidRPr="00391493" w14:paraId="5FE1188A" w14:textId="77777777" w:rsidTr="00B41F9D">
        <w:tc>
          <w:tcPr>
            <w:tcW w:w="9350" w:type="dxa"/>
            <w:tcBorders>
              <w:top w:val="nil"/>
              <w:bottom w:val="nil"/>
            </w:tcBorders>
          </w:tcPr>
          <w:p w14:paraId="67B32D63" w14:textId="32480C5E" w:rsidR="00166219" w:rsidRPr="00391493" w:rsidRDefault="00166219" w:rsidP="00B41F9D">
            <w:pPr>
              <w:pStyle w:val="ListParagraph"/>
              <w:numPr>
                <w:ilvl w:val="2"/>
                <w:numId w:val="254"/>
              </w:numPr>
              <w:spacing w:before="40" w:after="40"/>
              <w:contextualSpacing w:val="0"/>
              <w:rPr>
                <w:sz w:val="22"/>
                <w:szCs w:val="22"/>
              </w:rPr>
            </w:pPr>
            <w:r w:rsidRPr="00391493">
              <w:rPr>
                <w:sz w:val="22"/>
                <w:szCs w:val="22"/>
              </w:rPr>
              <w:t>Safety manager, if applicable;</w:t>
            </w:r>
          </w:p>
        </w:tc>
      </w:tr>
      <w:tr w:rsidR="00166219" w:rsidRPr="00391493" w14:paraId="20F95228" w14:textId="77777777" w:rsidTr="00B41F9D">
        <w:tc>
          <w:tcPr>
            <w:tcW w:w="9350" w:type="dxa"/>
            <w:tcBorders>
              <w:top w:val="nil"/>
              <w:bottom w:val="nil"/>
            </w:tcBorders>
          </w:tcPr>
          <w:p w14:paraId="11FFE4CD" w14:textId="524E1F62" w:rsidR="00166219" w:rsidRPr="00391493" w:rsidRDefault="00166219" w:rsidP="00B41F9D">
            <w:pPr>
              <w:pStyle w:val="ListParagraph"/>
              <w:numPr>
                <w:ilvl w:val="2"/>
                <w:numId w:val="254"/>
              </w:numPr>
              <w:spacing w:before="40" w:after="40"/>
              <w:contextualSpacing w:val="0"/>
              <w:rPr>
                <w:sz w:val="22"/>
                <w:szCs w:val="22"/>
              </w:rPr>
            </w:pPr>
            <w:r w:rsidRPr="00391493">
              <w:rPr>
                <w:sz w:val="22"/>
                <w:szCs w:val="22"/>
              </w:rPr>
              <w:t>Instructors; and</w:t>
            </w:r>
          </w:p>
        </w:tc>
      </w:tr>
      <w:tr w:rsidR="00166219" w:rsidRPr="00391493" w14:paraId="4802C587" w14:textId="77777777" w:rsidTr="00B41F9D">
        <w:tc>
          <w:tcPr>
            <w:tcW w:w="9350" w:type="dxa"/>
            <w:tcBorders>
              <w:top w:val="nil"/>
              <w:bottom w:val="nil"/>
            </w:tcBorders>
          </w:tcPr>
          <w:p w14:paraId="7A0C616F" w14:textId="72F82FF1" w:rsidR="00166219" w:rsidRPr="00391493" w:rsidRDefault="00166219" w:rsidP="00B41F9D">
            <w:pPr>
              <w:pStyle w:val="ListParagraph"/>
              <w:numPr>
                <w:ilvl w:val="2"/>
                <w:numId w:val="254"/>
              </w:numPr>
              <w:spacing w:before="40" w:after="40"/>
              <w:contextualSpacing w:val="0"/>
              <w:rPr>
                <w:sz w:val="22"/>
                <w:szCs w:val="22"/>
              </w:rPr>
            </w:pPr>
            <w:r w:rsidRPr="00391493">
              <w:rPr>
                <w:sz w:val="22"/>
                <w:szCs w:val="22"/>
              </w:rPr>
              <w:t>Examiners, evaluators, and auditors.</w:t>
            </w:r>
          </w:p>
        </w:tc>
      </w:tr>
      <w:tr w:rsidR="00166219" w:rsidRPr="00391493" w14:paraId="4CB4185E" w14:textId="77777777" w:rsidTr="00B41F9D">
        <w:tc>
          <w:tcPr>
            <w:tcW w:w="9350" w:type="dxa"/>
            <w:tcBorders>
              <w:top w:val="nil"/>
              <w:bottom w:val="nil"/>
            </w:tcBorders>
          </w:tcPr>
          <w:p w14:paraId="580180B9" w14:textId="0FC6527A" w:rsidR="00166219" w:rsidRPr="00391493" w:rsidRDefault="00166219" w:rsidP="00B41F9D">
            <w:pPr>
              <w:pStyle w:val="ListParagraph"/>
              <w:numPr>
                <w:ilvl w:val="1"/>
                <w:numId w:val="254"/>
              </w:numPr>
              <w:spacing w:before="40" w:after="40"/>
              <w:contextualSpacing w:val="0"/>
              <w:rPr>
                <w:sz w:val="22"/>
                <w:szCs w:val="22"/>
              </w:rPr>
            </w:pPr>
            <w:r w:rsidRPr="00391493">
              <w:rPr>
                <w:sz w:val="22"/>
                <w:szCs w:val="22"/>
              </w:rPr>
              <w:t>Policies dealing with</w:t>
            </w:r>
            <w:r w:rsidR="00407949" w:rsidRPr="00391493">
              <w:rPr>
                <w:sz w:val="22"/>
                <w:szCs w:val="22"/>
              </w:rPr>
              <w:t xml:space="preserve"> </w:t>
            </w:r>
            <w:r w:rsidR="00407949" w:rsidRPr="00391493">
              <w:t>the</w:t>
            </w:r>
            <w:r w:rsidRPr="00391493">
              <w:rPr>
                <w:sz w:val="22"/>
                <w:szCs w:val="22"/>
              </w:rPr>
              <w:t>:</w:t>
            </w:r>
          </w:p>
        </w:tc>
      </w:tr>
      <w:tr w:rsidR="00166219" w:rsidRPr="00391493" w14:paraId="09A34588" w14:textId="77777777" w:rsidTr="00B41F9D">
        <w:tc>
          <w:tcPr>
            <w:tcW w:w="9350" w:type="dxa"/>
            <w:tcBorders>
              <w:top w:val="nil"/>
              <w:bottom w:val="nil"/>
            </w:tcBorders>
          </w:tcPr>
          <w:p w14:paraId="0E345B67" w14:textId="1E2318FE" w:rsidR="00166219" w:rsidRPr="00391493" w:rsidRDefault="00D704FA" w:rsidP="00B41F9D">
            <w:pPr>
              <w:pStyle w:val="ListParagraph"/>
              <w:numPr>
                <w:ilvl w:val="2"/>
                <w:numId w:val="254"/>
              </w:numPr>
              <w:spacing w:before="40" w:after="40"/>
              <w:contextualSpacing w:val="0"/>
              <w:rPr>
                <w:b/>
                <w:sz w:val="22"/>
                <w:szCs w:val="22"/>
              </w:rPr>
            </w:pPr>
            <w:r w:rsidRPr="00391493">
              <w:rPr>
                <w:szCs w:val="22"/>
              </w:rPr>
              <w:t>ATO’s</w:t>
            </w:r>
            <w:r w:rsidR="00166219" w:rsidRPr="00391493">
              <w:rPr>
                <w:sz w:val="22"/>
                <w:szCs w:val="22"/>
              </w:rPr>
              <w:t xml:space="preserve"> objectives, including ethics and values;</w:t>
            </w:r>
          </w:p>
        </w:tc>
      </w:tr>
      <w:tr w:rsidR="00166219" w:rsidRPr="00391493" w14:paraId="33A30515" w14:textId="77777777" w:rsidTr="00B41F9D">
        <w:tc>
          <w:tcPr>
            <w:tcW w:w="9350" w:type="dxa"/>
            <w:tcBorders>
              <w:top w:val="nil"/>
              <w:bottom w:val="nil"/>
            </w:tcBorders>
          </w:tcPr>
          <w:p w14:paraId="5A6D715E" w14:textId="43828CFC" w:rsidR="00166219" w:rsidRPr="00391493" w:rsidRDefault="00407949" w:rsidP="00B41F9D">
            <w:pPr>
              <w:pStyle w:val="ListParagraph"/>
              <w:numPr>
                <w:ilvl w:val="2"/>
                <w:numId w:val="254"/>
              </w:numPr>
              <w:spacing w:before="40" w:after="40"/>
              <w:contextualSpacing w:val="0"/>
              <w:rPr>
                <w:sz w:val="22"/>
                <w:szCs w:val="22"/>
              </w:rPr>
            </w:pPr>
            <w:r w:rsidRPr="00391493">
              <w:t>S</w:t>
            </w:r>
            <w:r w:rsidR="00166219" w:rsidRPr="00391493">
              <w:rPr>
                <w:sz w:val="22"/>
                <w:szCs w:val="22"/>
              </w:rPr>
              <w:t>election of ATO personnel and the maintenance of their qualifications;</w:t>
            </w:r>
          </w:p>
        </w:tc>
      </w:tr>
      <w:tr w:rsidR="00166219" w:rsidRPr="00391493" w14:paraId="3CBA03CC" w14:textId="77777777" w:rsidTr="00B41F9D">
        <w:tc>
          <w:tcPr>
            <w:tcW w:w="9350" w:type="dxa"/>
            <w:tcBorders>
              <w:top w:val="nil"/>
              <w:bottom w:val="nil"/>
            </w:tcBorders>
          </w:tcPr>
          <w:p w14:paraId="7EC73E9D" w14:textId="026768AE" w:rsidR="00166219" w:rsidRPr="00391493" w:rsidRDefault="00166219" w:rsidP="00B41F9D">
            <w:pPr>
              <w:pStyle w:val="ListParagraph"/>
              <w:numPr>
                <w:ilvl w:val="2"/>
                <w:numId w:val="254"/>
              </w:numPr>
              <w:spacing w:before="40" w:after="40"/>
              <w:contextualSpacing w:val="0"/>
              <w:rPr>
                <w:sz w:val="22"/>
                <w:szCs w:val="22"/>
              </w:rPr>
            </w:pPr>
            <w:r w:rsidRPr="00391493">
              <w:t>Training</w:t>
            </w:r>
            <w:r w:rsidRPr="00391493">
              <w:rPr>
                <w:sz w:val="22"/>
                <w:szCs w:val="22"/>
              </w:rPr>
              <w:t xml:space="preserve"> programme design and development, including the need for programme validation and review, as well as the outsourcing of training programme development to third-party providers;</w:t>
            </w:r>
          </w:p>
        </w:tc>
      </w:tr>
      <w:tr w:rsidR="00166219" w:rsidRPr="00391493" w14:paraId="60A4D3F7" w14:textId="77777777" w:rsidTr="00B41F9D">
        <w:tc>
          <w:tcPr>
            <w:tcW w:w="9350" w:type="dxa"/>
            <w:tcBorders>
              <w:top w:val="nil"/>
              <w:bottom w:val="nil"/>
            </w:tcBorders>
          </w:tcPr>
          <w:p w14:paraId="6B5CC2AA" w14:textId="5427997A" w:rsidR="00166219" w:rsidRPr="00391493" w:rsidRDefault="00407949" w:rsidP="00B41F9D">
            <w:pPr>
              <w:pStyle w:val="ListParagraph"/>
              <w:numPr>
                <w:ilvl w:val="2"/>
                <w:numId w:val="254"/>
              </w:numPr>
              <w:spacing w:before="40" w:after="40"/>
              <w:contextualSpacing w:val="0"/>
              <w:rPr>
                <w:sz w:val="22"/>
                <w:szCs w:val="22"/>
              </w:rPr>
            </w:pPr>
            <w:r w:rsidRPr="00391493">
              <w:t>E</w:t>
            </w:r>
            <w:r w:rsidR="00166219" w:rsidRPr="00391493">
              <w:t>valuation</w:t>
            </w:r>
            <w:r w:rsidR="00166219" w:rsidRPr="00391493">
              <w:rPr>
                <w:sz w:val="22"/>
                <w:szCs w:val="22"/>
              </w:rPr>
              <w:t>, selection, and maintenance of training material and devices;</w:t>
            </w:r>
          </w:p>
        </w:tc>
      </w:tr>
      <w:tr w:rsidR="00166219" w:rsidRPr="00391493" w14:paraId="5B383634" w14:textId="77777777" w:rsidTr="00B41F9D">
        <w:tc>
          <w:tcPr>
            <w:tcW w:w="9350" w:type="dxa"/>
            <w:tcBorders>
              <w:top w:val="nil"/>
              <w:bottom w:val="nil"/>
            </w:tcBorders>
          </w:tcPr>
          <w:p w14:paraId="5C9BAC92" w14:textId="0E37B4FE" w:rsidR="00166219" w:rsidRPr="00391493" w:rsidRDefault="00407949" w:rsidP="00B41F9D">
            <w:pPr>
              <w:pStyle w:val="ListParagraph"/>
              <w:numPr>
                <w:ilvl w:val="2"/>
                <w:numId w:val="254"/>
              </w:numPr>
              <w:spacing w:before="40" w:after="40"/>
              <w:contextualSpacing w:val="0"/>
              <w:rPr>
                <w:sz w:val="22"/>
                <w:szCs w:val="22"/>
              </w:rPr>
            </w:pPr>
            <w:r w:rsidRPr="00391493">
              <w:t>M</w:t>
            </w:r>
            <w:r w:rsidR="00166219" w:rsidRPr="00391493">
              <w:t>aintenance</w:t>
            </w:r>
            <w:r w:rsidR="00166219" w:rsidRPr="00391493">
              <w:rPr>
                <w:sz w:val="22"/>
                <w:szCs w:val="22"/>
              </w:rPr>
              <w:t xml:space="preserve"> of the training facilities and equipment;</w:t>
            </w:r>
          </w:p>
        </w:tc>
      </w:tr>
      <w:tr w:rsidR="00166219" w:rsidRPr="00391493" w14:paraId="394BC2FD" w14:textId="77777777" w:rsidTr="00B41F9D">
        <w:tc>
          <w:tcPr>
            <w:tcW w:w="9350" w:type="dxa"/>
            <w:tcBorders>
              <w:top w:val="nil"/>
              <w:bottom w:val="nil"/>
            </w:tcBorders>
          </w:tcPr>
          <w:p w14:paraId="07BB58D6" w14:textId="2C6E1EB8" w:rsidR="00166219" w:rsidRPr="00391493" w:rsidRDefault="00407949" w:rsidP="00B41F9D">
            <w:pPr>
              <w:pStyle w:val="ListParagraph"/>
              <w:numPr>
                <w:ilvl w:val="2"/>
                <w:numId w:val="254"/>
              </w:numPr>
              <w:spacing w:before="40" w:after="40"/>
              <w:contextualSpacing w:val="0"/>
              <w:rPr>
                <w:sz w:val="22"/>
                <w:szCs w:val="22"/>
              </w:rPr>
            </w:pPr>
            <w:r w:rsidRPr="00391493">
              <w:t>D</w:t>
            </w:r>
            <w:r w:rsidR="00166219" w:rsidRPr="00391493">
              <w:t>evelop</w:t>
            </w:r>
            <w:r w:rsidR="00D704FA" w:rsidRPr="00391493">
              <w:t>ment</w:t>
            </w:r>
            <w:r w:rsidR="00166219" w:rsidRPr="00391493">
              <w:rPr>
                <w:sz w:val="22"/>
                <w:szCs w:val="22"/>
              </w:rPr>
              <w:t xml:space="preserve"> and </w:t>
            </w:r>
            <w:r w:rsidR="00166219" w:rsidRPr="00391493">
              <w:t>maint</w:t>
            </w:r>
            <w:r w:rsidR="00D704FA" w:rsidRPr="00391493">
              <w:t>enance of</w:t>
            </w:r>
            <w:r w:rsidR="00166219" w:rsidRPr="00391493">
              <w:rPr>
                <w:sz w:val="22"/>
                <w:szCs w:val="22"/>
              </w:rPr>
              <w:t xml:space="preserve"> a quality system governance model; and</w:t>
            </w:r>
          </w:p>
        </w:tc>
      </w:tr>
      <w:tr w:rsidR="00166219" w:rsidRPr="00391493" w14:paraId="42BD2313" w14:textId="77777777" w:rsidTr="00B41F9D">
        <w:tc>
          <w:tcPr>
            <w:tcW w:w="9350" w:type="dxa"/>
            <w:tcBorders>
              <w:top w:val="nil"/>
              <w:bottom w:val="nil"/>
            </w:tcBorders>
          </w:tcPr>
          <w:p w14:paraId="1441FE15" w14:textId="4726E477" w:rsidR="00166219" w:rsidRPr="00391493" w:rsidRDefault="00407949" w:rsidP="00B41F9D">
            <w:pPr>
              <w:pStyle w:val="ListParagraph"/>
              <w:numPr>
                <w:ilvl w:val="2"/>
                <w:numId w:val="254"/>
              </w:numPr>
              <w:spacing w:before="40" w:after="40"/>
              <w:contextualSpacing w:val="0"/>
              <w:rPr>
                <w:sz w:val="22"/>
                <w:szCs w:val="22"/>
              </w:rPr>
            </w:pPr>
            <w:r w:rsidRPr="00391493">
              <w:t>D</w:t>
            </w:r>
            <w:r w:rsidR="00166219" w:rsidRPr="00391493">
              <w:t>evelop</w:t>
            </w:r>
            <w:r w:rsidR="00D4075D" w:rsidRPr="00391493">
              <w:t>ment</w:t>
            </w:r>
            <w:r w:rsidR="00166219" w:rsidRPr="00391493">
              <w:rPr>
                <w:sz w:val="22"/>
                <w:szCs w:val="22"/>
              </w:rPr>
              <w:t xml:space="preserve"> and </w:t>
            </w:r>
            <w:r w:rsidR="00166219" w:rsidRPr="00391493">
              <w:t>maint</w:t>
            </w:r>
            <w:r w:rsidR="00D4075D" w:rsidRPr="00391493">
              <w:t>enance of</w:t>
            </w:r>
            <w:r w:rsidR="00166219" w:rsidRPr="00391493">
              <w:rPr>
                <w:sz w:val="22"/>
                <w:szCs w:val="22"/>
              </w:rPr>
              <w:t xml:space="preserve"> a culture focused on safety in the workplace, including, when applicable, implementing </w:t>
            </w:r>
            <w:r w:rsidR="00166219" w:rsidRPr="00391493">
              <w:t>a</w:t>
            </w:r>
            <w:r w:rsidR="00942647" w:rsidRPr="00391493">
              <w:t>n</w:t>
            </w:r>
            <w:r w:rsidR="00166219" w:rsidRPr="00391493">
              <w:t xml:space="preserve"> </w:t>
            </w:r>
            <w:r w:rsidR="00942647" w:rsidRPr="00391493">
              <w:t>SMS</w:t>
            </w:r>
            <w:r w:rsidR="00166219" w:rsidRPr="00391493">
              <w:rPr>
                <w:sz w:val="22"/>
                <w:szCs w:val="22"/>
              </w:rPr>
              <w:t xml:space="preserve"> governance model.</w:t>
            </w:r>
          </w:p>
        </w:tc>
      </w:tr>
      <w:tr w:rsidR="0053607A" w:rsidRPr="00391493" w14:paraId="7FA84065" w14:textId="77777777" w:rsidTr="00B41F9D">
        <w:tc>
          <w:tcPr>
            <w:tcW w:w="9350" w:type="dxa"/>
            <w:tcBorders>
              <w:top w:val="nil"/>
              <w:bottom w:val="nil"/>
            </w:tcBorders>
          </w:tcPr>
          <w:p w14:paraId="2361F2B1" w14:textId="3379564C" w:rsidR="0053607A" w:rsidRPr="00391493" w:rsidRDefault="0053607A" w:rsidP="00B41F9D">
            <w:pPr>
              <w:pStyle w:val="ListParagraph"/>
              <w:numPr>
                <w:ilvl w:val="1"/>
                <w:numId w:val="254"/>
              </w:numPr>
              <w:spacing w:before="40" w:after="40"/>
              <w:contextualSpacing w:val="0"/>
              <w:rPr>
                <w:sz w:val="22"/>
                <w:szCs w:val="22"/>
              </w:rPr>
            </w:pPr>
            <w:r w:rsidRPr="00391493">
              <w:rPr>
                <w:sz w:val="22"/>
                <w:szCs w:val="22"/>
              </w:rPr>
              <w:t>Description of the facilities and equipment available, including:</w:t>
            </w:r>
          </w:p>
        </w:tc>
      </w:tr>
      <w:tr w:rsidR="0053607A" w:rsidRPr="00391493" w14:paraId="6762D3FD" w14:textId="77777777" w:rsidTr="00B41F9D">
        <w:tc>
          <w:tcPr>
            <w:tcW w:w="9350" w:type="dxa"/>
            <w:tcBorders>
              <w:top w:val="nil"/>
              <w:bottom w:val="nil"/>
            </w:tcBorders>
          </w:tcPr>
          <w:p w14:paraId="6D4E1404" w14:textId="68E46F80" w:rsidR="0053607A" w:rsidRPr="00391493" w:rsidRDefault="0053607A" w:rsidP="00B41F9D">
            <w:pPr>
              <w:pStyle w:val="ListParagraph"/>
              <w:numPr>
                <w:ilvl w:val="2"/>
                <w:numId w:val="254"/>
              </w:numPr>
              <w:spacing w:before="40" w:after="40"/>
              <w:contextualSpacing w:val="0"/>
              <w:rPr>
                <w:b/>
                <w:sz w:val="22"/>
                <w:szCs w:val="22"/>
              </w:rPr>
            </w:pPr>
            <w:r w:rsidRPr="00391493">
              <w:rPr>
                <w:sz w:val="22"/>
                <w:szCs w:val="22"/>
              </w:rPr>
              <w:t xml:space="preserve">General use facilities, including offices, stores and archives, </w:t>
            </w:r>
            <w:r w:rsidR="00466BD1" w:rsidRPr="00391493">
              <w:rPr>
                <w:szCs w:val="22"/>
              </w:rPr>
              <w:t>and</w:t>
            </w:r>
            <w:r w:rsidR="00466BD1" w:rsidRPr="00391493">
              <w:rPr>
                <w:sz w:val="22"/>
                <w:szCs w:val="22"/>
              </w:rPr>
              <w:t xml:space="preserve"> </w:t>
            </w:r>
            <w:r w:rsidRPr="00391493">
              <w:rPr>
                <w:sz w:val="22"/>
                <w:szCs w:val="22"/>
              </w:rPr>
              <w:t>library or reference areas;</w:t>
            </w:r>
          </w:p>
        </w:tc>
      </w:tr>
      <w:tr w:rsidR="0053607A" w:rsidRPr="00391493" w14:paraId="74C0B906" w14:textId="77777777" w:rsidTr="00B41F9D">
        <w:tc>
          <w:tcPr>
            <w:tcW w:w="9350" w:type="dxa"/>
            <w:tcBorders>
              <w:top w:val="nil"/>
              <w:bottom w:val="nil"/>
            </w:tcBorders>
          </w:tcPr>
          <w:p w14:paraId="55929DE8" w14:textId="6E685B35" w:rsidR="0053607A" w:rsidRPr="00391493" w:rsidRDefault="00061990" w:rsidP="00B41F9D">
            <w:pPr>
              <w:pStyle w:val="ListParagraph"/>
              <w:numPr>
                <w:ilvl w:val="2"/>
                <w:numId w:val="254"/>
              </w:numPr>
              <w:spacing w:before="40" w:after="40"/>
              <w:contextualSpacing w:val="0"/>
              <w:rPr>
                <w:sz w:val="22"/>
                <w:szCs w:val="22"/>
              </w:rPr>
            </w:pPr>
            <w:r w:rsidRPr="00391493">
              <w:rPr>
                <w:sz w:val="22"/>
                <w:szCs w:val="22"/>
              </w:rPr>
              <w:t>The number and size of classrooms, including installed equipment; and</w:t>
            </w:r>
          </w:p>
        </w:tc>
      </w:tr>
      <w:tr w:rsidR="00061990" w:rsidRPr="00391493" w14:paraId="6C7F0AB3" w14:textId="77777777" w:rsidTr="00B41F9D">
        <w:tc>
          <w:tcPr>
            <w:tcW w:w="9350" w:type="dxa"/>
            <w:tcBorders>
              <w:top w:val="nil"/>
              <w:bottom w:val="nil"/>
            </w:tcBorders>
          </w:tcPr>
          <w:p w14:paraId="2AD29A88" w14:textId="174AF0AA" w:rsidR="00061990" w:rsidRPr="00391493" w:rsidRDefault="00061990" w:rsidP="00B41F9D">
            <w:pPr>
              <w:pStyle w:val="ListParagraph"/>
              <w:numPr>
                <w:ilvl w:val="2"/>
                <w:numId w:val="254"/>
              </w:numPr>
              <w:spacing w:before="40" w:after="40"/>
              <w:contextualSpacing w:val="0"/>
              <w:rPr>
                <w:sz w:val="22"/>
                <w:szCs w:val="22"/>
              </w:rPr>
            </w:pPr>
            <w:r w:rsidRPr="00391493">
              <w:rPr>
                <w:sz w:val="22"/>
                <w:szCs w:val="22"/>
              </w:rPr>
              <w:t>The type and number of training devices, including their location if other than at the main training site.</w:t>
            </w:r>
          </w:p>
        </w:tc>
      </w:tr>
      <w:tr w:rsidR="00061990" w:rsidRPr="00391493" w14:paraId="6FE55066" w14:textId="77777777" w:rsidTr="00B41F9D">
        <w:tc>
          <w:tcPr>
            <w:tcW w:w="9350" w:type="dxa"/>
            <w:tcBorders>
              <w:top w:val="nil"/>
              <w:bottom w:val="nil"/>
            </w:tcBorders>
          </w:tcPr>
          <w:p w14:paraId="530131EE" w14:textId="3432C2A8" w:rsidR="00061990" w:rsidRPr="00391493" w:rsidRDefault="000047DD" w:rsidP="00B41F9D">
            <w:pPr>
              <w:pStyle w:val="ListParagraph"/>
              <w:numPr>
                <w:ilvl w:val="0"/>
                <w:numId w:val="254"/>
              </w:numPr>
              <w:spacing w:before="40" w:after="40"/>
              <w:contextualSpacing w:val="0"/>
              <w:rPr>
                <w:b/>
                <w:bCs/>
                <w:sz w:val="22"/>
                <w:szCs w:val="22"/>
              </w:rPr>
            </w:pPr>
            <w:r w:rsidRPr="00391493">
              <w:rPr>
                <w:b/>
                <w:bCs/>
              </w:rPr>
              <w:t>Personnel</w:t>
            </w:r>
            <w:r w:rsidR="00061990" w:rsidRPr="00391493">
              <w:rPr>
                <w:b/>
                <w:bCs/>
              </w:rPr>
              <w:t xml:space="preserve"> </w:t>
            </w:r>
            <w:r w:rsidR="006942BF" w:rsidRPr="00391493">
              <w:rPr>
                <w:b/>
                <w:bCs/>
              </w:rPr>
              <w:t>T</w:t>
            </w:r>
            <w:r w:rsidR="00061990" w:rsidRPr="00391493">
              <w:rPr>
                <w:b/>
                <w:bCs/>
              </w:rPr>
              <w:t>raining</w:t>
            </w:r>
          </w:p>
        </w:tc>
      </w:tr>
      <w:tr w:rsidR="00061990" w:rsidRPr="00391493" w14:paraId="14919D79" w14:textId="77777777" w:rsidTr="00B41F9D">
        <w:tc>
          <w:tcPr>
            <w:tcW w:w="9350" w:type="dxa"/>
            <w:tcBorders>
              <w:top w:val="nil"/>
              <w:bottom w:val="nil"/>
            </w:tcBorders>
          </w:tcPr>
          <w:p w14:paraId="0F10DA41" w14:textId="50CB731D" w:rsidR="00061990" w:rsidRPr="00391493" w:rsidRDefault="00061990" w:rsidP="00B41F9D">
            <w:pPr>
              <w:pStyle w:val="ListParagraph"/>
              <w:numPr>
                <w:ilvl w:val="1"/>
                <w:numId w:val="254"/>
              </w:numPr>
              <w:spacing w:before="40" w:after="40"/>
              <w:contextualSpacing w:val="0"/>
              <w:rPr>
                <w:sz w:val="22"/>
                <w:szCs w:val="22"/>
              </w:rPr>
            </w:pPr>
            <w:r w:rsidRPr="00391493">
              <w:rPr>
                <w:sz w:val="22"/>
                <w:szCs w:val="22"/>
              </w:rPr>
              <w:t>Identification of persons or positions responsible for the maintenance of performance standards and for ensuring the competency of personnel.</w:t>
            </w:r>
          </w:p>
        </w:tc>
      </w:tr>
      <w:tr w:rsidR="00061990" w:rsidRPr="00391493" w14:paraId="583D691B" w14:textId="77777777" w:rsidTr="00B41F9D">
        <w:tc>
          <w:tcPr>
            <w:tcW w:w="9350" w:type="dxa"/>
            <w:tcBorders>
              <w:top w:val="nil"/>
              <w:bottom w:val="nil"/>
            </w:tcBorders>
          </w:tcPr>
          <w:p w14:paraId="22E8CE41" w14:textId="2A777F10" w:rsidR="00061990" w:rsidRPr="00391493" w:rsidRDefault="00061990" w:rsidP="00B41F9D">
            <w:pPr>
              <w:pStyle w:val="ListParagraph"/>
              <w:numPr>
                <w:ilvl w:val="1"/>
                <w:numId w:val="254"/>
              </w:numPr>
              <w:spacing w:before="40" w:after="40"/>
              <w:contextualSpacing w:val="0"/>
              <w:rPr>
                <w:b/>
                <w:sz w:val="22"/>
                <w:szCs w:val="22"/>
              </w:rPr>
            </w:pPr>
            <w:r w:rsidRPr="00391493">
              <w:rPr>
                <w:sz w:val="22"/>
                <w:szCs w:val="22"/>
              </w:rPr>
              <w:t>Details of the procedures to validate the qualifications and determine the competency of instructional personnel</w:t>
            </w:r>
            <w:r w:rsidR="0055217F" w:rsidRPr="00391493">
              <w:rPr>
                <w:sz w:val="22"/>
                <w:szCs w:val="22"/>
              </w:rPr>
              <w:t>,</w:t>
            </w:r>
            <w:r w:rsidRPr="00391493">
              <w:rPr>
                <w:sz w:val="22"/>
                <w:szCs w:val="22"/>
              </w:rPr>
              <w:t xml:space="preserve"> as </w:t>
            </w:r>
            <w:r w:rsidRPr="00391493">
              <w:rPr>
                <w:szCs w:val="22"/>
              </w:rPr>
              <w:t>required by 3.2.1.14</w:t>
            </w:r>
            <w:r w:rsidR="00D9573A" w:rsidRPr="00391493">
              <w:rPr>
                <w:szCs w:val="22"/>
              </w:rPr>
              <w:t xml:space="preserve"> of this part</w:t>
            </w:r>
            <w:r w:rsidRPr="00391493">
              <w:rPr>
                <w:szCs w:val="22"/>
              </w:rPr>
              <w:t>.</w:t>
            </w:r>
          </w:p>
        </w:tc>
      </w:tr>
      <w:tr w:rsidR="00061990" w:rsidRPr="00391493" w14:paraId="3C2DD4DF" w14:textId="77777777" w:rsidTr="00B41F9D">
        <w:tc>
          <w:tcPr>
            <w:tcW w:w="9350" w:type="dxa"/>
            <w:tcBorders>
              <w:top w:val="nil"/>
              <w:bottom w:val="nil"/>
            </w:tcBorders>
          </w:tcPr>
          <w:p w14:paraId="2C5E63F7" w14:textId="7F67B5E9" w:rsidR="00061990" w:rsidRPr="00391493" w:rsidRDefault="00061990" w:rsidP="00B41F9D">
            <w:pPr>
              <w:pStyle w:val="ListParagraph"/>
              <w:numPr>
                <w:ilvl w:val="1"/>
                <w:numId w:val="254"/>
              </w:numPr>
              <w:spacing w:before="40" w:after="40"/>
              <w:contextualSpacing w:val="0"/>
              <w:rPr>
                <w:b/>
                <w:sz w:val="22"/>
                <w:szCs w:val="22"/>
              </w:rPr>
            </w:pPr>
            <w:r w:rsidRPr="00391493">
              <w:rPr>
                <w:sz w:val="22"/>
                <w:szCs w:val="22"/>
              </w:rPr>
              <w:t xml:space="preserve">Details of the initial and </w:t>
            </w:r>
            <w:r w:rsidR="004C730F" w:rsidRPr="00391493">
              <w:rPr>
                <w:sz w:val="22"/>
                <w:szCs w:val="22"/>
              </w:rPr>
              <w:t>recurrent</w:t>
            </w:r>
            <w:r w:rsidRPr="00391493">
              <w:rPr>
                <w:szCs w:val="22"/>
              </w:rPr>
              <w:t xml:space="preserve"> </w:t>
            </w:r>
            <w:r w:rsidRPr="00391493">
              <w:rPr>
                <w:sz w:val="22"/>
                <w:szCs w:val="22"/>
              </w:rPr>
              <w:t>training programmes for all personnel</w:t>
            </w:r>
            <w:r w:rsidR="0055217F" w:rsidRPr="00391493">
              <w:rPr>
                <w:sz w:val="22"/>
                <w:szCs w:val="22"/>
              </w:rPr>
              <w:t>,</w:t>
            </w:r>
            <w:r w:rsidRPr="00391493">
              <w:rPr>
                <w:sz w:val="22"/>
                <w:szCs w:val="22"/>
              </w:rPr>
              <w:t xml:space="preserve"> as </w:t>
            </w:r>
            <w:r w:rsidRPr="00391493">
              <w:rPr>
                <w:szCs w:val="22"/>
              </w:rPr>
              <w:t>required by 3.2.1.14</w:t>
            </w:r>
            <w:r w:rsidR="00D9573A" w:rsidRPr="00391493">
              <w:rPr>
                <w:szCs w:val="22"/>
              </w:rPr>
              <w:t xml:space="preserve"> of this part</w:t>
            </w:r>
            <w:r w:rsidRPr="00391493">
              <w:rPr>
                <w:sz w:val="22"/>
                <w:szCs w:val="22"/>
              </w:rPr>
              <w:t>.</w:t>
            </w:r>
          </w:p>
        </w:tc>
      </w:tr>
      <w:tr w:rsidR="00061990" w:rsidRPr="00391493" w14:paraId="289287B9" w14:textId="77777777" w:rsidTr="00B41F9D">
        <w:tc>
          <w:tcPr>
            <w:tcW w:w="9350" w:type="dxa"/>
            <w:tcBorders>
              <w:top w:val="nil"/>
              <w:bottom w:val="nil"/>
            </w:tcBorders>
          </w:tcPr>
          <w:p w14:paraId="3DB374BF" w14:textId="3F6BB216" w:rsidR="00061990" w:rsidRPr="00391493" w:rsidRDefault="00061990" w:rsidP="00B41F9D">
            <w:pPr>
              <w:pStyle w:val="ListParagraph"/>
              <w:numPr>
                <w:ilvl w:val="1"/>
                <w:numId w:val="254"/>
              </w:numPr>
              <w:spacing w:before="40" w:after="40"/>
              <w:contextualSpacing w:val="0"/>
              <w:rPr>
                <w:b/>
                <w:sz w:val="22"/>
                <w:szCs w:val="22"/>
              </w:rPr>
            </w:pPr>
            <w:r w:rsidRPr="00391493">
              <w:rPr>
                <w:sz w:val="22"/>
                <w:szCs w:val="22"/>
              </w:rPr>
              <w:t>Procedures for proficiency checks and upgrade training.</w:t>
            </w:r>
          </w:p>
        </w:tc>
      </w:tr>
      <w:tr w:rsidR="00061990" w:rsidRPr="00391493" w14:paraId="1F4BD8BD" w14:textId="77777777" w:rsidTr="00B41F9D">
        <w:tc>
          <w:tcPr>
            <w:tcW w:w="9350" w:type="dxa"/>
            <w:tcBorders>
              <w:top w:val="nil"/>
              <w:bottom w:val="nil"/>
            </w:tcBorders>
          </w:tcPr>
          <w:p w14:paraId="095F1240" w14:textId="6EDA8E92" w:rsidR="00061990" w:rsidRPr="00391493" w:rsidRDefault="00061990" w:rsidP="00B41F9D">
            <w:pPr>
              <w:pStyle w:val="ListParagraph"/>
              <w:numPr>
                <w:ilvl w:val="0"/>
                <w:numId w:val="254"/>
              </w:numPr>
              <w:spacing w:before="40" w:after="40"/>
              <w:contextualSpacing w:val="0"/>
              <w:rPr>
                <w:b/>
                <w:bCs/>
                <w:sz w:val="22"/>
                <w:szCs w:val="22"/>
              </w:rPr>
            </w:pPr>
            <w:r w:rsidRPr="00391493">
              <w:rPr>
                <w:b/>
                <w:bCs/>
                <w:szCs w:val="22"/>
              </w:rPr>
              <w:t xml:space="preserve">Client </w:t>
            </w:r>
            <w:r w:rsidR="006942BF" w:rsidRPr="00391493">
              <w:rPr>
                <w:b/>
                <w:bCs/>
                <w:szCs w:val="22"/>
              </w:rPr>
              <w:t>T</w:t>
            </w:r>
            <w:r w:rsidRPr="00391493">
              <w:rPr>
                <w:b/>
                <w:bCs/>
                <w:szCs w:val="22"/>
              </w:rPr>
              <w:t xml:space="preserve">raining </w:t>
            </w:r>
            <w:r w:rsidR="006942BF" w:rsidRPr="00391493">
              <w:rPr>
                <w:b/>
                <w:bCs/>
                <w:szCs w:val="22"/>
              </w:rPr>
              <w:t>P</w:t>
            </w:r>
            <w:r w:rsidRPr="00391493">
              <w:rPr>
                <w:b/>
                <w:bCs/>
                <w:szCs w:val="22"/>
              </w:rPr>
              <w:t>rogrammes</w:t>
            </w:r>
          </w:p>
        </w:tc>
      </w:tr>
      <w:tr w:rsidR="00061990" w:rsidRPr="00391493" w14:paraId="10891974" w14:textId="77777777" w:rsidTr="00B41F9D">
        <w:tc>
          <w:tcPr>
            <w:tcW w:w="9350" w:type="dxa"/>
            <w:tcBorders>
              <w:top w:val="nil"/>
              <w:bottom w:val="nil"/>
            </w:tcBorders>
          </w:tcPr>
          <w:p w14:paraId="21D20150" w14:textId="02040362" w:rsidR="00061990" w:rsidRPr="00391493" w:rsidRDefault="00200FE4" w:rsidP="00B41F9D">
            <w:pPr>
              <w:spacing w:before="40" w:after="40"/>
              <w:ind w:left="720"/>
              <w:rPr>
                <w:sz w:val="22"/>
                <w:szCs w:val="22"/>
              </w:rPr>
            </w:pPr>
            <w:r w:rsidRPr="00391493">
              <w:rPr>
                <w:szCs w:val="22"/>
              </w:rPr>
              <w:t>C</w:t>
            </w:r>
            <w:r w:rsidR="00061990" w:rsidRPr="00391493">
              <w:rPr>
                <w:sz w:val="22"/>
                <w:szCs w:val="22"/>
              </w:rPr>
              <w:t xml:space="preserve">lient training programmes cover each individual training programme conducted by </w:t>
            </w:r>
            <w:r w:rsidR="00061990" w:rsidRPr="00391493">
              <w:rPr>
                <w:szCs w:val="22"/>
              </w:rPr>
              <w:t xml:space="preserve">the </w:t>
            </w:r>
            <w:r w:rsidRPr="00391493">
              <w:rPr>
                <w:szCs w:val="22"/>
              </w:rPr>
              <w:t>ATO</w:t>
            </w:r>
            <w:r w:rsidR="00061990" w:rsidRPr="00391493">
              <w:rPr>
                <w:sz w:val="22"/>
                <w:szCs w:val="22"/>
              </w:rPr>
              <w:t xml:space="preserve"> for its customers. The training programmes consist of a training plan, a practical training syllabus, and a theoretical knowledge syllabus, if applicable, as described in paragraphs 3.1, 3.2, and 3.3 </w:t>
            </w:r>
            <w:r w:rsidRPr="00391493">
              <w:rPr>
                <w:szCs w:val="22"/>
              </w:rPr>
              <w:t>of this IS</w:t>
            </w:r>
            <w:r w:rsidR="00061990" w:rsidRPr="00391493">
              <w:rPr>
                <w:sz w:val="22"/>
                <w:szCs w:val="22"/>
              </w:rPr>
              <w:t>.</w:t>
            </w:r>
          </w:p>
        </w:tc>
      </w:tr>
      <w:tr w:rsidR="00061990" w:rsidRPr="00391493" w14:paraId="6E907B85" w14:textId="77777777" w:rsidTr="00B41F9D">
        <w:tc>
          <w:tcPr>
            <w:tcW w:w="9350" w:type="dxa"/>
            <w:tcBorders>
              <w:top w:val="nil"/>
              <w:bottom w:val="nil"/>
            </w:tcBorders>
          </w:tcPr>
          <w:p w14:paraId="458DDE28" w14:textId="4EBB8FCD" w:rsidR="00061990" w:rsidRPr="00391493" w:rsidRDefault="00061990" w:rsidP="00B41F9D">
            <w:pPr>
              <w:pStyle w:val="ListParagraph"/>
              <w:numPr>
                <w:ilvl w:val="1"/>
                <w:numId w:val="254"/>
              </w:numPr>
              <w:spacing w:before="40" w:after="40"/>
              <w:contextualSpacing w:val="0"/>
              <w:rPr>
                <w:sz w:val="22"/>
                <w:szCs w:val="22"/>
              </w:rPr>
            </w:pPr>
            <w:r w:rsidRPr="00391493">
              <w:rPr>
                <w:sz w:val="22"/>
                <w:szCs w:val="22"/>
              </w:rPr>
              <w:t>Training plan.</w:t>
            </w:r>
          </w:p>
        </w:tc>
      </w:tr>
      <w:tr w:rsidR="00061990" w:rsidRPr="00391493" w14:paraId="7B515638" w14:textId="77777777" w:rsidTr="00B41F9D">
        <w:tc>
          <w:tcPr>
            <w:tcW w:w="9350" w:type="dxa"/>
            <w:tcBorders>
              <w:top w:val="nil"/>
              <w:bottom w:val="single" w:sz="4" w:space="0" w:color="auto"/>
            </w:tcBorders>
          </w:tcPr>
          <w:p w14:paraId="0A22FD05" w14:textId="042768DD" w:rsidR="00061990" w:rsidRPr="00391493" w:rsidRDefault="00061990" w:rsidP="00B41F9D">
            <w:pPr>
              <w:pStyle w:val="ListParagraph"/>
              <w:numPr>
                <w:ilvl w:val="2"/>
                <w:numId w:val="254"/>
              </w:numPr>
              <w:spacing w:before="40" w:after="40"/>
              <w:contextualSpacing w:val="0"/>
              <w:rPr>
                <w:b/>
                <w:sz w:val="22"/>
                <w:szCs w:val="22"/>
              </w:rPr>
            </w:pPr>
            <w:r w:rsidRPr="00391493">
              <w:rPr>
                <w:sz w:val="22"/>
                <w:szCs w:val="22"/>
              </w:rPr>
              <w:t xml:space="preserve">The aim of the course in the form of a statement </w:t>
            </w:r>
            <w:r w:rsidR="00EF6749" w:rsidRPr="00391493">
              <w:rPr>
                <w:sz w:val="22"/>
                <w:szCs w:val="22"/>
              </w:rPr>
              <w:t>specifying</w:t>
            </w:r>
            <w:r w:rsidRPr="00391493">
              <w:rPr>
                <w:sz w:val="22"/>
                <w:szCs w:val="22"/>
              </w:rPr>
              <w:t xml:space="preserve"> what the student is expected to be able to do as a result of the training</w:t>
            </w:r>
            <w:r w:rsidR="00DA13F4" w:rsidRPr="00391493">
              <w:rPr>
                <w:sz w:val="22"/>
                <w:szCs w:val="22"/>
              </w:rPr>
              <w:t>;</w:t>
            </w:r>
            <w:r w:rsidRPr="00391493">
              <w:rPr>
                <w:sz w:val="22"/>
                <w:szCs w:val="22"/>
              </w:rPr>
              <w:t xml:space="preserve"> the level of performance</w:t>
            </w:r>
            <w:r w:rsidR="00DA13F4" w:rsidRPr="00391493">
              <w:rPr>
                <w:sz w:val="22"/>
                <w:szCs w:val="22"/>
              </w:rPr>
              <w:t>;</w:t>
            </w:r>
            <w:r w:rsidRPr="00391493">
              <w:rPr>
                <w:sz w:val="22"/>
                <w:szCs w:val="22"/>
              </w:rPr>
              <w:t xml:space="preserve"> and the training constraints to be observed.</w:t>
            </w:r>
          </w:p>
        </w:tc>
      </w:tr>
      <w:tr w:rsidR="00061990" w:rsidRPr="00391493" w14:paraId="676692CB" w14:textId="77777777" w:rsidTr="00B41F9D">
        <w:tc>
          <w:tcPr>
            <w:tcW w:w="9350" w:type="dxa"/>
            <w:tcBorders>
              <w:top w:val="single" w:sz="4" w:space="0" w:color="auto"/>
              <w:bottom w:val="nil"/>
            </w:tcBorders>
          </w:tcPr>
          <w:p w14:paraId="630F9225" w14:textId="39C74870" w:rsidR="00061990" w:rsidRPr="00391493" w:rsidRDefault="00061990" w:rsidP="00B41F9D">
            <w:pPr>
              <w:pStyle w:val="ListParagraph"/>
              <w:numPr>
                <w:ilvl w:val="2"/>
                <w:numId w:val="254"/>
              </w:numPr>
              <w:spacing w:before="40" w:after="40"/>
              <w:contextualSpacing w:val="0"/>
              <w:rPr>
                <w:b/>
                <w:sz w:val="22"/>
                <w:szCs w:val="22"/>
              </w:rPr>
            </w:pPr>
            <w:r w:rsidRPr="00391493">
              <w:rPr>
                <w:sz w:val="22"/>
                <w:szCs w:val="22"/>
              </w:rPr>
              <w:lastRenderedPageBreak/>
              <w:t>Pre-entry requirements, including:</w:t>
            </w:r>
          </w:p>
        </w:tc>
      </w:tr>
      <w:tr w:rsidR="00061990" w:rsidRPr="00391493" w14:paraId="5489E562" w14:textId="77777777" w:rsidTr="00B41F9D">
        <w:tc>
          <w:tcPr>
            <w:tcW w:w="9350" w:type="dxa"/>
            <w:tcBorders>
              <w:top w:val="nil"/>
              <w:bottom w:val="nil"/>
            </w:tcBorders>
          </w:tcPr>
          <w:p w14:paraId="15C2281F" w14:textId="25318B10" w:rsidR="00061990" w:rsidRPr="00391493" w:rsidRDefault="00061990" w:rsidP="00B41F9D">
            <w:pPr>
              <w:pStyle w:val="ListParagraph"/>
              <w:numPr>
                <w:ilvl w:val="3"/>
                <w:numId w:val="264"/>
              </w:numPr>
              <w:spacing w:before="40" w:after="40"/>
              <w:contextualSpacing w:val="0"/>
              <w:rPr>
                <w:b/>
                <w:sz w:val="22"/>
                <w:szCs w:val="22"/>
              </w:rPr>
            </w:pPr>
            <w:r w:rsidRPr="00391493">
              <w:rPr>
                <w:sz w:val="22"/>
                <w:szCs w:val="22"/>
              </w:rPr>
              <w:t>Minimum age;</w:t>
            </w:r>
          </w:p>
        </w:tc>
      </w:tr>
      <w:tr w:rsidR="00061990" w:rsidRPr="00391493" w14:paraId="67417136" w14:textId="77777777" w:rsidTr="00B41F9D">
        <w:tc>
          <w:tcPr>
            <w:tcW w:w="9350" w:type="dxa"/>
            <w:tcBorders>
              <w:top w:val="nil"/>
              <w:bottom w:val="nil"/>
            </w:tcBorders>
          </w:tcPr>
          <w:p w14:paraId="38CB3873" w14:textId="33FF03CA" w:rsidR="00061990" w:rsidRPr="00391493" w:rsidRDefault="00061990" w:rsidP="00B41F9D">
            <w:pPr>
              <w:pStyle w:val="ListParagraph"/>
              <w:numPr>
                <w:ilvl w:val="3"/>
                <w:numId w:val="264"/>
              </w:numPr>
              <w:spacing w:before="40" w:after="40"/>
              <w:contextualSpacing w:val="0"/>
              <w:rPr>
                <w:sz w:val="22"/>
                <w:szCs w:val="22"/>
              </w:rPr>
            </w:pPr>
            <w:r w:rsidRPr="00391493">
              <w:rPr>
                <w:sz w:val="22"/>
                <w:szCs w:val="22"/>
              </w:rPr>
              <w:t>Education or qualification requirements;</w:t>
            </w:r>
          </w:p>
        </w:tc>
      </w:tr>
      <w:tr w:rsidR="00061990" w:rsidRPr="00391493" w14:paraId="62071B16" w14:textId="77777777" w:rsidTr="00B41F9D">
        <w:tc>
          <w:tcPr>
            <w:tcW w:w="9350" w:type="dxa"/>
            <w:tcBorders>
              <w:top w:val="nil"/>
              <w:bottom w:val="nil"/>
            </w:tcBorders>
          </w:tcPr>
          <w:p w14:paraId="331259AD" w14:textId="1D3EFE70" w:rsidR="00061990" w:rsidRPr="00391493" w:rsidRDefault="00061990" w:rsidP="00B41F9D">
            <w:pPr>
              <w:pStyle w:val="ListParagraph"/>
              <w:numPr>
                <w:ilvl w:val="3"/>
                <w:numId w:val="264"/>
              </w:numPr>
              <w:spacing w:before="40" w:after="40"/>
              <w:contextualSpacing w:val="0"/>
              <w:rPr>
                <w:sz w:val="22"/>
                <w:szCs w:val="22"/>
              </w:rPr>
            </w:pPr>
            <w:r w:rsidRPr="00391493">
              <w:rPr>
                <w:sz w:val="22"/>
                <w:szCs w:val="22"/>
              </w:rPr>
              <w:t>Medical requirements; and</w:t>
            </w:r>
          </w:p>
        </w:tc>
      </w:tr>
      <w:tr w:rsidR="00061990" w:rsidRPr="00391493" w14:paraId="45935B75" w14:textId="77777777" w:rsidTr="00B41F9D">
        <w:tc>
          <w:tcPr>
            <w:tcW w:w="9350" w:type="dxa"/>
            <w:tcBorders>
              <w:top w:val="nil"/>
              <w:bottom w:val="nil"/>
            </w:tcBorders>
          </w:tcPr>
          <w:p w14:paraId="4ECDBB32" w14:textId="39485940" w:rsidR="00061990" w:rsidRPr="00391493" w:rsidRDefault="00061990" w:rsidP="00B41F9D">
            <w:pPr>
              <w:pStyle w:val="ListParagraph"/>
              <w:numPr>
                <w:ilvl w:val="3"/>
                <w:numId w:val="264"/>
              </w:numPr>
              <w:spacing w:before="40" w:after="40"/>
              <w:contextualSpacing w:val="0"/>
              <w:rPr>
                <w:sz w:val="22"/>
                <w:szCs w:val="22"/>
              </w:rPr>
            </w:pPr>
            <w:r w:rsidRPr="00391493">
              <w:rPr>
                <w:sz w:val="22"/>
                <w:szCs w:val="22"/>
              </w:rPr>
              <w:t>Linguistic requirements.</w:t>
            </w:r>
          </w:p>
        </w:tc>
      </w:tr>
      <w:tr w:rsidR="00061990" w:rsidRPr="00391493" w14:paraId="3725B77F" w14:textId="77777777" w:rsidTr="00B41F9D">
        <w:tc>
          <w:tcPr>
            <w:tcW w:w="9350" w:type="dxa"/>
            <w:tcBorders>
              <w:top w:val="nil"/>
              <w:bottom w:val="nil"/>
            </w:tcBorders>
          </w:tcPr>
          <w:p w14:paraId="118BB183" w14:textId="3671CA31" w:rsidR="00061990" w:rsidRPr="00391493" w:rsidRDefault="00061990" w:rsidP="00B41F9D">
            <w:pPr>
              <w:pStyle w:val="ListParagraph"/>
              <w:numPr>
                <w:ilvl w:val="2"/>
                <w:numId w:val="254"/>
              </w:numPr>
              <w:spacing w:before="40" w:after="40"/>
              <w:contextualSpacing w:val="0"/>
              <w:rPr>
                <w:sz w:val="22"/>
                <w:szCs w:val="22"/>
              </w:rPr>
            </w:pPr>
            <w:r w:rsidRPr="00391493">
              <w:rPr>
                <w:sz w:val="22"/>
                <w:szCs w:val="22"/>
              </w:rPr>
              <w:t xml:space="preserve">Credits for previous knowledge, experience, or other qualifications, </w:t>
            </w:r>
            <w:r w:rsidR="00823E1D" w:rsidRPr="00391493">
              <w:rPr>
                <w:sz w:val="22"/>
                <w:szCs w:val="22"/>
              </w:rPr>
              <w:t xml:space="preserve">proof of </w:t>
            </w:r>
            <w:r w:rsidRPr="00391493">
              <w:rPr>
                <w:sz w:val="22"/>
                <w:szCs w:val="22"/>
              </w:rPr>
              <w:t xml:space="preserve">which </w:t>
            </w:r>
            <w:r w:rsidR="000C1501" w:rsidRPr="00391493">
              <w:rPr>
                <w:sz w:val="22"/>
                <w:szCs w:val="22"/>
              </w:rPr>
              <w:t>may</w:t>
            </w:r>
            <w:r w:rsidRPr="00391493">
              <w:rPr>
                <w:sz w:val="22"/>
                <w:szCs w:val="22"/>
              </w:rPr>
              <w:t xml:space="preserve"> be obtained from the Authority before the training commences.</w:t>
            </w:r>
          </w:p>
        </w:tc>
      </w:tr>
      <w:tr w:rsidR="00061990" w:rsidRPr="00391493" w14:paraId="605E5690" w14:textId="77777777" w:rsidTr="00B41F9D">
        <w:tc>
          <w:tcPr>
            <w:tcW w:w="9350" w:type="dxa"/>
            <w:tcBorders>
              <w:top w:val="nil"/>
              <w:bottom w:val="nil"/>
            </w:tcBorders>
          </w:tcPr>
          <w:p w14:paraId="4FC1FEF1" w14:textId="07ABD02B" w:rsidR="00061990" w:rsidRPr="00391493" w:rsidRDefault="00061990" w:rsidP="00B41F9D">
            <w:pPr>
              <w:pStyle w:val="ListParagraph"/>
              <w:numPr>
                <w:ilvl w:val="2"/>
                <w:numId w:val="254"/>
              </w:numPr>
              <w:spacing w:before="40" w:after="40"/>
              <w:contextualSpacing w:val="0"/>
              <w:rPr>
                <w:b/>
                <w:sz w:val="22"/>
                <w:szCs w:val="22"/>
              </w:rPr>
            </w:pPr>
            <w:r w:rsidRPr="00391493">
              <w:rPr>
                <w:sz w:val="22"/>
                <w:szCs w:val="22"/>
              </w:rPr>
              <w:t xml:space="preserve">Training curricula, </w:t>
            </w:r>
            <w:r w:rsidRPr="00391493">
              <w:t>including:</w:t>
            </w:r>
          </w:p>
        </w:tc>
      </w:tr>
      <w:tr w:rsidR="00061990" w:rsidRPr="00391493" w14:paraId="168BB98B" w14:textId="77777777" w:rsidTr="00B41F9D">
        <w:tc>
          <w:tcPr>
            <w:tcW w:w="9350" w:type="dxa"/>
            <w:tcBorders>
              <w:top w:val="nil"/>
              <w:bottom w:val="nil"/>
            </w:tcBorders>
          </w:tcPr>
          <w:p w14:paraId="7E1F6C53" w14:textId="0D750324" w:rsidR="00061990" w:rsidRPr="00391493" w:rsidRDefault="00061990" w:rsidP="00B41F9D">
            <w:pPr>
              <w:pStyle w:val="ListParagraph"/>
              <w:numPr>
                <w:ilvl w:val="3"/>
                <w:numId w:val="265"/>
              </w:numPr>
              <w:spacing w:before="40" w:after="40"/>
              <w:contextualSpacing w:val="0"/>
              <w:rPr>
                <w:b/>
                <w:sz w:val="22"/>
                <w:szCs w:val="22"/>
              </w:rPr>
            </w:pPr>
            <w:r w:rsidRPr="00391493">
              <w:rPr>
                <w:sz w:val="22"/>
                <w:szCs w:val="22"/>
              </w:rPr>
              <w:t>Theoretical training (knowledge);</w:t>
            </w:r>
          </w:p>
        </w:tc>
      </w:tr>
      <w:tr w:rsidR="00061990" w:rsidRPr="00391493" w14:paraId="4B3AC478" w14:textId="77777777" w:rsidTr="00B41F9D">
        <w:tc>
          <w:tcPr>
            <w:tcW w:w="9350" w:type="dxa"/>
            <w:tcBorders>
              <w:top w:val="nil"/>
              <w:bottom w:val="nil"/>
            </w:tcBorders>
          </w:tcPr>
          <w:p w14:paraId="2B14778A" w14:textId="67F07E5C" w:rsidR="00061990" w:rsidRPr="00391493" w:rsidRDefault="00061990" w:rsidP="00B41F9D">
            <w:pPr>
              <w:pStyle w:val="ListParagraph"/>
              <w:numPr>
                <w:ilvl w:val="3"/>
                <w:numId w:val="265"/>
              </w:numPr>
              <w:spacing w:before="40" w:after="40"/>
              <w:contextualSpacing w:val="0"/>
              <w:rPr>
                <w:sz w:val="22"/>
                <w:szCs w:val="22"/>
              </w:rPr>
            </w:pPr>
            <w:r w:rsidRPr="00391493">
              <w:rPr>
                <w:sz w:val="22"/>
                <w:szCs w:val="22"/>
              </w:rPr>
              <w:t>Practical training (skills);</w:t>
            </w:r>
          </w:p>
        </w:tc>
      </w:tr>
      <w:tr w:rsidR="00061990" w:rsidRPr="00391493" w14:paraId="62A6854B" w14:textId="77777777" w:rsidTr="00B41F9D">
        <w:tc>
          <w:tcPr>
            <w:tcW w:w="9350" w:type="dxa"/>
            <w:tcBorders>
              <w:top w:val="nil"/>
              <w:bottom w:val="nil"/>
            </w:tcBorders>
          </w:tcPr>
          <w:p w14:paraId="17F665A7" w14:textId="53AB889B" w:rsidR="00061990" w:rsidRPr="00391493" w:rsidRDefault="00061990" w:rsidP="00B41F9D">
            <w:pPr>
              <w:pStyle w:val="ListParagraph"/>
              <w:numPr>
                <w:ilvl w:val="3"/>
                <w:numId w:val="265"/>
              </w:numPr>
              <w:spacing w:before="40" w:after="40"/>
              <w:contextualSpacing w:val="0"/>
              <w:rPr>
                <w:sz w:val="22"/>
                <w:szCs w:val="22"/>
              </w:rPr>
            </w:pPr>
            <w:r w:rsidRPr="00391493">
              <w:rPr>
                <w:sz w:val="22"/>
                <w:szCs w:val="22"/>
              </w:rPr>
              <w:t>Training in the domain of human factors (attitudes);</w:t>
            </w:r>
          </w:p>
        </w:tc>
      </w:tr>
      <w:tr w:rsidR="00B22F99" w:rsidRPr="00391493" w14:paraId="038DCD6B" w14:textId="77777777" w:rsidTr="00715C12">
        <w:tc>
          <w:tcPr>
            <w:tcW w:w="9350" w:type="dxa"/>
            <w:tcBorders>
              <w:top w:val="nil"/>
              <w:bottom w:val="nil"/>
            </w:tcBorders>
          </w:tcPr>
          <w:p w14:paraId="57F23FFE" w14:textId="0F33D855" w:rsidR="00B22F99" w:rsidRPr="00391493" w:rsidRDefault="00B22F99" w:rsidP="00B41F9D">
            <w:pPr>
              <w:pStyle w:val="FAANoteL2"/>
              <w:spacing w:before="40" w:after="40"/>
              <w:ind w:left="2160"/>
              <w:rPr>
                <w:sz w:val="22"/>
                <w:szCs w:val="22"/>
              </w:rPr>
            </w:pPr>
            <w:r w:rsidRPr="00391493">
              <w:t xml:space="preserve">Note: Guidance material to design training programmes on human performance can be found in ICAO Doc 9683, </w:t>
            </w:r>
            <w:r w:rsidRPr="00391493">
              <w:rPr>
                <w:i w:val="0"/>
                <w:iCs/>
              </w:rPr>
              <w:t>Human Factors Training Manual.</w:t>
            </w:r>
          </w:p>
        </w:tc>
      </w:tr>
      <w:tr w:rsidR="00061990" w:rsidRPr="00391493" w14:paraId="549DA636" w14:textId="77777777" w:rsidTr="00B41F9D">
        <w:tc>
          <w:tcPr>
            <w:tcW w:w="9350" w:type="dxa"/>
            <w:tcBorders>
              <w:top w:val="nil"/>
              <w:bottom w:val="nil"/>
            </w:tcBorders>
          </w:tcPr>
          <w:p w14:paraId="2086209B" w14:textId="7F733116" w:rsidR="00061990" w:rsidRPr="00391493" w:rsidRDefault="00061990" w:rsidP="00B41F9D">
            <w:pPr>
              <w:pStyle w:val="ListParagraph"/>
              <w:numPr>
                <w:ilvl w:val="3"/>
                <w:numId w:val="254"/>
              </w:numPr>
              <w:spacing w:before="40" w:after="40"/>
              <w:contextualSpacing w:val="0"/>
              <w:rPr>
                <w:sz w:val="22"/>
                <w:szCs w:val="22"/>
              </w:rPr>
            </w:pPr>
            <w:r w:rsidRPr="00391493">
              <w:rPr>
                <w:sz w:val="22"/>
                <w:szCs w:val="22"/>
              </w:rPr>
              <w:t>Assessment and examinations; and</w:t>
            </w:r>
          </w:p>
        </w:tc>
      </w:tr>
      <w:tr w:rsidR="00061990" w:rsidRPr="00391493" w14:paraId="15140AD4" w14:textId="77777777" w:rsidTr="00B41F9D">
        <w:tc>
          <w:tcPr>
            <w:tcW w:w="9350" w:type="dxa"/>
            <w:tcBorders>
              <w:top w:val="nil"/>
              <w:bottom w:val="nil"/>
            </w:tcBorders>
          </w:tcPr>
          <w:p w14:paraId="0442E33B" w14:textId="7BFD64BE" w:rsidR="00061990" w:rsidRPr="00391493" w:rsidRDefault="00061990" w:rsidP="00B41F9D">
            <w:pPr>
              <w:pStyle w:val="ListParagraph"/>
              <w:numPr>
                <w:ilvl w:val="3"/>
                <w:numId w:val="254"/>
              </w:numPr>
              <w:spacing w:before="40" w:after="40"/>
              <w:contextualSpacing w:val="0"/>
              <w:rPr>
                <w:sz w:val="22"/>
                <w:szCs w:val="22"/>
              </w:rPr>
            </w:pPr>
            <w:r w:rsidRPr="00391493">
              <w:rPr>
                <w:sz w:val="22"/>
                <w:szCs w:val="22"/>
              </w:rPr>
              <w:t>Monitoring of the training process, including the assessment and examination activities.</w:t>
            </w:r>
          </w:p>
        </w:tc>
      </w:tr>
      <w:tr w:rsidR="00061990" w:rsidRPr="00391493" w14:paraId="2C81BCCD" w14:textId="77777777" w:rsidTr="00B41F9D">
        <w:tc>
          <w:tcPr>
            <w:tcW w:w="9350" w:type="dxa"/>
            <w:tcBorders>
              <w:top w:val="nil"/>
              <w:bottom w:val="nil"/>
            </w:tcBorders>
          </w:tcPr>
          <w:p w14:paraId="281AF04F" w14:textId="58C25D31" w:rsidR="00061990" w:rsidRPr="00391493" w:rsidRDefault="00061990" w:rsidP="00B41F9D">
            <w:pPr>
              <w:pStyle w:val="ListParagraph"/>
              <w:numPr>
                <w:ilvl w:val="2"/>
                <w:numId w:val="254"/>
              </w:numPr>
              <w:spacing w:before="40" w:after="40"/>
              <w:contextualSpacing w:val="0"/>
              <w:rPr>
                <w:sz w:val="22"/>
                <w:szCs w:val="22"/>
              </w:rPr>
            </w:pPr>
            <w:r w:rsidRPr="00391493">
              <w:rPr>
                <w:sz w:val="22"/>
                <w:szCs w:val="22"/>
              </w:rPr>
              <w:t>Training policies in terms of:</w:t>
            </w:r>
          </w:p>
        </w:tc>
      </w:tr>
      <w:tr w:rsidR="00061990" w:rsidRPr="00391493" w14:paraId="620F3DA6" w14:textId="77777777" w:rsidTr="00B41F9D">
        <w:tc>
          <w:tcPr>
            <w:tcW w:w="9350" w:type="dxa"/>
            <w:tcBorders>
              <w:top w:val="nil"/>
              <w:bottom w:val="nil"/>
            </w:tcBorders>
          </w:tcPr>
          <w:p w14:paraId="17ACFA69" w14:textId="58EA5BD8" w:rsidR="00061990" w:rsidRPr="00391493" w:rsidRDefault="00061990" w:rsidP="00B41F9D">
            <w:pPr>
              <w:pStyle w:val="ListParagraph"/>
              <w:numPr>
                <w:ilvl w:val="3"/>
                <w:numId w:val="254"/>
              </w:numPr>
              <w:spacing w:before="40" w:after="40"/>
              <w:contextualSpacing w:val="0"/>
              <w:rPr>
                <w:b/>
                <w:sz w:val="22"/>
                <w:szCs w:val="22"/>
              </w:rPr>
            </w:pPr>
            <w:r w:rsidRPr="00391493">
              <w:rPr>
                <w:sz w:val="22"/>
                <w:szCs w:val="22"/>
              </w:rPr>
              <w:t>Restrictions regarding the duration of training periods for students and instructors; and</w:t>
            </w:r>
          </w:p>
        </w:tc>
      </w:tr>
      <w:tr w:rsidR="00061990" w:rsidRPr="00391493" w14:paraId="47DB1347" w14:textId="77777777" w:rsidTr="00B41F9D">
        <w:tc>
          <w:tcPr>
            <w:tcW w:w="9350" w:type="dxa"/>
            <w:tcBorders>
              <w:top w:val="nil"/>
              <w:bottom w:val="nil"/>
            </w:tcBorders>
          </w:tcPr>
          <w:p w14:paraId="1DE07AFE" w14:textId="7A7977D7" w:rsidR="00061990" w:rsidRPr="00391493" w:rsidRDefault="00061990" w:rsidP="00B41F9D">
            <w:pPr>
              <w:pStyle w:val="ListParagraph"/>
              <w:numPr>
                <w:ilvl w:val="3"/>
                <w:numId w:val="254"/>
              </w:numPr>
              <w:spacing w:before="40" w:after="40"/>
              <w:contextualSpacing w:val="0"/>
              <w:rPr>
                <w:sz w:val="22"/>
                <w:szCs w:val="22"/>
              </w:rPr>
            </w:pPr>
            <w:r w:rsidRPr="00391493">
              <w:rPr>
                <w:sz w:val="22"/>
                <w:szCs w:val="22"/>
              </w:rPr>
              <w:t>If applicable, minimum rest periods.</w:t>
            </w:r>
          </w:p>
        </w:tc>
      </w:tr>
      <w:tr w:rsidR="00061990" w:rsidRPr="00391493" w14:paraId="24F3D2D9" w14:textId="77777777" w:rsidTr="00B41F9D">
        <w:tc>
          <w:tcPr>
            <w:tcW w:w="9350" w:type="dxa"/>
            <w:tcBorders>
              <w:top w:val="nil"/>
              <w:bottom w:val="nil"/>
            </w:tcBorders>
          </w:tcPr>
          <w:p w14:paraId="4D99EBB1" w14:textId="3B37FAC7" w:rsidR="00061990" w:rsidRPr="00391493" w:rsidRDefault="0087040C" w:rsidP="00B41F9D">
            <w:pPr>
              <w:pStyle w:val="ListParagraph"/>
              <w:numPr>
                <w:ilvl w:val="2"/>
                <w:numId w:val="254"/>
              </w:numPr>
              <w:spacing w:before="40" w:after="40"/>
              <w:contextualSpacing w:val="0"/>
              <w:rPr>
                <w:sz w:val="22"/>
                <w:szCs w:val="22"/>
              </w:rPr>
            </w:pPr>
            <w:r w:rsidRPr="00391493">
              <w:rPr>
                <w:sz w:val="22"/>
                <w:szCs w:val="22"/>
              </w:rPr>
              <w:t>Policy for the conduct of student evaluation, including:</w:t>
            </w:r>
          </w:p>
        </w:tc>
      </w:tr>
      <w:tr w:rsidR="0087040C" w:rsidRPr="00391493" w14:paraId="511C21A5" w14:textId="77777777" w:rsidTr="00B41F9D">
        <w:tc>
          <w:tcPr>
            <w:tcW w:w="9350" w:type="dxa"/>
            <w:tcBorders>
              <w:top w:val="nil"/>
              <w:bottom w:val="nil"/>
            </w:tcBorders>
          </w:tcPr>
          <w:p w14:paraId="0EC906F2" w14:textId="1E7000E4" w:rsidR="0087040C" w:rsidRPr="00391493" w:rsidRDefault="0087040C" w:rsidP="00B41F9D">
            <w:pPr>
              <w:pStyle w:val="ListParagraph"/>
              <w:numPr>
                <w:ilvl w:val="3"/>
                <w:numId w:val="254"/>
              </w:numPr>
              <w:spacing w:before="40" w:after="40"/>
              <w:contextualSpacing w:val="0"/>
              <w:rPr>
                <w:b/>
                <w:sz w:val="22"/>
                <w:szCs w:val="22"/>
              </w:rPr>
            </w:pPr>
            <w:r w:rsidRPr="00391493">
              <w:rPr>
                <w:sz w:val="22"/>
                <w:szCs w:val="22"/>
              </w:rPr>
              <w:t>Procedures for authorisation for tests;</w:t>
            </w:r>
          </w:p>
        </w:tc>
      </w:tr>
      <w:tr w:rsidR="0087040C" w:rsidRPr="00391493" w14:paraId="4F5A9B32" w14:textId="77777777" w:rsidTr="00B41F9D">
        <w:tc>
          <w:tcPr>
            <w:tcW w:w="9350" w:type="dxa"/>
            <w:tcBorders>
              <w:top w:val="nil"/>
              <w:bottom w:val="nil"/>
            </w:tcBorders>
          </w:tcPr>
          <w:p w14:paraId="588A5E90" w14:textId="6D9C8746" w:rsidR="0087040C" w:rsidRPr="00391493" w:rsidRDefault="0087040C" w:rsidP="00B41F9D">
            <w:pPr>
              <w:pStyle w:val="ListParagraph"/>
              <w:numPr>
                <w:ilvl w:val="3"/>
                <w:numId w:val="254"/>
              </w:numPr>
              <w:spacing w:before="40" w:after="40"/>
              <w:contextualSpacing w:val="0"/>
              <w:rPr>
                <w:sz w:val="22"/>
                <w:szCs w:val="22"/>
              </w:rPr>
            </w:pPr>
            <w:r w:rsidRPr="00391493">
              <w:rPr>
                <w:sz w:val="22"/>
                <w:szCs w:val="22"/>
              </w:rPr>
              <w:t xml:space="preserve">Procedures for remediation training before retest and </w:t>
            </w:r>
            <w:r w:rsidR="0069534C" w:rsidRPr="00391493">
              <w:rPr>
                <w:sz w:val="22"/>
                <w:szCs w:val="22"/>
              </w:rPr>
              <w:t xml:space="preserve">for rewriting </w:t>
            </w:r>
            <w:r w:rsidRPr="00391493">
              <w:rPr>
                <w:sz w:val="22"/>
                <w:szCs w:val="22"/>
              </w:rPr>
              <w:t>knowledge test</w:t>
            </w:r>
            <w:r w:rsidR="0069534C" w:rsidRPr="00391493">
              <w:rPr>
                <w:sz w:val="22"/>
                <w:szCs w:val="22"/>
              </w:rPr>
              <w:t>s</w:t>
            </w:r>
            <w:r w:rsidRPr="00391493">
              <w:rPr>
                <w:sz w:val="22"/>
                <w:szCs w:val="22"/>
              </w:rPr>
              <w:t>;</w:t>
            </w:r>
          </w:p>
        </w:tc>
      </w:tr>
      <w:tr w:rsidR="0087040C" w:rsidRPr="00391493" w14:paraId="3257DC61" w14:textId="77777777" w:rsidTr="00B41F9D">
        <w:tc>
          <w:tcPr>
            <w:tcW w:w="9350" w:type="dxa"/>
            <w:tcBorders>
              <w:top w:val="nil"/>
              <w:bottom w:val="nil"/>
            </w:tcBorders>
          </w:tcPr>
          <w:p w14:paraId="41ECBE93" w14:textId="2DC80DD0" w:rsidR="0087040C" w:rsidRPr="00391493" w:rsidRDefault="0087040C" w:rsidP="00B41F9D">
            <w:pPr>
              <w:pStyle w:val="ListParagraph"/>
              <w:numPr>
                <w:ilvl w:val="3"/>
                <w:numId w:val="254"/>
              </w:numPr>
              <w:spacing w:before="40" w:after="40"/>
              <w:contextualSpacing w:val="0"/>
              <w:rPr>
                <w:sz w:val="22"/>
                <w:szCs w:val="22"/>
              </w:rPr>
            </w:pPr>
            <w:r w:rsidRPr="00391493">
              <w:rPr>
                <w:sz w:val="22"/>
                <w:szCs w:val="22"/>
              </w:rPr>
              <w:t>Test reports and records;</w:t>
            </w:r>
          </w:p>
        </w:tc>
      </w:tr>
      <w:tr w:rsidR="0087040C" w:rsidRPr="00391493" w14:paraId="24A155A5" w14:textId="77777777" w:rsidTr="00B41F9D">
        <w:tc>
          <w:tcPr>
            <w:tcW w:w="9350" w:type="dxa"/>
            <w:tcBorders>
              <w:top w:val="nil"/>
              <w:bottom w:val="nil"/>
            </w:tcBorders>
          </w:tcPr>
          <w:p w14:paraId="56C026E7" w14:textId="3181AA4F" w:rsidR="0087040C" w:rsidRPr="00391493" w:rsidRDefault="0087040C" w:rsidP="00B41F9D">
            <w:pPr>
              <w:pStyle w:val="ListParagraph"/>
              <w:numPr>
                <w:ilvl w:val="3"/>
                <w:numId w:val="254"/>
              </w:numPr>
              <w:spacing w:before="40" w:after="40"/>
              <w:contextualSpacing w:val="0"/>
              <w:rPr>
                <w:sz w:val="22"/>
                <w:szCs w:val="22"/>
              </w:rPr>
            </w:pPr>
            <w:r w:rsidRPr="00391493">
              <w:rPr>
                <w:sz w:val="22"/>
                <w:szCs w:val="22"/>
              </w:rPr>
              <w:t>Procedures for skill progress checks and skill tests;</w:t>
            </w:r>
          </w:p>
        </w:tc>
      </w:tr>
      <w:tr w:rsidR="0087040C" w:rsidRPr="00391493" w14:paraId="3BACF805" w14:textId="77777777" w:rsidTr="00B41F9D">
        <w:tc>
          <w:tcPr>
            <w:tcW w:w="9350" w:type="dxa"/>
            <w:tcBorders>
              <w:top w:val="nil"/>
              <w:bottom w:val="nil"/>
            </w:tcBorders>
          </w:tcPr>
          <w:p w14:paraId="0B3998F0" w14:textId="18CF432E" w:rsidR="0087040C" w:rsidRPr="00391493" w:rsidRDefault="0087040C" w:rsidP="00B41F9D">
            <w:pPr>
              <w:pStyle w:val="ListParagraph"/>
              <w:numPr>
                <w:ilvl w:val="3"/>
                <w:numId w:val="254"/>
              </w:numPr>
              <w:spacing w:before="40" w:after="40"/>
              <w:contextualSpacing w:val="0"/>
              <w:rPr>
                <w:sz w:val="22"/>
                <w:szCs w:val="22"/>
              </w:rPr>
            </w:pPr>
            <w:r w:rsidRPr="00391493">
              <w:rPr>
                <w:sz w:val="22"/>
                <w:szCs w:val="22"/>
              </w:rPr>
              <w:t>Procedures for knowledge progress tests and knowledge tests, including procedures for knowledge test preparation, type</w:t>
            </w:r>
            <w:r w:rsidR="00EE7D59" w:rsidRPr="00391493">
              <w:rPr>
                <w:sz w:val="22"/>
                <w:szCs w:val="22"/>
              </w:rPr>
              <w:t>s</w:t>
            </w:r>
            <w:r w:rsidRPr="00391493">
              <w:rPr>
                <w:sz w:val="22"/>
                <w:szCs w:val="22"/>
              </w:rPr>
              <w:t xml:space="preserve"> of questions and assessments, and standards required for a pass; and</w:t>
            </w:r>
          </w:p>
        </w:tc>
      </w:tr>
      <w:tr w:rsidR="0087040C" w:rsidRPr="00391493" w14:paraId="578A95B8" w14:textId="77777777" w:rsidTr="00B41F9D">
        <w:tc>
          <w:tcPr>
            <w:tcW w:w="9350" w:type="dxa"/>
            <w:tcBorders>
              <w:top w:val="nil"/>
              <w:bottom w:val="nil"/>
            </w:tcBorders>
          </w:tcPr>
          <w:p w14:paraId="3884BE70" w14:textId="5615C6A9" w:rsidR="0087040C" w:rsidRPr="00391493" w:rsidRDefault="0087040C" w:rsidP="00B41F9D">
            <w:pPr>
              <w:pStyle w:val="ListParagraph"/>
              <w:numPr>
                <w:ilvl w:val="3"/>
                <w:numId w:val="254"/>
              </w:numPr>
              <w:spacing w:before="40" w:after="40"/>
              <w:contextualSpacing w:val="0"/>
              <w:rPr>
                <w:sz w:val="22"/>
                <w:szCs w:val="22"/>
              </w:rPr>
            </w:pPr>
            <w:r w:rsidRPr="00391493">
              <w:rPr>
                <w:sz w:val="22"/>
                <w:szCs w:val="22"/>
              </w:rPr>
              <w:t>Procedures for question analysis and review and for issuing replacement exams (applicable to knowledge tests).</w:t>
            </w:r>
          </w:p>
        </w:tc>
      </w:tr>
      <w:tr w:rsidR="0087040C" w:rsidRPr="00391493" w14:paraId="4A6E4B44" w14:textId="77777777" w:rsidTr="00B41F9D">
        <w:tc>
          <w:tcPr>
            <w:tcW w:w="9350" w:type="dxa"/>
            <w:tcBorders>
              <w:top w:val="nil"/>
              <w:bottom w:val="nil"/>
            </w:tcBorders>
          </w:tcPr>
          <w:p w14:paraId="074A5A13" w14:textId="45319E9A" w:rsidR="0087040C" w:rsidRPr="00391493" w:rsidRDefault="0087040C" w:rsidP="00B41F9D">
            <w:pPr>
              <w:pStyle w:val="ListParagraph"/>
              <w:numPr>
                <w:ilvl w:val="2"/>
                <w:numId w:val="254"/>
              </w:numPr>
              <w:spacing w:before="40" w:after="40"/>
              <w:contextualSpacing w:val="0"/>
              <w:rPr>
                <w:sz w:val="22"/>
                <w:szCs w:val="22"/>
              </w:rPr>
            </w:pPr>
            <w:r w:rsidRPr="00391493">
              <w:rPr>
                <w:sz w:val="22"/>
                <w:szCs w:val="22"/>
              </w:rPr>
              <w:t>Policy regarding training effectiveness, including:</w:t>
            </w:r>
          </w:p>
        </w:tc>
      </w:tr>
      <w:tr w:rsidR="0087040C" w:rsidRPr="00391493" w14:paraId="2294C3D0" w14:textId="77777777" w:rsidTr="00B41F9D">
        <w:tc>
          <w:tcPr>
            <w:tcW w:w="9350" w:type="dxa"/>
            <w:tcBorders>
              <w:top w:val="nil"/>
              <w:bottom w:val="nil"/>
            </w:tcBorders>
          </w:tcPr>
          <w:p w14:paraId="0F253CA8" w14:textId="3BC316AA" w:rsidR="0087040C" w:rsidRPr="00391493" w:rsidRDefault="0087040C" w:rsidP="00B41F9D">
            <w:pPr>
              <w:pStyle w:val="ListParagraph"/>
              <w:numPr>
                <w:ilvl w:val="3"/>
                <w:numId w:val="254"/>
              </w:numPr>
              <w:spacing w:before="40" w:after="40"/>
              <w:contextualSpacing w:val="0"/>
              <w:rPr>
                <w:b/>
                <w:sz w:val="22"/>
                <w:szCs w:val="22"/>
              </w:rPr>
            </w:pPr>
            <w:r w:rsidRPr="00391493">
              <w:rPr>
                <w:sz w:val="22"/>
                <w:szCs w:val="22"/>
              </w:rPr>
              <w:t>Liaison procedures between training departments;</w:t>
            </w:r>
          </w:p>
        </w:tc>
      </w:tr>
      <w:tr w:rsidR="0087040C" w:rsidRPr="00391493" w14:paraId="6A925479" w14:textId="77777777" w:rsidTr="00B41F9D">
        <w:tc>
          <w:tcPr>
            <w:tcW w:w="9350" w:type="dxa"/>
            <w:tcBorders>
              <w:top w:val="nil"/>
              <w:bottom w:val="nil"/>
            </w:tcBorders>
          </w:tcPr>
          <w:p w14:paraId="58F5D8FD" w14:textId="5A83B41C" w:rsidR="0087040C" w:rsidRPr="00391493" w:rsidRDefault="0087040C" w:rsidP="00B41F9D">
            <w:pPr>
              <w:pStyle w:val="ListParagraph"/>
              <w:numPr>
                <w:ilvl w:val="3"/>
                <w:numId w:val="254"/>
              </w:numPr>
              <w:spacing w:before="40" w:after="40"/>
              <w:contextualSpacing w:val="0"/>
              <w:rPr>
                <w:sz w:val="22"/>
                <w:szCs w:val="22"/>
              </w:rPr>
            </w:pPr>
            <w:r w:rsidRPr="00391493">
              <w:rPr>
                <w:sz w:val="22"/>
                <w:szCs w:val="22"/>
              </w:rPr>
              <w:t>Requirements for reporting and documentation;</w:t>
            </w:r>
          </w:p>
        </w:tc>
      </w:tr>
      <w:tr w:rsidR="0087040C" w:rsidRPr="00391493" w14:paraId="26B20430" w14:textId="77777777" w:rsidTr="00B41F9D">
        <w:tc>
          <w:tcPr>
            <w:tcW w:w="9350" w:type="dxa"/>
            <w:tcBorders>
              <w:top w:val="nil"/>
              <w:bottom w:val="nil"/>
            </w:tcBorders>
          </w:tcPr>
          <w:p w14:paraId="11BD4FFB" w14:textId="27282E41" w:rsidR="0087040C" w:rsidRPr="00391493" w:rsidRDefault="0087040C" w:rsidP="00B41F9D">
            <w:pPr>
              <w:pStyle w:val="ListParagraph"/>
              <w:numPr>
                <w:ilvl w:val="3"/>
                <w:numId w:val="254"/>
              </w:numPr>
              <w:spacing w:before="40" w:after="40"/>
              <w:contextualSpacing w:val="0"/>
              <w:rPr>
                <w:sz w:val="22"/>
                <w:szCs w:val="22"/>
              </w:rPr>
            </w:pPr>
            <w:r w:rsidRPr="00391493">
              <w:rPr>
                <w:sz w:val="22"/>
                <w:szCs w:val="22"/>
              </w:rPr>
              <w:t>Internal feedback system for detecting training deficiencies;</w:t>
            </w:r>
          </w:p>
        </w:tc>
      </w:tr>
      <w:tr w:rsidR="0087040C" w:rsidRPr="00391493" w14:paraId="68995BBB" w14:textId="77777777" w:rsidTr="00B41F9D">
        <w:tc>
          <w:tcPr>
            <w:tcW w:w="9350" w:type="dxa"/>
            <w:tcBorders>
              <w:top w:val="nil"/>
              <w:bottom w:val="nil"/>
            </w:tcBorders>
          </w:tcPr>
          <w:p w14:paraId="068CF4D6" w14:textId="2488319D" w:rsidR="0087040C" w:rsidRPr="00391493" w:rsidRDefault="00036639" w:rsidP="00B41F9D">
            <w:pPr>
              <w:pStyle w:val="ListParagraph"/>
              <w:numPr>
                <w:ilvl w:val="3"/>
                <w:numId w:val="254"/>
              </w:numPr>
              <w:spacing w:before="40" w:after="40"/>
              <w:contextualSpacing w:val="0"/>
              <w:rPr>
                <w:sz w:val="22"/>
                <w:szCs w:val="22"/>
              </w:rPr>
            </w:pPr>
            <w:r w:rsidRPr="00391493">
              <w:rPr>
                <w:sz w:val="22"/>
                <w:szCs w:val="22"/>
              </w:rPr>
              <w:t xml:space="preserve">Interim performance or competency </w:t>
            </w:r>
            <w:r w:rsidR="0087040C" w:rsidRPr="00391493">
              <w:rPr>
                <w:sz w:val="22"/>
                <w:szCs w:val="22"/>
              </w:rPr>
              <w:t>standards at various stages of training to ensure standardisation;</w:t>
            </w:r>
          </w:p>
        </w:tc>
      </w:tr>
      <w:tr w:rsidR="0087040C" w:rsidRPr="00391493" w14:paraId="62739D08" w14:textId="77777777" w:rsidTr="00B41F9D">
        <w:tc>
          <w:tcPr>
            <w:tcW w:w="9350" w:type="dxa"/>
            <w:tcBorders>
              <w:top w:val="nil"/>
              <w:bottom w:val="nil"/>
            </w:tcBorders>
          </w:tcPr>
          <w:p w14:paraId="12F880D8" w14:textId="0269FFBE" w:rsidR="0087040C" w:rsidRPr="00391493" w:rsidRDefault="005C5394" w:rsidP="00B41F9D">
            <w:pPr>
              <w:pStyle w:val="ListParagraph"/>
              <w:numPr>
                <w:ilvl w:val="3"/>
                <w:numId w:val="254"/>
              </w:numPr>
              <w:spacing w:before="40" w:after="40"/>
              <w:contextualSpacing w:val="0"/>
              <w:rPr>
                <w:sz w:val="22"/>
                <w:szCs w:val="22"/>
              </w:rPr>
            </w:pPr>
            <w:r w:rsidRPr="00391493">
              <w:rPr>
                <w:sz w:val="22"/>
                <w:szCs w:val="22"/>
              </w:rPr>
              <w:t>Individual student responsibilities;</w:t>
            </w:r>
          </w:p>
        </w:tc>
      </w:tr>
      <w:tr w:rsidR="005C5394" w:rsidRPr="00391493" w14:paraId="372C9534" w14:textId="77777777" w:rsidTr="00B41F9D">
        <w:tc>
          <w:tcPr>
            <w:tcW w:w="9350" w:type="dxa"/>
            <w:tcBorders>
              <w:top w:val="nil"/>
              <w:bottom w:val="nil"/>
            </w:tcBorders>
          </w:tcPr>
          <w:p w14:paraId="7CB497B2" w14:textId="17E42B8E" w:rsidR="005C5394" w:rsidRPr="00391493" w:rsidRDefault="005C5394" w:rsidP="00B41F9D">
            <w:pPr>
              <w:pStyle w:val="ListParagraph"/>
              <w:numPr>
                <w:ilvl w:val="3"/>
                <w:numId w:val="254"/>
              </w:numPr>
              <w:spacing w:before="40" w:after="40"/>
              <w:contextualSpacing w:val="0"/>
              <w:rPr>
                <w:sz w:val="22"/>
                <w:szCs w:val="22"/>
              </w:rPr>
            </w:pPr>
            <w:r w:rsidRPr="00391493">
              <w:rPr>
                <w:sz w:val="22"/>
                <w:szCs w:val="22"/>
              </w:rPr>
              <w:t xml:space="preserve">Procedures </w:t>
            </w:r>
            <w:r w:rsidR="008C084F" w:rsidRPr="00391493">
              <w:rPr>
                <w:sz w:val="22"/>
                <w:szCs w:val="22"/>
              </w:rPr>
              <w:t>for</w:t>
            </w:r>
            <w:r w:rsidRPr="00391493">
              <w:rPr>
                <w:sz w:val="22"/>
                <w:szCs w:val="22"/>
              </w:rPr>
              <w:t xml:space="preserve"> correct</w:t>
            </w:r>
            <w:r w:rsidR="008C084F" w:rsidRPr="00391493">
              <w:rPr>
                <w:sz w:val="22"/>
                <w:szCs w:val="22"/>
              </w:rPr>
              <w:t>ing</w:t>
            </w:r>
            <w:r w:rsidRPr="00391493">
              <w:rPr>
                <w:sz w:val="22"/>
                <w:szCs w:val="22"/>
              </w:rPr>
              <w:t xml:space="preserve"> unsatisfactory progress;</w:t>
            </w:r>
          </w:p>
        </w:tc>
      </w:tr>
      <w:tr w:rsidR="005C5394" w:rsidRPr="00391493" w14:paraId="4782B0F4" w14:textId="77777777" w:rsidTr="00B41F9D">
        <w:tc>
          <w:tcPr>
            <w:tcW w:w="9350" w:type="dxa"/>
            <w:tcBorders>
              <w:top w:val="nil"/>
              <w:bottom w:val="nil"/>
            </w:tcBorders>
          </w:tcPr>
          <w:p w14:paraId="18BA8B67" w14:textId="6C86B6D2" w:rsidR="005C5394" w:rsidRPr="00391493" w:rsidRDefault="005C5394" w:rsidP="00B41F9D">
            <w:pPr>
              <w:pStyle w:val="ListParagraph"/>
              <w:numPr>
                <w:ilvl w:val="3"/>
                <w:numId w:val="254"/>
              </w:numPr>
              <w:spacing w:before="40" w:after="40"/>
              <w:contextualSpacing w:val="0"/>
              <w:rPr>
                <w:sz w:val="22"/>
                <w:szCs w:val="22"/>
              </w:rPr>
            </w:pPr>
            <w:r w:rsidRPr="00391493">
              <w:rPr>
                <w:sz w:val="22"/>
                <w:szCs w:val="22"/>
              </w:rPr>
              <w:t>Procedures for changing instructors;</w:t>
            </w:r>
          </w:p>
        </w:tc>
      </w:tr>
      <w:tr w:rsidR="005C5394" w:rsidRPr="00391493" w14:paraId="166EC59C" w14:textId="77777777" w:rsidTr="00B41F9D">
        <w:tc>
          <w:tcPr>
            <w:tcW w:w="9350" w:type="dxa"/>
            <w:tcBorders>
              <w:top w:val="nil"/>
              <w:bottom w:val="nil"/>
            </w:tcBorders>
          </w:tcPr>
          <w:p w14:paraId="0662C6BC" w14:textId="5ED94420" w:rsidR="005C5394" w:rsidRPr="00391493" w:rsidRDefault="005C5394" w:rsidP="00B41F9D">
            <w:pPr>
              <w:pStyle w:val="ListParagraph"/>
              <w:numPr>
                <w:ilvl w:val="3"/>
                <w:numId w:val="254"/>
              </w:numPr>
              <w:spacing w:before="40" w:after="40"/>
              <w:contextualSpacing w:val="0"/>
              <w:rPr>
                <w:sz w:val="22"/>
                <w:szCs w:val="22"/>
              </w:rPr>
            </w:pPr>
            <w:r w:rsidRPr="00391493">
              <w:rPr>
                <w:sz w:val="22"/>
                <w:szCs w:val="22"/>
              </w:rPr>
              <w:t>Maximum number of instructor changes per student; and</w:t>
            </w:r>
          </w:p>
        </w:tc>
      </w:tr>
      <w:tr w:rsidR="005C5394" w:rsidRPr="00391493" w14:paraId="05DA8809" w14:textId="77777777" w:rsidTr="00B41F9D">
        <w:tc>
          <w:tcPr>
            <w:tcW w:w="9350" w:type="dxa"/>
            <w:tcBorders>
              <w:top w:val="nil"/>
              <w:bottom w:val="single" w:sz="4" w:space="0" w:color="auto"/>
            </w:tcBorders>
          </w:tcPr>
          <w:p w14:paraId="2BDE2FBF" w14:textId="7AB7BBF0" w:rsidR="005C5394" w:rsidRPr="00391493" w:rsidRDefault="005C5394" w:rsidP="00B41F9D">
            <w:pPr>
              <w:pStyle w:val="ListParagraph"/>
              <w:numPr>
                <w:ilvl w:val="3"/>
                <w:numId w:val="254"/>
              </w:numPr>
              <w:spacing w:before="40" w:after="40"/>
              <w:contextualSpacing w:val="0"/>
              <w:rPr>
                <w:sz w:val="22"/>
                <w:szCs w:val="22"/>
              </w:rPr>
            </w:pPr>
            <w:r w:rsidRPr="00391493">
              <w:rPr>
                <w:sz w:val="22"/>
                <w:szCs w:val="22"/>
              </w:rPr>
              <w:t>Procedures for suspending a student from training.</w:t>
            </w:r>
          </w:p>
        </w:tc>
      </w:tr>
      <w:tr w:rsidR="005C5394" w:rsidRPr="00391493" w14:paraId="74A8802A" w14:textId="77777777" w:rsidTr="00B41F9D">
        <w:tc>
          <w:tcPr>
            <w:tcW w:w="9350" w:type="dxa"/>
            <w:tcBorders>
              <w:top w:val="single" w:sz="4" w:space="0" w:color="auto"/>
              <w:bottom w:val="nil"/>
            </w:tcBorders>
          </w:tcPr>
          <w:p w14:paraId="41B5C08C" w14:textId="4D741F23" w:rsidR="005C5394" w:rsidRPr="00391493" w:rsidRDefault="005C5394" w:rsidP="00B41F9D">
            <w:pPr>
              <w:pStyle w:val="ListParagraph"/>
              <w:pageBreakBefore/>
              <w:numPr>
                <w:ilvl w:val="1"/>
                <w:numId w:val="254"/>
              </w:numPr>
              <w:spacing w:before="40" w:after="40"/>
              <w:contextualSpacing w:val="0"/>
              <w:rPr>
                <w:sz w:val="22"/>
                <w:szCs w:val="22"/>
              </w:rPr>
            </w:pPr>
            <w:r w:rsidRPr="00391493">
              <w:rPr>
                <w:sz w:val="22"/>
                <w:szCs w:val="22"/>
              </w:rPr>
              <w:lastRenderedPageBreak/>
              <w:t>Syllabi for non-competency-based training programmes.</w:t>
            </w:r>
          </w:p>
        </w:tc>
      </w:tr>
      <w:tr w:rsidR="005C5394" w:rsidRPr="00391493" w14:paraId="2F1EE8EA" w14:textId="77777777" w:rsidTr="00B41F9D">
        <w:tc>
          <w:tcPr>
            <w:tcW w:w="9350" w:type="dxa"/>
            <w:tcBorders>
              <w:top w:val="nil"/>
              <w:bottom w:val="nil"/>
            </w:tcBorders>
          </w:tcPr>
          <w:p w14:paraId="65169A00" w14:textId="4E98CE22" w:rsidR="005C5394" w:rsidRPr="00391493" w:rsidRDefault="005C5394" w:rsidP="00B41F9D">
            <w:pPr>
              <w:pStyle w:val="ListParagraph"/>
              <w:numPr>
                <w:ilvl w:val="2"/>
                <w:numId w:val="254"/>
              </w:numPr>
              <w:spacing w:before="40" w:after="40"/>
              <w:contextualSpacing w:val="0"/>
              <w:rPr>
                <w:sz w:val="22"/>
                <w:szCs w:val="22"/>
              </w:rPr>
            </w:pPr>
            <w:r w:rsidRPr="00391493">
              <w:rPr>
                <w:sz w:val="22"/>
                <w:szCs w:val="22"/>
              </w:rPr>
              <w:t>Practical training syllabus</w:t>
            </w:r>
            <w:r w:rsidR="00CC0051" w:rsidRPr="00391493">
              <w:rPr>
                <w:sz w:val="22"/>
                <w:szCs w:val="22"/>
              </w:rPr>
              <w:t>, including:</w:t>
            </w:r>
          </w:p>
        </w:tc>
      </w:tr>
      <w:tr w:rsidR="005C5394" w:rsidRPr="00391493" w14:paraId="4314D702" w14:textId="77777777" w:rsidTr="00B41F9D">
        <w:tc>
          <w:tcPr>
            <w:tcW w:w="9350" w:type="dxa"/>
            <w:tcBorders>
              <w:top w:val="nil"/>
              <w:bottom w:val="nil"/>
            </w:tcBorders>
          </w:tcPr>
          <w:p w14:paraId="5FF48811" w14:textId="5728D347" w:rsidR="005C5394" w:rsidRPr="00391493" w:rsidRDefault="005C5394" w:rsidP="00B41F9D">
            <w:pPr>
              <w:pStyle w:val="ListParagraph"/>
              <w:numPr>
                <w:ilvl w:val="3"/>
                <w:numId w:val="254"/>
              </w:numPr>
              <w:spacing w:before="40" w:after="40"/>
              <w:contextualSpacing w:val="0"/>
              <w:rPr>
                <w:b/>
                <w:sz w:val="22"/>
                <w:szCs w:val="22"/>
              </w:rPr>
            </w:pPr>
            <w:r w:rsidRPr="00391493">
              <w:rPr>
                <w:sz w:val="22"/>
                <w:szCs w:val="22"/>
              </w:rPr>
              <w:t>A statement of how the course will be divided into phases, indicating how the phases will be arranged to ensure completion in the most suitable learning sequence and that exercises are repeated at the proper frequency</w:t>
            </w:r>
            <w:r w:rsidR="00CC0051" w:rsidRPr="00391493">
              <w:rPr>
                <w:sz w:val="22"/>
                <w:szCs w:val="22"/>
              </w:rPr>
              <w:t>;</w:t>
            </w:r>
          </w:p>
        </w:tc>
      </w:tr>
      <w:tr w:rsidR="005C5394" w:rsidRPr="00391493" w14:paraId="2486E4F6" w14:textId="77777777" w:rsidTr="00B41F9D">
        <w:tc>
          <w:tcPr>
            <w:tcW w:w="9350" w:type="dxa"/>
            <w:tcBorders>
              <w:top w:val="nil"/>
              <w:bottom w:val="nil"/>
            </w:tcBorders>
          </w:tcPr>
          <w:p w14:paraId="59F4EF23" w14:textId="543E3E55" w:rsidR="005C5394" w:rsidRPr="00391493" w:rsidRDefault="005C5394" w:rsidP="00B41F9D">
            <w:pPr>
              <w:pStyle w:val="ListParagraph"/>
              <w:numPr>
                <w:ilvl w:val="3"/>
                <w:numId w:val="254"/>
              </w:numPr>
              <w:spacing w:before="40" w:after="40"/>
              <w:contextualSpacing w:val="0"/>
              <w:rPr>
                <w:b/>
                <w:sz w:val="22"/>
                <w:szCs w:val="22"/>
              </w:rPr>
            </w:pPr>
            <w:r w:rsidRPr="00391493">
              <w:rPr>
                <w:sz w:val="22"/>
                <w:szCs w:val="22"/>
              </w:rPr>
              <w:t>The syllabus hours for each phase and for groups of lessons within each phase and when progress tests are to be conducted</w:t>
            </w:r>
            <w:r w:rsidR="00CC0051" w:rsidRPr="00391493">
              <w:rPr>
                <w:sz w:val="22"/>
                <w:szCs w:val="22"/>
              </w:rPr>
              <w:t>;</w:t>
            </w:r>
          </w:p>
        </w:tc>
      </w:tr>
      <w:tr w:rsidR="005C5394" w:rsidRPr="00391493" w14:paraId="7413BA84" w14:textId="77777777" w:rsidTr="00B41F9D">
        <w:tc>
          <w:tcPr>
            <w:tcW w:w="9350" w:type="dxa"/>
            <w:tcBorders>
              <w:top w:val="nil"/>
              <w:bottom w:val="nil"/>
            </w:tcBorders>
          </w:tcPr>
          <w:p w14:paraId="334EE0D3" w14:textId="3CC7F850" w:rsidR="005C5394" w:rsidRPr="00391493" w:rsidRDefault="005C5394" w:rsidP="00B41F9D">
            <w:pPr>
              <w:pStyle w:val="ListParagraph"/>
              <w:numPr>
                <w:ilvl w:val="3"/>
                <w:numId w:val="254"/>
              </w:numPr>
              <w:spacing w:before="40" w:after="40"/>
              <w:contextualSpacing w:val="0"/>
              <w:rPr>
                <w:b/>
                <w:sz w:val="22"/>
                <w:szCs w:val="22"/>
              </w:rPr>
            </w:pPr>
            <w:r w:rsidRPr="00391493">
              <w:rPr>
                <w:sz w:val="22"/>
                <w:szCs w:val="22"/>
              </w:rPr>
              <w:t>A statement of the standard of proficiency required before progressing from one phase of training to the next</w:t>
            </w:r>
            <w:r w:rsidR="00F64174" w:rsidRPr="00391493">
              <w:rPr>
                <w:sz w:val="22"/>
                <w:szCs w:val="22"/>
              </w:rPr>
              <w:t>,</w:t>
            </w:r>
            <w:r w:rsidRPr="00391493">
              <w:rPr>
                <w:sz w:val="22"/>
                <w:szCs w:val="22"/>
              </w:rPr>
              <w:t xml:space="preserve"> </w:t>
            </w:r>
            <w:r w:rsidR="00F64174" w:rsidRPr="00391493">
              <w:rPr>
                <w:sz w:val="22"/>
                <w:szCs w:val="22"/>
              </w:rPr>
              <w:t xml:space="preserve">including </w:t>
            </w:r>
            <w:r w:rsidRPr="00391493">
              <w:rPr>
                <w:sz w:val="22"/>
                <w:szCs w:val="22"/>
              </w:rPr>
              <w:t>minimum experience requirements and satisfactory exercise completion before undertaking the next phase</w:t>
            </w:r>
            <w:r w:rsidR="000074B0" w:rsidRPr="00391493">
              <w:rPr>
                <w:sz w:val="22"/>
                <w:szCs w:val="22"/>
              </w:rPr>
              <w:t>;</w:t>
            </w:r>
          </w:p>
        </w:tc>
      </w:tr>
      <w:tr w:rsidR="005C5394" w:rsidRPr="00391493" w14:paraId="56D45C09" w14:textId="77777777" w:rsidTr="00B41F9D">
        <w:tc>
          <w:tcPr>
            <w:tcW w:w="9350" w:type="dxa"/>
            <w:tcBorders>
              <w:top w:val="nil"/>
              <w:bottom w:val="nil"/>
            </w:tcBorders>
          </w:tcPr>
          <w:p w14:paraId="21D72C8A" w14:textId="5E8DF485" w:rsidR="005C5394" w:rsidRPr="00391493" w:rsidRDefault="005C5394" w:rsidP="00B41F9D">
            <w:pPr>
              <w:pStyle w:val="ListParagraph"/>
              <w:numPr>
                <w:ilvl w:val="3"/>
                <w:numId w:val="254"/>
              </w:numPr>
              <w:spacing w:before="40" w:after="40"/>
              <w:contextualSpacing w:val="0"/>
              <w:rPr>
                <w:b/>
                <w:sz w:val="22"/>
                <w:szCs w:val="22"/>
              </w:rPr>
            </w:pPr>
            <w:r w:rsidRPr="00391493">
              <w:rPr>
                <w:sz w:val="22"/>
                <w:szCs w:val="22"/>
              </w:rPr>
              <w:t>Requirements for instructional methods, particularly with respect to adherence to syllabi and training specifications</w:t>
            </w:r>
            <w:r w:rsidR="00CC0051" w:rsidRPr="00391493">
              <w:rPr>
                <w:sz w:val="22"/>
                <w:szCs w:val="22"/>
              </w:rPr>
              <w:t>;</w:t>
            </w:r>
          </w:p>
        </w:tc>
      </w:tr>
      <w:tr w:rsidR="005C5394" w:rsidRPr="00391493" w14:paraId="33386F0F" w14:textId="77777777" w:rsidTr="00B41F9D">
        <w:tc>
          <w:tcPr>
            <w:tcW w:w="9350" w:type="dxa"/>
            <w:tcBorders>
              <w:top w:val="nil"/>
              <w:bottom w:val="nil"/>
            </w:tcBorders>
          </w:tcPr>
          <w:p w14:paraId="28327828" w14:textId="6C9FB10B" w:rsidR="005C5394" w:rsidRPr="00391493" w:rsidRDefault="005C5394" w:rsidP="00B41F9D">
            <w:pPr>
              <w:pStyle w:val="ListParagraph"/>
              <w:numPr>
                <w:ilvl w:val="3"/>
                <w:numId w:val="254"/>
              </w:numPr>
              <w:spacing w:before="40" w:after="40"/>
              <w:contextualSpacing w:val="0"/>
              <w:rPr>
                <w:b/>
                <w:sz w:val="22"/>
                <w:szCs w:val="22"/>
              </w:rPr>
            </w:pPr>
            <w:r w:rsidRPr="00391493">
              <w:rPr>
                <w:sz w:val="22"/>
                <w:szCs w:val="22"/>
              </w:rPr>
              <w:t>Instruction for the conduct and documentation of all progress checks</w:t>
            </w:r>
            <w:r w:rsidR="00CC0051" w:rsidRPr="00391493">
              <w:rPr>
                <w:sz w:val="22"/>
                <w:szCs w:val="22"/>
              </w:rPr>
              <w:t>; and</w:t>
            </w:r>
          </w:p>
        </w:tc>
      </w:tr>
      <w:tr w:rsidR="005C5394" w:rsidRPr="00391493" w14:paraId="2E574E65" w14:textId="77777777" w:rsidTr="00B41F9D">
        <w:tc>
          <w:tcPr>
            <w:tcW w:w="9350" w:type="dxa"/>
            <w:tcBorders>
              <w:top w:val="nil"/>
              <w:bottom w:val="nil"/>
            </w:tcBorders>
          </w:tcPr>
          <w:p w14:paraId="3ED28C25" w14:textId="602E3EB6" w:rsidR="005C5394" w:rsidRPr="00391493" w:rsidRDefault="005C5394" w:rsidP="00B41F9D">
            <w:pPr>
              <w:pStyle w:val="ListParagraph"/>
              <w:numPr>
                <w:ilvl w:val="3"/>
                <w:numId w:val="254"/>
              </w:numPr>
              <w:spacing w:before="40" w:after="40"/>
              <w:contextualSpacing w:val="0"/>
              <w:rPr>
                <w:b/>
                <w:sz w:val="22"/>
                <w:szCs w:val="22"/>
              </w:rPr>
            </w:pPr>
            <w:r w:rsidRPr="00391493">
              <w:rPr>
                <w:sz w:val="22"/>
                <w:szCs w:val="22"/>
              </w:rPr>
              <w:t xml:space="preserve">Instruction, where applicable, given to all examining </w:t>
            </w:r>
            <w:r w:rsidR="005C0A17" w:rsidRPr="00391493">
              <w:rPr>
                <w:sz w:val="22"/>
                <w:szCs w:val="22"/>
              </w:rPr>
              <w:t>personnel</w:t>
            </w:r>
            <w:r w:rsidRPr="00391493">
              <w:rPr>
                <w:sz w:val="22"/>
                <w:szCs w:val="22"/>
              </w:rPr>
              <w:t xml:space="preserve"> regarding the conduct of examinations and tests.</w:t>
            </w:r>
          </w:p>
        </w:tc>
      </w:tr>
      <w:tr w:rsidR="005C5394" w:rsidRPr="00391493" w14:paraId="4388A953" w14:textId="77777777" w:rsidTr="00B41F9D">
        <w:tc>
          <w:tcPr>
            <w:tcW w:w="9350" w:type="dxa"/>
            <w:tcBorders>
              <w:top w:val="nil"/>
              <w:bottom w:val="nil"/>
            </w:tcBorders>
          </w:tcPr>
          <w:p w14:paraId="0FF4F5DC" w14:textId="5BB208CA" w:rsidR="005C5394" w:rsidRPr="00391493" w:rsidRDefault="005C5394" w:rsidP="00B41F9D">
            <w:pPr>
              <w:pStyle w:val="ListParagraph"/>
              <w:numPr>
                <w:ilvl w:val="2"/>
                <w:numId w:val="254"/>
              </w:numPr>
              <w:spacing w:before="40" w:after="40"/>
              <w:contextualSpacing w:val="0"/>
              <w:rPr>
                <w:sz w:val="22"/>
                <w:szCs w:val="22"/>
              </w:rPr>
            </w:pPr>
            <w:r w:rsidRPr="00391493">
              <w:rPr>
                <w:sz w:val="22"/>
                <w:szCs w:val="22"/>
              </w:rPr>
              <w:t>Theoretical knowledge syllabus.</w:t>
            </w:r>
          </w:p>
        </w:tc>
      </w:tr>
      <w:tr w:rsidR="005C5394" w:rsidRPr="00391493" w14:paraId="3230223E" w14:textId="77777777" w:rsidTr="00B41F9D">
        <w:tc>
          <w:tcPr>
            <w:tcW w:w="9350" w:type="dxa"/>
            <w:tcBorders>
              <w:top w:val="nil"/>
              <w:bottom w:val="nil"/>
            </w:tcBorders>
          </w:tcPr>
          <w:p w14:paraId="2FB79DDE" w14:textId="7A624F74" w:rsidR="005C5394" w:rsidRPr="00391493" w:rsidRDefault="005C5394" w:rsidP="00B41F9D">
            <w:pPr>
              <w:spacing w:before="40" w:after="40"/>
              <w:ind w:left="2160"/>
              <w:rPr>
                <w:b/>
                <w:sz w:val="22"/>
                <w:szCs w:val="22"/>
              </w:rPr>
            </w:pPr>
            <w:r w:rsidRPr="00391493">
              <w:rPr>
                <w:sz w:val="22"/>
                <w:szCs w:val="22"/>
              </w:rPr>
              <w:t xml:space="preserve">The syllabus for theoretical knowledge instruction </w:t>
            </w:r>
            <w:r w:rsidR="00F8703D" w:rsidRPr="00391493">
              <w:t>shall</w:t>
            </w:r>
            <w:r w:rsidRPr="00391493">
              <w:rPr>
                <w:sz w:val="22"/>
                <w:szCs w:val="22"/>
              </w:rPr>
              <w:t xml:space="preserve"> be structured generally as</w:t>
            </w:r>
            <w:r w:rsidR="00F64174" w:rsidRPr="00391493">
              <w:rPr>
                <w:sz w:val="22"/>
                <w:szCs w:val="22"/>
              </w:rPr>
              <w:t xml:space="preserve"> </w:t>
            </w:r>
            <w:r w:rsidR="00F64174" w:rsidRPr="00391493">
              <w:t>outlined</w:t>
            </w:r>
            <w:r w:rsidRPr="00391493">
              <w:rPr>
                <w:sz w:val="22"/>
                <w:szCs w:val="22"/>
              </w:rPr>
              <w:t xml:space="preserve"> in paragraph 3.2</w:t>
            </w:r>
            <w:r w:rsidR="00CB241B" w:rsidRPr="00391493">
              <w:rPr>
                <w:sz w:val="22"/>
                <w:szCs w:val="22"/>
              </w:rPr>
              <w:t>(a)</w:t>
            </w:r>
            <w:r w:rsidRPr="00391493">
              <w:rPr>
                <w:sz w:val="22"/>
                <w:szCs w:val="22"/>
              </w:rPr>
              <w:t xml:space="preserve"> </w:t>
            </w:r>
            <w:r w:rsidR="00F64174" w:rsidRPr="00391493">
              <w:t>of this IS</w:t>
            </w:r>
            <w:r w:rsidRPr="00391493">
              <w:t xml:space="preserve"> </w:t>
            </w:r>
            <w:r w:rsidRPr="00391493">
              <w:rPr>
                <w:sz w:val="22"/>
                <w:szCs w:val="22"/>
              </w:rPr>
              <w:t>but with a training specification and objective for each subject.</w:t>
            </w:r>
          </w:p>
        </w:tc>
      </w:tr>
      <w:tr w:rsidR="005C5394" w:rsidRPr="00391493" w14:paraId="1C197F19" w14:textId="77777777" w:rsidTr="00B41F9D">
        <w:tc>
          <w:tcPr>
            <w:tcW w:w="9350" w:type="dxa"/>
            <w:tcBorders>
              <w:top w:val="nil"/>
              <w:bottom w:val="nil"/>
            </w:tcBorders>
          </w:tcPr>
          <w:p w14:paraId="17EA8C6A" w14:textId="1221BA84" w:rsidR="005C5394" w:rsidRPr="00391493" w:rsidRDefault="005C5394" w:rsidP="00B41F9D">
            <w:pPr>
              <w:pStyle w:val="ListParagraph"/>
              <w:numPr>
                <w:ilvl w:val="1"/>
                <w:numId w:val="254"/>
              </w:numPr>
              <w:spacing w:before="40" w:after="40"/>
              <w:contextualSpacing w:val="0"/>
              <w:rPr>
                <w:sz w:val="22"/>
                <w:szCs w:val="22"/>
              </w:rPr>
            </w:pPr>
            <w:r w:rsidRPr="00391493">
              <w:t>Syllabus for competency-based training programmes.</w:t>
            </w:r>
          </w:p>
        </w:tc>
      </w:tr>
      <w:tr w:rsidR="005C5394" w:rsidRPr="00391493" w14:paraId="7F967E01" w14:textId="77777777" w:rsidTr="00B41F9D">
        <w:tc>
          <w:tcPr>
            <w:tcW w:w="9350" w:type="dxa"/>
            <w:tcBorders>
              <w:top w:val="nil"/>
              <w:bottom w:val="nil"/>
            </w:tcBorders>
          </w:tcPr>
          <w:p w14:paraId="3456C37E" w14:textId="256CA7DA" w:rsidR="005C5394" w:rsidRPr="00391493" w:rsidRDefault="005C5394" w:rsidP="00B41F9D">
            <w:pPr>
              <w:pStyle w:val="ListParagraph"/>
              <w:numPr>
                <w:ilvl w:val="2"/>
                <w:numId w:val="254"/>
              </w:numPr>
              <w:spacing w:before="40" w:after="40"/>
              <w:contextualSpacing w:val="0"/>
              <w:rPr>
                <w:b/>
                <w:sz w:val="22"/>
                <w:szCs w:val="22"/>
              </w:rPr>
            </w:pPr>
            <w:r w:rsidRPr="00391493">
              <w:rPr>
                <w:sz w:val="22"/>
                <w:szCs w:val="22"/>
              </w:rPr>
              <w:t xml:space="preserve">Training programmes focused on achieving desired standards of performance for specific jobs or tasks </w:t>
            </w:r>
            <w:r w:rsidR="00F8703D" w:rsidRPr="00391493">
              <w:rPr>
                <w:szCs w:val="22"/>
              </w:rPr>
              <w:t>shall</w:t>
            </w:r>
            <w:r w:rsidRPr="00391493">
              <w:rPr>
                <w:sz w:val="22"/>
                <w:szCs w:val="22"/>
              </w:rPr>
              <w:t xml:space="preserve"> be competency</w:t>
            </w:r>
            <w:r w:rsidR="00616C62" w:rsidRPr="00391493">
              <w:rPr>
                <w:sz w:val="22"/>
                <w:szCs w:val="22"/>
              </w:rPr>
              <w:t xml:space="preserve"> </w:t>
            </w:r>
            <w:r w:rsidRPr="00391493">
              <w:rPr>
                <w:sz w:val="22"/>
                <w:szCs w:val="22"/>
              </w:rPr>
              <w:t>based.</w:t>
            </w:r>
          </w:p>
        </w:tc>
      </w:tr>
      <w:tr w:rsidR="005C5394" w:rsidRPr="00391493" w14:paraId="025056EB" w14:textId="77777777" w:rsidTr="00B41F9D">
        <w:tc>
          <w:tcPr>
            <w:tcW w:w="9350" w:type="dxa"/>
            <w:tcBorders>
              <w:top w:val="nil"/>
              <w:bottom w:val="nil"/>
            </w:tcBorders>
          </w:tcPr>
          <w:p w14:paraId="62982856" w14:textId="6B57C453" w:rsidR="005C5394" w:rsidRPr="00391493" w:rsidRDefault="005C5394" w:rsidP="00B41F9D">
            <w:pPr>
              <w:pStyle w:val="ListParagraph"/>
              <w:numPr>
                <w:ilvl w:val="2"/>
                <w:numId w:val="254"/>
              </w:numPr>
              <w:spacing w:before="40" w:after="40"/>
              <w:contextualSpacing w:val="0"/>
              <w:rPr>
                <w:b/>
                <w:sz w:val="22"/>
                <w:szCs w:val="22"/>
              </w:rPr>
            </w:pPr>
            <w:r w:rsidRPr="00391493">
              <w:rPr>
                <w:sz w:val="22"/>
                <w:szCs w:val="22"/>
              </w:rPr>
              <w:t>Competency-based training programmes are based upon a job and task analysis to define the knowledge, skills, and attitudes required to perform a job or a task. Such programmes use an integrated approach in which the training of the underlying knowledge to perform a task is followed by practice of the task so that the trainee acquires the underlying knowledge, skills, and attitudes related to the task in a more effective way.</w:t>
            </w:r>
          </w:p>
        </w:tc>
      </w:tr>
      <w:tr w:rsidR="005C5394" w:rsidRPr="00391493" w14:paraId="7E23AE4D" w14:textId="77777777" w:rsidTr="00B41F9D">
        <w:tc>
          <w:tcPr>
            <w:tcW w:w="9350" w:type="dxa"/>
            <w:tcBorders>
              <w:top w:val="nil"/>
              <w:bottom w:val="nil"/>
            </w:tcBorders>
          </w:tcPr>
          <w:p w14:paraId="5D36107F" w14:textId="5BD827E6" w:rsidR="005C5394" w:rsidRPr="00391493" w:rsidRDefault="005C5394" w:rsidP="00B41F9D">
            <w:pPr>
              <w:pStyle w:val="ListParagraph"/>
              <w:numPr>
                <w:ilvl w:val="2"/>
                <w:numId w:val="254"/>
              </w:numPr>
              <w:spacing w:before="40" w:after="40"/>
              <w:contextualSpacing w:val="0"/>
              <w:rPr>
                <w:b/>
                <w:sz w:val="22"/>
                <w:szCs w:val="22"/>
              </w:rPr>
            </w:pPr>
            <w:r w:rsidRPr="00391493">
              <w:rPr>
                <w:sz w:val="22"/>
                <w:szCs w:val="22"/>
              </w:rPr>
              <w:t xml:space="preserve">As a result, the syllabus is structured as a single document that is subdivided </w:t>
            </w:r>
            <w:r w:rsidRPr="00391493">
              <w:t>in</w:t>
            </w:r>
            <w:r w:rsidR="005C533D" w:rsidRPr="00391493">
              <w:t>to</w:t>
            </w:r>
            <w:r w:rsidRPr="00391493">
              <w:rPr>
                <w:sz w:val="22"/>
                <w:szCs w:val="22"/>
              </w:rPr>
              <w:t xml:space="preserve"> modules containing a training objective and </w:t>
            </w:r>
            <w:r w:rsidR="005C533D" w:rsidRPr="00391493">
              <w:rPr>
                <w:sz w:val="22"/>
                <w:szCs w:val="22"/>
              </w:rPr>
              <w:t xml:space="preserve">the </w:t>
            </w:r>
            <w:r w:rsidRPr="00391493">
              <w:rPr>
                <w:sz w:val="22"/>
                <w:szCs w:val="22"/>
              </w:rPr>
              <w:t xml:space="preserve">same information </w:t>
            </w:r>
            <w:r w:rsidR="005C533D" w:rsidRPr="00391493">
              <w:t>outlined in paragraph</w:t>
            </w:r>
            <w:r w:rsidRPr="00391493">
              <w:t xml:space="preserve"> 3.2</w:t>
            </w:r>
            <w:r w:rsidR="004D610D" w:rsidRPr="00391493">
              <w:rPr>
                <w:sz w:val="22"/>
                <w:szCs w:val="22"/>
              </w:rPr>
              <w:t>(a)</w:t>
            </w:r>
            <w:r w:rsidR="005C533D" w:rsidRPr="00391493">
              <w:t xml:space="preserve"> of this IS</w:t>
            </w:r>
            <w:r w:rsidR="004D610D" w:rsidRPr="00391493">
              <w:rPr>
                <w:sz w:val="22"/>
                <w:szCs w:val="22"/>
              </w:rPr>
              <w:t>,</w:t>
            </w:r>
            <w:r w:rsidRPr="00391493">
              <w:rPr>
                <w:sz w:val="22"/>
                <w:szCs w:val="22"/>
              </w:rPr>
              <w:t xml:space="preserve"> but </w:t>
            </w:r>
            <w:r w:rsidR="004D610D" w:rsidRPr="00391493">
              <w:rPr>
                <w:sz w:val="22"/>
                <w:szCs w:val="22"/>
              </w:rPr>
              <w:t xml:space="preserve">it </w:t>
            </w:r>
            <w:r w:rsidR="005C533D" w:rsidRPr="00391493">
              <w:rPr>
                <w:sz w:val="22"/>
                <w:szCs w:val="22"/>
              </w:rPr>
              <w:t xml:space="preserve">is </w:t>
            </w:r>
            <w:r w:rsidRPr="00391493">
              <w:rPr>
                <w:sz w:val="22"/>
                <w:szCs w:val="22"/>
              </w:rPr>
              <w:t>applied to both the theoretical knowledge and practical training delivered by the module.</w:t>
            </w:r>
          </w:p>
        </w:tc>
      </w:tr>
      <w:tr w:rsidR="005C5394" w:rsidRPr="00391493" w14:paraId="37150CBE" w14:textId="77777777" w:rsidTr="00B41F9D">
        <w:tc>
          <w:tcPr>
            <w:tcW w:w="9350" w:type="dxa"/>
            <w:tcBorders>
              <w:top w:val="nil"/>
              <w:bottom w:val="nil"/>
            </w:tcBorders>
          </w:tcPr>
          <w:p w14:paraId="5B2BB6EA" w14:textId="037D7565" w:rsidR="005C5394" w:rsidRPr="00391493" w:rsidRDefault="005C5394" w:rsidP="00B41F9D">
            <w:pPr>
              <w:pStyle w:val="ListParagraph"/>
              <w:numPr>
                <w:ilvl w:val="0"/>
                <w:numId w:val="254"/>
              </w:numPr>
              <w:spacing w:before="40" w:after="40"/>
              <w:contextualSpacing w:val="0"/>
              <w:rPr>
                <w:b/>
                <w:bCs/>
                <w:sz w:val="22"/>
                <w:szCs w:val="22"/>
              </w:rPr>
            </w:pPr>
            <w:r w:rsidRPr="00391493">
              <w:rPr>
                <w:b/>
                <w:bCs/>
              </w:rPr>
              <w:t xml:space="preserve">Tests and </w:t>
            </w:r>
            <w:r w:rsidR="006942BF" w:rsidRPr="00391493">
              <w:rPr>
                <w:b/>
                <w:bCs/>
              </w:rPr>
              <w:t>C</w:t>
            </w:r>
            <w:r w:rsidRPr="00391493">
              <w:rPr>
                <w:b/>
                <w:bCs/>
              </w:rPr>
              <w:t xml:space="preserve">hecks </w:t>
            </w:r>
            <w:r w:rsidR="006942BF" w:rsidRPr="00391493">
              <w:rPr>
                <w:b/>
                <w:bCs/>
              </w:rPr>
              <w:t>C</w:t>
            </w:r>
            <w:r w:rsidRPr="00391493">
              <w:rPr>
                <w:b/>
                <w:bCs/>
              </w:rPr>
              <w:t xml:space="preserve">onducted by the ATO </w:t>
            </w:r>
            <w:r w:rsidR="00B9006C" w:rsidRPr="00391493">
              <w:rPr>
                <w:b/>
                <w:bCs/>
              </w:rPr>
              <w:t>f</w:t>
            </w:r>
            <w:r w:rsidRPr="00391493">
              <w:rPr>
                <w:b/>
                <w:bCs/>
              </w:rPr>
              <w:t xml:space="preserve">or the </w:t>
            </w:r>
            <w:r w:rsidR="006942BF" w:rsidRPr="00391493">
              <w:rPr>
                <w:b/>
                <w:bCs/>
              </w:rPr>
              <w:t>I</w:t>
            </w:r>
            <w:r w:rsidRPr="00391493">
              <w:rPr>
                <w:b/>
                <w:bCs/>
              </w:rPr>
              <w:t xml:space="preserve">ssuance of a </w:t>
            </w:r>
            <w:r w:rsidR="006942BF" w:rsidRPr="00391493">
              <w:rPr>
                <w:b/>
                <w:bCs/>
              </w:rPr>
              <w:t>L</w:t>
            </w:r>
            <w:r w:rsidRPr="00391493">
              <w:rPr>
                <w:b/>
                <w:bCs/>
              </w:rPr>
              <w:t xml:space="preserve">icence or </w:t>
            </w:r>
            <w:r w:rsidR="006942BF" w:rsidRPr="00391493">
              <w:rPr>
                <w:b/>
                <w:bCs/>
              </w:rPr>
              <w:t>R</w:t>
            </w:r>
            <w:r w:rsidRPr="00391493">
              <w:rPr>
                <w:b/>
                <w:bCs/>
              </w:rPr>
              <w:t>ating</w:t>
            </w:r>
          </w:p>
        </w:tc>
      </w:tr>
      <w:tr w:rsidR="005C5394" w:rsidRPr="00391493" w14:paraId="45451338" w14:textId="77777777" w:rsidTr="00B41F9D">
        <w:tc>
          <w:tcPr>
            <w:tcW w:w="9350" w:type="dxa"/>
            <w:tcBorders>
              <w:top w:val="nil"/>
              <w:bottom w:val="nil"/>
            </w:tcBorders>
          </w:tcPr>
          <w:p w14:paraId="584AB66B" w14:textId="36EBE090" w:rsidR="005C5394" w:rsidRPr="00391493" w:rsidRDefault="005C5394" w:rsidP="00B41F9D">
            <w:pPr>
              <w:spacing w:before="40" w:after="40"/>
              <w:ind w:left="720"/>
              <w:rPr>
                <w:sz w:val="22"/>
                <w:szCs w:val="22"/>
              </w:rPr>
            </w:pPr>
            <w:r w:rsidRPr="00391493">
              <w:rPr>
                <w:sz w:val="22"/>
                <w:szCs w:val="22"/>
              </w:rPr>
              <w:t xml:space="preserve">When </w:t>
            </w:r>
            <w:r w:rsidR="00036639" w:rsidRPr="00391493">
              <w:rPr>
                <w:szCs w:val="22"/>
              </w:rPr>
              <w:t xml:space="preserve">the Authority </w:t>
            </w:r>
            <w:r w:rsidRPr="00391493">
              <w:rPr>
                <w:sz w:val="22"/>
                <w:szCs w:val="22"/>
              </w:rPr>
              <w:t xml:space="preserve">has authorised an ATO to conduct the testing required for the issuance of a licence or rating in accordance with the </w:t>
            </w:r>
            <w:r w:rsidR="00E365CB" w:rsidRPr="00391493">
              <w:rPr>
                <w:sz w:val="22"/>
                <w:szCs w:val="22"/>
              </w:rPr>
              <w:t>ATO</w:t>
            </w:r>
            <w:r w:rsidR="00941332" w:rsidRPr="00391493">
              <w:rPr>
                <w:sz w:val="22"/>
                <w:szCs w:val="22"/>
              </w:rPr>
              <w:t xml:space="preserve"> </w:t>
            </w:r>
            <w:r w:rsidRPr="00391493">
              <w:rPr>
                <w:szCs w:val="22"/>
              </w:rPr>
              <w:t>Procedures Manual</w:t>
            </w:r>
            <w:r w:rsidRPr="00391493">
              <w:rPr>
                <w:sz w:val="22"/>
                <w:szCs w:val="22"/>
              </w:rPr>
              <w:t xml:space="preserve">, the manual </w:t>
            </w:r>
            <w:r w:rsidR="00F8703D" w:rsidRPr="00391493">
              <w:rPr>
                <w:szCs w:val="22"/>
              </w:rPr>
              <w:t>shall</w:t>
            </w:r>
            <w:r w:rsidRPr="00391493">
              <w:rPr>
                <w:sz w:val="22"/>
                <w:szCs w:val="22"/>
              </w:rPr>
              <w:t xml:space="preserve"> include:</w:t>
            </w:r>
          </w:p>
        </w:tc>
      </w:tr>
      <w:tr w:rsidR="005C5394" w:rsidRPr="00391493" w14:paraId="1E383802" w14:textId="77777777" w:rsidTr="00B41F9D">
        <w:tc>
          <w:tcPr>
            <w:tcW w:w="9350" w:type="dxa"/>
            <w:tcBorders>
              <w:top w:val="nil"/>
              <w:bottom w:val="nil"/>
            </w:tcBorders>
          </w:tcPr>
          <w:p w14:paraId="28A006F9" w14:textId="13176ED5" w:rsidR="005C5394" w:rsidRPr="00391493" w:rsidRDefault="005C5394" w:rsidP="00B41F9D">
            <w:pPr>
              <w:pStyle w:val="ListParagraph"/>
              <w:numPr>
                <w:ilvl w:val="1"/>
                <w:numId w:val="254"/>
              </w:numPr>
              <w:spacing w:before="40" w:after="40"/>
              <w:contextualSpacing w:val="0"/>
              <w:rPr>
                <w:b/>
                <w:sz w:val="22"/>
                <w:szCs w:val="22"/>
              </w:rPr>
            </w:pPr>
            <w:r w:rsidRPr="00391493">
              <w:rPr>
                <w:sz w:val="22"/>
                <w:szCs w:val="22"/>
              </w:rPr>
              <w:t>The name(s) of the personnel with testing authority and the scope of the authority;</w:t>
            </w:r>
          </w:p>
        </w:tc>
      </w:tr>
      <w:tr w:rsidR="005C5394" w:rsidRPr="00391493" w14:paraId="07BD6C26" w14:textId="77777777" w:rsidTr="00B41F9D">
        <w:tc>
          <w:tcPr>
            <w:tcW w:w="9350" w:type="dxa"/>
            <w:tcBorders>
              <w:top w:val="nil"/>
              <w:bottom w:val="nil"/>
            </w:tcBorders>
          </w:tcPr>
          <w:p w14:paraId="0AB61E84" w14:textId="0CBC6946" w:rsidR="005C5394" w:rsidRPr="00391493" w:rsidRDefault="005C5394" w:rsidP="00B41F9D">
            <w:pPr>
              <w:pStyle w:val="ListParagraph"/>
              <w:numPr>
                <w:ilvl w:val="1"/>
                <w:numId w:val="254"/>
              </w:numPr>
              <w:spacing w:before="40" w:after="40"/>
              <w:contextualSpacing w:val="0"/>
              <w:rPr>
                <w:sz w:val="22"/>
                <w:szCs w:val="22"/>
              </w:rPr>
            </w:pPr>
            <w:r w:rsidRPr="00391493">
              <w:rPr>
                <w:sz w:val="22"/>
                <w:szCs w:val="22"/>
              </w:rPr>
              <w:t>The role and duties of the authorised personnel;</w:t>
            </w:r>
          </w:p>
        </w:tc>
      </w:tr>
      <w:tr w:rsidR="005C5394" w:rsidRPr="00391493" w14:paraId="304BB56F" w14:textId="77777777" w:rsidTr="00B41F9D">
        <w:tc>
          <w:tcPr>
            <w:tcW w:w="9350" w:type="dxa"/>
            <w:tcBorders>
              <w:top w:val="nil"/>
              <w:bottom w:val="nil"/>
            </w:tcBorders>
          </w:tcPr>
          <w:p w14:paraId="53384213" w14:textId="1212B787" w:rsidR="005C5394" w:rsidRPr="00391493" w:rsidRDefault="005C5394" w:rsidP="00B41F9D">
            <w:pPr>
              <w:pStyle w:val="ListParagraph"/>
              <w:numPr>
                <w:ilvl w:val="1"/>
                <w:numId w:val="254"/>
              </w:numPr>
              <w:spacing w:before="40" w:after="40"/>
              <w:contextualSpacing w:val="0"/>
              <w:rPr>
                <w:sz w:val="22"/>
                <w:szCs w:val="22"/>
              </w:rPr>
            </w:pPr>
            <w:r w:rsidRPr="00391493">
              <w:rPr>
                <w:sz w:val="22"/>
                <w:szCs w:val="22"/>
              </w:rPr>
              <w:t xml:space="preserve">If the </w:t>
            </w:r>
            <w:r w:rsidR="00474646" w:rsidRPr="00391493">
              <w:t>ATO</w:t>
            </w:r>
            <w:r w:rsidRPr="00391493">
              <w:rPr>
                <w:sz w:val="22"/>
                <w:szCs w:val="22"/>
              </w:rPr>
              <w:t xml:space="preserve"> has been given authority to appoint personnel to conduct the testing required for the issuance of a licence or rating, the minimum requirements for appointment as well as the selection and appointment procedure; and</w:t>
            </w:r>
          </w:p>
        </w:tc>
      </w:tr>
      <w:tr w:rsidR="005C5394" w:rsidRPr="00391493" w14:paraId="4188D877" w14:textId="77777777" w:rsidTr="00B41F9D">
        <w:tc>
          <w:tcPr>
            <w:tcW w:w="9350" w:type="dxa"/>
            <w:tcBorders>
              <w:top w:val="nil"/>
              <w:bottom w:val="nil"/>
            </w:tcBorders>
          </w:tcPr>
          <w:p w14:paraId="7A8E5612" w14:textId="731766E5" w:rsidR="005C5394" w:rsidRPr="00391493" w:rsidRDefault="005C5394" w:rsidP="00B41F9D">
            <w:pPr>
              <w:pStyle w:val="ListParagraph"/>
              <w:numPr>
                <w:ilvl w:val="1"/>
                <w:numId w:val="254"/>
              </w:numPr>
              <w:spacing w:before="40" w:after="40"/>
              <w:contextualSpacing w:val="0"/>
              <w:rPr>
                <w:sz w:val="22"/>
                <w:szCs w:val="22"/>
              </w:rPr>
            </w:pPr>
            <w:r w:rsidRPr="00391493">
              <w:rPr>
                <w:sz w:val="22"/>
                <w:szCs w:val="22"/>
              </w:rPr>
              <w:t xml:space="preserve">The applicable requirements established by </w:t>
            </w:r>
            <w:r w:rsidRPr="00391493">
              <w:t>the Authority</w:t>
            </w:r>
            <w:r w:rsidRPr="00391493">
              <w:rPr>
                <w:sz w:val="22"/>
                <w:szCs w:val="22"/>
              </w:rPr>
              <w:t>, such as:</w:t>
            </w:r>
          </w:p>
        </w:tc>
      </w:tr>
      <w:tr w:rsidR="005C5394" w:rsidRPr="00391493" w14:paraId="59D55258" w14:textId="77777777" w:rsidTr="00B41F9D">
        <w:tc>
          <w:tcPr>
            <w:tcW w:w="9350" w:type="dxa"/>
            <w:tcBorders>
              <w:top w:val="nil"/>
              <w:bottom w:val="nil"/>
            </w:tcBorders>
          </w:tcPr>
          <w:p w14:paraId="44B47410" w14:textId="47E084CD" w:rsidR="005C5394" w:rsidRPr="00391493" w:rsidRDefault="005C5394" w:rsidP="00B41F9D">
            <w:pPr>
              <w:pStyle w:val="ListParagraph"/>
              <w:numPr>
                <w:ilvl w:val="2"/>
                <w:numId w:val="254"/>
              </w:numPr>
              <w:spacing w:before="40" w:after="40"/>
              <w:contextualSpacing w:val="0"/>
              <w:rPr>
                <w:sz w:val="22"/>
                <w:szCs w:val="22"/>
              </w:rPr>
            </w:pPr>
            <w:r w:rsidRPr="00391493">
              <w:rPr>
                <w:sz w:val="22"/>
                <w:szCs w:val="22"/>
              </w:rPr>
              <w:t>The procedures to be followed in the conduct of checks and tests; and</w:t>
            </w:r>
          </w:p>
        </w:tc>
      </w:tr>
      <w:tr w:rsidR="005C5394" w:rsidRPr="00391493" w14:paraId="698CD9DE" w14:textId="77777777" w:rsidTr="00B41F9D">
        <w:tc>
          <w:tcPr>
            <w:tcW w:w="9350" w:type="dxa"/>
            <w:tcBorders>
              <w:top w:val="nil"/>
              <w:bottom w:val="single" w:sz="4" w:space="0" w:color="auto"/>
            </w:tcBorders>
          </w:tcPr>
          <w:p w14:paraId="1CAB0FE1" w14:textId="6523AE2A" w:rsidR="005C5394" w:rsidRPr="00391493" w:rsidRDefault="005C5394" w:rsidP="00B41F9D">
            <w:pPr>
              <w:pStyle w:val="ListParagraph"/>
              <w:numPr>
                <w:ilvl w:val="2"/>
                <w:numId w:val="254"/>
              </w:numPr>
              <w:spacing w:before="40" w:after="40"/>
              <w:contextualSpacing w:val="0"/>
              <w:rPr>
                <w:sz w:val="22"/>
                <w:szCs w:val="22"/>
              </w:rPr>
            </w:pPr>
            <w:r w:rsidRPr="00391493">
              <w:rPr>
                <w:sz w:val="22"/>
                <w:szCs w:val="22"/>
              </w:rPr>
              <w:t>The methods for completion and retention of testing records</w:t>
            </w:r>
            <w:r w:rsidR="00E03FFB" w:rsidRPr="00391493">
              <w:rPr>
                <w:sz w:val="22"/>
                <w:szCs w:val="22"/>
              </w:rPr>
              <w:t>,</w:t>
            </w:r>
            <w:r w:rsidRPr="00391493">
              <w:rPr>
                <w:sz w:val="22"/>
                <w:szCs w:val="22"/>
              </w:rPr>
              <w:t xml:space="preserve"> as required by the Authority.</w:t>
            </w:r>
          </w:p>
        </w:tc>
      </w:tr>
      <w:tr w:rsidR="005C5394" w:rsidRPr="00391493" w14:paraId="524A9D44" w14:textId="77777777" w:rsidTr="00B41F9D">
        <w:tc>
          <w:tcPr>
            <w:tcW w:w="9350" w:type="dxa"/>
            <w:tcBorders>
              <w:top w:val="single" w:sz="4" w:space="0" w:color="auto"/>
              <w:bottom w:val="nil"/>
            </w:tcBorders>
          </w:tcPr>
          <w:p w14:paraId="5303C287" w14:textId="78E410A5" w:rsidR="005C5394" w:rsidRPr="00391493" w:rsidRDefault="00637607" w:rsidP="00B41F9D">
            <w:pPr>
              <w:pStyle w:val="ListParagraph"/>
              <w:pageBreakBefore/>
              <w:numPr>
                <w:ilvl w:val="0"/>
                <w:numId w:val="254"/>
              </w:numPr>
              <w:spacing w:before="40" w:after="40"/>
              <w:contextualSpacing w:val="0"/>
              <w:rPr>
                <w:b/>
                <w:bCs/>
                <w:sz w:val="22"/>
                <w:szCs w:val="22"/>
              </w:rPr>
            </w:pPr>
            <w:r w:rsidRPr="00391493">
              <w:rPr>
                <w:b/>
                <w:bCs/>
                <w:szCs w:val="22"/>
              </w:rPr>
              <w:lastRenderedPageBreak/>
              <w:t>Records</w:t>
            </w:r>
          </w:p>
        </w:tc>
      </w:tr>
      <w:tr w:rsidR="00637607" w:rsidRPr="00391493" w14:paraId="5CE5B0ED" w14:textId="77777777" w:rsidTr="00B41F9D">
        <w:tc>
          <w:tcPr>
            <w:tcW w:w="9350" w:type="dxa"/>
            <w:tcBorders>
              <w:top w:val="nil"/>
              <w:bottom w:val="nil"/>
            </w:tcBorders>
          </w:tcPr>
          <w:p w14:paraId="48C58755" w14:textId="3BB81D34" w:rsidR="00637607" w:rsidRPr="00391493" w:rsidRDefault="00637607" w:rsidP="00B41F9D">
            <w:pPr>
              <w:spacing w:before="40" w:after="40"/>
              <w:ind w:left="720"/>
              <w:rPr>
                <w:sz w:val="22"/>
                <w:szCs w:val="22"/>
              </w:rPr>
            </w:pPr>
            <w:r w:rsidRPr="00391493">
              <w:rPr>
                <w:sz w:val="22"/>
                <w:szCs w:val="22"/>
              </w:rPr>
              <w:t>Policy and procedures regarding:</w:t>
            </w:r>
          </w:p>
        </w:tc>
      </w:tr>
      <w:tr w:rsidR="00637607" w:rsidRPr="00391493" w14:paraId="4C5583AE" w14:textId="77777777" w:rsidTr="00B41F9D">
        <w:tc>
          <w:tcPr>
            <w:tcW w:w="9350" w:type="dxa"/>
            <w:tcBorders>
              <w:top w:val="nil"/>
              <w:bottom w:val="nil"/>
            </w:tcBorders>
          </w:tcPr>
          <w:p w14:paraId="2A9C6182" w14:textId="49F3DEBB" w:rsidR="00637607" w:rsidRPr="00391493" w:rsidRDefault="00637607" w:rsidP="00B41F9D">
            <w:pPr>
              <w:pStyle w:val="ListParagraph"/>
              <w:numPr>
                <w:ilvl w:val="1"/>
                <w:numId w:val="254"/>
              </w:numPr>
              <w:spacing w:before="40" w:after="40"/>
              <w:contextualSpacing w:val="0"/>
              <w:rPr>
                <w:b/>
                <w:sz w:val="22"/>
                <w:szCs w:val="22"/>
              </w:rPr>
            </w:pPr>
            <w:r w:rsidRPr="00391493">
              <w:rPr>
                <w:sz w:val="22"/>
                <w:szCs w:val="22"/>
              </w:rPr>
              <w:t>Attendance records;</w:t>
            </w:r>
          </w:p>
        </w:tc>
      </w:tr>
      <w:tr w:rsidR="00637607" w:rsidRPr="00391493" w14:paraId="048CAF07" w14:textId="77777777" w:rsidTr="00B41F9D">
        <w:tc>
          <w:tcPr>
            <w:tcW w:w="9350" w:type="dxa"/>
            <w:tcBorders>
              <w:top w:val="nil"/>
              <w:bottom w:val="nil"/>
            </w:tcBorders>
          </w:tcPr>
          <w:p w14:paraId="3C257881" w14:textId="59B98335" w:rsidR="00637607" w:rsidRPr="00391493" w:rsidRDefault="00637607" w:rsidP="00B41F9D">
            <w:pPr>
              <w:pStyle w:val="ListParagraph"/>
              <w:numPr>
                <w:ilvl w:val="1"/>
                <w:numId w:val="254"/>
              </w:numPr>
              <w:spacing w:before="40" w:after="40"/>
              <w:contextualSpacing w:val="0"/>
              <w:rPr>
                <w:sz w:val="22"/>
                <w:szCs w:val="22"/>
              </w:rPr>
            </w:pPr>
            <w:r w:rsidRPr="00391493">
              <w:rPr>
                <w:sz w:val="22"/>
                <w:szCs w:val="22"/>
              </w:rPr>
              <w:t>Student training records;</w:t>
            </w:r>
          </w:p>
        </w:tc>
      </w:tr>
      <w:tr w:rsidR="00637607" w:rsidRPr="00391493" w14:paraId="6023F383" w14:textId="77777777" w:rsidTr="00B41F9D">
        <w:tc>
          <w:tcPr>
            <w:tcW w:w="9350" w:type="dxa"/>
            <w:tcBorders>
              <w:top w:val="nil"/>
              <w:bottom w:val="nil"/>
            </w:tcBorders>
          </w:tcPr>
          <w:p w14:paraId="31749279" w14:textId="21451BF9" w:rsidR="00637607" w:rsidRPr="00391493" w:rsidRDefault="005C0A17" w:rsidP="00B41F9D">
            <w:pPr>
              <w:pStyle w:val="ListParagraph"/>
              <w:numPr>
                <w:ilvl w:val="1"/>
                <w:numId w:val="254"/>
              </w:numPr>
              <w:spacing w:before="40" w:after="40"/>
              <w:contextualSpacing w:val="0"/>
              <w:rPr>
                <w:sz w:val="22"/>
                <w:szCs w:val="22"/>
              </w:rPr>
            </w:pPr>
            <w:r w:rsidRPr="00391493">
              <w:t>Personnel</w:t>
            </w:r>
            <w:r w:rsidR="00637607" w:rsidRPr="00391493">
              <w:rPr>
                <w:sz w:val="22"/>
                <w:szCs w:val="22"/>
              </w:rPr>
              <w:t xml:space="preserve"> training and qualification records;</w:t>
            </w:r>
          </w:p>
        </w:tc>
      </w:tr>
      <w:tr w:rsidR="00637607" w:rsidRPr="00391493" w14:paraId="61BDC9E7" w14:textId="77777777" w:rsidTr="00B41F9D">
        <w:tc>
          <w:tcPr>
            <w:tcW w:w="9350" w:type="dxa"/>
            <w:tcBorders>
              <w:top w:val="nil"/>
              <w:bottom w:val="nil"/>
            </w:tcBorders>
          </w:tcPr>
          <w:p w14:paraId="1742337C" w14:textId="60594901" w:rsidR="00637607" w:rsidRPr="00391493" w:rsidRDefault="00637607" w:rsidP="00B41F9D">
            <w:pPr>
              <w:pStyle w:val="ListParagraph"/>
              <w:numPr>
                <w:ilvl w:val="1"/>
                <w:numId w:val="254"/>
              </w:numPr>
              <w:spacing w:before="40" w:after="40"/>
              <w:contextualSpacing w:val="0"/>
              <w:rPr>
                <w:sz w:val="22"/>
                <w:szCs w:val="22"/>
              </w:rPr>
            </w:pPr>
            <w:r w:rsidRPr="00391493">
              <w:rPr>
                <w:sz w:val="22"/>
                <w:szCs w:val="22"/>
              </w:rPr>
              <w:t>Person</w:t>
            </w:r>
            <w:r w:rsidR="00D84DF1" w:rsidRPr="00391493">
              <w:t>s</w:t>
            </w:r>
            <w:r w:rsidRPr="00391493">
              <w:rPr>
                <w:sz w:val="22"/>
                <w:szCs w:val="22"/>
              </w:rPr>
              <w:t xml:space="preserve"> responsible for checking records and student personal logs;</w:t>
            </w:r>
          </w:p>
        </w:tc>
      </w:tr>
      <w:tr w:rsidR="00637607" w:rsidRPr="00391493" w14:paraId="2CF4E42B" w14:textId="77777777" w:rsidTr="00B41F9D">
        <w:tc>
          <w:tcPr>
            <w:tcW w:w="9350" w:type="dxa"/>
            <w:tcBorders>
              <w:top w:val="nil"/>
              <w:bottom w:val="nil"/>
            </w:tcBorders>
          </w:tcPr>
          <w:p w14:paraId="7982E0BE" w14:textId="4CBAB35E" w:rsidR="00637607" w:rsidRPr="00391493" w:rsidRDefault="00616C62" w:rsidP="00B41F9D">
            <w:pPr>
              <w:pStyle w:val="ListParagraph"/>
              <w:numPr>
                <w:ilvl w:val="1"/>
                <w:numId w:val="254"/>
              </w:numPr>
              <w:spacing w:before="40" w:after="40"/>
              <w:contextualSpacing w:val="0"/>
              <w:rPr>
                <w:sz w:val="22"/>
                <w:szCs w:val="22"/>
              </w:rPr>
            </w:pPr>
            <w:r w:rsidRPr="00391493">
              <w:rPr>
                <w:sz w:val="22"/>
                <w:szCs w:val="22"/>
              </w:rPr>
              <w:t>The n</w:t>
            </w:r>
            <w:r w:rsidR="00637607" w:rsidRPr="00391493">
              <w:rPr>
                <w:sz w:val="22"/>
                <w:szCs w:val="22"/>
              </w:rPr>
              <w:t>ature and frequency of record checks;</w:t>
            </w:r>
          </w:p>
        </w:tc>
      </w:tr>
      <w:tr w:rsidR="00637607" w:rsidRPr="00391493" w14:paraId="4D60945E" w14:textId="77777777" w:rsidTr="00B41F9D">
        <w:tc>
          <w:tcPr>
            <w:tcW w:w="9350" w:type="dxa"/>
            <w:tcBorders>
              <w:top w:val="nil"/>
              <w:bottom w:val="nil"/>
            </w:tcBorders>
          </w:tcPr>
          <w:p w14:paraId="7BDFA241" w14:textId="764AF4A1" w:rsidR="00637607" w:rsidRPr="00391493" w:rsidRDefault="00637607" w:rsidP="00B41F9D">
            <w:pPr>
              <w:pStyle w:val="ListParagraph"/>
              <w:numPr>
                <w:ilvl w:val="1"/>
                <w:numId w:val="254"/>
              </w:numPr>
              <w:spacing w:before="40" w:after="40"/>
              <w:contextualSpacing w:val="0"/>
              <w:rPr>
                <w:sz w:val="22"/>
                <w:szCs w:val="22"/>
              </w:rPr>
            </w:pPr>
            <w:r w:rsidRPr="00391493">
              <w:rPr>
                <w:sz w:val="22"/>
                <w:szCs w:val="22"/>
              </w:rPr>
              <w:t>Standardisation of record entries;</w:t>
            </w:r>
          </w:p>
        </w:tc>
      </w:tr>
      <w:tr w:rsidR="00637607" w:rsidRPr="00391493" w14:paraId="64C61E71" w14:textId="77777777" w:rsidTr="00B41F9D">
        <w:tc>
          <w:tcPr>
            <w:tcW w:w="9350" w:type="dxa"/>
            <w:tcBorders>
              <w:top w:val="nil"/>
              <w:bottom w:val="nil"/>
            </w:tcBorders>
          </w:tcPr>
          <w:p w14:paraId="3A22D159" w14:textId="67FD20E4" w:rsidR="00637607" w:rsidRPr="00391493" w:rsidRDefault="00637607" w:rsidP="00B41F9D">
            <w:pPr>
              <w:pStyle w:val="ListParagraph"/>
              <w:numPr>
                <w:ilvl w:val="1"/>
                <w:numId w:val="254"/>
              </w:numPr>
              <w:spacing w:before="40" w:after="40"/>
              <w:contextualSpacing w:val="0"/>
              <w:rPr>
                <w:sz w:val="22"/>
                <w:szCs w:val="22"/>
              </w:rPr>
            </w:pPr>
            <w:r w:rsidRPr="00391493">
              <w:rPr>
                <w:sz w:val="22"/>
                <w:szCs w:val="22"/>
              </w:rPr>
              <w:t>Personal log entries; and</w:t>
            </w:r>
          </w:p>
        </w:tc>
      </w:tr>
      <w:tr w:rsidR="00637607" w:rsidRPr="00391493" w14:paraId="5F3BA1B5" w14:textId="77777777" w:rsidTr="00B41F9D">
        <w:tc>
          <w:tcPr>
            <w:tcW w:w="9350" w:type="dxa"/>
            <w:tcBorders>
              <w:top w:val="nil"/>
              <w:bottom w:val="nil"/>
            </w:tcBorders>
          </w:tcPr>
          <w:p w14:paraId="5F1C642B" w14:textId="24D91471" w:rsidR="00637607" w:rsidRPr="00391493" w:rsidRDefault="00637607" w:rsidP="00B41F9D">
            <w:pPr>
              <w:pStyle w:val="ListParagraph"/>
              <w:numPr>
                <w:ilvl w:val="1"/>
                <w:numId w:val="254"/>
              </w:numPr>
              <w:spacing w:before="40" w:after="40"/>
              <w:contextualSpacing w:val="0"/>
              <w:rPr>
                <w:sz w:val="22"/>
                <w:szCs w:val="22"/>
              </w:rPr>
            </w:pPr>
            <w:r w:rsidRPr="00391493">
              <w:rPr>
                <w:sz w:val="22"/>
                <w:szCs w:val="22"/>
              </w:rPr>
              <w:t>Security of records and documents.</w:t>
            </w:r>
          </w:p>
        </w:tc>
      </w:tr>
      <w:tr w:rsidR="00637607" w:rsidRPr="00391493" w14:paraId="35FE8B92" w14:textId="77777777" w:rsidTr="00B41F9D">
        <w:tc>
          <w:tcPr>
            <w:tcW w:w="9350" w:type="dxa"/>
            <w:tcBorders>
              <w:top w:val="nil"/>
              <w:bottom w:val="nil"/>
            </w:tcBorders>
          </w:tcPr>
          <w:p w14:paraId="7CDFEFC6" w14:textId="363D7B9D" w:rsidR="00637607" w:rsidRPr="00391493" w:rsidRDefault="00637607" w:rsidP="00B41F9D">
            <w:pPr>
              <w:pStyle w:val="ListParagraph"/>
              <w:numPr>
                <w:ilvl w:val="0"/>
                <w:numId w:val="254"/>
              </w:numPr>
              <w:spacing w:before="40" w:after="40"/>
              <w:contextualSpacing w:val="0"/>
              <w:rPr>
                <w:b/>
                <w:bCs/>
                <w:sz w:val="22"/>
                <w:szCs w:val="22"/>
              </w:rPr>
            </w:pPr>
            <w:r w:rsidRPr="00391493">
              <w:rPr>
                <w:b/>
                <w:bCs/>
              </w:rPr>
              <w:t xml:space="preserve">Safety </w:t>
            </w:r>
            <w:r w:rsidR="006942BF" w:rsidRPr="00391493">
              <w:rPr>
                <w:b/>
                <w:bCs/>
              </w:rPr>
              <w:t>M</w:t>
            </w:r>
            <w:r w:rsidRPr="00391493">
              <w:rPr>
                <w:b/>
                <w:bCs/>
              </w:rPr>
              <w:t xml:space="preserve">anagement </w:t>
            </w:r>
            <w:r w:rsidR="006942BF" w:rsidRPr="00391493">
              <w:rPr>
                <w:b/>
                <w:bCs/>
              </w:rPr>
              <w:t>S</w:t>
            </w:r>
            <w:r w:rsidRPr="00391493">
              <w:rPr>
                <w:b/>
                <w:bCs/>
              </w:rPr>
              <w:t>ystem (if applicable)</w:t>
            </w:r>
          </w:p>
        </w:tc>
      </w:tr>
      <w:tr w:rsidR="00637607" w:rsidRPr="00391493" w14:paraId="328C182C" w14:textId="77777777" w:rsidTr="00B41F9D">
        <w:tc>
          <w:tcPr>
            <w:tcW w:w="9350" w:type="dxa"/>
            <w:tcBorders>
              <w:top w:val="nil"/>
              <w:bottom w:val="nil"/>
            </w:tcBorders>
          </w:tcPr>
          <w:p w14:paraId="3E49DC10" w14:textId="65DE67ED" w:rsidR="00637607" w:rsidRPr="00391493" w:rsidRDefault="00637607" w:rsidP="00B41F9D">
            <w:pPr>
              <w:spacing w:before="40" w:after="40"/>
              <w:ind w:left="720"/>
              <w:rPr>
                <w:sz w:val="22"/>
                <w:szCs w:val="22"/>
              </w:rPr>
            </w:pPr>
            <w:r w:rsidRPr="00391493">
              <w:rPr>
                <w:sz w:val="22"/>
                <w:szCs w:val="22"/>
              </w:rPr>
              <w:t xml:space="preserve">The requirement to adopt SMS practices is intended to be restricted to only those training entities whose activities directly impact the safe operation of aircraft. Should that requirement apply to the ATO, the </w:t>
            </w:r>
            <w:r w:rsidR="00E365CB" w:rsidRPr="00391493">
              <w:rPr>
                <w:sz w:val="22"/>
                <w:szCs w:val="22"/>
              </w:rPr>
              <w:t xml:space="preserve">ATO </w:t>
            </w:r>
            <w:r w:rsidRPr="00391493">
              <w:rPr>
                <w:szCs w:val="22"/>
              </w:rPr>
              <w:t>Procedures Manual</w:t>
            </w:r>
            <w:r w:rsidRPr="00391493">
              <w:rPr>
                <w:sz w:val="22"/>
                <w:szCs w:val="22"/>
              </w:rPr>
              <w:t xml:space="preserve">, as stated in </w:t>
            </w:r>
            <w:r w:rsidRPr="00391493">
              <w:rPr>
                <w:szCs w:val="22"/>
              </w:rPr>
              <w:t xml:space="preserve">paragraph 1.9 </w:t>
            </w:r>
            <w:r w:rsidR="00D84DF1" w:rsidRPr="00391493">
              <w:rPr>
                <w:sz w:val="22"/>
                <w:szCs w:val="22"/>
              </w:rPr>
              <w:t>of this IS</w:t>
            </w:r>
            <w:r w:rsidRPr="00391493">
              <w:rPr>
                <w:szCs w:val="22"/>
              </w:rPr>
              <w:t xml:space="preserve">, </w:t>
            </w:r>
            <w:r w:rsidR="00F8703D" w:rsidRPr="00391493">
              <w:rPr>
                <w:szCs w:val="22"/>
              </w:rPr>
              <w:t>shall</w:t>
            </w:r>
            <w:r w:rsidRPr="00391493">
              <w:rPr>
                <w:sz w:val="22"/>
                <w:szCs w:val="22"/>
              </w:rPr>
              <w:t xml:space="preserve"> address the ATO’s SMS with reference to a separate manual or</w:t>
            </w:r>
            <w:r w:rsidR="003F30B3" w:rsidRPr="00391493">
              <w:rPr>
                <w:sz w:val="22"/>
                <w:szCs w:val="22"/>
              </w:rPr>
              <w:t xml:space="preserve"> shall</w:t>
            </w:r>
            <w:r w:rsidRPr="00391493">
              <w:rPr>
                <w:sz w:val="22"/>
                <w:szCs w:val="22"/>
              </w:rPr>
              <w:t xml:space="preserve"> include the SMS practices within the </w:t>
            </w:r>
            <w:r w:rsidR="00C02593" w:rsidRPr="00391493">
              <w:rPr>
                <w:szCs w:val="22"/>
              </w:rPr>
              <w:t xml:space="preserve">ATO </w:t>
            </w:r>
            <w:r w:rsidRPr="00391493">
              <w:rPr>
                <w:szCs w:val="22"/>
              </w:rPr>
              <w:t>Procedures Manual.</w:t>
            </w:r>
          </w:p>
        </w:tc>
      </w:tr>
      <w:tr w:rsidR="00637607" w:rsidRPr="00391493" w14:paraId="77AC219C" w14:textId="77777777" w:rsidTr="00B41F9D">
        <w:tc>
          <w:tcPr>
            <w:tcW w:w="9350" w:type="dxa"/>
            <w:tcBorders>
              <w:top w:val="nil"/>
              <w:bottom w:val="nil"/>
            </w:tcBorders>
          </w:tcPr>
          <w:p w14:paraId="24BCBD05" w14:textId="2045E197" w:rsidR="00637607" w:rsidRPr="00391493" w:rsidRDefault="00637607" w:rsidP="00B41F9D">
            <w:pPr>
              <w:pStyle w:val="ListParagraph"/>
              <w:numPr>
                <w:ilvl w:val="0"/>
                <w:numId w:val="254"/>
              </w:numPr>
              <w:spacing w:before="40" w:after="40"/>
              <w:contextualSpacing w:val="0"/>
              <w:rPr>
                <w:b/>
                <w:bCs/>
                <w:sz w:val="22"/>
                <w:szCs w:val="22"/>
              </w:rPr>
            </w:pPr>
            <w:r w:rsidRPr="00391493">
              <w:rPr>
                <w:b/>
                <w:bCs/>
                <w:szCs w:val="22"/>
              </w:rPr>
              <w:t xml:space="preserve">Quality </w:t>
            </w:r>
            <w:r w:rsidR="006942BF" w:rsidRPr="00391493">
              <w:rPr>
                <w:b/>
                <w:bCs/>
                <w:szCs w:val="22"/>
              </w:rPr>
              <w:t>A</w:t>
            </w:r>
            <w:r w:rsidRPr="00391493">
              <w:rPr>
                <w:b/>
                <w:bCs/>
                <w:szCs w:val="22"/>
              </w:rPr>
              <w:t>ssurance</w:t>
            </w:r>
          </w:p>
        </w:tc>
      </w:tr>
      <w:tr w:rsidR="00637607" w:rsidRPr="00391493" w14:paraId="1C6A738E" w14:textId="77777777" w:rsidTr="00B41F9D">
        <w:tc>
          <w:tcPr>
            <w:tcW w:w="9350" w:type="dxa"/>
            <w:tcBorders>
              <w:top w:val="nil"/>
              <w:bottom w:val="nil"/>
            </w:tcBorders>
          </w:tcPr>
          <w:p w14:paraId="043FBE0C" w14:textId="0B8B2DD7" w:rsidR="00637607" w:rsidRPr="00391493" w:rsidRDefault="00637607" w:rsidP="001C1A3A">
            <w:pPr>
              <w:spacing w:before="40" w:after="40"/>
              <w:ind w:left="720"/>
              <w:rPr>
                <w:sz w:val="22"/>
                <w:szCs w:val="22"/>
              </w:rPr>
            </w:pPr>
            <w:r w:rsidRPr="00391493">
              <w:rPr>
                <w:sz w:val="22"/>
                <w:szCs w:val="22"/>
              </w:rPr>
              <w:t xml:space="preserve">Provide a brief description of the quality assurance practices, as required by </w:t>
            </w:r>
            <w:r w:rsidR="00036639" w:rsidRPr="00391493">
              <w:rPr>
                <w:szCs w:val="22"/>
              </w:rPr>
              <w:t>IS 3.2.1.17</w:t>
            </w:r>
            <w:r w:rsidRPr="00391493">
              <w:rPr>
                <w:szCs w:val="22"/>
              </w:rPr>
              <w:t xml:space="preserve">, </w:t>
            </w:r>
            <w:r w:rsidR="00597BDF" w:rsidRPr="00391493">
              <w:rPr>
                <w:szCs w:val="22"/>
              </w:rPr>
              <w:t>by</w:t>
            </w:r>
            <w:r w:rsidRPr="00391493">
              <w:rPr>
                <w:sz w:val="22"/>
                <w:szCs w:val="22"/>
              </w:rPr>
              <w:t xml:space="preserve"> reference to a separate Quality Manual, or include the </w:t>
            </w:r>
            <w:r w:rsidR="008144A1" w:rsidRPr="00391493">
              <w:rPr>
                <w:szCs w:val="22"/>
              </w:rPr>
              <w:t>quality assurance</w:t>
            </w:r>
            <w:r w:rsidRPr="00391493">
              <w:rPr>
                <w:sz w:val="22"/>
                <w:szCs w:val="22"/>
              </w:rPr>
              <w:t xml:space="preserve"> practices within the </w:t>
            </w:r>
            <w:r w:rsidR="00715C12" w:rsidRPr="00391493">
              <w:rPr>
                <w:sz w:val="22"/>
                <w:szCs w:val="22"/>
              </w:rPr>
              <w:t>ATO</w:t>
            </w:r>
            <w:r w:rsidRPr="00391493">
              <w:rPr>
                <w:szCs w:val="22"/>
              </w:rPr>
              <w:t xml:space="preserve"> Procedures Manual</w:t>
            </w:r>
            <w:r w:rsidRPr="00391493">
              <w:rPr>
                <w:sz w:val="22"/>
                <w:szCs w:val="22"/>
              </w:rPr>
              <w:t xml:space="preserve"> (refer to </w:t>
            </w:r>
            <w:r w:rsidR="00036639" w:rsidRPr="00391493">
              <w:rPr>
                <w:szCs w:val="22"/>
              </w:rPr>
              <w:t xml:space="preserve">paragraph </w:t>
            </w:r>
            <w:r w:rsidR="001C1A3A" w:rsidRPr="00391493">
              <w:rPr>
                <w:szCs w:val="22"/>
              </w:rPr>
              <w:t xml:space="preserve">9.0 </w:t>
            </w:r>
            <w:r w:rsidR="00036639" w:rsidRPr="00391493">
              <w:rPr>
                <w:szCs w:val="22"/>
              </w:rPr>
              <w:t>of IS 3.2.1.17</w:t>
            </w:r>
            <w:r w:rsidRPr="00391493">
              <w:rPr>
                <w:sz w:val="22"/>
                <w:szCs w:val="22"/>
              </w:rPr>
              <w:t>).</w:t>
            </w:r>
          </w:p>
        </w:tc>
      </w:tr>
      <w:tr w:rsidR="00637607" w:rsidRPr="00391493" w14:paraId="4BB31164" w14:textId="77777777" w:rsidTr="00B41F9D">
        <w:tc>
          <w:tcPr>
            <w:tcW w:w="9350" w:type="dxa"/>
            <w:tcBorders>
              <w:top w:val="nil"/>
              <w:bottom w:val="nil"/>
            </w:tcBorders>
          </w:tcPr>
          <w:p w14:paraId="20893B42" w14:textId="66F715BA" w:rsidR="00637607" w:rsidRPr="00391493" w:rsidRDefault="00637607" w:rsidP="00B41F9D">
            <w:pPr>
              <w:pStyle w:val="ListParagraph"/>
              <w:numPr>
                <w:ilvl w:val="0"/>
                <w:numId w:val="254"/>
              </w:numPr>
              <w:spacing w:before="40" w:after="40"/>
              <w:contextualSpacing w:val="0"/>
              <w:rPr>
                <w:b/>
                <w:bCs/>
                <w:sz w:val="22"/>
                <w:szCs w:val="22"/>
              </w:rPr>
            </w:pPr>
            <w:r w:rsidRPr="00391493">
              <w:rPr>
                <w:b/>
                <w:bCs/>
                <w:szCs w:val="22"/>
              </w:rPr>
              <w:t>Appendices</w:t>
            </w:r>
            <w:r w:rsidR="00F45EE4" w:rsidRPr="00391493">
              <w:rPr>
                <w:b/>
                <w:bCs/>
                <w:sz w:val="22"/>
                <w:szCs w:val="22"/>
              </w:rPr>
              <w:t xml:space="preserve"> (as required)</w:t>
            </w:r>
          </w:p>
        </w:tc>
      </w:tr>
      <w:tr w:rsidR="00637607" w:rsidRPr="00391493" w14:paraId="7946D2BA" w14:textId="77777777" w:rsidTr="00B41F9D">
        <w:tc>
          <w:tcPr>
            <w:tcW w:w="9350" w:type="dxa"/>
            <w:tcBorders>
              <w:top w:val="nil"/>
              <w:bottom w:val="nil"/>
            </w:tcBorders>
          </w:tcPr>
          <w:p w14:paraId="7404DAB2" w14:textId="01660443" w:rsidR="00637607" w:rsidRPr="00391493" w:rsidRDefault="00637607" w:rsidP="00B41F9D">
            <w:pPr>
              <w:pStyle w:val="ListParagraph"/>
              <w:numPr>
                <w:ilvl w:val="1"/>
                <w:numId w:val="254"/>
              </w:numPr>
              <w:spacing w:before="40" w:after="40"/>
              <w:contextualSpacing w:val="0"/>
              <w:rPr>
                <w:b/>
                <w:sz w:val="22"/>
                <w:szCs w:val="22"/>
              </w:rPr>
            </w:pPr>
            <w:r w:rsidRPr="00391493">
              <w:rPr>
                <w:sz w:val="22"/>
                <w:szCs w:val="22"/>
              </w:rPr>
              <w:t>Sample progress test forms;</w:t>
            </w:r>
          </w:p>
        </w:tc>
      </w:tr>
      <w:tr w:rsidR="00637607" w:rsidRPr="00391493" w14:paraId="0F4928C2" w14:textId="77777777" w:rsidTr="00B41F9D">
        <w:tc>
          <w:tcPr>
            <w:tcW w:w="9350" w:type="dxa"/>
            <w:tcBorders>
              <w:top w:val="nil"/>
              <w:bottom w:val="nil"/>
            </w:tcBorders>
          </w:tcPr>
          <w:p w14:paraId="66F63B2D" w14:textId="14506233" w:rsidR="00637607" w:rsidRPr="00391493" w:rsidRDefault="00637607" w:rsidP="00B41F9D">
            <w:pPr>
              <w:pStyle w:val="ListParagraph"/>
              <w:numPr>
                <w:ilvl w:val="1"/>
                <w:numId w:val="254"/>
              </w:numPr>
              <w:spacing w:before="40" w:after="40"/>
              <w:contextualSpacing w:val="0"/>
              <w:rPr>
                <w:sz w:val="22"/>
                <w:szCs w:val="22"/>
              </w:rPr>
            </w:pPr>
            <w:r w:rsidRPr="00391493">
              <w:rPr>
                <w:sz w:val="22"/>
                <w:szCs w:val="22"/>
              </w:rPr>
              <w:t>Sample logs, test reports, and records; and</w:t>
            </w:r>
          </w:p>
        </w:tc>
      </w:tr>
      <w:tr w:rsidR="00637607" w:rsidRPr="00391493" w14:paraId="479431F8" w14:textId="77777777" w:rsidTr="00B41F9D">
        <w:tc>
          <w:tcPr>
            <w:tcW w:w="9350" w:type="dxa"/>
            <w:tcBorders>
              <w:top w:val="nil"/>
              <w:bottom w:val="nil"/>
            </w:tcBorders>
          </w:tcPr>
          <w:p w14:paraId="600C0121" w14:textId="1216301A" w:rsidR="00637607" w:rsidRPr="00391493" w:rsidRDefault="00637607" w:rsidP="00B41F9D">
            <w:pPr>
              <w:pStyle w:val="ListParagraph"/>
              <w:numPr>
                <w:ilvl w:val="1"/>
                <w:numId w:val="254"/>
              </w:numPr>
              <w:spacing w:before="40" w:after="40"/>
              <w:contextualSpacing w:val="0"/>
              <w:rPr>
                <w:sz w:val="22"/>
                <w:szCs w:val="22"/>
              </w:rPr>
            </w:pPr>
            <w:r w:rsidRPr="00391493">
              <w:rPr>
                <w:sz w:val="22"/>
                <w:szCs w:val="22"/>
              </w:rPr>
              <w:t xml:space="preserve">A copy of the </w:t>
            </w:r>
            <w:r w:rsidR="003E1A0B" w:rsidRPr="00391493">
              <w:t>ATO’s</w:t>
            </w:r>
            <w:r w:rsidRPr="00391493">
              <w:rPr>
                <w:sz w:val="22"/>
                <w:szCs w:val="22"/>
              </w:rPr>
              <w:t xml:space="preserve"> approval document.</w:t>
            </w:r>
          </w:p>
        </w:tc>
      </w:tr>
      <w:tr w:rsidR="00637607" w:rsidRPr="00391493" w14:paraId="675F711D" w14:textId="77777777" w:rsidTr="00B41F9D">
        <w:tc>
          <w:tcPr>
            <w:tcW w:w="9350" w:type="dxa"/>
            <w:tcBorders>
              <w:top w:val="nil"/>
              <w:bottom w:val="nil"/>
            </w:tcBorders>
          </w:tcPr>
          <w:p w14:paraId="53AB22B6" w14:textId="78401DF9" w:rsidR="00637607" w:rsidRPr="00391493" w:rsidRDefault="00637607" w:rsidP="00B41F9D">
            <w:pPr>
              <w:pStyle w:val="ListParagraph"/>
              <w:numPr>
                <w:ilvl w:val="0"/>
                <w:numId w:val="254"/>
              </w:numPr>
              <w:spacing w:before="40" w:after="40"/>
              <w:contextualSpacing w:val="0"/>
              <w:rPr>
                <w:bCs/>
                <w:sz w:val="22"/>
                <w:szCs w:val="22"/>
              </w:rPr>
            </w:pPr>
            <w:r w:rsidRPr="00391493">
              <w:rPr>
                <w:b/>
                <w:bCs/>
              </w:rPr>
              <w:t xml:space="preserve">Flight </w:t>
            </w:r>
            <w:r w:rsidR="00673AAC" w:rsidRPr="00391493">
              <w:rPr>
                <w:b/>
                <w:bCs/>
              </w:rPr>
              <w:t xml:space="preserve">Crew </w:t>
            </w:r>
            <w:r w:rsidR="006942BF" w:rsidRPr="00391493">
              <w:rPr>
                <w:b/>
                <w:bCs/>
              </w:rPr>
              <w:t>T</w:t>
            </w:r>
            <w:r w:rsidRPr="00391493">
              <w:rPr>
                <w:b/>
                <w:bCs/>
              </w:rPr>
              <w:t>raining – General</w:t>
            </w:r>
          </w:p>
        </w:tc>
      </w:tr>
      <w:tr w:rsidR="00637607" w:rsidRPr="00391493" w14:paraId="3F1F1C75" w14:textId="77777777" w:rsidTr="00B41F9D">
        <w:tc>
          <w:tcPr>
            <w:tcW w:w="9350" w:type="dxa"/>
            <w:tcBorders>
              <w:top w:val="nil"/>
              <w:bottom w:val="nil"/>
            </w:tcBorders>
          </w:tcPr>
          <w:p w14:paraId="7546FB2E" w14:textId="44576A10" w:rsidR="00637607" w:rsidRPr="00391493" w:rsidRDefault="00637607" w:rsidP="00B41F9D">
            <w:pPr>
              <w:pStyle w:val="ListParagraph"/>
              <w:numPr>
                <w:ilvl w:val="1"/>
                <w:numId w:val="254"/>
              </w:numPr>
              <w:spacing w:before="40" w:after="40"/>
              <w:contextualSpacing w:val="0"/>
              <w:rPr>
                <w:sz w:val="22"/>
                <w:szCs w:val="22"/>
              </w:rPr>
            </w:pPr>
            <w:r w:rsidRPr="00391493">
              <w:rPr>
                <w:sz w:val="22"/>
                <w:szCs w:val="22"/>
              </w:rPr>
              <w:t>Qualifications, responsibilities, and succession of command of management and key operational personnel</w:t>
            </w:r>
            <w:r w:rsidR="00546CDE" w:rsidRPr="00391493">
              <w:rPr>
                <w:sz w:val="22"/>
                <w:szCs w:val="22"/>
              </w:rPr>
              <w:t xml:space="preserve">, </w:t>
            </w:r>
            <w:r w:rsidRPr="00391493">
              <w:rPr>
                <w:sz w:val="22"/>
                <w:szCs w:val="22"/>
              </w:rPr>
              <w:t>in addition to</w:t>
            </w:r>
            <w:r w:rsidR="00D90AD7" w:rsidRPr="00391493">
              <w:rPr>
                <w:sz w:val="22"/>
                <w:szCs w:val="22"/>
              </w:rPr>
              <w:t xml:space="preserve"> </w:t>
            </w:r>
            <w:r w:rsidR="00D90AD7" w:rsidRPr="00391493">
              <w:rPr>
                <w:szCs w:val="22"/>
              </w:rPr>
              <w:t>those listed in</w:t>
            </w:r>
            <w:r w:rsidRPr="00391493">
              <w:rPr>
                <w:sz w:val="22"/>
                <w:szCs w:val="22"/>
              </w:rPr>
              <w:t xml:space="preserve"> paragraph 1.8 </w:t>
            </w:r>
            <w:r w:rsidR="00546CDE" w:rsidRPr="00391493">
              <w:rPr>
                <w:szCs w:val="22"/>
              </w:rPr>
              <w:t>of this IS</w:t>
            </w:r>
            <w:r w:rsidRPr="00391493">
              <w:rPr>
                <w:sz w:val="22"/>
                <w:szCs w:val="22"/>
              </w:rPr>
              <w:t>, including</w:t>
            </w:r>
            <w:r w:rsidR="002F243C" w:rsidRPr="00391493">
              <w:rPr>
                <w:sz w:val="22"/>
                <w:szCs w:val="22"/>
              </w:rPr>
              <w:t xml:space="preserve"> the</w:t>
            </w:r>
            <w:r w:rsidRPr="00391493">
              <w:rPr>
                <w:sz w:val="22"/>
                <w:szCs w:val="22"/>
              </w:rPr>
              <w:t>:</w:t>
            </w:r>
          </w:p>
        </w:tc>
      </w:tr>
      <w:tr w:rsidR="00637607" w:rsidRPr="00391493" w14:paraId="0128CFB9" w14:textId="77777777" w:rsidTr="00B41F9D">
        <w:tc>
          <w:tcPr>
            <w:tcW w:w="9350" w:type="dxa"/>
            <w:tcBorders>
              <w:top w:val="nil"/>
              <w:bottom w:val="nil"/>
            </w:tcBorders>
          </w:tcPr>
          <w:p w14:paraId="64147DBE" w14:textId="688CCF10" w:rsidR="00637607" w:rsidRPr="00391493" w:rsidRDefault="00B41FC9" w:rsidP="00B41F9D">
            <w:pPr>
              <w:pStyle w:val="ListParagraph"/>
              <w:numPr>
                <w:ilvl w:val="2"/>
                <w:numId w:val="254"/>
              </w:numPr>
              <w:spacing w:before="40" w:after="40"/>
              <w:contextualSpacing w:val="0"/>
              <w:rPr>
                <w:b/>
                <w:sz w:val="22"/>
                <w:szCs w:val="22"/>
              </w:rPr>
            </w:pPr>
            <w:r w:rsidRPr="00391493">
              <w:rPr>
                <w:sz w:val="22"/>
                <w:szCs w:val="22"/>
              </w:rPr>
              <w:t>CFI</w:t>
            </w:r>
            <w:r w:rsidR="00637607" w:rsidRPr="00391493">
              <w:rPr>
                <w:sz w:val="22"/>
                <w:szCs w:val="22"/>
              </w:rPr>
              <w:t>; and</w:t>
            </w:r>
          </w:p>
        </w:tc>
      </w:tr>
      <w:tr w:rsidR="002D4D61" w:rsidRPr="00391493" w14:paraId="6FDC6DA3" w14:textId="77777777" w:rsidTr="00B41F9D">
        <w:tc>
          <w:tcPr>
            <w:tcW w:w="9350" w:type="dxa"/>
            <w:tcBorders>
              <w:top w:val="nil"/>
              <w:bottom w:val="nil"/>
            </w:tcBorders>
          </w:tcPr>
          <w:p w14:paraId="441B8C26" w14:textId="3125EE6D" w:rsidR="002D4D61" w:rsidRPr="00391493" w:rsidRDefault="00B41FC9" w:rsidP="00B41F9D">
            <w:pPr>
              <w:pStyle w:val="ListParagraph"/>
              <w:numPr>
                <w:ilvl w:val="2"/>
                <w:numId w:val="254"/>
              </w:numPr>
              <w:spacing w:before="40" w:after="40"/>
              <w:contextualSpacing w:val="0"/>
              <w:rPr>
                <w:sz w:val="22"/>
                <w:szCs w:val="22"/>
              </w:rPr>
            </w:pPr>
            <w:r w:rsidRPr="00391493">
              <w:rPr>
                <w:sz w:val="22"/>
                <w:szCs w:val="22"/>
              </w:rPr>
              <w:t>CGI</w:t>
            </w:r>
            <w:r w:rsidR="002D4D61" w:rsidRPr="00391493">
              <w:rPr>
                <w:sz w:val="22"/>
                <w:szCs w:val="22"/>
              </w:rPr>
              <w:t>.</w:t>
            </w:r>
          </w:p>
        </w:tc>
      </w:tr>
      <w:tr w:rsidR="002D4D61" w:rsidRPr="00391493" w14:paraId="460A5A07" w14:textId="77777777" w:rsidTr="00B41F9D">
        <w:tc>
          <w:tcPr>
            <w:tcW w:w="9350" w:type="dxa"/>
            <w:tcBorders>
              <w:top w:val="nil"/>
              <w:bottom w:val="nil"/>
            </w:tcBorders>
          </w:tcPr>
          <w:p w14:paraId="7B1093FD" w14:textId="753F8E27" w:rsidR="002D4D61" w:rsidRPr="00391493" w:rsidRDefault="002D4D61" w:rsidP="00B41F9D">
            <w:pPr>
              <w:pStyle w:val="ListParagraph"/>
              <w:numPr>
                <w:ilvl w:val="1"/>
                <w:numId w:val="254"/>
              </w:numPr>
              <w:spacing w:before="40" w:after="40"/>
              <w:contextualSpacing w:val="0"/>
              <w:rPr>
                <w:sz w:val="22"/>
                <w:szCs w:val="22"/>
              </w:rPr>
            </w:pPr>
            <w:r w:rsidRPr="00391493">
              <w:rPr>
                <w:sz w:val="22"/>
                <w:szCs w:val="22"/>
              </w:rPr>
              <w:t>Policies and procedures</w:t>
            </w:r>
            <w:r w:rsidR="00262E12" w:rsidRPr="00391493">
              <w:rPr>
                <w:sz w:val="22"/>
                <w:szCs w:val="22"/>
              </w:rPr>
              <w:t xml:space="preserve">, </w:t>
            </w:r>
            <w:r w:rsidRPr="00391493">
              <w:rPr>
                <w:sz w:val="22"/>
                <w:szCs w:val="22"/>
              </w:rPr>
              <w:t xml:space="preserve">in addition to </w:t>
            </w:r>
            <w:r w:rsidR="00D90AD7" w:rsidRPr="00391493">
              <w:t>those listed in</w:t>
            </w:r>
            <w:r w:rsidR="00D90AD7" w:rsidRPr="00391493">
              <w:rPr>
                <w:sz w:val="22"/>
                <w:szCs w:val="22"/>
              </w:rPr>
              <w:t xml:space="preserve"> </w:t>
            </w:r>
            <w:r w:rsidRPr="00391493">
              <w:rPr>
                <w:sz w:val="22"/>
                <w:szCs w:val="22"/>
              </w:rPr>
              <w:t>paragraph</w:t>
            </w:r>
            <w:r w:rsidR="00D90AD7" w:rsidRPr="00391493">
              <w:rPr>
                <w:sz w:val="22"/>
                <w:szCs w:val="22"/>
              </w:rPr>
              <w:t xml:space="preserve"> </w:t>
            </w:r>
            <w:r w:rsidRPr="00391493">
              <w:rPr>
                <w:sz w:val="22"/>
                <w:szCs w:val="22"/>
              </w:rPr>
              <w:t xml:space="preserve">1.9 </w:t>
            </w:r>
            <w:r w:rsidR="00262E12" w:rsidRPr="00391493">
              <w:t>of this IS</w:t>
            </w:r>
            <w:r w:rsidR="00262E12" w:rsidRPr="00391493">
              <w:rPr>
                <w:sz w:val="22"/>
                <w:szCs w:val="22"/>
              </w:rPr>
              <w:t>,</w:t>
            </w:r>
            <w:r w:rsidRPr="00391493">
              <w:rPr>
                <w:sz w:val="22"/>
                <w:szCs w:val="22"/>
              </w:rPr>
              <w:t xml:space="preserve"> dealing with:</w:t>
            </w:r>
          </w:p>
        </w:tc>
      </w:tr>
      <w:tr w:rsidR="002D4D61" w:rsidRPr="00391493" w14:paraId="76AFEDE8" w14:textId="77777777" w:rsidTr="00B41F9D">
        <w:tc>
          <w:tcPr>
            <w:tcW w:w="9350" w:type="dxa"/>
            <w:tcBorders>
              <w:top w:val="nil"/>
              <w:bottom w:val="nil"/>
            </w:tcBorders>
          </w:tcPr>
          <w:p w14:paraId="630CA201" w14:textId="44B40B16" w:rsidR="002D4D61" w:rsidRPr="00391493" w:rsidRDefault="002D4D61" w:rsidP="00B41F9D">
            <w:pPr>
              <w:pStyle w:val="ListParagraph"/>
              <w:numPr>
                <w:ilvl w:val="2"/>
                <w:numId w:val="254"/>
              </w:numPr>
              <w:spacing w:before="40" w:after="40"/>
              <w:contextualSpacing w:val="0"/>
              <w:rPr>
                <w:b/>
                <w:sz w:val="22"/>
                <w:szCs w:val="22"/>
              </w:rPr>
            </w:pPr>
            <w:r w:rsidRPr="00391493">
              <w:rPr>
                <w:sz w:val="22"/>
                <w:szCs w:val="22"/>
              </w:rPr>
              <w:t>Approval of flights;</w:t>
            </w:r>
          </w:p>
        </w:tc>
      </w:tr>
      <w:tr w:rsidR="002D4D61" w:rsidRPr="00391493" w14:paraId="4E7F9A81" w14:textId="77777777" w:rsidTr="00B41F9D">
        <w:tc>
          <w:tcPr>
            <w:tcW w:w="9350" w:type="dxa"/>
            <w:tcBorders>
              <w:top w:val="nil"/>
              <w:bottom w:val="nil"/>
            </w:tcBorders>
          </w:tcPr>
          <w:p w14:paraId="2E069B46" w14:textId="223D5499" w:rsidR="002D4D61" w:rsidRPr="00391493" w:rsidRDefault="002D4D61" w:rsidP="00B41F9D">
            <w:pPr>
              <w:pStyle w:val="ListParagraph"/>
              <w:numPr>
                <w:ilvl w:val="2"/>
                <w:numId w:val="254"/>
              </w:numPr>
              <w:spacing w:before="40" w:after="40"/>
              <w:contextualSpacing w:val="0"/>
              <w:rPr>
                <w:sz w:val="22"/>
                <w:szCs w:val="22"/>
              </w:rPr>
            </w:pPr>
            <w:r w:rsidRPr="00391493">
              <w:rPr>
                <w:sz w:val="22"/>
                <w:szCs w:val="22"/>
              </w:rPr>
              <w:t xml:space="preserve">Responsibilities of the </w:t>
            </w:r>
            <w:r w:rsidR="00EF4978" w:rsidRPr="00391493">
              <w:t>PIC</w:t>
            </w:r>
            <w:r w:rsidRPr="00391493">
              <w:rPr>
                <w:sz w:val="22"/>
                <w:szCs w:val="22"/>
              </w:rPr>
              <w:t>;</w:t>
            </w:r>
          </w:p>
        </w:tc>
      </w:tr>
      <w:tr w:rsidR="002D4D61" w:rsidRPr="00391493" w14:paraId="58E75F57" w14:textId="77777777" w:rsidTr="00B41F9D">
        <w:tc>
          <w:tcPr>
            <w:tcW w:w="9350" w:type="dxa"/>
            <w:tcBorders>
              <w:top w:val="nil"/>
              <w:bottom w:val="nil"/>
            </w:tcBorders>
          </w:tcPr>
          <w:p w14:paraId="5DC7E6A0" w14:textId="7E69E4F2" w:rsidR="002D4D61" w:rsidRPr="00391493" w:rsidRDefault="002D4D61" w:rsidP="00B41F9D">
            <w:pPr>
              <w:pStyle w:val="ListParagraph"/>
              <w:numPr>
                <w:ilvl w:val="2"/>
                <w:numId w:val="254"/>
              </w:numPr>
              <w:spacing w:before="40" w:after="40"/>
              <w:contextualSpacing w:val="0"/>
              <w:rPr>
                <w:sz w:val="22"/>
                <w:szCs w:val="22"/>
              </w:rPr>
            </w:pPr>
            <w:r w:rsidRPr="00391493">
              <w:rPr>
                <w:sz w:val="22"/>
                <w:szCs w:val="22"/>
              </w:rPr>
              <w:t>Flight planning procedures – general;</w:t>
            </w:r>
          </w:p>
        </w:tc>
      </w:tr>
      <w:tr w:rsidR="002D4D61" w:rsidRPr="00391493" w14:paraId="35635DD7" w14:textId="77777777" w:rsidTr="00B41F9D">
        <w:tc>
          <w:tcPr>
            <w:tcW w:w="9350" w:type="dxa"/>
            <w:tcBorders>
              <w:top w:val="nil"/>
              <w:bottom w:val="nil"/>
            </w:tcBorders>
          </w:tcPr>
          <w:p w14:paraId="5381CB5C" w14:textId="5DCED9A0" w:rsidR="002D4D61" w:rsidRPr="00391493" w:rsidRDefault="002D4D61" w:rsidP="00B41F9D">
            <w:pPr>
              <w:pStyle w:val="ListParagraph"/>
              <w:numPr>
                <w:ilvl w:val="2"/>
                <w:numId w:val="254"/>
              </w:numPr>
              <w:spacing w:before="40" w:after="40"/>
              <w:contextualSpacing w:val="0"/>
              <w:rPr>
                <w:sz w:val="22"/>
                <w:szCs w:val="22"/>
              </w:rPr>
            </w:pPr>
            <w:r w:rsidRPr="00391493">
              <w:rPr>
                <w:sz w:val="22"/>
                <w:szCs w:val="22"/>
              </w:rPr>
              <w:t>Carriage of passengers;</w:t>
            </w:r>
          </w:p>
        </w:tc>
      </w:tr>
      <w:tr w:rsidR="002D4D61" w:rsidRPr="00391493" w14:paraId="764D0F70" w14:textId="77777777" w:rsidTr="00B41F9D">
        <w:tc>
          <w:tcPr>
            <w:tcW w:w="9350" w:type="dxa"/>
            <w:tcBorders>
              <w:top w:val="nil"/>
              <w:bottom w:val="nil"/>
            </w:tcBorders>
          </w:tcPr>
          <w:p w14:paraId="3564C7AD" w14:textId="7E845250" w:rsidR="002D4D61" w:rsidRPr="00391493" w:rsidRDefault="002D4D61" w:rsidP="00B41F9D">
            <w:pPr>
              <w:pStyle w:val="ListParagraph"/>
              <w:numPr>
                <w:ilvl w:val="2"/>
                <w:numId w:val="254"/>
              </w:numPr>
              <w:spacing w:before="40" w:after="40"/>
              <w:contextualSpacing w:val="0"/>
              <w:rPr>
                <w:sz w:val="22"/>
                <w:szCs w:val="22"/>
              </w:rPr>
            </w:pPr>
            <w:r w:rsidRPr="00391493">
              <w:rPr>
                <w:sz w:val="22"/>
                <w:szCs w:val="22"/>
              </w:rPr>
              <w:t>Operational control system;</w:t>
            </w:r>
          </w:p>
        </w:tc>
      </w:tr>
      <w:tr w:rsidR="002D4D61" w:rsidRPr="00391493" w14:paraId="12E1AD27" w14:textId="77777777" w:rsidTr="00B41F9D">
        <w:tc>
          <w:tcPr>
            <w:tcW w:w="9350" w:type="dxa"/>
            <w:tcBorders>
              <w:top w:val="nil"/>
              <w:bottom w:val="nil"/>
            </w:tcBorders>
          </w:tcPr>
          <w:p w14:paraId="5BBA3DCC" w14:textId="17D1EDF3" w:rsidR="002D4D61" w:rsidRPr="00391493" w:rsidRDefault="002D4D61" w:rsidP="00B41F9D">
            <w:pPr>
              <w:pStyle w:val="ListParagraph"/>
              <w:numPr>
                <w:ilvl w:val="2"/>
                <w:numId w:val="254"/>
              </w:numPr>
              <w:spacing w:before="40" w:after="40"/>
              <w:contextualSpacing w:val="0"/>
              <w:rPr>
                <w:sz w:val="22"/>
                <w:szCs w:val="22"/>
              </w:rPr>
            </w:pPr>
            <w:r w:rsidRPr="00391493">
              <w:rPr>
                <w:sz w:val="22"/>
                <w:szCs w:val="22"/>
              </w:rPr>
              <w:t>Reporting of safety hazards, incidents, and accidents</w:t>
            </w:r>
            <w:r w:rsidRPr="00391493">
              <w:t>;</w:t>
            </w:r>
          </w:p>
        </w:tc>
      </w:tr>
      <w:tr w:rsidR="002D4D61" w:rsidRPr="00391493" w14:paraId="4CB854E3" w14:textId="77777777" w:rsidTr="00B41F9D">
        <w:tc>
          <w:tcPr>
            <w:tcW w:w="9350" w:type="dxa"/>
            <w:tcBorders>
              <w:top w:val="nil"/>
              <w:bottom w:val="nil"/>
            </w:tcBorders>
          </w:tcPr>
          <w:p w14:paraId="164769F3" w14:textId="0E11D683" w:rsidR="002D4D61" w:rsidRPr="00391493" w:rsidRDefault="002D4D61" w:rsidP="00B41F9D">
            <w:pPr>
              <w:pStyle w:val="ListParagraph"/>
              <w:numPr>
                <w:ilvl w:val="2"/>
                <w:numId w:val="254"/>
              </w:numPr>
              <w:spacing w:before="40" w:after="40"/>
              <w:contextualSpacing w:val="0"/>
              <w:rPr>
                <w:sz w:val="22"/>
                <w:szCs w:val="22"/>
              </w:rPr>
            </w:pPr>
            <w:r w:rsidRPr="00391493">
              <w:rPr>
                <w:sz w:val="22"/>
                <w:szCs w:val="22"/>
              </w:rPr>
              <w:t xml:space="preserve">Duty periods and flight time limitations for </w:t>
            </w:r>
            <w:r w:rsidR="002E731B" w:rsidRPr="00391493">
              <w:t>flight crew members</w:t>
            </w:r>
            <w:r w:rsidRPr="00391493">
              <w:rPr>
                <w:sz w:val="22"/>
                <w:szCs w:val="22"/>
              </w:rPr>
              <w:t xml:space="preserve"> and students; and</w:t>
            </w:r>
          </w:p>
        </w:tc>
      </w:tr>
      <w:tr w:rsidR="002D4D61" w:rsidRPr="00391493" w14:paraId="33BC8CF9" w14:textId="77777777" w:rsidTr="00B41F9D">
        <w:tc>
          <w:tcPr>
            <w:tcW w:w="9350" w:type="dxa"/>
            <w:tcBorders>
              <w:top w:val="nil"/>
              <w:bottom w:val="nil"/>
            </w:tcBorders>
          </w:tcPr>
          <w:p w14:paraId="2E41F764" w14:textId="228DEECF" w:rsidR="002D4D61" w:rsidRPr="00391493" w:rsidRDefault="002D4D61" w:rsidP="00B41F9D">
            <w:pPr>
              <w:pStyle w:val="ListParagraph"/>
              <w:numPr>
                <w:ilvl w:val="2"/>
                <w:numId w:val="254"/>
              </w:numPr>
              <w:spacing w:before="40" w:after="40"/>
              <w:contextualSpacing w:val="0"/>
              <w:rPr>
                <w:sz w:val="22"/>
                <w:szCs w:val="22"/>
              </w:rPr>
            </w:pPr>
            <w:r w:rsidRPr="00391493">
              <w:rPr>
                <w:sz w:val="22"/>
                <w:szCs w:val="22"/>
              </w:rPr>
              <w:t xml:space="preserve">Minimum rest periods for </w:t>
            </w:r>
            <w:r w:rsidR="002E731B" w:rsidRPr="00391493">
              <w:t>flight crew members</w:t>
            </w:r>
            <w:r w:rsidRPr="00391493">
              <w:rPr>
                <w:sz w:val="22"/>
                <w:szCs w:val="22"/>
              </w:rPr>
              <w:t xml:space="preserve"> and students.</w:t>
            </w:r>
          </w:p>
        </w:tc>
      </w:tr>
      <w:tr w:rsidR="002D4D61" w:rsidRPr="00391493" w14:paraId="56468750" w14:textId="77777777" w:rsidTr="00B41F9D">
        <w:tc>
          <w:tcPr>
            <w:tcW w:w="9350" w:type="dxa"/>
            <w:tcBorders>
              <w:top w:val="nil"/>
              <w:bottom w:val="nil"/>
            </w:tcBorders>
          </w:tcPr>
          <w:p w14:paraId="31FD1CCC" w14:textId="7836A8C0" w:rsidR="002D4D61" w:rsidRPr="00391493" w:rsidRDefault="005D0A83" w:rsidP="00B41F9D">
            <w:pPr>
              <w:pStyle w:val="ListParagraph"/>
              <w:numPr>
                <w:ilvl w:val="1"/>
                <w:numId w:val="254"/>
              </w:numPr>
              <w:spacing w:before="40" w:after="40"/>
              <w:contextualSpacing w:val="0"/>
              <w:rPr>
                <w:sz w:val="22"/>
                <w:szCs w:val="22"/>
              </w:rPr>
            </w:pPr>
            <w:r w:rsidRPr="00391493">
              <w:t>D</w:t>
            </w:r>
            <w:r w:rsidR="002D4D61" w:rsidRPr="00391493">
              <w:rPr>
                <w:sz w:val="22"/>
                <w:szCs w:val="22"/>
              </w:rPr>
              <w:t>escription of the facilities and equipment available</w:t>
            </w:r>
            <w:r w:rsidR="00262E12" w:rsidRPr="00391493">
              <w:rPr>
                <w:sz w:val="22"/>
                <w:szCs w:val="22"/>
              </w:rPr>
              <w:t xml:space="preserve">, </w:t>
            </w:r>
            <w:r w:rsidR="002D4D61" w:rsidRPr="00391493">
              <w:rPr>
                <w:sz w:val="22"/>
                <w:szCs w:val="22"/>
              </w:rPr>
              <w:t xml:space="preserve">in addition to </w:t>
            </w:r>
            <w:r w:rsidR="00D90AD7" w:rsidRPr="00391493">
              <w:t>those listed in</w:t>
            </w:r>
            <w:r w:rsidR="00D90AD7" w:rsidRPr="00391493">
              <w:rPr>
                <w:sz w:val="22"/>
                <w:szCs w:val="22"/>
              </w:rPr>
              <w:t xml:space="preserve"> </w:t>
            </w:r>
            <w:r w:rsidR="002D4D61" w:rsidRPr="00391493">
              <w:rPr>
                <w:sz w:val="22"/>
                <w:szCs w:val="22"/>
              </w:rPr>
              <w:t xml:space="preserve">paragraph 1.10 </w:t>
            </w:r>
            <w:r w:rsidR="00262E12" w:rsidRPr="00391493">
              <w:t>of this IS</w:t>
            </w:r>
            <w:r w:rsidR="002D4D61" w:rsidRPr="00391493">
              <w:rPr>
                <w:sz w:val="22"/>
                <w:szCs w:val="22"/>
              </w:rPr>
              <w:t>, including:</w:t>
            </w:r>
          </w:p>
        </w:tc>
      </w:tr>
      <w:tr w:rsidR="002D4D61" w:rsidRPr="00391493" w14:paraId="42D1A46F" w14:textId="77777777" w:rsidTr="00B41F9D">
        <w:tc>
          <w:tcPr>
            <w:tcW w:w="9350" w:type="dxa"/>
            <w:tcBorders>
              <w:top w:val="nil"/>
              <w:bottom w:val="nil"/>
            </w:tcBorders>
          </w:tcPr>
          <w:p w14:paraId="5223CF39" w14:textId="2BBF270E" w:rsidR="002D4D61" w:rsidRPr="00391493" w:rsidRDefault="00B92B4F" w:rsidP="00B41F9D">
            <w:pPr>
              <w:pStyle w:val="ListParagraph"/>
              <w:numPr>
                <w:ilvl w:val="2"/>
                <w:numId w:val="254"/>
              </w:numPr>
              <w:spacing w:before="40" w:after="40"/>
              <w:contextualSpacing w:val="0"/>
              <w:rPr>
                <w:b/>
                <w:sz w:val="22"/>
                <w:szCs w:val="22"/>
              </w:rPr>
            </w:pPr>
            <w:r w:rsidRPr="00391493">
              <w:rPr>
                <w:szCs w:val="22"/>
              </w:rPr>
              <w:t>FSTD</w:t>
            </w:r>
            <w:r w:rsidR="002D4D61" w:rsidRPr="00391493">
              <w:rPr>
                <w:szCs w:val="22"/>
              </w:rPr>
              <w:t>s</w:t>
            </w:r>
            <w:r w:rsidR="00B700B7" w:rsidRPr="00391493">
              <w:rPr>
                <w:szCs w:val="22"/>
              </w:rPr>
              <w:t xml:space="preserve">, </w:t>
            </w:r>
            <w:r w:rsidR="002D4D61" w:rsidRPr="00391493">
              <w:rPr>
                <w:szCs w:val="22"/>
              </w:rPr>
              <w:t>aircraft</w:t>
            </w:r>
            <w:r w:rsidR="00036639" w:rsidRPr="00391493">
              <w:rPr>
                <w:szCs w:val="22"/>
              </w:rPr>
              <w:t xml:space="preserve"> training</w:t>
            </w:r>
            <w:r w:rsidR="00B700B7" w:rsidRPr="00391493">
              <w:rPr>
                <w:szCs w:val="22"/>
              </w:rPr>
              <w:t>,</w:t>
            </w:r>
            <w:r w:rsidR="002D4D61" w:rsidRPr="00391493">
              <w:rPr>
                <w:szCs w:val="22"/>
              </w:rPr>
              <w:t xml:space="preserve"> and</w:t>
            </w:r>
            <w:r w:rsidR="00B700B7" w:rsidRPr="00391493">
              <w:rPr>
                <w:szCs w:val="22"/>
              </w:rPr>
              <w:t xml:space="preserve">, as of </w:t>
            </w:r>
            <w:r w:rsidR="00134CF7" w:rsidRPr="00391493">
              <w:rPr>
                <w:szCs w:val="22"/>
              </w:rPr>
              <w:t>0</w:t>
            </w:r>
            <w:r w:rsidR="00B700B7" w:rsidRPr="00391493">
              <w:rPr>
                <w:szCs w:val="22"/>
              </w:rPr>
              <w:t>3 November 2022,</w:t>
            </w:r>
            <w:r w:rsidR="002D4D61" w:rsidRPr="00391493">
              <w:rPr>
                <w:szCs w:val="22"/>
              </w:rPr>
              <w:t xml:space="preserve"> RPAS</w:t>
            </w:r>
            <w:r w:rsidR="00036639" w:rsidRPr="00391493">
              <w:rPr>
                <w:szCs w:val="22"/>
              </w:rPr>
              <w:t xml:space="preserve"> training</w:t>
            </w:r>
            <w:r w:rsidR="002D4D61" w:rsidRPr="00391493">
              <w:rPr>
                <w:szCs w:val="22"/>
              </w:rPr>
              <w:t>;</w:t>
            </w:r>
          </w:p>
        </w:tc>
      </w:tr>
      <w:tr w:rsidR="002D4D61" w:rsidRPr="00391493" w14:paraId="5F70380D" w14:textId="77777777" w:rsidTr="00B41F9D">
        <w:tc>
          <w:tcPr>
            <w:tcW w:w="9350" w:type="dxa"/>
            <w:tcBorders>
              <w:top w:val="nil"/>
              <w:bottom w:val="single" w:sz="4" w:space="0" w:color="auto"/>
            </w:tcBorders>
          </w:tcPr>
          <w:p w14:paraId="4403C382" w14:textId="2912165B" w:rsidR="002D4D61" w:rsidRPr="00391493" w:rsidRDefault="002D4D61" w:rsidP="00B41F9D">
            <w:pPr>
              <w:pStyle w:val="ListParagraph"/>
              <w:numPr>
                <w:ilvl w:val="2"/>
                <w:numId w:val="254"/>
              </w:numPr>
              <w:spacing w:before="40" w:after="40"/>
              <w:contextualSpacing w:val="0"/>
              <w:rPr>
                <w:sz w:val="22"/>
                <w:szCs w:val="22"/>
              </w:rPr>
            </w:pPr>
            <w:r w:rsidRPr="00391493">
              <w:rPr>
                <w:sz w:val="22"/>
                <w:szCs w:val="22"/>
              </w:rPr>
              <w:t xml:space="preserve">Maintenance facilities and </w:t>
            </w:r>
            <w:r w:rsidR="00036639" w:rsidRPr="00391493">
              <w:t>ramp</w:t>
            </w:r>
            <w:r w:rsidRPr="00391493">
              <w:rPr>
                <w:sz w:val="22"/>
                <w:szCs w:val="22"/>
              </w:rPr>
              <w:t xml:space="preserve"> parking areas for training aircraft </w:t>
            </w:r>
            <w:r w:rsidRPr="00391493">
              <w:t>and</w:t>
            </w:r>
            <w:r w:rsidR="00AD1CF1" w:rsidRPr="00391493">
              <w:t xml:space="preserve">, as of </w:t>
            </w:r>
            <w:r w:rsidR="00134CF7" w:rsidRPr="00391493">
              <w:t>0</w:t>
            </w:r>
            <w:r w:rsidR="00AD1CF1" w:rsidRPr="00391493">
              <w:t>3 November 2022,</w:t>
            </w:r>
            <w:r w:rsidRPr="00391493">
              <w:t xml:space="preserve"> RPAS</w:t>
            </w:r>
            <w:r w:rsidR="00E93957" w:rsidRPr="00391493">
              <w:t xml:space="preserve"> training</w:t>
            </w:r>
            <w:r w:rsidRPr="00391493">
              <w:t>;</w:t>
            </w:r>
          </w:p>
        </w:tc>
      </w:tr>
      <w:tr w:rsidR="002D4D61" w:rsidRPr="00391493" w14:paraId="250F740E" w14:textId="77777777" w:rsidTr="00B41F9D">
        <w:tc>
          <w:tcPr>
            <w:tcW w:w="9350" w:type="dxa"/>
            <w:tcBorders>
              <w:top w:val="single" w:sz="4" w:space="0" w:color="auto"/>
              <w:bottom w:val="nil"/>
            </w:tcBorders>
          </w:tcPr>
          <w:p w14:paraId="2EB65CB6" w14:textId="5208C602" w:rsidR="002D4D61" w:rsidRPr="00391493" w:rsidRDefault="002D4D61" w:rsidP="00B41F9D">
            <w:pPr>
              <w:pStyle w:val="ListParagraph"/>
              <w:pageBreakBefore/>
              <w:numPr>
                <w:ilvl w:val="2"/>
                <w:numId w:val="254"/>
              </w:numPr>
              <w:spacing w:before="40" w:after="40"/>
              <w:contextualSpacing w:val="0"/>
              <w:rPr>
                <w:sz w:val="22"/>
                <w:szCs w:val="22"/>
              </w:rPr>
            </w:pPr>
            <w:r w:rsidRPr="00391493">
              <w:rPr>
                <w:sz w:val="22"/>
                <w:szCs w:val="22"/>
              </w:rPr>
              <w:lastRenderedPageBreak/>
              <w:t>Computer-based classroom(s); and</w:t>
            </w:r>
          </w:p>
        </w:tc>
      </w:tr>
      <w:tr w:rsidR="002D4D61" w:rsidRPr="00391493" w14:paraId="5F5EC908" w14:textId="77777777" w:rsidTr="00B41F9D">
        <w:tc>
          <w:tcPr>
            <w:tcW w:w="9350" w:type="dxa"/>
            <w:tcBorders>
              <w:top w:val="nil"/>
              <w:bottom w:val="nil"/>
            </w:tcBorders>
          </w:tcPr>
          <w:p w14:paraId="7F7C51E5" w14:textId="42EC28C1" w:rsidR="002D4D61" w:rsidRPr="00391493" w:rsidRDefault="002D4D61" w:rsidP="00B41F9D">
            <w:pPr>
              <w:pStyle w:val="ListParagraph"/>
              <w:numPr>
                <w:ilvl w:val="2"/>
                <w:numId w:val="254"/>
              </w:numPr>
              <w:spacing w:before="40" w:after="40"/>
              <w:contextualSpacing w:val="0"/>
              <w:rPr>
                <w:sz w:val="22"/>
                <w:szCs w:val="22"/>
              </w:rPr>
            </w:pPr>
            <w:r w:rsidRPr="00391493">
              <w:rPr>
                <w:sz w:val="22"/>
                <w:szCs w:val="22"/>
              </w:rPr>
              <w:t>Dispatch control and briefing areas.</w:t>
            </w:r>
          </w:p>
        </w:tc>
      </w:tr>
      <w:tr w:rsidR="002D4D61" w:rsidRPr="00391493" w14:paraId="66BDA1ED" w14:textId="77777777" w:rsidTr="00B41F9D">
        <w:tc>
          <w:tcPr>
            <w:tcW w:w="9350" w:type="dxa"/>
            <w:tcBorders>
              <w:top w:val="nil"/>
              <w:bottom w:val="nil"/>
            </w:tcBorders>
          </w:tcPr>
          <w:p w14:paraId="6B2788F2" w14:textId="6254C181" w:rsidR="002D4D61" w:rsidRPr="00391493" w:rsidRDefault="002D4D61" w:rsidP="00B41F9D">
            <w:pPr>
              <w:pStyle w:val="ListParagraph"/>
              <w:numPr>
                <w:ilvl w:val="0"/>
                <w:numId w:val="254"/>
              </w:numPr>
              <w:spacing w:before="40" w:after="40"/>
              <w:contextualSpacing w:val="0"/>
              <w:rPr>
                <w:b/>
                <w:bCs/>
                <w:sz w:val="22"/>
                <w:szCs w:val="22"/>
              </w:rPr>
            </w:pPr>
            <w:r w:rsidRPr="00391493">
              <w:rPr>
                <w:b/>
                <w:bCs/>
              </w:rPr>
              <w:t xml:space="preserve">Aircraft </w:t>
            </w:r>
            <w:r w:rsidR="006942BF" w:rsidRPr="00391493">
              <w:rPr>
                <w:b/>
                <w:bCs/>
              </w:rPr>
              <w:t>O</w:t>
            </w:r>
            <w:r w:rsidRPr="00391493">
              <w:rPr>
                <w:b/>
                <w:bCs/>
              </w:rPr>
              <w:t xml:space="preserve">perating </w:t>
            </w:r>
            <w:r w:rsidR="006942BF" w:rsidRPr="00391493">
              <w:rPr>
                <w:b/>
                <w:bCs/>
              </w:rPr>
              <w:t>I</w:t>
            </w:r>
            <w:r w:rsidRPr="00391493">
              <w:rPr>
                <w:b/>
                <w:bCs/>
              </w:rPr>
              <w:t>nformation</w:t>
            </w:r>
          </w:p>
        </w:tc>
      </w:tr>
      <w:tr w:rsidR="002D4D61" w:rsidRPr="00391493" w14:paraId="197EA531" w14:textId="77777777" w:rsidTr="00B41F9D">
        <w:tc>
          <w:tcPr>
            <w:tcW w:w="9350" w:type="dxa"/>
            <w:tcBorders>
              <w:top w:val="nil"/>
              <w:bottom w:val="nil"/>
            </w:tcBorders>
          </w:tcPr>
          <w:p w14:paraId="0D413443" w14:textId="07389614" w:rsidR="002D4D61" w:rsidRPr="00391493" w:rsidRDefault="002D4D61" w:rsidP="00B41F9D">
            <w:pPr>
              <w:pStyle w:val="ListParagraph"/>
              <w:numPr>
                <w:ilvl w:val="1"/>
                <w:numId w:val="254"/>
              </w:numPr>
              <w:spacing w:before="40" w:after="40"/>
              <w:contextualSpacing w:val="0"/>
              <w:rPr>
                <w:sz w:val="22"/>
                <w:szCs w:val="22"/>
              </w:rPr>
            </w:pPr>
            <w:r w:rsidRPr="00391493">
              <w:rPr>
                <w:sz w:val="22"/>
                <w:szCs w:val="22"/>
              </w:rPr>
              <w:t>Certification and operating limitations.</w:t>
            </w:r>
          </w:p>
        </w:tc>
      </w:tr>
      <w:tr w:rsidR="002D4D61" w:rsidRPr="00391493" w14:paraId="283445C5" w14:textId="77777777" w:rsidTr="00B41F9D">
        <w:tc>
          <w:tcPr>
            <w:tcW w:w="9350" w:type="dxa"/>
            <w:tcBorders>
              <w:top w:val="nil"/>
              <w:bottom w:val="nil"/>
            </w:tcBorders>
          </w:tcPr>
          <w:p w14:paraId="18845818" w14:textId="1F5547A1" w:rsidR="002D4D61" w:rsidRPr="00391493" w:rsidRDefault="002D4D61" w:rsidP="00B41F9D">
            <w:pPr>
              <w:pStyle w:val="ListParagraph"/>
              <w:numPr>
                <w:ilvl w:val="1"/>
                <w:numId w:val="254"/>
              </w:numPr>
              <w:spacing w:before="40" w:after="40"/>
              <w:contextualSpacing w:val="0"/>
              <w:rPr>
                <w:b/>
                <w:sz w:val="22"/>
                <w:szCs w:val="22"/>
              </w:rPr>
            </w:pPr>
            <w:r w:rsidRPr="00391493">
              <w:rPr>
                <w:sz w:val="22"/>
                <w:szCs w:val="22"/>
              </w:rPr>
              <w:t>Aircraft handling, including:</w:t>
            </w:r>
          </w:p>
        </w:tc>
      </w:tr>
      <w:tr w:rsidR="002D4D61" w:rsidRPr="00391493" w14:paraId="2CA1020A" w14:textId="77777777" w:rsidTr="00B41F9D">
        <w:tc>
          <w:tcPr>
            <w:tcW w:w="9350" w:type="dxa"/>
            <w:tcBorders>
              <w:top w:val="nil"/>
              <w:bottom w:val="nil"/>
            </w:tcBorders>
          </w:tcPr>
          <w:p w14:paraId="476945A1" w14:textId="19F50886" w:rsidR="002D4D61" w:rsidRPr="00391493" w:rsidRDefault="002D4D61" w:rsidP="00B41F9D">
            <w:pPr>
              <w:pStyle w:val="ListParagraph"/>
              <w:numPr>
                <w:ilvl w:val="2"/>
                <w:numId w:val="254"/>
              </w:numPr>
              <w:spacing w:before="40" w:after="40"/>
              <w:contextualSpacing w:val="0"/>
              <w:rPr>
                <w:b/>
                <w:sz w:val="22"/>
                <w:szCs w:val="22"/>
              </w:rPr>
            </w:pPr>
            <w:r w:rsidRPr="00391493">
              <w:rPr>
                <w:sz w:val="22"/>
                <w:szCs w:val="22"/>
              </w:rPr>
              <w:t>Performance limitations;</w:t>
            </w:r>
          </w:p>
        </w:tc>
      </w:tr>
      <w:tr w:rsidR="002D4D61" w:rsidRPr="00391493" w14:paraId="68303916" w14:textId="77777777" w:rsidTr="00B41F9D">
        <w:tc>
          <w:tcPr>
            <w:tcW w:w="9350" w:type="dxa"/>
            <w:tcBorders>
              <w:top w:val="nil"/>
              <w:bottom w:val="nil"/>
            </w:tcBorders>
          </w:tcPr>
          <w:p w14:paraId="671D4014" w14:textId="7EC92C4D" w:rsidR="002D4D61" w:rsidRPr="00391493" w:rsidRDefault="002D4D61" w:rsidP="00B41F9D">
            <w:pPr>
              <w:pStyle w:val="ListParagraph"/>
              <w:numPr>
                <w:ilvl w:val="2"/>
                <w:numId w:val="254"/>
              </w:numPr>
              <w:spacing w:before="40" w:after="40"/>
              <w:contextualSpacing w:val="0"/>
              <w:rPr>
                <w:sz w:val="22"/>
                <w:szCs w:val="22"/>
              </w:rPr>
            </w:pPr>
            <w:r w:rsidRPr="00391493">
              <w:rPr>
                <w:sz w:val="22"/>
                <w:szCs w:val="22"/>
              </w:rPr>
              <w:t>Use of checklists;</w:t>
            </w:r>
          </w:p>
        </w:tc>
      </w:tr>
      <w:tr w:rsidR="002D4D61" w:rsidRPr="00391493" w14:paraId="69C021FB" w14:textId="77777777" w:rsidTr="00B41F9D">
        <w:tc>
          <w:tcPr>
            <w:tcW w:w="9350" w:type="dxa"/>
            <w:tcBorders>
              <w:top w:val="nil"/>
              <w:bottom w:val="nil"/>
            </w:tcBorders>
          </w:tcPr>
          <w:p w14:paraId="7D05FCCC" w14:textId="7928772A" w:rsidR="002D4D61" w:rsidRPr="00391493" w:rsidRDefault="002D4D61" w:rsidP="00B41F9D">
            <w:pPr>
              <w:pStyle w:val="ListParagraph"/>
              <w:numPr>
                <w:ilvl w:val="2"/>
                <w:numId w:val="254"/>
              </w:numPr>
              <w:spacing w:before="40" w:after="40"/>
              <w:contextualSpacing w:val="0"/>
              <w:rPr>
                <w:sz w:val="22"/>
                <w:szCs w:val="22"/>
              </w:rPr>
            </w:pPr>
            <w:r w:rsidRPr="00391493">
              <w:rPr>
                <w:sz w:val="22"/>
                <w:szCs w:val="22"/>
              </w:rPr>
              <w:t>Standard operating procedures; and</w:t>
            </w:r>
          </w:p>
        </w:tc>
      </w:tr>
      <w:tr w:rsidR="002D4D61" w:rsidRPr="00391493" w14:paraId="2959C368" w14:textId="77777777" w:rsidTr="00B41F9D">
        <w:tc>
          <w:tcPr>
            <w:tcW w:w="9350" w:type="dxa"/>
            <w:tcBorders>
              <w:top w:val="nil"/>
              <w:bottom w:val="nil"/>
            </w:tcBorders>
          </w:tcPr>
          <w:p w14:paraId="15062F85" w14:textId="0DB2A263" w:rsidR="002D4D61" w:rsidRPr="00391493" w:rsidRDefault="002D4D61" w:rsidP="00B41F9D">
            <w:pPr>
              <w:pStyle w:val="ListParagraph"/>
              <w:numPr>
                <w:ilvl w:val="2"/>
                <w:numId w:val="254"/>
              </w:numPr>
              <w:spacing w:before="40" w:after="40"/>
              <w:contextualSpacing w:val="0"/>
              <w:rPr>
                <w:sz w:val="22"/>
                <w:szCs w:val="22"/>
              </w:rPr>
            </w:pPr>
            <w:r w:rsidRPr="00391493">
              <w:rPr>
                <w:sz w:val="22"/>
                <w:szCs w:val="22"/>
              </w:rPr>
              <w:t>Aircraft maintenance procedures.</w:t>
            </w:r>
          </w:p>
        </w:tc>
      </w:tr>
      <w:tr w:rsidR="002D4D61" w:rsidRPr="00391493" w14:paraId="02875F11" w14:textId="77777777" w:rsidTr="00B41F9D">
        <w:tc>
          <w:tcPr>
            <w:tcW w:w="9350" w:type="dxa"/>
            <w:tcBorders>
              <w:top w:val="nil"/>
              <w:bottom w:val="nil"/>
            </w:tcBorders>
          </w:tcPr>
          <w:p w14:paraId="0ABFFE31" w14:textId="7B774B08" w:rsidR="002D4D61" w:rsidRPr="00391493" w:rsidRDefault="002D4D61" w:rsidP="00B41F9D">
            <w:pPr>
              <w:pStyle w:val="ListParagraph"/>
              <w:numPr>
                <w:ilvl w:val="1"/>
                <w:numId w:val="254"/>
              </w:numPr>
              <w:spacing w:before="40" w:after="40"/>
              <w:contextualSpacing w:val="0"/>
              <w:rPr>
                <w:sz w:val="22"/>
                <w:szCs w:val="22"/>
              </w:rPr>
            </w:pPr>
            <w:r w:rsidRPr="00391493">
              <w:rPr>
                <w:sz w:val="22"/>
                <w:szCs w:val="22"/>
              </w:rPr>
              <w:t>Instructions for aircraft loading and securing of load.</w:t>
            </w:r>
          </w:p>
        </w:tc>
      </w:tr>
      <w:tr w:rsidR="002D4D61" w:rsidRPr="00391493" w14:paraId="577FD998" w14:textId="77777777" w:rsidTr="00B41F9D">
        <w:tc>
          <w:tcPr>
            <w:tcW w:w="9350" w:type="dxa"/>
            <w:tcBorders>
              <w:top w:val="nil"/>
              <w:bottom w:val="nil"/>
            </w:tcBorders>
          </w:tcPr>
          <w:p w14:paraId="56535F67" w14:textId="01C07A57" w:rsidR="002D4D61" w:rsidRPr="00391493" w:rsidRDefault="002D4D61" w:rsidP="00B41F9D">
            <w:pPr>
              <w:pStyle w:val="ListParagraph"/>
              <w:numPr>
                <w:ilvl w:val="1"/>
                <w:numId w:val="254"/>
              </w:numPr>
              <w:spacing w:before="40" w:after="40"/>
              <w:contextualSpacing w:val="0"/>
              <w:rPr>
                <w:b/>
                <w:sz w:val="22"/>
                <w:szCs w:val="22"/>
              </w:rPr>
            </w:pPr>
            <w:r w:rsidRPr="00391493">
              <w:rPr>
                <w:sz w:val="22"/>
                <w:szCs w:val="22"/>
              </w:rPr>
              <w:t>Fuelling procedures.</w:t>
            </w:r>
          </w:p>
        </w:tc>
      </w:tr>
      <w:tr w:rsidR="002D4D61" w:rsidRPr="00391493" w14:paraId="3B4BB1F2" w14:textId="77777777" w:rsidTr="00B41F9D">
        <w:tc>
          <w:tcPr>
            <w:tcW w:w="9350" w:type="dxa"/>
            <w:tcBorders>
              <w:top w:val="nil"/>
              <w:bottom w:val="nil"/>
            </w:tcBorders>
          </w:tcPr>
          <w:p w14:paraId="5B5A8922" w14:textId="42AFAC93" w:rsidR="002D4D61" w:rsidRPr="00391493" w:rsidRDefault="002D4D61" w:rsidP="00B41F9D">
            <w:pPr>
              <w:pStyle w:val="ListParagraph"/>
              <w:numPr>
                <w:ilvl w:val="1"/>
                <w:numId w:val="254"/>
              </w:numPr>
              <w:spacing w:before="40" w:after="40"/>
              <w:contextualSpacing w:val="0"/>
              <w:rPr>
                <w:b/>
                <w:sz w:val="22"/>
                <w:szCs w:val="22"/>
              </w:rPr>
            </w:pPr>
            <w:r w:rsidRPr="00391493">
              <w:rPr>
                <w:sz w:val="22"/>
                <w:szCs w:val="22"/>
              </w:rPr>
              <w:t>Emergency procedures.</w:t>
            </w:r>
          </w:p>
        </w:tc>
      </w:tr>
      <w:tr w:rsidR="002D4D61" w:rsidRPr="00391493" w14:paraId="10DC7C65" w14:textId="77777777" w:rsidTr="00B41F9D">
        <w:tc>
          <w:tcPr>
            <w:tcW w:w="9350" w:type="dxa"/>
            <w:tcBorders>
              <w:top w:val="nil"/>
              <w:bottom w:val="nil"/>
            </w:tcBorders>
          </w:tcPr>
          <w:p w14:paraId="7FE50ACE" w14:textId="633D03C0" w:rsidR="002D4D61" w:rsidRPr="00391493" w:rsidRDefault="002D4D61" w:rsidP="00B41F9D">
            <w:pPr>
              <w:pStyle w:val="ListParagraph"/>
              <w:numPr>
                <w:ilvl w:val="0"/>
                <w:numId w:val="254"/>
              </w:numPr>
              <w:spacing w:before="40" w:after="40"/>
              <w:contextualSpacing w:val="0"/>
              <w:rPr>
                <w:b/>
                <w:bCs/>
                <w:sz w:val="22"/>
                <w:szCs w:val="22"/>
              </w:rPr>
            </w:pPr>
            <w:r w:rsidRPr="00391493">
              <w:rPr>
                <w:b/>
                <w:bCs/>
                <w:szCs w:val="22"/>
              </w:rPr>
              <w:t>Routes</w:t>
            </w:r>
          </w:p>
        </w:tc>
      </w:tr>
      <w:tr w:rsidR="002D4D61" w:rsidRPr="00391493" w14:paraId="77FEEDA9" w14:textId="77777777" w:rsidTr="00B41F9D">
        <w:tc>
          <w:tcPr>
            <w:tcW w:w="9350" w:type="dxa"/>
            <w:tcBorders>
              <w:top w:val="nil"/>
              <w:bottom w:val="nil"/>
            </w:tcBorders>
          </w:tcPr>
          <w:p w14:paraId="5D8CA766" w14:textId="27E6437E" w:rsidR="002D4D61" w:rsidRPr="00391493" w:rsidRDefault="002D4D61" w:rsidP="00B41F9D">
            <w:pPr>
              <w:pStyle w:val="ListParagraph"/>
              <w:numPr>
                <w:ilvl w:val="1"/>
                <w:numId w:val="254"/>
              </w:numPr>
              <w:spacing w:before="40" w:after="40"/>
              <w:contextualSpacing w:val="0"/>
              <w:rPr>
                <w:sz w:val="22"/>
                <w:szCs w:val="22"/>
              </w:rPr>
            </w:pPr>
            <w:r w:rsidRPr="00391493">
              <w:rPr>
                <w:sz w:val="22"/>
                <w:szCs w:val="22"/>
              </w:rPr>
              <w:t xml:space="preserve">Performance criteria </w:t>
            </w:r>
            <w:r w:rsidR="00030A13" w:rsidRPr="00391493">
              <w:rPr>
                <w:sz w:val="22"/>
                <w:szCs w:val="22"/>
              </w:rPr>
              <w:t>(</w:t>
            </w:r>
            <w:r w:rsidRPr="00391493">
              <w:rPr>
                <w:sz w:val="22"/>
                <w:szCs w:val="22"/>
              </w:rPr>
              <w:t>e.g., take-off, en route, landing</w:t>
            </w:r>
            <w:r w:rsidR="00030A13" w:rsidRPr="00391493">
              <w:rPr>
                <w:sz w:val="22"/>
                <w:szCs w:val="22"/>
              </w:rPr>
              <w:t>)</w:t>
            </w:r>
            <w:r w:rsidR="00DD2AC9" w:rsidRPr="00391493">
              <w:rPr>
                <w:sz w:val="22"/>
                <w:szCs w:val="22"/>
              </w:rPr>
              <w:t>.</w:t>
            </w:r>
          </w:p>
        </w:tc>
      </w:tr>
      <w:tr w:rsidR="002D4D61" w:rsidRPr="00391493" w14:paraId="356A7F11" w14:textId="77777777" w:rsidTr="00B41F9D">
        <w:tc>
          <w:tcPr>
            <w:tcW w:w="9350" w:type="dxa"/>
            <w:tcBorders>
              <w:top w:val="nil"/>
              <w:bottom w:val="nil"/>
            </w:tcBorders>
          </w:tcPr>
          <w:p w14:paraId="0C7D13BA" w14:textId="764B20C8" w:rsidR="002D4D61" w:rsidRPr="00391493" w:rsidRDefault="002D4D61" w:rsidP="00B41F9D">
            <w:pPr>
              <w:pStyle w:val="ListParagraph"/>
              <w:numPr>
                <w:ilvl w:val="1"/>
                <w:numId w:val="254"/>
              </w:numPr>
              <w:spacing w:before="40" w:after="40"/>
              <w:contextualSpacing w:val="0"/>
              <w:rPr>
                <w:b/>
                <w:sz w:val="22"/>
                <w:szCs w:val="22"/>
              </w:rPr>
            </w:pPr>
            <w:r w:rsidRPr="00391493">
              <w:rPr>
                <w:sz w:val="22"/>
                <w:szCs w:val="22"/>
              </w:rPr>
              <w:t>Flight planning procedures</w:t>
            </w:r>
            <w:r w:rsidR="00DD2AC9" w:rsidRPr="00391493">
              <w:rPr>
                <w:sz w:val="22"/>
                <w:szCs w:val="22"/>
              </w:rPr>
              <w:t>,</w:t>
            </w:r>
            <w:r w:rsidRPr="00391493">
              <w:rPr>
                <w:sz w:val="22"/>
                <w:szCs w:val="22"/>
              </w:rPr>
              <w:t xml:space="preserve"> including:</w:t>
            </w:r>
          </w:p>
        </w:tc>
      </w:tr>
      <w:tr w:rsidR="002D4D61" w:rsidRPr="00391493" w14:paraId="24B9092C" w14:textId="77777777" w:rsidTr="00B41F9D">
        <w:tc>
          <w:tcPr>
            <w:tcW w:w="9350" w:type="dxa"/>
            <w:tcBorders>
              <w:top w:val="nil"/>
              <w:bottom w:val="nil"/>
            </w:tcBorders>
            <w:shd w:val="clear" w:color="auto" w:fill="auto"/>
          </w:tcPr>
          <w:p w14:paraId="519D9063" w14:textId="77923113" w:rsidR="002D4D61" w:rsidRPr="00391493" w:rsidRDefault="002D4D61" w:rsidP="00B41F9D">
            <w:pPr>
              <w:pStyle w:val="ListParagraph"/>
              <w:numPr>
                <w:ilvl w:val="2"/>
                <w:numId w:val="254"/>
              </w:numPr>
              <w:spacing w:before="40" w:after="40"/>
              <w:contextualSpacing w:val="0"/>
              <w:rPr>
                <w:b/>
                <w:sz w:val="22"/>
                <w:szCs w:val="22"/>
              </w:rPr>
            </w:pPr>
            <w:r w:rsidRPr="00391493">
              <w:rPr>
                <w:sz w:val="22"/>
                <w:szCs w:val="22"/>
              </w:rPr>
              <w:t>Fuel and oil requirements;</w:t>
            </w:r>
          </w:p>
        </w:tc>
      </w:tr>
      <w:tr w:rsidR="002D4D61" w:rsidRPr="00391493" w14:paraId="6EDBC820" w14:textId="77777777" w:rsidTr="00B41F9D">
        <w:tc>
          <w:tcPr>
            <w:tcW w:w="9350" w:type="dxa"/>
            <w:tcBorders>
              <w:top w:val="nil"/>
              <w:bottom w:val="nil"/>
            </w:tcBorders>
            <w:shd w:val="clear" w:color="auto" w:fill="auto"/>
          </w:tcPr>
          <w:p w14:paraId="44B5005D" w14:textId="0F528273" w:rsidR="002D4D61" w:rsidRPr="00391493" w:rsidRDefault="002D4D61" w:rsidP="00B41F9D">
            <w:pPr>
              <w:pStyle w:val="ListParagraph"/>
              <w:numPr>
                <w:ilvl w:val="2"/>
                <w:numId w:val="254"/>
              </w:numPr>
              <w:spacing w:before="40" w:after="40"/>
              <w:contextualSpacing w:val="0"/>
              <w:rPr>
                <w:sz w:val="22"/>
                <w:szCs w:val="22"/>
              </w:rPr>
            </w:pPr>
            <w:r w:rsidRPr="00391493">
              <w:rPr>
                <w:sz w:val="22"/>
                <w:szCs w:val="22"/>
              </w:rPr>
              <w:t>Minimum safe altitudes;</w:t>
            </w:r>
          </w:p>
        </w:tc>
      </w:tr>
      <w:tr w:rsidR="002D4D61" w:rsidRPr="00391493" w14:paraId="1238AC29" w14:textId="77777777" w:rsidTr="00B41F9D">
        <w:tc>
          <w:tcPr>
            <w:tcW w:w="9350" w:type="dxa"/>
            <w:tcBorders>
              <w:top w:val="nil"/>
              <w:bottom w:val="nil"/>
            </w:tcBorders>
            <w:shd w:val="clear" w:color="auto" w:fill="auto"/>
          </w:tcPr>
          <w:p w14:paraId="54D533FF" w14:textId="4829EB21" w:rsidR="002D4D61" w:rsidRPr="00391493" w:rsidRDefault="002D4D61" w:rsidP="00B41F9D">
            <w:pPr>
              <w:pStyle w:val="ListParagraph"/>
              <w:numPr>
                <w:ilvl w:val="2"/>
                <w:numId w:val="254"/>
              </w:numPr>
              <w:spacing w:before="40" w:after="40"/>
              <w:contextualSpacing w:val="0"/>
              <w:rPr>
                <w:sz w:val="22"/>
                <w:szCs w:val="22"/>
              </w:rPr>
            </w:pPr>
            <w:r w:rsidRPr="00391493">
              <w:rPr>
                <w:sz w:val="22"/>
                <w:szCs w:val="22"/>
              </w:rPr>
              <w:t>Planning for contingencies (e.g., emergency or diversion scenarios); and</w:t>
            </w:r>
          </w:p>
        </w:tc>
      </w:tr>
      <w:tr w:rsidR="002D4D61" w:rsidRPr="00391493" w14:paraId="5702B85A" w14:textId="77777777" w:rsidTr="00B41F9D">
        <w:tc>
          <w:tcPr>
            <w:tcW w:w="9350" w:type="dxa"/>
            <w:tcBorders>
              <w:top w:val="nil"/>
              <w:bottom w:val="nil"/>
            </w:tcBorders>
            <w:shd w:val="clear" w:color="auto" w:fill="auto"/>
          </w:tcPr>
          <w:p w14:paraId="0339AF32" w14:textId="0C9BD896" w:rsidR="002D4D61" w:rsidRPr="00391493" w:rsidRDefault="002D4D61" w:rsidP="00B41F9D">
            <w:pPr>
              <w:pStyle w:val="ListParagraph"/>
              <w:numPr>
                <w:ilvl w:val="2"/>
                <w:numId w:val="254"/>
              </w:numPr>
              <w:spacing w:before="40" w:after="40"/>
              <w:contextualSpacing w:val="0"/>
              <w:rPr>
                <w:sz w:val="22"/>
                <w:szCs w:val="22"/>
              </w:rPr>
            </w:pPr>
            <w:r w:rsidRPr="00391493">
              <w:rPr>
                <w:sz w:val="22"/>
                <w:szCs w:val="22"/>
              </w:rPr>
              <w:t>Navigation equipment.</w:t>
            </w:r>
          </w:p>
        </w:tc>
      </w:tr>
      <w:tr w:rsidR="002D4D61" w:rsidRPr="00391493" w14:paraId="2DBCAFF4" w14:textId="77777777" w:rsidTr="00B41F9D">
        <w:tc>
          <w:tcPr>
            <w:tcW w:w="9350" w:type="dxa"/>
            <w:tcBorders>
              <w:top w:val="nil"/>
              <w:bottom w:val="nil"/>
            </w:tcBorders>
            <w:shd w:val="clear" w:color="auto" w:fill="auto"/>
          </w:tcPr>
          <w:p w14:paraId="4BEF131A" w14:textId="4684C390" w:rsidR="002D4D61" w:rsidRPr="00391493" w:rsidRDefault="002D4D61" w:rsidP="00B41F9D">
            <w:pPr>
              <w:pStyle w:val="ListParagraph"/>
              <w:numPr>
                <w:ilvl w:val="1"/>
                <w:numId w:val="254"/>
              </w:numPr>
              <w:spacing w:before="40" w:after="40"/>
              <w:contextualSpacing w:val="0"/>
              <w:rPr>
                <w:sz w:val="22"/>
                <w:szCs w:val="22"/>
              </w:rPr>
            </w:pPr>
            <w:r w:rsidRPr="00391493">
              <w:rPr>
                <w:sz w:val="22"/>
                <w:szCs w:val="22"/>
              </w:rPr>
              <w:t xml:space="preserve">Weather minima for all instructional training flights during day, night, </w:t>
            </w:r>
            <w:r w:rsidR="00EF4978" w:rsidRPr="00391493">
              <w:t>visual flight rules</w:t>
            </w:r>
            <w:r w:rsidRPr="00391493">
              <w:rPr>
                <w:sz w:val="22"/>
                <w:szCs w:val="22"/>
              </w:rPr>
              <w:t xml:space="preserve">, and </w:t>
            </w:r>
            <w:r w:rsidR="001A031C" w:rsidRPr="00391493">
              <w:t>IFR</w:t>
            </w:r>
            <w:r w:rsidRPr="00391493">
              <w:rPr>
                <w:sz w:val="22"/>
                <w:szCs w:val="22"/>
              </w:rPr>
              <w:t xml:space="preserve"> operations.</w:t>
            </w:r>
          </w:p>
        </w:tc>
      </w:tr>
      <w:tr w:rsidR="002D4D61" w:rsidRPr="00391493" w14:paraId="4A14DD15" w14:textId="77777777" w:rsidTr="00B41F9D">
        <w:tc>
          <w:tcPr>
            <w:tcW w:w="9350" w:type="dxa"/>
            <w:tcBorders>
              <w:top w:val="nil"/>
              <w:bottom w:val="nil"/>
            </w:tcBorders>
            <w:shd w:val="clear" w:color="auto" w:fill="auto"/>
          </w:tcPr>
          <w:p w14:paraId="44D8BE99" w14:textId="7480FF4A" w:rsidR="002D4D61" w:rsidRPr="00391493" w:rsidRDefault="002D4D61" w:rsidP="00B41F9D">
            <w:pPr>
              <w:pStyle w:val="ListParagraph"/>
              <w:numPr>
                <w:ilvl w:val="1"/>
                <w:numId w:val="254"/>
              </w:numPr>
              <w:spacing w:before="40" w:after="40"/>
              <w:contextualSpacing w:val="0"/>
              <w:rPr>
                <w:b/>
                <w:sz w:val="22"/>
                <w:szCs w:val="22"/>
              </w:rPr>
            </w:pPr>
            <w:r w:rsidRPr="00391493">
              <w:rPr>
                <w:sz w:val="22"/>
                <w:szCs w:val="22"/>
              </w:rPr>
              <w:t>Weather minima for all student training flights at various stages of training.</w:t>
            </w:r>
          </w:p>
        </w:tc>
      </w:tr>
      <w:tr w:rsidR="002D4D61" w:rsidRPr="00391493" w14:paraId="20E34B38" w14:textId="77777777" w:rsidTr="00B41F9D">
        <w:tc>
          <w:tcPr>
            <w:tcW w:w="9350" w:type="dxa"/>
            <w:tcBorders>
              <w:top w:val="nil"/>
              <w:bottom w:val="nil"/>
            </w:tcBorders>
            <w:shd w:val="clear" w:color="auto" w:fill="auto"/>
          </w:tcPr>
          <w:p w14:paraId="2B34BA7E" w14:textId="7D66A87E" w:rsidR="002D4D61" w:rsidRPr="00391493" w:rsidRDefault="002D4D61" w:rsidP="00B41F9D">
            <w:pPr>
              <w:pStyle w:val="ListParagraph"/>
              <w:numPr>
                <w:ilvl w:val="1"/>
                <w:numId w:val="254"/>
              </w:numPr>
              <w:spacing w:before="40" w:after="40"/>
              <w:contextualSpacing w:val="0"/>
              <w:rPr>
                <w:b/>
                <w:sz w:val="22"/>
                <w:szCs w:val="22"/>
              </w:rPr>
            </w:pPr>
            <w:r w:rsidRPr="00391493">
              <w:rPr>
                <w:sz w:val="22"/>
                <w:szCs w:val="22"/>
              </w:rPr>
              <w:t>Training routes and practice areas.</w:t>
            </w:r>
          </w:p>
        </w:tc>
      </w:tr>
      <w:tr w:rsidR="002D4D61" w:rsidRPr="00391493" w14:paraId="3ED6BA7E" w14:textId="77777777" w:rsidTr="00B41F9D">
        <w:tc>
          <w:tcPr>
            <w:tcW w:w="9350" w:type="dxa"/>
            <w:tcBorders>
              <w:top w:val="nil"/>
              <w:bottom w:val="nil"/>
            </w:tcBorders>
            <w:shd w:val="clear" w:color="auto" w:fill="auto"/>
          </w:tcPr>
          <w:p w14:paraId="5CBFA2D5" w14:textId="49B2036D" w:rsidR="002D4D61" w:rsidRPr="00391493" w:rsidRDefault="002D4D61" w:rsidP="00B41F9D">
            <w:pPr>
              <w:pStyle w:val="ListParagraph"/>
              <w:numPr>
                <w:ilvl w:val="0"/>
                <w:numId w:val="254"/>
              </w:numPr>
              <w:spacing w:before="40" w:after="40"/>
              <w:contextualSpacing w:val="0"/>
              <w:rPr>
                <w:b/>
                <w:bCs/>
                <w:sz w:val="22"/>
                <w:szCs w:val="22"/>
              </w:rPr>
            </w:pPr>
            <w:r w:rsidRPr="00391493">
              <w:rPr>
                <w:b/>
                <w:bCs/>
                <w:szCs w:val="22"/>
              </w:rPr>
              <w:t xml:space="preserve">Flight </w:t>
            </w:r>
            <w:r w:rsidR="006942BF" w:rsidRPr="00391493">
              <w:rPr>
                <w:b/>
                <w:bCs/>
                <w:szCs w:val="22"/>
              </w:rPr>
              <w:t>T</w:t>
            </w:r>
            <w:r w:rsidRPr="00391493">
              <w:rPr>
                <w:b/>
                <w:bCs/>
                <w:szCs w:val="22"/>
              </w:rPr>
              <w:t xml:space="preserve">raining </w:t>
            </w:r>
            <w:r w:rsidR="006942BF" w:rsidRPr="00391493">
              <w:rPr>
                <w:b/>
                <w:bCs/>
                <w:szCs w:val="22"/>
              </w:rPr>
              <w:t>P</w:t>
            </w:r>
            <w:r w:rsidRPr="00391493">
              <w:rPr>
                <w:b/>
                <w:bCs/>
                <w:szCs w:val="22"/>
              </w:rPr>
              <w:t>lan</w:t>
            </w:r>
          </w:p>
        </w:tc>
      </w:tr>
      <w:tr w:rsidR="002D4D61" w:rsidRPr="00391493" w14:paraId="140890D0" w14:textId="77777777" w:rsidTr="00B41F9D">
        <w:tc>
          <w:tcPr>
            <w:tcW w:w="9350" w:type="dxa"/>
            <w:tcBorders>
              <w:top w:val="nil"/>
              <w:bottom w:val="nil"/>
            </w:tcBorders>
            <w:shd w:val="clear" w:color="auto" w:fill="auto"/>
          </w:tcPr>
          <w:p w14:paraId="3E45BA4A" w14:textId="74997926" w:rsidR="002D4D61" w:rsidRPr="00391493" w:rsidRDefault="002D4D61" w:rsidP="00B41F9D">
            <w:pPr>
              <w:pStyle w:val="ListParagraph"/>
              <w:numPr>
                <w:ilvl w:val="1"/>
                <w:numId w:val="254"/>
              </w:numPr>
              <w:spacing w:before="40" w:after="40"/>
              <w:contextualSpacing w:val="0"/>
              <w:rPr>
                <w:sz w:val="22"/>
                <w:szCs w:val="22"/>
              </w:rPr>
            </w:pPr>
            <w:r w:rsidRPr="00391493">
              <w:rPr>
                <w:sz w:val="22"/>
                <w:szCs w:val="22"/>
              </w:rPr>
              <w:t>Training curricula</w:t>
            </w:r>
            <w:r w:rsidR="00B23DD8" w:rsidRPr="00391493">
              <w:rPr>
                <w:sz w:val="22"/>
                <w:szCs w:val="22"/>
              </w:rPr>
              <w:t xml:space="preserve">, </w:t>
            </w:r>
            <w:r w:rsidRPr="00391493">
              <w:rPr>
                <w:sz w:val="22"/>
                <w:szCs w:val="22"/>
              </w:rPr>
              <w:t xml:space="preserve">in addition to </w:t>
            </w:r>
            <w:r w:rsidR="00B23DD8" w:rsidRPr="00391493">
              <w:rPr>
                <w:szCs w:val="22"/>
              </w:rPr>
              <w:t>curricula listed in</w:t>
            </w:r>
            <w:r w:rsidR="00B23DD8" w:rsidRPr="00391493">
              <w:rPr>
                <w:sz w:val="22"/>
                <w:szCs w:val="22"/>
              </w:rPr>
              <w:t xml:space="preserve"> </w:t>
            </w:r>
            <w:r w:rsidRPr="00391493">
              <w:rPr>
                <w:sz w:val="22"/>
                <w:szCs w:val="22"/>
              </w:rPr>
              <w:t>paragraph 3.1</w:t>
            </w:r>
            <w:r w:rsidR="00DD2AC9" w:rsidRPr="00391493">
              <w:rPr>
                <w:sz w:val="22"/>
                <w:szCs w:val="22"/>
              </w:rPr>
              <w:t>(d)</w:t>
            </w:r>
            <w:r w:rsidRPr="00391493">
              <w:rPr>
                <w:sz w:val="22"/>
                <w:szCs w:val="22"/>
              </w:rPr>
              <w:t xml:space="preserve"> </w:t>
            </w:r>
            <w:r w:rsidR="00B23DD8" w:rsidRPr="00391493">
              <w:rPr>
                <w:szCs w:val="22"/>
              </w:rPr>
              <w:t>of this IS</w:t>
            </w:r>
            <w:r w:rsidRPr="00391493">
              <w:rPr>
                <w:sz w:val="22"/>
                <w:szCs w:val="22"/>
              </w:rPr>
              <w:t>, including, as applicable:</w:t>
            </w:r>
          </w:p>
        </w:tc>
      </w:tr>
      <w:tr w:rsidR="002D4D61" w:rsidRPr="00391493" w14:paraId="4EC3E0DF" w14:textId="77777777" w:rsidTr="00B41F9D">
        <w:tc>
          <w:tcPr>
            <w:tcW w:w="9350" w:type="dxa"/>
            <w:tcBorders>
              <w:top w:val="nil"/>
              <w:bottom w:val="nil"/>
            </w:tcBorders>
            <w:shd w:val="clear" w:color="auto" w:fill="auto"/>
          </w:tcPr>
          <w:p w14:paraId="33012A63" w14:textId="3EC996D3" w:rsidR="002D4D61" w:rsidRPr="00391493" w:rsidRDefault="002D4D61" w:rsidP="00B41F9D">
            <w:pPr>
              <w:pStyle w:val="ListParagraph"/>
              <w:numPr>
                <w:ilvl w:val="2"/>
                <w:numId w:val="254"/>
              </w:numPr>
              <w:spacing w:before="40" w:after="40"/>
              <w:contextualSpacing w:val="0"/>
              <w:rPr>
                <w:b/>
                <w:sz w:val="22"/>
                <w:szCs w:val="22"/>
              </w:rPr>
            </w:pPr>
            <w:r w:rsidRPr="00391493">
              <w:rPr>
                <w:szCs w:val="22"/>
              </w:rPr>
              <w:t>Fl</w:t>
            </w:r>
            <w:r w:rsidR="002E731B" w:rsidRPr="00391493">
              <w:rPr>
                <w:szCs w:val="22"/>
              </w:rPr>
              <w:t>ight crew</w:t>
            </w:r>
            <w:r w:rsidRPr="00391493">
              <w:rPr>
                <w:sz w:val="22"/>
                <w:szCs w:val="22"/>
              </w:rPr>
              <w:t xml:space="preserve"> curriculum (single</w:t>
            </w:r>
            <w:r w:rsidR="00DD2AC9" w:rsidRPr="00391493">
              <w:rPr>
                <w:sz w:val="22"/>
                <w:szCs w:val="22"/>
              </w:rPr>
              <w:t xml:space="preserve"> </w:t>
            </w:r>
            <w:r w:rsidRPr="00391493">
              <w:rPr>
                <w:sz w:val="22"/>
                <w:szCs w:val="22"/>
              </w:rPr>
              <w:t>engine);</w:t>
            </w:r>
          </w:p>
        </w:tc>
      </w:tr>
      <w:tr w:rsidR="002D4D61" w:rsidRPr="00391493" w14:paraId="1D87D634" w14:textId="77777777" w:rsidTr="00B41F9D">
        <w:tc>
          <w:tcPr>
            <w:tcW w:w="9350" w:type="dxa"/>
            <w:tcBorders>
              <w:top w:val="nil"/>
              <w:bottom w:val="nil"/>
            </w:tcBorders>
            <w:shd w:val="clear" w:color="auto" w:fill="auto"/>
          </w:tcPr>
          <w:p w14:paraId="19E266A0" w14:textId="56ABE568" w:rsidR="002D4D61" w:rsidRPr="00391493" w:rsidRDefault="002D4D61" w:rsidP="00B41F9D">
            <w:pPr>
              <w:pStyle w:val="ListParagraph"/>
              <w:numPr>
                <w:ilvl w:val="2"/>
                <w:numId w:val="254"/>
              </w:numPr>
              <w:spacing w:before="40" w:after="40"/>
              <w:contextualSpacing w:val="0"/>
              <w:rPr>
                <w:sz w:val="22"/>
                <w:szCs w:val="22"/>
              </w:rPr>
            </w:pPr>
            <w:r w:rsidRPr="00391493">
              <w:t>Fl</w:t>
            </w:r>
            <w:r w:rsidR="002E731B" w:rsidRPr="00391493">
              <w:t>ight crew</w:t>
            </w:r>
            <w:r w:rsidRPr="00391493">
              <w:rPr>
                <w:sz w:val="22"/>
                <w:szCs w:val="22"/>
              </w:rPr>
              <w:t xml:space="preserve"> curriculum (multi-engine);</w:t>
            </w:r>
          </w:p>
        </w:tc>
      </w:tr>
      <w:tr w:rsidR="002D4D61" w:rsidRPr="00391493" w14:paraId="36B3E2BE" w14:textId="77777777" w:rsidTr="00B41F9D">
        <w:tc>
          <w:tcPr>
            <w:tcW w:w="9350" w:type="dxa"/>
            <w:tcBorders>
              <w:top w:val="nil"/>
              <w:bottom w:val="nil"/>
            </w:tcBorders>
            <w:shd w:val="clear" w:color="auto" w:fill="auto"/>
          </w:tcPr>
          <w:p w14:paraId="3349F11E" w14:textId="6FA0423C" w:rsidR="002D4D61" w:rsidRPr="00391493" w:rsidRDefault="002D4D61" w:rsidP="00B41F9D">
            <w:pPr>
              <w:pStyle w:val="ListParagraph"/>
              <w:numPr>
                <w:ilvl w:val="2"/>
                <w:numId w:val="254"/>
              </w:numPr>
              <w:spacing w:before="40" w:after="40"/>
              <w:contextualSpacing w:val="0"/>
              <w:rPr>
                <w:sz w:val="22"/>
                <w:szCs w:val="22"/>
              </w:rPr>
            </w:pPr>
            <w:r w:rsidRPr="00391493">
              <w:rPr>
                <w:sz w:val="22"/>
                <w:szCs w:val="22"/>
              </w:rPr>
              <w:t>Theoretical knowledge curriculum;</w:t>
            </w:r>
          </w:p>
        </w:tc>
      </w:tr>
      <w:tr w:rsidR="002D4D61" w:rsidRPr="00391493" w14:paraId="43A45410" w14:textId="77777777" w:rsidTr="00B41F9D">
        <w:tc>
          <w:tcPr>
            <w:tcW w:w="9350" w:type="dxa"/>
            <w:tcBorders>
              <w:top w:val="nil"/>
              <w:bottom w:val="nil"/>
            </w:tcBorders>
            <w:shd w:val="clear" w:color="auto" w:fill="auto"/>
          </w:tcPr>
          <w:p w14:paraId="6A010186" w14:textId="7ADB568A" w:rsidR="002D4D61" w:rsidRPr="00391493" w:rsidRDefault="002D4D61" w:rsidP="00B41F9D">
            <w:pPr>
              <w:pStyle w:val="ListParagraph"/>
              <w:numPr>
                <w:ilvl w:val="2"/>
                <w:numId w:val="254"/>
              </w:numPr>
              <w:spacing w:before="40" w:after="40"/>
              <w:contextualSpacing w:val="0"/>
              <w:rPr>
                <w:sz w:val="22"/>
                <w:szCs w:val="22"/>
              </w:rPr>
            </w:pPr>
            <w:r w:rsidRPr="00391493">
              <w:rPr>
                <w:sz w:val="22"/>
                <w:szCs w:val="22"/>
              </w:rPr>
              <w:t>Flight simulation training curriculum</w:t>
            </w:r>
            <w:r w:rsidRPr="00391493">
              <w:t>; and</w:t>
            </w:r>
          </w:p>
        </w:tc>
      </w:tr>
      <w:tr w:rsidR="002D4D61" w:rsidRPr="00391493" w14:paraId="50FE2039" w14:textId="77777777" w:rsidTr="00B41F9D">
        <w:tc>
          <w:tcPr>
            <w:tcW w:w="9350" w:type="dxa"/>
            <w:tcBorders>
              <w:top w:val="nil"/>
              <w:bottom w:val="nil"/>
            </w:tcBorders>
            <w:shd w:val="clear" w:color="auto" w:fill="auto"/>
          </w:tcPr>
          <w:p w14:paraId="0479D572" w14:textId="01FE0DD6" w:rsidR="002D4D61" w:rsidRPr="00391493" w:rsidRDefault="002D4D61" w:rsidP="00B41F9D">
            <w:pPr>
              <w:pStyle w:val="ListParagraph"/>
              <w:numPr>
                <w:ilvl w:val="2"/>
                <w:numId w:val="254"/>
              </w:numPr>
              <w:spacing w:before="40" w:after="40"/>
              <w:contextualSpacing w:val="0"/>
              <w:rPr>
                <w:sz w:val="22"/>
                <w:szCs w:val="22"/>
              </w:rPr>
            </w:pPr>
            <w:r w:rsidRPr="00391493">
              <w:t xml:space="preserve">As of </w:t>
            </w:r>
            <w:r w:rsidR="002E731B" w:rsidRPr="00391493">
              <w:t>0</w:t>
            </w:r>
            <w:r w:rsidRPr="00391493">
              <w:t xml:space="preserve">3 November 2022, </w:t>
            </w:r>
            <w:r w:rsidR="002E731B" w:rsidRPr="00391493">
              <w:t>flight crew</w:t>
            </w:r>
            <w:r w:rsidRPr="00391493">
              <w:t xml:space="preserve"> curriculum (RPAS).</w:t>
            </w:r>
          </w:p>
        </w:tc>
      </w:tr>
      <w:tr w:rsidR="002D4D61" w:rsidRPr="00391493" w14:paraId="0D221FAE" w14:textId="77777777" w:rsidTr="00B41F9D">
        <w:tc>
          <w:tcPr>
            <w:tcW w:w="9350" w:type="dxa"/>
            <w:tcBorders>
              <w:top w:val="nil"/>
              <w:bottom w:val="nil"/>
            </w:tcBorders>
            <w:shd w:val="clear" w:color="auto" w:fill="auto"/>
          </w:tcPr>
          <w:p w14:paraId="36AFB0E5" w14:textId="1D9861B6" w:rsidR="002D4D61" w:rsidRPr="00391493" w:rsidRDefault="002D4D61" w:rsidP="00B41F9D">
            <w:pPr>
              <w:pStyle w:val="ListParagraph"/>
              <w:numPr>
                <w:ilvl w:val="1"/>
                <w:numId w:val="254"/>
              </w:numPr>
              <w:spacing w:before="40" w:after="40"/>
              <w:contextualSpacing w:val="0"/>
              <w:rPr>
                <w:sz w:val="22"/>
                <w:szCs w:val="22"/>
              </w:rPr>
            </w:pPr>
            <w:r w:rsidRPr="00391493">
              <w:rPr>
                <w:sz w:val="22"/>
                <w:szCs w:val="22"/>
              </w:rPr>
              <w:t xml:space="preserve">The general arrangements of daily and weekly programmes for </w:t>
            </w:r>
            <w:r w:rsidRPr="00391493">
              <w:t>fl</w:t>
            </w:r>
            <w:r w:rsidR="00CD505D" w:rsidRPr="00391493">
              <w:t>ight crew</w:t>
            </w:r>
            <w:r w:rsidRPr="00391493">
              <w:rPr>
                <w:sz w:val="22"/>
                <w:szCs w:val="22"/>
              </w:rPr>
              <w:t xml:space="preserve"> training, ground </w:t>
            </w:r>
            <w:r w:rsidRPr="00391493">
              <w:t>training, flight</w:t>
            </w:r>
            <w:r w:rsidRPr="00391493">
              <w:rPr>
                <w:sz w:val="22"/>
                <w:szCs w:val="22"/>
              </w:rPr>
              <w:t xml:space="preserve"> simulation training</w:t>
            </w:r>
            <w:r w:rsidRPr="00391493">
              <w:t>, and</w:t>
            </w:r>
            <w:r w:rsidR="003A3326" w:rsidRPr="00391493">
              <w:t>,</w:t>
            </w:r>
            <w:r w:rsidRPr="00391493">
              <w:t xml:space="preserve"> as of </w:t>
            </w:r>
            <w:r w:rsidR="002E731B" w:rsidRPr="00391493">
              <w:t>0</w:t>
            </w:r>
            <w:r w:rsidRPr="00391493">
              <w:t>3 November 2022, RPAS training.</w:t>
            </w:r>
          </w:p>
        </w:tc>
      </w:tr>
      <w:tr w:rsidR="002D4D61" w:rsidRPr="00391493" w14:paraId="4C1622DA" w14:textId="77777777" w:rsidTr="00B41F9D">
        <w:tc>
          <w:tcPr>
            <w:tcW w:w="9350" w:type="dxa"/>
            <w:tcBorders>
              <w:top w:val="nil"/>
              <w:bottom w:val="nil"/>
            </w:tcBorders>
            <w:shd w:val="clear" w:color="auto" w:fill="auto"/>
          </w:tcPr>
          <w:p w14:paraId="5DF64732" w14:textId="40F9C0F1" w:rsidR="002D4D61" w:rsidRPr="00391493" w:rsidRDefault="002D4D61" w:rsidP="00B41F9D">
            <w:pPr>
              <w:pStyle w:val="ListParagraph"/>
              <w:numPr>
                <w:ilvl w:val="1"/>
                <w:numId w:val="254"/>
              </w:numPr>
              <w:spacing w:before="40" w:after="40"/>
              <w:contextualSpacing w:val="0"/>
              <w:rPr>
                <w:b/>
                <w:sz w:val="22"/>
                <w:szCs w:val="22"/>
              </w:rPr>
            </w:pPr>
            <w:r w:rsidRPr="00391493">
              <w:rPr>
                <w:sz w:val="22"/>
                <w:szCs w:val="22"/>
              </w:rPr>
              <w:t>Training policies</w:t>
            </w:r>
            <w:r w:rsidR="007E6B43" w:rsidRPr="00391493">
              <w:rPr>
                <w:sz w:val="22"/>
                <w:szCs w:val="22"/>
              </w:rPr>
              <w:t>,</w:t>
            </w:r>
            <w:r w:rsidRPr="00391493">
              <w:rPr>
                <w:sz w:val="22"/>
                <w:szCs w:val="22"/>
              </w:rPr>
              <w:t xml:space="preserve"> in addition to paragraph 3.1</w:t>
            </w:r>
            <w:r w:rsidR="00296647" w:rsidRPr="00391493">
              <w:rPr>
                <w:sz w:val="22"/>
                <w:szCs w:val="22"/>
              </w:rPr>
              <w:t>(e)</w:t>
            </w:r>
            <w:r w:rsidRPr="00391493">
              <w:rPr>
                <w:sz w:val="22"/>
                <w:szCs w:val="22"/>
              </w:rPr>
              <w:t xml:space="preserve"> </w:t>
            </w:r>
            <w:r w:rsidR="007E6B43" w:rsidRPr="00391493">
              <w:rPr>
                <w:szCs w:val="22"/>
              </w:rPr>
              <w:t>of this IS</w:t>
            </w:r>
            <w:r w:rsidR="007E6B43" w:rsidRPr="00391493">
              <w:rPr>
                <w:sz w:val="22"/>
                <w:szCs w:val="22"/>
              </w:rPr>
              <w:t>,</w:t>
            </w:r>
            <w:r w:rsidRPr="00391493">
              <w:rPr>
                <w:sz w:val="22"/>
                <w:szCs w:val="22"/>
              </w:rPr>
              <w:t xml:space="preserve"> in terms of:</w:t>
            </w:r>
          </w:p>
        </w:tc>
      </w:tr>
      <w:tr w:rsidR="002D4D61" w:rsidRPr="00391493" w14:paraId="336A4295" w14:textId="77777777" w:rsidTr="00B41F9D">
        <w:tc>
          <w:tcPr>
            <w:tcW w:w="9350" w:type="dxa"/>
            <w:tcBorders>
              <w:top w:val="nil"/>
              <w:bottom w:val="nil"/>
            </w:tcBorders>
            <w:shd w:val="clear" w:color="auto" w:fill="auto"/>
          </w:tcPr>
          <w:p w14:paraId="126B24AA" w14:textId="3721D953" w:rsidR="002D4D61" w:rsidRPr="00391493" w:rsidRDefault="002D4D61" w:rsidP="00B41F9D">
            <w:pPr>
              <w:pStyle w:val="ListParagraph"/>
              <w:numPr>
                <w:ilvl w:val="2"/>
                <w:numId w:val="254"/>
              </w:numPr>
              <w:spacing w:before="40" w:after="40"/>
              <w:contextualSpacing w:val="0"/>
              <w:rPr>
                <w:b/>
                <w:sz w:val="22"/>
                <w:szCs w:val="22"/>
              </w:rPr>
            </w:pPr>
            <w:r w:rsidRPr="00391493">
              <w:rPr>
                <w:sz w:val="22"/>
                <w:szCs w:val="22"/>
              </w:rPr>
              <w:t>Weather constraints;</w:t>
            </w:r>
          </w:p>
        </w:tc>
      </w:tr>
      <w:tr w:rsidR="002D4D61" w:rsidRPr="00391493" w14:paraId="7E0369B8" w14:textId="77777777" w:rsidTr="00B41F9D">
        <w:tc>
          <w:tcPr>
            <w:tcW w:w="9350" w:type="dxa"/>
            <w:tcBorders>
              <w:top w:val="nil"/>
              <w:bottom w:val="nil"/>
            </w:tcBorders>
            <w:shd w:val="clear" w:color="auto" w:fill="auto"/>
          </w:tcPr>
          <w:p w14:paraId="474A0735" w14:textId="2EA4C2B6" w:rsidR="002D4D61" w:rsidRPr="00391493" w:rsidRDefault="002D4D61" w:rsidP="00B41F9D">
            <w:pPr>
              <w:pStyle w:val="ListParagraph"/>
              <w:numPr>
                <w:ilvl w:val="2"/>
                <w:numId w:val="254"/>
              </w:numPr>
              <w:spacing w:before="40" w:after="40"/>
              <w:contextualSpacing w:val="0"/>
              <w:rPr>
                <w:sz w:val="22"/>
                <w:szCs w:val="22"/>
              </w:rPr>
            </w:pPr>
            <w:r w:rsidRPr="00391493">
              <w:rPr>
                <w:sz w:val="22"/>
                <w:szCs w:val="22"/>
              </w:rPr>
              <w:t>Maximum student training times for flight, theoretical knowledge, and flight simulation training, per day/week/month;</w:t>
            </w:r>
          </w:p>
        </w:tc>
      </w:tr>
      <w:tr w:rsidR="002D4D61" w:rsidRPr="00391493" w14:paraId="4433588D" w14:textId="77777777" w:rsidTr="00B41F9D">
        <w:tc>
          <w:tcPr>
            <w:tcW w:w="9350" w:type="dxa"/>
            <w:tcBorders>
              <w:top w:val="nil"/>
              <w:bottom w:val="nil"/>
            </w:tcBorders>
            <w:shd w:val="clear" w:color="auto" w:fill="auto"/>
          </w:tcPr>
          <w:p w14:paraId="6DD29F3A" w14:textId="48F0C99A" w:rsidR="002D4D61" w:rsidRPr="00391493" w:rsidRDefault="002D4D61" w:rsidP="00B41F9D">
            <w:pPr>
              <w:pStyle w:val="ListParagraph"/>
              <w:numPr>
                <w:ilvl w:val="2"/>
                <w:numId w:val="254"/>
              </w:numPr>
              <w:spacing w:before="40" w:after="40"/>
              <w:contextualSpacing w:val="0"/>
              <w:rPr>
                <w:sz w:val="22"/>
                <w:szCs w:val="22"/>
              </w:rPr>
            </w:pPr>
            <w:r w:rsidRPr="00391493">
              <w:rPr>
                <w:sz w:val="22"/>
                <w:szCs w:val="22"/>
              </w:rPr>
              <w:t>Restrictions with respect to training periods for students;</w:t>
            </w:r>
          </w:p>
        </w:tc>
      </w:tr>
      <w:tr w:rsidR="002D4D61" w:rsidRPr="00391493" w14:paraId="57989FA1" w14:textId="77777777" w:rsidTr="00B41F9D">
        <w:tc>
          <w:tcPr>
            <w:tcW w:w="9350" w:type="dxa"/>
            <w:tcBorders>
              <w:top w:val="nil"/>
              <w:bottom w:val="single" w:sz="4" w:space="0" w:color="auto"/>
            </w:tcBorders>
            <w:shd w:val="clear" w:color="auto" w:fill="auto"/>
          </w:tcPr>
          <w:p w14:paraId="4DE14ECB" w14:textId="3E321C16" w:rsidR="002D4D61" w:rsidRPr="00391493" w:rsidRDefault="002D4D61" w:rsidP="00B41F9D">
            <w:pPr>
              <w:pStyle w:val="ListParagraph"/>
              <w:numPr>
                <w:ilvl w:val="2"/>
                <w:numId w:val="254"/>
              </w:numPr>
              <w:spacing w:before="40" w:after="40"/>
              <w:contextualSpacing w:val="0"/>
              <w:rPr>
                <w:sz w:val="22"/>
                <w:szCs w:val="22"/>
              </w:rPr>
            </w:pPr>
            <w:r w:rsidRPr="00391493">
              <w:rPr>
                <w:sz w:val="22"/>
                <w:szCs w:val="22"/>
              </w:rPr>
              <w:t>Duration of training flights at various stages;</w:t>
            </w:r>
          </w:p>
        </w:tc>
      </w:tr>
      <w:tr w:rsidR="002D4D61" w:rsidRPr="00391493" w14:paraId="47C6B48F" w14:textId="77777777" w:rsidTr="00B41F9D">
        <w:tc>
          <w:tcPr>
            <w:tcW w:w="9350" w:type="dxa"/>
            <w:tcBorders>
              <w:top w:val="single" w:sz="4" w:space="0" w:color="auto"/>
              <w:bottom w:val="nil"/>
            </w:tcBorders>
            <w:shd w:val="clear" w:color="auto" w:fill="auto"/>
          </w:tcPr>
          <w:p w14:paraId="0B72A23D" w14:textId="486BBDC2" w:rsidR="002D4D61" w:rsidRPr="00391493" w:rsidRDefault="002D4D61" w:rsidP="00B41F9D">
            <w:pPr>
              <w:pStyle w:val="ListParagraph"/>
              <w:pageBreakBefore/>
              <w:numPr>
                <w:ilvl w:val="2"/>
                <w:numId w:val="254"/>
              </w:numPr>
              <w:spacing w:before="40" w:after="40"/>
              <w:contextualSpacing w:val="0"/>
              <w:rPr>
                <w:sz w:val="22"/>
                <w:szCs w:val="22"/>
              </w:rPr>
            </w:pPr>
            <w:r w:rsidRPr="00391493">
              <w:rPr>
                <w:sz w:val="22"/>
                <w:szCs w:val="22"/>
              </w:rPr>
              <w:lastRenderedPageBreak/>
              <w:t xml:space="preserve">Maximum individual student </w:t>
            </w:r>
            <w:r w:rsidR="002E731B" w:rsidRPr="00391493">
              <w:t>flight</w:t>
            </w:r>
            <w:r w:rsidRPr="00391493">
              <w:t xml:space="preserve"> hours</w:t>
            </w:r>
            <w:r w:rsidRPr="00391493">
              <w:rPr>
                <w:sz w:val="22"/>
                <w:szCs w:val="22"/>
              </w:rPr>
              <w:t xml:space="preserve"> in any day or night period;</w:t>
            </w:r>
          </w:p>
        </w:tc>
      </w:tr>
      <w:tr w:rsidR="002D4D61" w:rsidRPr="00391493" w14:paraId="69F444A5" w14:textId="77777777" w:rsidTr="00B41F9D">
        <w:tc>
          <w:tcPr>
            <w:tcW w:w="9350" w:type="dxa"/>
            <w:tcBorders>
              <w:top w:val="nil"/>
              <w:bottom w:val="nil"/>
            </w:tcBorders>
            <w:shd w:val="clear" w:color="auto" w:fill="auto"/>
          </w:tcPr>
          <w:p w14:paraId="0C671744" w14:textId="174D4EC3" w:rsidR="002D4D61" w:rsidRPr="00391493" w:rsidRDefault="002D4D61" w:rsidP="00B41F9D">
            <w:pPr>
              <w:pStyle w:val="ListParagraph"/>
              <w:numPr>
                <w:ilvl w:val="2"/>
                <w:numId w:val="254"/>
              </w:numPr>
              <w:spacing w:before="40" w:after="40"/>
              <w:contextualSpacing w:val="0"/>
              <w:rPr>
                <w:sz w:val="22"/>
                <w:szCs w:val="22"/>
              </w:rPr>
            </w:pPr>
            <w:r w:rsidRPr="00391493">
              <w:rPr>
                <w:sz w:val="22"/>
                <w:szCs w:val="22"/>
              </w:rPr>
              <w:t>Maximum number of individual student training flights in any day or night period; and</w:t>
            </w:r>
          </w:p>
        </w:tc>
      </w:tr>
      <w:tr w:rsidR="002D4D61" w:rsidRPr="00391493" w14:paraId="2170D799" w14:textId="77777777" w:rsidTr="00B41F9D">
        <w:tc>
          <w:tcPr>
            <w:tcW w:w="9350" w:type="dxa"/>
            <w:tcBorders>
              <w:top w:val="nil"/>
              <w:bottom w:val="single" w:sz="4" w:space="0" w:color="auto"/>
            </w:tcBorders>
            <w:shd w:val="clear" w:color="auto" w:fill="auto"/>
          </w:tcPr>
          <w:p w14:paraId="46F0DD91" w14:textId="1D76D8C7" w:rsidR="002D4D61" w:rsidRPr="00391493" w:rsidRDefault="002D4D61" w:rsidP="00B41F9D">
            <w:pPr>
              <w:pStyle w:val="ListParagraph"/>
              <w:numPr>
                <w:ilvl w:val="2"/>
                <w:numId w:val="254"/>
              </w:numPr>
              <w:spacing w:before="40" w:after="40"/>
              <w:contextualSpacing w:val="0"/>
              <w:rPr>
                <w:sz w:val="22"/>
                <w:szCs w:val="22"/>
              </w:rPr>
            </w:pPr>
            <w:r w:rsidRPr="00391493">
              <w:rPr>
                <w:sz w:val="22"/>
                <w:szCs w:val="22"/>
              </w:rPr>
              <w:t>Minimum rest periods between training periods.</w:t>
            </w:r>
          </w:p>
        </w:tc>
      </w:tr>
    </w:tbl>
    <w:p w14:paraId="18E419C4" w14:textId="685BA978" w:rsidR="007D7846" w:rsidRPr="00391493" w:rsidRDefault="007D7846" w:rsidP="00B4355E">
      <w:pPr>
        <w:pStyle w:val="FFATextFlushRight"/>
      </w:pPr>
      <w:r w:rsidRPr="00391493">
        <w:t>ICAO Annex 1: 1.2.8.5; 2.11; 2.12; 2.13; 2.14; Appendix 2</w:t>
      </w:r>
      <w:r w:rsidR="001F400F" w:rsidRPr="00391493">
        <w:t>:</w:t>
      </w:r>
      <w:r w:rsidRPr="00391493">
        <w:t xml:space="preserve"> 2.1; 2.2; 2.3</w:t>
      </w:r>
    </w:p>
    <w:p w14:paraId="01BD2C1B" w14:textId="3F65DB0F" w:rsidR="007D7846" w:rsidRPr="00391493" w:rsidRDefault="007D7846" w:rsidP="00B4355E">
      <w:pPr>
        <w:pStyle w:val="FFATextFlushRight"/>
      </w:pPr>
      <w:r w:rsidRPr="00391493">
        <w:t>ICAO Doc 9841</w:t>
      </w:r>
      <w:r w:rsidR="001F400F" w:rsidRPr="00391493">
        <w:t>:</w:t>
      </w:r>
      <w:r w:rsidRPr="00391493">
        <w:t xml:space="preserve"> Appendix A</w:t>
      </w:r>
    </w:p>
    <w:p w14:paraId="5151A840" w14:textId="0DCF1B17" w:rsidR="007D7846" w:rsidRPr="00391493" w:rsidRDefault="007D7846" w:rsidP="00B4355E">
      <w:pPr>
        <w:pStyle w:val="FFATextFlushRight"/>
      </w:pPr>
      <w:r w:rsidRPr="00391493">
        <w:t>ICAO Doc 10019</w:t>
      </w:r>
    </w:p>
    <w:p w14:paraId="41E9DEF4" w14:textId="39F956B5" w:rsidR="006B672B" w:rsidRPr="00391493" w:rsidRDefault="007D7846" w:rsidP="00B4355E">
      <w:pPr>
        <w:pStyle w:val="FFATextFlushRight"/>
      </w:pPr>
      <w:r w:rsidRPr="00391493">
        <w:t xml:space="preserve">14 CFR </w:t>
      </w:r>
      <w:r w:rsidR="006B672B" w:rsidRPr="00391493">
        <w:t xml:space="preserve">part </w:t>
      </w:r>
      <w:r w:rsidRPr="00391493">
        <w:t>141</w:t>
      </w:r>
      <w:r w:rsidR="006B672B" w:rsidRPr="00391493">
        <w:t>:</w:t>
      </w:r>
      <w:r w:rsidR="00182C15" w:rsidRPr="00391493">
        <w:t xml:space="preserve"> </w:t>
      </w:r>
      <w:r w:rsidRPr="00391493">
        <w:t>Subpart</w:t>
      </w:r>
      <w:r w:rsidR="001F400F" w:rsidRPr="00391493">
        <w:t>s</w:t>
      </w:r>
      <w:r w:rsidRPr="00391493">
        <w:t xml:space="preserve"> C</w:t>
      </w:r>
      <w:r w:rsidR="001F400F" w:rsidRPr="00391493">
        <w:t xml:space="preserve"> and </w:t>
      </w:r>
      <w:r w:rsidRPr="00391493">
        <w:t>E</w:t>
      </w:r>
    </w:p>
    <w:p w14:paraId="44B0920B" w14:textId="27667BFC" w:rsidR="007D7846" w:rsidRPr="00391493" w:rsidRDefault="006B672B" w:rsidP="00B4355E">
      <w:pPr>
        <w:pStyle w:val="FFATextFlushRight"/>
      </w:pPr>
      <w:r w:rsidRPr="00391493">
        <w:t xml:space="preserve">14 CFR part </w:t>
      </w:r>
      <w:r w:rsidR="007D7846" w:rsidRPr="00391493">
        <w:t>142</w:t>
      </w:r>
      <w:r w:rsidRPr="00391493">
        <w:t>:</w:t>
      </w:r>
      <w:r w:rsidR="007D7846" w:rsidRPr="00391493">
        <w:t xml:space="preserve"> Subpart</w:t>
      </w:r>
      <w:r w:rsidR="001F400F" w:rsidRPr="00391493">
        <w:t>s</w:t>
      </w:r>
      <w:r w:rsidR="007D7846" w:rsidRPr="00391493">
        <w:t xml:space="preserve"> B</w:t>
      </w:r>
      <w:r w:rsidR="001F400F" w:rsidRPr="00391493">
        <w:t xml:space="preserve"> and</w:t>
      </w:r>
      <w:r w:rsidR="007D7846" w:rsidRPr="00391493">
        <w:t xml:space="preserve"> D</w:t>
      </w:r>
    </w:p>
    <w:p w14:paraId="008D0752" w14:textId="570BABF7" w:rsidR="007D7846" w:rsidRPr="00391493" w:rsidRDefault="007D7846" w:rsidP="00B4355E">
      <w:pPr>
        <w:pStyle w:val="FFATextFlushRight"/>
      </w:pPr>
      <w:r w:rsidRPr="00391493">
        <w:t>JAR-FCL</w:t>
      </w:r>
      <w:r w:rsidR="0027402F" w:rsidRPr="00391493">
        <w:t xml:space="preserve"> </w:t>
      </w:r>
      <w:r w:rsidRPr="00391493">
        <w:t>1/2/4.055 App</w:t>
      </w:r>
      <w:r w:rsidR="0027402F" w:rsidRPr="00391493">
        <w:t>endix</w:t>
      </w:r>
      <w:r w:rsidRPr="00391493">
        <w:t xml:space="preserve"> 1a and 2</w:t>
      </w:r>
      <w:r w:rsidR="0027402F" w:rsidRPr="00391493">
        <w:t>:</w:t>
      </w:r>
      <w:r w:rsidRPr="00391493">
        <w:t xml:space="preserve"> 31-33</w:t>
      </w:r>
      <w:r w:rsidR="0027402F" w:rsidRPr="00391493">
        <w:t>;</w:t>
      </w:r>
      <w:r w:rsidRPr="00391493">
        <w:t xml:space="preserve"> App</w:t>
      </w:r>
      <w:r w:rsidR="0027402F" w:rsidRPr="00391493">
        <w:t>endix</w:t>
      </w:r>
      <w:r w:rsidRPr="00391493">
        <w:t xml:space="preserve"> 2</w:t>
      </w:r>
      <w:r w:rsidR="0027402F" w:rsidRPr="00391493">
        <w:t>:</w:t>
      </w:r>
      <w:r w:rsidRPr="00391493">
        <w:t xml:space="preserve"> 25-27</w:t>
      </w:r>
      <w:r w:rsidR="0027402F" w:rsidRPr="00391493">
        <w:t>;</w:t>
      </w:r>
      <w:r w:rsidRPr="00391493">
        <w:t xml:space="preserve"> App</w:t>
      </w:r>
      <w:r w:rsidR="0027402F" w:rsidRPr="00391493">
        <w:t>endix</w:t>
      </w:r>
      <w:r w:rsidRPr="00391493">
        <w:t xml:space="preserve"> 1</w:t>
      </w:r>
      <w:r w:rsidR="0027402F" w:rsidRPr="00391493">
        <w:t>:</w:t>
      </w:r>
      <w:r w:rsidRPr="00391493">
        <w:t xml:space="preserve"> 25-27</w:t>
      </w:r>
    </w:p>
    <w:p w14:paraId="0315F92E" w14:textId="11C46DDE" w:rsidR="00964395" w:rsidRPr="00391493" w:rsidRDefault="00964395" w:rsidP="003F2232">
      <w:pPr>
        <w:pStyle w:val="Heading4"/>
        <w:numPr>
          <w:ilvl w:val="0"/>
          <w:numId w:val="0"/>
        </w:numPr>
        <w:ind w:left="1440" w:hanging="1440"/>
      </w:pPr>
      <w:bookmarkStart w:id="372" w:name="_Toc54597641"/>
      <w:r w:rsidRPr="00391493">
        <w:t xml:space="preserve">IS 3.4.5.1 </w:t>
      </w:r>
      <w:r w:rsidRPr="00391493">
        <w:tab/>
      </w:r>
      <w:r w:rsidR="00E343D4" w:rsidRPr="00391493">
        <w:t>ATO</w:t>
      </w:r>
      <w:r w:rsidRPr="00391493">
        <w:t xml:space="preserve"> Procedures Manual </w:t>
      </w:r>
      <w:r w:rsidR="00E93957" w:rsidRPr="00391493">
        <w:t>–</w:t>
      </w:r>
      <w:r w:rsidRPr="00391493">
        <w:t xml:space="preserve"> Maintenance Training</w:t>
      </w:r>
      <w:bookmarkEnd w:id="372"/>
    </w:p>
    <w:p w14:paraId="6F901EED" w14:textId="627DFB94" w:rsidR="002B0BF6" w:rsidRPr="00391493" w:rsidRDefault="0028265A" w:rsidP="006D4D8B">
      <w:pPr>
        <w:pStyle w:val="FAAOutlineL1a"/>
        <w:numPr>
          <w:ilvl w:val="0"/>
          <w:numId w:val="220"/>
        </w:numPr>
      </w:pPr>
      <w:r w:rsidRPr="00391493">
        <w:t xml:space="preserve">An ATO conducting maintenance training shall include the following in its </w:t>
      </w:r>
      <w:r w:rsidR="00E343D4" w:rsidRPr="00391493">
        <w:t xml:space="preserve">ATO </w:t>
      </w:r>
      <w:r w:rsidR="002B0BF6" w:rsidRPr="00391493">
        <w:t>Procedures Manual:</w:t>
      </w:r>
    </w:p>
    <w:tbl>
      <w:tblPr>
        <w:tblStyle w:val="TableGrid"/>
        <w:tblW w:w="0" w:type="auto"/>
        <w:tblLook w:val="04A0" w:firstRow="1" w:lastRow="0" w:firstColumn="1" w:lastColumn="0" w:noHBand="0" w:noVBand="1"/>
        <w:tblCaption w:val="ATO Procedures Manual - Maintenance Training"/>
        <w:tblDescription w:val="Paragraphs within the ATO Procedures Manual - Maintenance Training"/>
      </w:tblPr>
      <w:tblGrid>
        <w:gridCol w:w="9350"/>
      </w:tblGrid>
      <w:tr w:rsidR="00886F01" w:rsidRPr="00391493" w14:paraId="06BAA8F3" w14:textId="77777777" w:rsidTr="00B41F9D">
        <w:tc>
          <w:tcPr>
            <w:tcW w:w="9350" w:type="dxa"/>
            <w:tcBorders>
              <w:top w:val="single" w:sz="4" w:space="0" w:color="auto"/>
              <w:bottom w:val="nil"/>
            </w:tcBorders>
            <w:shd w:val="clear" w:color="auto" w:fill="auto"/>
          </w:tcPr>
          <w:p w14:paraId="7166904C" w14:textId="16D5153D" w:rsidR="00886F01" w:rsidRPr="00391493" w:rsidRDefault="00886F01" w:rsidP="00B41F9D">
            <w:pPr>
              <w:pStyle w:val="ListParagraph"/>
              <w:numPr>
                <w:ilvl w:val="0"/>
                <w:numId w:val="258"/>
              </w:numPr>
              <w:spacing w:before="40" w:after="40"/>
              <w:contextualSpacing w:val="0"/>
              <w:rPr>
                <w:b/>
                <w:bCs/>
                <w:sz w:val="22"/>
                <w:szCs w:val="22"/>
              </w:rPr>
            </w:pPr>
            <w:r w:rsidRPr="00391493">
              <w:rPr>
                <w:b/>
                <w:bCs/>
              </w:rPr>
              <w:t>General</w:t>
            </w:r>
          </w:p>
        </w:tc>
      </w:tr>
      <w:tr w:rsidR="00886F01" w:rsidRPr="00391493" w14:paraId="3CB41964" w14:textId="77777777" w:rsidTr="00B41F9D">
        <w:tc>
          <w:tcPr>
            <w:tcW w:w="9350" w:type="dxa"/>
            <w:tcBorders>
              <w:top w:val="nil"/>
              <w:bottom w:val="nil"/>
            </w:tcBorders>
            <w:shd w:val="clear" w:color="auto" w:fill="auto"/>
          </w:tcPr>
          <w:p w14:paraId="386603FF" w14:textId="6768812B" w:rsidR="00886F01" w:rsidRPr="00391493" w:rsidRDefault="00886F01" w:rsidP="00B41F9D">
            <w:pPr>
              <w:pStyle w:val="ListParagraph"/>
              <w:numPr>
                <w:ilvl w:val="1"/>
                <w:numId w:val="258"/>
              </w:numPr>
              <w:spacing w:before="40" w:after="40"/>
              <w:contextualSpacing w:val="0"/>
              <w:rPr>
                <w:b/>
                <w:bCs/>
                <w:sz w:val="22"/>
                <w:szCs w:val="22"/>
              </w:rPr>
            </w:pPr>
            <w:r w:rsidRPr="00391493">
              <w:rPr>
                <w:bCs/>
                <w:sz w:val="22"/>
                <w:szCs w:val="22"/>
              </w:rPr>
              <w:t>Preamble relating to the use and applicability of the manual.</w:t>
            </w:r>
          </w:p>
        </w:tc>
      </w:tr>
      <w:tr w:rsidR="00886F01" w:rsidRPr="00391493" w14:paraId="11075F3F" w14:textId="77777777" w:rsidTr="00886F01">
        <w:tc>
          <w:tcPr>
            <w:tcW w:w="9350" w:type="dxa"/>
            <w:tcBorders>
              <w:top w:val="nil"/>
              <w:bottom w:val="nil"/>
            </w:tcBorders>
            <w:shd w:val="clear" w:color="auto" w:fill="auto"/>
          </w:tcPr>
          <w:p w14:paraId="76F7871D" w14:textId="147ADA5D" w:rsidR="00886F01" w:rsidRPr="00391493" w:rsidRDefault="00886F01" w:rsidP="00B41F9D">
            <w:pPr>
              <w:pStyle w:val="ListParagraph"/>
              <w:numPr>
                <w:ilvl w:val="1"/>
                <w:numId w:val="258"/>
              </w:numPr>
              <w:spacing w:before="40" w:after="40"/>
              <w:contextualSpacing w:val="0"/>
              <w:rPr>
                <w:bCs/>
                <w:sz w:val="22"/>
                <w:szCs w:val="22"/>
              </w:rPr>
            </w:pPr>
            <w:r w:rsidRPr="00391493">
              <w:rPr>
                <w:bCs/>
                <w:sz w:val="22"/>
                <w:szCs w:val="22"/>
              </w:rPr>
              <w:t>Table of contents.</w:t>
            </w:r>
          </w:p>
        </w:tc>
      </w:tr>
      <w:tr w:rsidR="00886F01" w:rsidRPr="00391493" w14:paraId="3A4A8253" w14:textId="77777777" w:rsidTr="00886F01">
        <w:tc>
          <w:tcPr>
            <w:tcW w:w="9350" w:type="dxa"/>
            <w:tcBorders>
              <w:top w:val="nil"/>
              <w:bottom w:val="nil"/>
            </w:tcBorders>
          </w:tcPr>
          <w:p w14:paraId="4207A4CF" w14:textId="77777777" w:rsidR="00886F01" w:rsidRPr="00391493" w:rsidRDefault="00886F01" w:rsidP="00B41F9D">
            <w:pPr>
              <w:pStyle w:val="ListParagraph"/>
              <w:numPr>
                <w:ilvl w:val="1"/>
                <w:numId w:val="258"/>
              </w:numPr>
              <w:spacing w:before="40" w:after="40"/>
              <w:contextualSpacing w:val="0"/>
              <w:rPr>
                <w:bCs/>
                <w:sz w:val="22"/>
                <w:szCs w:val="22"/>
              </w:rPr>
            </w:pPr>
            <w:r w:rsidRPr="00391493">
              <w:rPr>
                <w:bCs/>
                <w:sz w:val="22"/>
                <w:szCs w:val="22"/>
              </w:rPr>
              <w:t>Amendment, revision, and distribution of the manual:</w:t>
            </w:r>
          </w:p>
        </w:tc>
      </w:tr>
      <w:tr w:rsidR="00886F01" w:rsidRPr="00391493" w14:paraId="77C9A36B" w14:textId="77777777" w:rsidTr="00886F01">
        <w:tc>
          <w:tcPr>
            <w:tcW w:w="9350" w:type="dxa"/>
            <w:tcBorders>
              <w:top w:val="nil"/>
              <w:bottom w:val="nil"/>
            </w:tcBorders>
          </w:tcPr>
          <w:p w14:paraId="57767DEC" w14:textId="77777777" w:rsidR="00886F01" w:rsidRPr="00391493" w:rsidRDefault="00886F01" w:rsidP="00B41F9D">
            <w:pPr>
              <w:pStyle w:val="ListParagraph"/>
              <w:numPr>
                <w:ilvl w:val="2"/>
                <w:numId w:val="258"/>
              </w:numPr>
              <w:spacing w:before="40" w:after="40"/>
              <w:contextualSpacing w:val="0"/>
              <w:rPr>
                <w:b/>
                <w:bCs/>
                <w:sz w:val="22"/>
                <w:szCs w:val="22"/>
              </w:rPr>
            </w:pPr>
            <w:r w:rsidRPr="00391493">
              <w:rPr>
                <w:bCs/>
                <w:sz w:val="22"/>
                <w:szCs w:val="22"/>
              </w:rPr>
              <w:t>Procedures for amendment;</w:t>
            </w:r>
          </w:p>
        </w:tc>
      </w:tr>
      <w:tr w:rsidR="00886F01" w:rsidRPr="00391493" w14:paraId="49D0DF23" w14:textId="77777777" w:rsidTr="00886F01">
        <w:tc>
          <w:tcPr>
            <w:tcW w:w="9350" w:type="dxa"/>
            <w:tcBorders>
              <w:top w:val="nil"/>
              <w:bottom w:val="nil"/>
            </w:tcBorders>
          </w:tcPr>
          <w:p w14:paraId="0D8F342A" w14:textId="77777777" w:rsidR="00886F01" w:rsidRPr="00391493" w:rsidRDefault="00886F01" w:rsidP="00B41F9D">
            <w:pPr>
              <w:pStyle w:val="ListParagraph"/>
              <w:numPr>
                <w:ilvl w:val="2"/>
                <w:numId w:val="258"/>
              </w:numPr>
              <w:spacing w:before="40" w:after="40"/>
              <w:contextualSpacing w:val="0"/>
              <w:rPr>
                <w:b/>
                <w:bCs/>
                <w:sz w:val="22"/>
                <w:szCs w:val="22"/>
              </w:rPr>
            </w:pPr>
            <w:r w:rsidRPr="00391493">
              <w:rPr>
                <w:bCs/>
              </w:rPr>
              <w:t>Record of amendments</w:t>
            </w:r>
            <w:r w:rsidRPr="00391493">
              <w:rPr>
                <w:bCs/>
                <w:sz w:val="22"/>
                <w:szCs w:val="22"/>
              </w:rPr>
              <w:t xml:space="preserve"> page;</w:t>
            </w:r>
          </w:p>
        </w:tc>
      </w:tr>
      <w:tr w:rsidR="00886F01" w:rsidRPr="00391493" w14:paraId="2B4B83BC" w14:textId="77777777" w:rsidTr="00886F01">
        <w:tc>
          <w:tcPr>
            <w:tcW w:w="9350" w:type="dxa"/>
            <w:tcBorders>
              <w:top w:val="nil"/>
              <w:bottom w:val="nil"/>
            </w:tcBorders>
          </w:tcPr>
          <w:p w14:paraId="6D0D1E2D" w14:textId="77777777" w:rsidR="00886F01" w:rsidRPr="00391493" w:rsidRDefault="00886F01" w:rsidP="00B41F9D">
            <w:pPr>
              <w:pStyle w:val="ListParagraph"/>
              <w:numPr>
                <w:ilvl w:val="2"/>
                <w:numId w:val="258"/>
              </w:numPr>
              <w:spacing w:before="40" w:after="40"/>
              <w:contextualSpacing w:val="0"/>
              <w:rPr>
                <w:b/>
                <w:bCs/>
                <w:sz w:val="22"/>
                <w:szCs w:val="22"/>
              </w:rPr>
            </w:pPr>
            <w:r w:rsidRPr="00391493">
              <w:rPr>
                <w:bCs/>
                <w:sz w:val="22"/>
                <w:szCs w:val="22"/>
              </w:rPr>
              <w:t>Distribution list; and</w:t>
            </w:r>
          </w:p>
        </w:tc>
      </w:tr>
      <w:tr w:rsidR="00886F01" w:rsidRPr="00391493" w14:paraId="06718C58" w14:textId="77777777" w:rsidTr="00886F01">
        <w:tc>
          <w:tcPr>
            <w:tcW w:w="9350" w:type="dxa"/>
            <w:tcBorders>
              <w:top w:val="nil"/>
              <w:bottom w:val="nil"/>
            </w:tcBorders>
          </w:tcPr>
          <w:p w14:paraId="0B097F9E" w14:textId="77777777" w:rsidR="00886F01" w:rsidRPr="00391493" w:rsidRDefault="00886F01" w:rsidP="00B41F9D">
            <w:pPr>
              <w:pStyle w:val="ListParagraph"/>
              <w:numPr>
                <w:ilvl w:val="2"/>
                <w:numId w:val="258"/>
              </w:numPr>
              <w:spacing w:before="40" w:after="40"/>
              <w:contextualSpacing w:val="0"/>
              <w:rPr>
                <w:b/>
                <w:bCs/>
                <w:sz w:val="22"/>
                <w:szCs w:val="22"/>
              </w:rPr>
            </w:pPr>
            <w:r w:rsidRPr="00391493">
              <w:rPr>
                <w:bCs/>
                <w:sz w:val="22"/>
                <w:szCs w:val="22"/>
              </w:rPr>
              <w:t>List of effective pages.</w:t>
            </w:r>
          </w:p>
        </w:tc>
      </w:tr>
      <w:tr w:rsidR="00886F01" w:rsidRPr="00391493" w14:paraId="24863565" w14:textId="77777777" w:rsidTr="00886F01">
        <w:tc>
          <w:tcPr>
            <w:tcW w:w="9350" w:type="dxa"/>
            <w:tcBorders>
              <w:top w:val="nil"/>
              <w:bottom w:val="nil"/>
            </w:tcBorders>
          </w:tcPr>
          <w:p w14:paraId="4D21CB6F" w14:textId="77777777" w:rsidR="00886F01" w:rsidRPr="00391493" w:rsidRDefault="00886F01" w:rsidP="00B41F9D">
            <w:pPr>
              <w:pStyle w:val="ListParagraph"/>
              <w:numPr>
                <w:ilvl w:val="1"/>
                <w:numId w:val="258"/>
              </w:numPr>
              <w:spacing w:before="40" w:after="40"/>
              <w:contextualSpacing w:val="0"/>
              <w:rPr>
                <w:b/>
                <w:bCs/>
                <w:sz w:val="22"/>
                <w:szCs w:val="22"/>
              </w:rPr>
            </w:pPr>
            <w:r w:rsidRPr="00391493">
              <w:rPr>
                <w:bCs/>
                <w:sz w:val="22"/>
                <w:szCs w:val="22"/>
              </w:rPr>
              <w:t>Glossary of definitions and significant terms, including a list of abbreviations.</w:t>
            </w:r>
          </w:p>
        </w:tc>
      </w:tr>
      <w:tr w:rsidR="00886F01" w:rsidRPr="00391493" w14:paraId="680F2944" w14:textId="77777777" w:rsidTr="00886F01">
        <w:tc>
          <w:tcPr>
            <w:tcW w:w="9350" w:type="dxa"/>
            <w:tcBorders>
              <w:top w:val="nil"/>
              <w:bottom w:val="nil"/>
            </w:tcBorders>
          </w:tcPr>
          <w:p w14:paraId="4BBB35E3" w14:textId="77777777" w:rsidR="00886F01" w:rsidRPr="00391493" w:rsidRDefault="00886F01" w:rsidP="00B41F9D">
            <w:pPr>
              <w:pStyle w:val="ListParagraph"/>
              <w:numPr>
                <w:ilvl w:val="1"/>
                <w:numId w:val="258"/>
              </w:numPr>
              <w:spacing w:before="40" w:after="40"/>
              <w:contextualSpacing w:val="0"/>
              <w:rPr>
                <w:b/>
                <w:bCs/>
                <w:sz w:val="22"/>
                <w:szCs w:val="22"/>
              </w:rPr>
            </w:pPr>
            <w:r w:rsidRPr="00391493">
              <w:rPr>
                <w:bCs/>
                <w:sz w:val="22"/>
                <w:szCs w:val="22"/>
              </w:rPr>
              <w:t>Description of the structure and layout of the manual, including:</w:t>
            </w:r>
          </w:p>
        </w:tc>
      </w:tr>
      <w:tr w:rsidR="00886F01" w:rsidRPr="00391493" w14:paraId="5F97BA93" w14:textId="77777777" w:rsidTr="00886F01">
        <w:tc>
          <w:tcPr>
            <w:tcW w:w="9350" w:type="dxa"/>
            <w:tcBorders>
              <w:top w:val="nil"/>
              <w:bottom w:val="nil"/>
            </w:tcBorders>
          </w:tcPr>
          <w:p w14:paraId="28AF13CF" w14:textId="77777777" w:rsidR="00886F01" w:rsidRPr="00391493" w:rsidRDefault="00886F01" w:rsidP="00B41F9D">
            <w:pPr>
              <w:pStyle w:val="ListParagraph"/>
              <w:numPr>
                <w:ilvl w:val="2"/>
                <w:numId w:val="258"/>
              </w:numPr>
              <w:spacing w:before="40" w:after="40"/>
              <w:contextualSpacing w:val="0"/>
              <w:rPr>
                <w:b/>
                <w:bCs/>
                <w:sz w:val="22"/>
                <w:szCs w:val="22"/>
              </w:rPr>
            </w:pPr>
            <w:r w:rsidRPr="00391493">
              <w:rPr>
                <w:bCs/>
                <w:sz w:val="22"/>
                <w:szCs w:val="22"/>
              </w:rPr>
              <w:t>The various parts and sections, as well as their contents and use; and</w:t>
            </w:r>
          </w:p>
        </w:tc>
      </w:tr>
      <w:tr w:rsidR="00886F01" w:rsidRPr="00391493" w14:paraId="7C952373" w14:textId="77777777" w:rsidTr="00886F01">
        <w:tc>
          <w:tcPr>
            <w:tcW w:w="9350" w:type="dxa"/>
            <w:tcBorders>
              <w:top w:val="nil"/>
              <w:bottom w:val="nil"/>
            </w:tcBorders>
          </w:tcPr>
          <w:p w14:paraId="5ADD7317" w14:textId="77777777" w:rsidR="00886F01" w:rsidRPr="00391493" w:rsidRDefault="00886F01" w:rsidP="00B41F9D">
            <w:pPr>
              <w:pStyle w:val="ListParagraph"/>
              <w:numPr>
                <w:ilvl w:val="2"/>
                <w:numId w:val="258"/>
              </w:numPr>
              <w:spacing w:before="40" w:after="40"/>
              <w:contextualSpacing w:val="0"/>
              <w:rPr>
                <w:b/>
                <w:bCs/>
                <w:sz w:val="22"/>
                <w:szCs w:val="22"/>
              </w:rPr>
            </w:pPr>
            <w:r w:rsidRPr="00391493">
              <w:rPr>
                <w:bCs/>
              </w:rPr>
              <w:t>The numbering system for headings and paragraphs.</w:t>
            </w:r>
          </w:p>
        </w:tc>
      </w:tr>
      <w:tr w:rsidR="00886F01" w:rsidRPr="00391493" w14:paraId="7C0A4B7A" w14:textId="77777777" w:rsidTr="00886F01">
        <w:tc>
          <w:tcPr>
            <w:tcW w:w="9350" w:type="dxa"/>
            <w:tcBorders>
              <w:top w:val="nil"/>
              <w:bottom w:val="nil"/>
            </w:tcBorders>
          </w:tcPr>
          <w:p w14:paraId="007DFAC7" w14:textId="5D7F7B5F" w:rsidR="00886F01" w:rsidRPr="00391493" w:rsidRDefault="00886F01" w:rsidP="00B41F9D">
            <w:pPr>
              <w:pStyle w:val="ListParagraph"/>
              <w:numPr>
                <w:ilvl w:val="1"/>
                <w:numId w:val="258"/>
              </w:numPr>
              <w:spacing w:before="40" w:after="40"/>
              <w:contextualSpacing w:val="0"/>
              <w:rPr>
                <w:b/>
                <w:bCs/>
                <w:sz w:val="22"/>
                <w:szCs w:val="22"/>
              </w:rPr>
            </w:pPr>
            <w:r w:rsidRPr="00391493">
              <w:rPr>
                <w:bCs/>
                <w:sz w:val="22"/>
                <w:szCs w:val="22"/>
              </w:rPr>
              <w:t xml:space="preserve">Description of the scope of training authorised under the </w:t>
            </w:r>
            <w:r w:rsidRPr="00391493">
              <w:rPr>
                <w:bCs/>
              </w:rPr>
              <w:t>ATO</w:t>
            </w:r>
            <w:r w:rsidR="005B7C8C" w:rsidRPr="00391493">
              <w:rPr>
                <w:bCs/>
                <w:sz w:val="22"/>
                <w:szCs w:val="22"/>
              </w:rPr>
              <w:t>’</w:t>
            </w:r>
            <w:r w:rsidRPr="00391493">
              <w:rPr>
                <w:bCs/>
              </w:rPr>
              <w:t xml:space="preserve">s </w:t>
            </w:r>
            <w:r w:rsidRPr="00391493">
              <w:rPr>
                <w:bCs/>
                <w:sz w:val="22"/>
                <w:szCs w:val="22"/>
              </w:rPr>
              <w:t>training specifications.</w:t>
            </w:r>
          </w:p>
        </w:tc>
      </w:tr>
      <w:tr w:rsidR="00886F01" w:rsidRPr="00391493" w14:paraId="0C9F1D06" w14:textId="77777777" w:rsidTr="00886F01">
        <w:tc>
          <w:tcPr>
            <w:tcW w:w="9350" w:type="dxa"/>
            <w:tcBorders>
              <w:top w:val="nil"/>
              <w:bottom w:val="nil"/>
            </w:tcBorders>
          </w:tcPr>
          <w:p w14:paraId="31FE8773" w14:textId="77777777" w:rsidR="00886F01" w:rsidRPr="00391493" w:rsidRDefault="00886F01" w:rsidP="00B41F9D">
            <w:pPr>
              <w:pStyle w:val="ListParagraph"/>
              <w:numPr>
                <w:ilvl w:val="1"/>
                <w:numId w:val="258"/>
              </w:numPr>
              <w:spacing w:before="40" w:after="40"/>
              <w:contextualSpacing w:val="0"/>
              <w:rPr>
                <w:b/>
                <w:bCs/>
                <w:sz w:val="22"/>
                <w:szCs w:val="22"/>
              </w:rPr>
            </w:pPr>
            <w:r w:rsidRPr="00391493">
              <w:rPr>
                <w:bCs/>
              </w:rPr>
              <w:t>A chart of the ATO’s management organisation</w:t>
            </w:r>
            <w:r w:rsidRPr="00391493">
              <w:rPr>
                <w:bCs/>
                <w:sz w:val="22"/>
                <w:szCs w:val="22"/>
              </w:rPr>
              <w:t xml:space="preserve"> and the name</w:t>
            </w:r>
            <w:r w:rsidRPr="00391493">
              <w:rPr>
                <w:bCs/>
              </w:rPr>
              <w:t>s</w:t>
            </w:r>
            <w:r w:rsidRPr="00391493">
              <w:rPr>
                <w:bCs/>
                <w:sz w:val="22"/>
                <w:szCs w:val="22"/>
              </w:rPr>
              <w:t xml:space="preserve"> of the post holders.</w:t>
            </w:r>
          </w:p>
        </w:tc>
      </w:tr>
      <w:tr w:rsidR="00886F01" w:rsidRPr="00391493" w14:paraId="7887F42C" w14:textId="77777777" w:rsidTr="00886F01">
        <w:tc>
          <w:tcPr>
            <w:tcW w:w="9350" w:type="dxa"/>
            <w:tcBorders>
              <w:top w:val="nil"/>
              <w:bottom w:val="nil"/>
            </w:tcBorders>
          </w:tcPr>
          <w:p w14:paraId="4F292547" w14:textId="0EC006BA" w:rsidR="00886F01" w:rsidRPr="00391493" w:rsidRDefault="00886F01" w:rsidP="00B41F9D">
            <w:pPr>
              <w:pStyle w:val="ListParagraph"/>
              <w:numPr>
                <w:ilvl w:val="1"/>
                <w:numId w:val="258"/>
              </w:numPr>
              <w:spacing w:before="40" w:after="40"/>
              <w:contextualSpacing w:val="0"/>
              <w:rPr>
                <w:b/>
                <w:bCs/>
                <w:sz w:val="22"/>
                <w:szCs w:val="22"/>
              </w:rPr>
            </w:pPr>
            <w:r w:rsidRPr="00391493">
              <w:rPr>
                <w:bCs/>
                <w:sz w:val="22"/>
                <w:szCs w:val="22"/>
              </w:rPr>
              <w:t xml:space="preserve">Qualifications, responsibilities, and succession of command of management and key operational personnel, </w:t>
            </w:r>
            <w:r w:rsidRPr="00391493">
              <w:rPr>
                <w:bCs/>
              </w:rPr>
              <w:t>including</w:t>
            </w:r>
            <w:r w:rsidR="00CE4357" w:rsidRPr="00391493">
              <w:rPr>
                <w:bCs/>
                <w:sz w:val="22"/>
                <w:szCs w:val="22"/>
              </w:rPr>
              <w:t xml:space="preserve"> the</w:t>
            </w:r>
            <w:r w:rsidRPr="00391493">
              <w:rPr>
                <w:bCs/>
              </w:rPr>
              <w:t>:</w:t>
            </w:r>
          </w:p>
        </w:tc>
      </w:tr>
      <w:tr w:rsidR="00886F01" w:rsidRPr="00391493" w14:paraId="68F51FFA" w14:textId="77777777" w:rsidTr="00886F01">
        <w:tc>
          <w:tcPr>
            <w:tcW w:w="9350" w:type="dxa"/>
            <w:tcBorders>
              <w:top w:val="nil"/>
              <w:bottom w:val="nil"/>
            </w:tcBorders>
          </w:tcPr>
          <w:p w14:paraId="12AF44F5" w14:textId="77777777" w:rsidR="00886F01" w:rsidRPr="00391493" w:rsidRDefault="00886F01" w:rsidP="00B41F9D">
            <w:pPr>
              <w:pStyle w:val="ListParagraph"/>
              <w:numPr>
                <w:ilvl w:val="2"/>
                <w:numId w:val="258"/>
              </w:numPr>
              <w:spacing w:before="40" w:after="40"/>
              <w:contextualSpacing w:val="0"/>
              <w:rPr>
                <w:b/>
                <w:bCs/>
                <w:sz w:val="22"/>
                <w:szCs w:val="22"/>
              </w:rPr>
            </w:pPr>
            <w:r w:rsidRPr="00391493">
              <w:rPr>
                <w:bCs/>
                <w:sz w:val="22"/>
                <w:szCs w:val="22"/>
              </w:rPr>
              <w:t xml:space="preserve">Accountable </w:t>
            </w:r>
            <w:r w:rsidRPr="00391493">
              <w:rPr>
                <w:bCs/>
              </w:rPr>
              <w:t>manager;</w:t>
            </w:r>
          </w:p>
        </w:tc>
      </w:tr>
      <w:tr w:rsidR="00886F01" w:rsidRPr="00391493" w14:paraId="2C9D371D" w14:textId="77777777" w:rsidTr="00886F01">
        <w:tc>
          <w:tcPr>
            <w:tcW w:w="9350" w:type="dxa"/>
            <w:tcBorders>
              <w:top w:val="nil"/>
              <w:bottom w:val="nil"/>
            </w:tcBorders>
          </w:tcPr>
          <w:p w14:paraId="6F305797" w14:textId="52CB8DD9" w:rsidR="00886F01" w:rsidRPr="00391493" w:rsidRDefault="00886F01" w:rsidP="00B41F9D">
            <w:pPr>
              <w:pStyle w:val="ListParagraph"/>
              <w:numPr>
                <w:ilvl w:val="2"/>
                <w:numId w:val="258"/>
              </w:numPr>
              <w:spacing w:before="40" w:after="40"/>
              <w:contextualSpacing w:val="0"/>
              <w:rPr>
                <w:bCs/>
                <w:sz w:val="22"/>
                <w:szCs w:val="22"/>
              </w:rPr>
            </w:pPr>
            <w:r w:rsidRPr="00391493">
              <w:rPr>
                <w:bCs/>
              </w:rPr>
              <w:t>Director of T</w:t>
            </w:r>
            <w:r w:rsidRPr="00391493">
              <w:rPr>
                <w:bCs/>
                <w:sz w:val="22"/>
                <w:szCs w:val="22"/>
              </w:rPr>
              <w:t>raining;</w:t>
            </w:r>
          </w:p>
        </w:tc>
      </w:tr>
      <w:tr w:rsidR="00886F01" w:rsidRPr="00391493" w14:paraId="662DB522" w14:textId="77777777" w:rsidTr="00886F01">
        <w:tc>
          <w:tcPr>
            <w:tcW w:w="9350" w:type="dxa"/>
            <w:tcBorders>
              <w:top w:val="nil"/>
              <w:bottom w:val="nil"/>
            </w:tcBorders>
          </w:tcPr>
          <w:p w14:paraId="2B293046" w14:textId="660DB0B2" w:rsidR="00886F01" w:rsidRPr="00391493" w:rsidRDefault="00886F01" w:rsidP="00B41F9D">
            <w:pPr>
              <w:pStyle w:val="ListParagraph"/>
              <w:numPr>
                <w:ilvl w:val="2"/>
                <w:numId w:val="258"/>
              </w:numPr>
              <w:spacing w:before="40" w:after="40"/>
              <w:contextualSpacing w:val="0"/>
              <w:rPr>
                <w:bCs/>
                <w:sz w:val="22"/>
                <w:szCs w:val="22"/>
              </w:rPr>
            </w:pPr>
            <w:r w:rsidRPr="00391493">
              <w:rPr>
                <w:bCs/>
                <w:sz w:val="22"/>
                <w:szCs w:val="22"/>
              </w:rPr>
              <w:t>Instructional services manager;</w:t>
            </w:r>
          </w:p>
        </w:tc>
      </w:tr>
      <w:tr w:rsidR="00886F01" w:rsidRPr="00391493" w14:paraId="6504E63D" w14:textId="77777777" w:rsidTr="00B41F9D">
        <w:tc>
          <w:tcPr>
            <w:tcW w:w="9350" w:type="dxa"/>
            <w:tcBorders>
              <w:top w:val="nil"/>
              <w:bottom w:val="nil"/>
            </w:tcBorders>
          </w:tcPr>
          <w:p w14:paraId="6449245D" w14:textId="364087F6" w:rsidR="00886F01" w:rsidRPr="00391493" w:rsidRDefault="00886F01" w:rsidP="00B41F9D">
            <w:pPr>
              <w:pStyle w:val="ListParagraph"/>
              <w:numPr>
                <w:ilvl w:val="2"/>
                <w:numId w:val="258"/>
              </w:numPr>
              <w:spacing w:before="40" w:after="40"/>
              <w:contextualSpacing w:val="0"/>
              <w:rPr>
                <w:bCs/>
                <w:sz w:val="22"/>
                <w:szCs w:val="22"/>
              </w:rPr>
            </w:pPr>
            <w:r w:rsidRPr="00391493">
              <w:rPr>
                <w:bCs/>
                <w:sz w:val="22"/>
                <w:szCs w:val="22"/>
              </w:rPr>
              <w:t>Quality manager;</w:t>
            </w:r>
          </w:p>
        </w:tc>
      </w:tr>
      <w:tr w:rsidR="00886F01" w:rsidRPr="00391493" w14:paraId="3BBA1B9D" w14:textId="77777777" w:rsidTr="00B41F9D">
        <w:tc>
          <w:tcPr>
            <w:tcW w:w="9350" w:type="dxa"/>
            <w:tcBorders>
              <w:top w:val="nil"/>
              <w:bottom w:val="nil"/>
            </w:tcBorders>
          </w:tcPr>
          <w:p w14:paraId="06E5DF74" w14:textId="65D93FCF" w:rsidR="00886F01" w:rsidRPr="00391493" w:rsidRDefault="004C730F" w:rsidP="00B41F9D">
            <w:pPr>
              <w:pStyle w:val="ListParagraph"/>
              <w:numPr>
                <w:ilvl w:val="2"/>
                <w:numId w:val="258"/>
              </w:numPr>
              <w:spacing w:before="40" w:after="40"/>
              <w:contextualSpacing w:val="0"/>
              <w:rPr>
                <w:bCs/>
                <w:sz w:val="22"/>
                <w:szCs w:val="22"/>
              </w:rPr>
            </w:pPr>
            <w:r w:rsidRPr="00391493">
              <w:rPr>
                <w:bCs/>
              </w:rPr>
              <w:t xml:space="preserve">Director of </w:t>
            </w:r>
            <w:r w:rsidR="00886F01" w:rsidRPr="00391493">
              <w:rPr>
                <w:bCs/>
              </w:rPr>
              <w:t>M</w:t>
            </w:r>
            <w:r w:rsidR="00886F01" w:rsidRPr="00391493">
              <w:rPr>
                <w:bCs/>
                <w:sz w:val="22"/>
                <w:szCs w:val="22"/>
              </w:rPr>
              <w:t>aintenance, if applicable;</w:t>
            </w:r>
          </w:p>
        </w:tc>
      </w:tr>
      <w:tr w:rsidR="00886F01" w:rsidRPr="00391493" w14:paraId="3A7ACCFD" w14:textId="77777777" w:rsidTr="00B41F9D">
        <w:tc>
          <w:tcPr>
            <w:tcW w:w="9350" w:type="dxa"/>
            <w:tcBorders>
              <w:top w:val="nil"/>
              <w:bottom w:val="nil"/>
            </w:tcBorders>
          </w:tcPr>
          <w:p w14:paraId="49256404" w14:textId="7ACC535C" w:rsidR="00886F01" w:rsidRPr="00391493" w:rsidRDefault="00886F01" w:rsidP="00B41F9D">
            <w:pPr>
              <w:pStyle w:val="ListParagraph"/>
              <w:numPr>
                <w:ilvl w:val="2"/>
                <w:numId w:val="258"/>
              </w:numPr>
              <w:spacing w:before="40" w:after="40"/>
              <w:contextualSpacing w:val="0"/>
              <w:rPr>
                <w:bCs/>
                <w:sz w:val="22"/>
                <w:szCs w:val="22"/>
              </w:rPr>
            </w:pPr>
            <w:r w:rsidRPr="00391493">
              <w:rPr>
                <w:bCs/>
                <w:sz w:val="22"/>
                <w:szCs w:val="22"/>
              </w:rPr>
              <w:t>Safety manager, if applicable;</w:t>
            </w:r>
          </w:p>
        </w:tc>
      </w:tr>
      <w:tr w:rsidR="00886F01" w:rsidRPr="00391493" w14:paraId="6780745F" w14:textId="77777777" w:rsidTr="00B41F9D">
        <w:tc>
          <w:tcPr>
            <w:tcW w:w="9350" w:type="dxa"/>
            <w:tcBorders>
              <w:top w:val="nil"/>
              <w:bottom w:val="nil"/>
            </w:tcBorders>
          </w:tcPr>
          <w:p w14:paraId="1589EE1C" w14:textId="0BA6F9FE" w:rsidR="00886F01" w:rsidRPr="00391493" w:rsidRDefault="00886F01" w:rsidP="00B41F9D">
            <w:pPr>
              <w:pStyle w:val="ListParagraph"/>
              <w:numPr>
                <w:ilvl w:val="2"/>
                <w:numId w:val="258"/>
              </w:numPr>
              <w:spacing w:before="40" w:after="40"/>
              <w:contextualSpacing w:val="0"/>
              <w:rPr>
                <w:bCs/>
                <w:sz w:val="22"/>
                <w:szCs w:val="22"/>
              </w:rPr>
            </w:pPr>
            <w:r w:rsidRPr="00391493">
              <w:rPr>
                <w:bCs/>
                <w:sz w:val="22"/>
                <w:szCs w:val="22"/>
              </w:rPr>
              <w:t>Instructors; and</w:t>
            </w:r>
          </w:p>
        </w:tc>
      </w:tr>
      <w:tr w:rsidR="00886F01" w:rsidRPr="00391493" w14:paraId="234B4E5B" w14:textId="77777777" w:rsidTr="00B41F9D">
        <w:tc>
          <w:tcPr>
            <w:tcW w:w="9350" w:type="dxa"/>
            <w:tcBorders>
              <w:top w:val="nil"/>
              <w:bottom w:val="nil"/>
            </w:tcBorders>
          </w:tcPr>
          <w:p w14:paraId="77701E67" w14:textId="1FD14BA2" w:rsidR="00886F01" w:rsidRPr="00391493" w:rsidRDefault="00886F01" w:rsidP="00B41F9D">
            <w:pPr>
              <w:pStyle w:val="ListParagraph"/>
              <w:numPr>
                <w:ilvl w:val="2"/>
                <w:numId w:val="258"/>
              </w:numPr>
              <w:spacing w:before="40" w:after="40"/>
              <w:contextualSpacing w:val="0"/>
              <w:rPr>
                <w:bCs/>
                <w:sz w:val="22"/>
                <w:szCs w:val="22"/>
              </w:rPr>
            </w:pPr>
            <w:r w:rsidRPr="00391493">
              <w:rPr>
                <w:bCs/>
                <w:sz w:val="22"/>
                <w:szCs w:val="22"/>
              </w:rPr>
              <w:t>Examiners, evaluators, and auditors.</w:t>
            </w:r>
          </w:p>
        </w:tc>
      </w:tr>
      <w:tr w:rsidR="00886F01" w:rsidRPr="00391493" w14:paraId="780F9042" w14:textId="77777777" w:rsidTr="00B41F9D">
        <w:tc>
          <w:tcPr>
            <w:tcW w:w="9350" w:type="dxa"/>
            <w:tcBorders>
              <w:top w:val="nil"/>
              <w:bottom w:val="nil"/>
            </w:tcBorders>
          </w:tcPr>
          <w:p w14:paraId="1ED8A3C5" w14:textId="32646965" w:rsidR="00886F01" w:rsidRPr="00391493" w:rsidRDefault="00886F01" w:rsidP="00B41F9D">
            <w:pPr>
              <w:pStyle w:val="ListParagraph"/>
              <w:numPr>
                <w:ilvl w:val="1"/>
                <w:numId w:val="258"/>
              </w:numPr>
              <w:spacing w:before="40" w:after="40"/>
              <w:contextualSpacing w:val="0"/>
              <w:rPr>
                <w:b/>
                <w:bCs/>
                <w:sz w:val="22"/>
                <w:szCs w:val="22"/>
              </w:rPr>
            </w:pPr>
            <w:r w:rsidRPr="00391493">
              <w:rPr>
                <w:bCs/>
                <w:sz w:val="22"/>
                <w:szCs w:val="22"/>
              </w:rPr>
              <w:t xml:space="preserve">Policies dealing with </w:t>
            </w:r>
            <w:r w:rsidRPr="00391493">
              <w:rPr>
                <w:bCs/>
              </w:rPr>
              <w:t>the:</w:t>
            </w:r>
          </w:p>
        </w:tc>
      </w:tr>
      <w:tr w:rsidR="00886F01" w:rsidRPr="00391493" w14:paraId="46145361" w14:textId="77777777" w:rsidTr="00B41F9D">
        <w:tc>
          <w:tcPr>
            <w:tcW w:w="9350" w:type="dxa"/>
            <w:tcBorders>
              <w:top w:val="nil"/>
              <w:bottom w:val="nil"/>
            </w:tcBorders>
          </w:tcPr>
          <w:p w14:paraId="1D4DA088" w14:textId="0A3E36A1" w:rsidR="00886F01" w:rsidRPr="00391493" w:rsidRDefault="00886F01" w:rsidP="00B41F9D">
            <w:pPr>
              <w:pStyle w:val="ListParagraph"/>
              <w:numPr>
                <w:ilvl w:val="2"/>
                <w:numId w:val="258"/>
              </w:numPr>
              <w:spacing w:before="40" w:after="40"/>
              <w:contextualSpacing w:val="0"/>
              <w:rPr>
                <w:bCs/>
                <w:sz w:val="22"/>
                <w:szCs w:val="22"/>
              </w:rPr>
            </w:pPr>
            <w:r w:rsidRPr="00391493">
              <w:rPr>
                <w:bCs/>
              </w:rPr>
              <w:t>ATO’s</w:t>
            </w:r>
            <w:r w:rsidRPr="00391493">
              <w:rPr>
                <w:bCs/>
                <w:sz w:val="22"/>
                <w:szCs w:val="22"/>
              </w:rPr>
              <w:t xml:space="preserve"> objectives, including ethics and values;</w:t>
            </w:r>
          </w:p>
        </w:tc>
      </w:tr>
      <w:tr w:rsidR="00886F01" w:rsidRPr="00391493" w14:paraId="71B434B0" w14:textId="77777777" w:rsidTr="00B41F9D">
        <w:tc>
          <w:tcPr>
            <w:tcW w:w="9350" w:type="dxa"/>
            <w:tcBorders>
              <w:top w:val="nil"/>
              <w:bottom w:val="nil"/>
            </w:tcBorders>
          </w:tcPr>
          <w:p w14:paraId="4C0833B3" w14:textId="0FC281DA" w:rsidR="00886F01" w:rsidRPr="00391493" w:rsidRDefault="00886F01" w:rsidP="00B41F9D">
            <w:pPr>
              <w:pStyle w:val="ListParagraph"/>
              <w:numPr>
                <w:ilvl w:val="2"/>
                <w:numId w:val="258"/>
              </w:numPr>
              <w:spacing w:before="40" w:after="40"/>
              <w:contextualSpacing w:val="0"/>
              <w:rPr>
                <w:bCs/>
                <w:sz w:val="22"/>
                <w:szCs w:val="22"/>
              </w:rPr>
            </w:pPr>
            <w:r w:rsidRPr="00391493">
              <w:rPr>
                <w:bCs/>
              </w:rPr>
              <w:t>S</w:t>
            </w:r>
            <w:r w:rsidRPr="00391493">
              <w:rPr>
                <w:bCs/>
                <w:sz w:val="22"/>
                <w:szCs w:val="22"/>
              </w:rPr>
              <w:t>election of ATO personnel and the maintenance of their qualifications;</w:t>
            </w:r>
          </w:p>
        </w:tc>
      </w:tr>
      <w:tr w:rsidR="00886F01" w:rsidRPr="00391493" w14:paraId="38F34B13" w14:textId="77777777" w:rsidTr="00B41F9D">
        <w:tc>
          <w:tcPr>
            <w:tcW w:w="9350" w:type="dxa"/>
            <w:tcBorders>
              <w:top w:val="nil"/>
              <w:bottom w:val="nil"/>
            </w:tcBorders>
          </w:tcPr>
          <w:p w14:paraId="764E67DC" w14:textId="33FC46FC" w:rsidR="00886F01" w:rsidRPr="00391493" w:rsidRDefault="00886F01" w:rsidP="00B41F9D">
            <w:pPr>
              <w:pStyle w:val="ListParagraph"/>
              <w:numPr>
                <w:ilvl w:val="2"/>
                <w:numId w:val="258"/>
              </w:numPr>
              <w:spacing w:before="40" w:after="40"/>
              <w:contextualSpacing w:val="0"/>
              <w:rPr>
                <w:bCs/>
                <w:sz w:val="22"/>
                <w:szCs w:val="22"/>
              </w:rPr>
            </w:pPr>
            <w:r w:rsidRPr="00391493">
              <w:rPr>
                <w:bCs/>
              </w:rPr>
              <w:t>T</w:t>
            </w:r>
            <w:r w:rsidRPr="00391493">
              <w:rPr>
                <w:bCs/>
                <w:sz w:val="22"/>
                <w:szCs w:val="22"/>
              </w:rPr>
              <w:t>raining programme design and development, including the need for programme validation and review, as well as the outsourcing of training programme development to third-party providers;</w:t>
            </w:r>
          </w:p>
        </w:tc>
      </w:tr>
      <w:tr w:rsidR="00886F01" w:rsidRPr="00391493" w14:paraId="3036F9B8" w14:textId="77777777" w:rsidTr="002802DA">
        <w:tc>
          <w:tcPr>
            <w:tcW w:w="9350" w:type="dxa"/>
            <w:tcBorders>
              <w:top w:val="nil"/>
              <w:bottom w:val="single" w:sz="4" w:space="0" w:color="auto"/>
            </w:tcBorders>
          </w:tcPr>
          <w:p w14:paraId="7ED0ED92" w14:textId="703C13A0" w:rsidR="00886F01" w:rsidRPr="00391493" w:rsidRDefault="00886F01" w:rsidP="00B41F9D">
            <w:pPr>
              <w:pStyle w:val="ListParagraph"/>
              <w:numPr>
                <w:ilvl w:val="2"/>
                <w:numId w:val="258"/>
              </w:numPr>
              <w:spacing w:before="40" w:after="40"/>
              <w:contextualSpacing w:val="0"/>
              <w:rPr>
                <w:bCs/>
                <w:sz w:val="22"/>
                <w:szCs w:val="22"/>
              </w:rPr>
            </w:pPr>
            <w:r w:rsidRPr="00391493">
              <w:rPr>
                <w:bCs/>
              </w:rPr>
              <w:t>E</w:t>
            </w:r>
            <w:r w:rsidRPr="00391493">
              <w:rPr>
                <w:bCs/>
                <w:sz w:val="22"/>
                <w:szCs w:val="22"/>
              </w:rPr>
              <w:t>valuation, selection, and maintenance of training material and devices;</w:t>
            </w:r>
          </w:p>
        </w:tc>
      </w:tr>
      <w:tr w:rsidR="00886F01" w:rsidRPr="00391493" w14:paraId="6083D1BF" w14:textId="77777777" w:rsidTr="002802DA">
        <w:tc>
          <w:tcPr>
            <w:tcW w:w="9350" w:type="dxa"/>
            <w:tcBorders>
              <w:top w:val="single" w:sz="4" w:space="0" w:color="auto"/>
              <w:bottom w:val="nil"/>
            </w:tcBorders>
          </w:tcPr>
          <w:p w14:paraId="612EEE96" w14:textId="65D171BB" w:rsidR="00886F01" w:rsidRPr="00391493" w:rsidRDefault="00886F01" w:rsidP="00B41F9D">
            <w:pPr>
              <w:pStyle w:val="ListParagraph"/>
              <w:numPr>
                <w:ilvl w:val="2"/>
                <w:numId w:val="258"/>
              </w:numPr>
              <w:spacing w:before="40" w:after="40"/>
              <w:contextualSpacing w:val="0"/>
              <w:rPr>
                <w:bCs/>
                <w:sz w:val="22"/>
                <w:szCs w:val="22"/>
              </w:rPr>
            </w:pPr>
            <w:r w:rsidRPr="00391493">
              <w:rPr>
                <w:bCs/>
              </w:rPr>
              <w:lastRenderedPageBreak/>
              <w:t>M</w:t>
            </w:r>
            <w:r w:rsidRPr="00391493">
              <w:rPr>
                <w:bCs/>
                <w:sz w:val="22"/>
                <w:szCs w:val="22"/>
              </w:rPr>
              <w:t>aintenance of the training facilities and equipment;</w:t>
            </w:r>
          </w:p>
        </w:tc>
      </w:tr>
      <w:tr w:rsidR="00886F01" w:rsidRPr="00391493" w14:paraId="720CA092" w14:textId="77777777" w:rsidTr="00886F01">
        <w:tc>
          <w:tcPr>
            <w:tcW w:w="9350" w:type="dxa"/>
            <w:tcBorders>
              <w:top w:val="nil"/>
              <w:bottom w:val="nil"/>
            </w:tcBorders>
          </w:tcPr>
          <w:p w14:paraId="3D549CB5" w14:textId="2F050F64" w:rsidR="00886F01" w:rsidRPr="00391493" w:rsidRDefault="00886F01" w:rsidP="00B41F9D">
            <w:pPr>
              <w:pStyle w:val="ListParagraph"/>
              <w:numPr>
                <w:ilvl w:val="2"/>
                <w:numId w:val="258"/>
              </w:numPr>
              <w:spacing w:before="40" w:after="40"/>
              <w:contextualSpacing w:val="0"/>
              <w:rPr>
                <w:bCs/>
                <w:sz w:val="22"/>
                <w:szCs w:val="22"/>
              </w:rPr>
            </w:pPr>
            <w:r w:rsidRPr="00391493">
              <w:rPr>
                <w:bCs/>
              </w:rPr>
              <w:t>Development and maintenance of</w:t>
            </w:r>
            <w:r w:rsidRPr="00391493">
              <w:rPr>
                <w:bCs/>
                <w:sz w:val="22"/>
                <w:szCs w:val="22"/>
              </w:rPr>
              <w:t xml:space="preserve"> a quality system governance model; and</w:t>
            </w:r>
          </w:p>
        </w:tc>
      </w:tr>
      <w:tr w:rsidR="00886F01" w:rsidRPr="00391493" w14:paraId="731814A3" w14:textId="77777777" w:rsidTr="00886F01">
        <w:tc>
          <w:tcPr>
            <w:tcW w:w="9350" w:type="dxa"/>
            <w:tcBorders>
              <w:top w:val="nil"/>
              <w:bottom w:val="nil"/>
            </w:tcBorders>
          </w:tcPr>
          <w:p w14:paraId="6F8F9A1C" w14:textId="702C3DDA" w:rsidR="00886F01" w:rsidRPr="00391493" w:rsidRDefault="00886F01" w:rsidP="00B41F9D">
            <w:pPr>
              <w:pStyle w:val="ListParagraph"/>
              <w:numPr>
                <w:ilvl w:val="2"/>
                <w:numId w:val="258"/>
              </w:numPr>
              <w:spacing w:before="40" w:after="40"/>
              <w:contextualSpacing w:val="0"/>
              <w:rPr>
                <w:bCs/>
                <w:sz w:val="22"/>
                <w:szCs w:val="22"/>
              </w:rPr>
            </w:pPr>
            <w:r w:rsidRPr="00391493">
              <w:rPr>
                <w:bCs/>
              </w:rPr>
              <w:t>Development and maintenance of</w:t>
            </w:r>
            <w:r w:rsidRPr="00391493">
              <w:rPr>
                <w:bCs/>
                <w:sz w:val="22"/>
                <w:szCs w:val="22"/>
              </w:rPr>
              <w:t xml:space="preserve"> a culture focused on safety in the workplace, including, when applicable, implementing an </w:t>
            </w:r>
            <w:r w:rsidRPr="00391493">
              <w:rPr>
                <w:bCs/>
              </w:rPr>
              <w:t>SMS</w:t>
            </w:r>
            <w:r w:rsidRPr="00391493">
              <w:rPr>
                <w:bCs/>
                <w:sz w:val="22"/>
                <w:szCs w:val="22"/>
              </w:rPr>
              <w:t xml:space="preserve"> governance model.</w:t>
            </w:r>
          </w:p>
        </w:tc>
      </w:tr>
      <w:tr w:rsidR="00886F01" w:rsidRPr="00391493" w14:paraId="2D47AF23" w14:textId="77777777" w:rsidTr="00886F01">
        <w:tc>
          <w:tcPr>
            <w:tcW w:w="9350" w:type="dxa"/>
            <w:tcBorders>
              <w:top w:val="nil"/>
              <w:bottom w:val="nil"/>
            </w:tcBorders>
          </w:tcPr>
          <w:p w14:paraId="690CDB58" w14:textId="6C4DBBD2" w:rsidR="00886F01" w:rsidRPr="00391493" w:rsidRDefault="00886F01" w:rsidP="00B41F9D">
            <w:pPr>
              <w:pStyle w:val="ListParagraph"/>
              <w:numPr>
                <w:ilvl w:val="1"/>
                <w:numId w:val="258"/>
              </w:numPr>
              <w:spacing w:before="40" w:after="40"/>
              <w:contextualSpacing w:val="0"/>
              <w:rPr>
                <w:bCs/>
                <w:sz w:val="22"/>
                <w:szCs w:val="22"/>
              </w:rPr>
            </w:pPr>
            <w:r w:rsidRPr="00391493">
              <w:rPr>
                <w:bCs/>
                <w:sz w:val="22"/>
                <w:szCs w:val="22"/>
              </w:rPr>
              <w:t>Description of the facilities and equipment available, including:</w:t>
            </w:r>
          </w:p>
        </w:tc>
      </w:tr>
      <w:tr w:rsidR="00886F01" w:rsidRPr="00391493" w14:paraId="2E3CB7AE" w14:textId="77777777" w:rsidTr="00886F01">
        <w:tc>
          <w:tcPr>
            <w:tcW w:w="9350" w:type="dxa"/>
            <w:tcBorders>
              <w:top w:val="nil"/>
              <w:bottom w:val="nil"/>
            </w:tcBorders>
          </w:tcPr>
          <w:p w14:paraId="7D9091F7" w14:textId="7D2B4938" w:rsidR="00886F01" w:rsidRPr="00391493" w:rsidRDefault="00886F01" w:rsidP="00B41F9D">
            <w:pPr>
              <w:pStyle w:val="ListParagraph"/>
              <w:numPr>
                <w:ilvl w:val="2"/>
                <w:numId w:val="258"/>
              </w:numPr>
              <w:spacing w:before="40" w:after="40"/>
              <w:contextualSpacing w:val="0"/>
              <w:rPr>
                <w:bCs/>
                <w:sz w:val="22"/>
                <w:szCs w:val="22"/>
              </w:rPr>
            </w:pPr>
            <w:r w:rsidRPr="00391493">
              <w:rPr>
                <w:bCs/>
                <w:sz w:val="22"/>
                <w:szCs w:val="22"/>
              </w:rPr>
              <w:t>General use facilities, including offices, stores and archives, and library or reference areas;</w:t>
            </w:r>
          </w:p>
        </w:tc>
      </w:tr>
      <w:tr w:rsidR="00886F01" w:rsidRPr="00391493" w14:paraId="2728EFE8" w14:textId="77777777" w:rsidTr="00886F01">
        <w:tc>
          <w:tcPr>
            <w:tcW w:w="9350" w:type="dxa"/>
            <w:tcBorders>
              <w:top w:val="nil"/>
              <w:bottom w:val="nil"/>
            </w:tcBorders>
          </w:tcPr>
          <w:p w14:paraId="5D0F186D" w14:textId="00A4D2C6" w:rsidR="00886F01" w:rsidRPr="00391493" w:rsidRDefault="00886F01" w:rsidP="00B41F9D">
            <w:pPr>
              <w:pStyle w:val="ListParagraph"/>
              <w:numPr>
                <w:ilvl w:val="2"/>
                <w:numId w:val="258"/>
              </w:numPr>
              <w:spacing w:before="40" w:after="40"/>
              <w:contextualSpacing w:val="0"/>
              <w:rPr>
                <w:bCs/>
                <w:sz w:val="22"/>
                <w:szCs w:val="22"/>
              </w:rPr>
            </w:pPr>
            <w:r w:rsidRPr="00391493">
              <w:rPr>
                <w:bCs/>
                <w:sz w:val="22"/>
                <w:szCs w:val="22"/>
              </w:rPr>
              <w:t>The number and size of classrooms, including installed equipment; and</w:t>
            </w:r>
          </w:p>
        </w:tc>
      </w:tr>
      <w:tr w:rsidR="00886F01" w:rsidRPr="00391493" w14:paraId="6404BD42" w14:textId="77777777" w:rsidTr="00886F01">
        <w:tc>
          <w:tcPr>
            <w:tcW w:w="9350" w:type="dxa"/>
            <w:tcBorders>
              <w:top w:val="nil"/>
              <w:bottom w:val="nil"/>
            </w:tcBorders>
          </w:tcPr>
          <w:p w14:paraId="3C354E2C" w14:textId="4E3698EC" w:rsidR="00886F01" w:rsidRPr="00391493" w:rsidRDefault="00886F01" w:rsidP="00B41F9D">
            <w:pPr>
              <w:pStyle w:val="ListParagraph"/>
              <w:numPr>
                <w:ilvl w:val="2"/>
                <w:numId w:val="258"/>
              </w:numPr>
              <w:spacing w:before="40" w:after="40"/>
              <w:contextualSpacing w:val="0"/>
              <w:rPr>
                <w:bCs/>
                <w:sz w:val="22"/>
                <w:szCs w:val="22"/>
              </w:rPr>
            </w:pPr>
            <w:r w:rsidRPr="00391493">
              <w:rPr>
                <w:bCs/>
                <w:sz w:val="22"/>
                <w:szCs w:val="22"/>
              </w:rPr>
              <w:t>The type and number of training devices, including their location if other than at the main training site.</w:t>
            </w:r>
          </w:p>
        </w:tc>
      </w:tr>
      <w:tr w:rsidR="00886F01" w:rsidRPr="00391493" w14:paraId="1FD11CFB" w14:textId="77777777" w:rsidTr="00886F01">
        <w:tc>
          <w:tcPr>
            <w:tcW w:w="9350" w:type="dxa"/>
            <w:tcBorders>
              <w:top w:val="nil"/>
              <w:bottom w:val="nil"/>
            </w:tcBorders>
          </w:tcPr>
          <w:p w14:paraId="1EB1A344" w14:textId="6FDDF260" w:rsidR="00886F01" w:rsidRPr="00391493" w:rsidRDefault="00886F01" w:rsidP="00B41F9D">
            <w:pPr>
              <w:pStyle w:val="ListParagraph"/>
              <w:numPr>
                <w:ilvl w:val="0"/>
                <w:numId w:val="258"/>
              </w:numPr>
              <w:spacing w:before="40" w:after="40"/>
              <w:contextualSpacing w:val="0"/>
              <w:rPr>
                <w:b/>
                <w:bCs/>
                <w:sz w:val="22"/>
                <w:szCs w:val="22"/>
              </w:rPr>
            </w:pPr>
            <w:r w:rsidRPr="00391493">
              <w:rPr>
                <w:b/>
                <w:bCs/>
              </w:rPr>
              <w:t>Personnel Training</w:t>
            </w:r>
          </w:p>
        </w:tc>
      </w:tr>
      <w:tr w:rsidR="00886F01" w:rsidRPr="00391493" w14:paraId="4E20BE91" w14:textId="77777777" w:rsidTr="00886F01">
        <w:tc>
          <w:tcPr>
            <w:tcW w:w="9350" w:type="dxa"/>
            <w:tcBorders>
              <w:top w:val="nil"/>
              <w:bottom w:val="nil"/>
            </w:tcBorders>
          </w:tcPr>
          <w:p w14:paraId="1F16F0CE" w14:textId="30A8376D" w:rsidR="00886F01" w:rsidRPr="00391493" w:rsidRDefault="00886F01" w:rsidP="00B41F9D">
            <w:pPr>
              <w:pStyle w:val="ListParagraph"/>
              <w:numPr>
                <w:ilvl w:val="1"/>
                <w:numId w:val="258"/>
              </w:numPr>
              <w:spacing w:before="40" w:after="40"/>
              <w:contextualSpacing w:val="0"/>
              <w:rPr>
                <w:bCs/>
                <w:sz w:val="22"/>
                <w:szCs w:val="22"/>
              </w:rPr>
            </w:pPr>
            <w:r w:rsidRPr="00391493">
              <w:rPr>
                <w:bCs/>
                <w:sz w:val="22"/>
                <w:szCs w:val="22"/>
              </w:rPr>
              <w:t>Identification of persons or positions responsible for the maintenance of performance standards and for ensuring the competency of personnel.</w:t>
            </w:r>
          </w:p>
        </w:tc>
      </w:tr>
      <w:tr w:rsidR="00886F01" w:rsidRPr="00391493" w14:paraId="519933EE" w14:textId="77777777" w:rsidTr="00886F01">
        <w:tc>
          <w:tcPr>
            <w:tcW w:w="9350" w:type="dxa"/>
            <w:tcBorders>
              <w:top w:val="nil"/>
              <w:bottom w:val="nil"/>
            </w:tcBorders>
          </w:tcPr>
          <w:p w14:paraId="0F51D65C" w14:textId="25BD7660" w:rsidR="00886F01" w:rsidRPr="00391493" w:rsidRDefault="00886F01" w:rsidP="00B41F9D">
            <w:pPr>
              <w:pStyle w:val="ListParagraph"/>
              <w:numPr>
                <w:ilvl w:val="1"/>
                <w:numId w:val="258"/>
              </w:numPr>
              <w:spacing w:before="40" w:after="40"/>
              <w:contextualSpacing w:val="0"/>
              <w:rPr>
                <w:bCs/>
                <w:sz w:val="22"/>
                <w:szCs w:val="22"/>
              </w:rPr>
            </w:pPr>
            <w:r w:rsidRPr="00391493">
              <w:rPr>
                <w:sz w:val="22"/>
                <w:szCs w:val="22"/>
              </w:rPr>
              <w:t xml:space="preserve">Details of the procedures to validate the qualifications and determine the competency of instructional personnel as required </w:t>
            </w:r>
            <w:r w:rsidRPr="00391493">
              <w:t>by 3.2.1.14 of this part</w:t>
            </w:r>
            <w:r w:rsidRPr="00391493">
              <w:rPr>
                <w:sz w:val="22"/>
                <w:szCs w:val="22"/>
              </w:rPr>
              <w:t>.</w:t>
            </w:r>
          </w:p>
        </w:tc>
      </w:tr>
      <w:tr w:rsidR="00886F01" w:rsidRPr="00391493" w14:paraId="46ED94A9" w14:textId="77777777" w:rsidTr="00886F01">
        <w:tc>
          <w:tcPr>
            <w:tcW w:w="9350" w:type="dxa"/>
            <w:tcBorders>
              <w:top w:val="nil"/>
              <w:bottom w:val="nil"/>
            </w:tcBorders>
          </w:tcPr>
          <w:p w14:paraId="2E853276" w14:textId="099A9DC6" w:rsidR="00886F01" w:rsidRPr="00391493" w:rsidRDefault="00886F01" w:rsidP="00B41F9D">
            <w:pPr>
              <w:pStyle w:val="ListParagraph"/>
              <w:numPr>
                <w:ilvl w:val="1"/>
                <w:numId w:val="258"/>
              </w:numPr>
              <w:spacing w:before="40" w:after="40"/>
              <w:contextualSpacing w:val="0"/>
              <w:rPr>
                <w:bCs/>
                <w:sz w:val="22"/>
                <w:szCs w:val="22"/>
              </w:rPr>
            </w:pPr>
            <w:r w:rsidRPr="00391493">
              <w:rPr>
                <w:sz w:val="22"/>
                <w:szCs w:val="22"/>
              </w:rPr>
              <w:t>Details of the initial and recurrent training programmes for all personnel as required by 3.2.1.14</w:t>
            </w:r>
            <w:r w:rsidR="002508A7" w:rsidRPr="00391493">
              <w:rPr>
                <w:sz w:val="22"/>
                <w:szCs w:val="22"/>
              </w:rPr>
              <w:t xml:space="preserve"> of this part</w:t>
            </w:r>
            <w:r w:rsidRPr="00391493">
              <w:rPr>
                <w:sz w:val="22"/>
                <w:szCs w:val="22"/>
              </w:rPr>
              <w:t>.</w:t>
            </w:r>
          </w:p>
        </w:tc>
      </w:tr>
      <w:tr w:rsidR="00886F01" w:rsidRPr="00391493" w14:paraId="0838E33E" w14:textId="77777777" w:rsidTr="00886F01">
        <w:tc>
          <w:tcPr>
            <w:tcW w:w="9350" w:type="dxa"/>
            <w:tcBorders>
              <w:top w:val="nil"/>
              <w:bottom w:val="nil"/>
            </w:tcBorders>
          </w:tcPr>
          <w:p w14:paraId="32307658" w14:textId="20987F9C" w:rsidR="00886F01" w:rsidRPr="00391493" w:rsidRDefault="00886F01" w:rsidP="00B41F9D">
            <w:pPr>
              <w:pStyle w:val="ListParagraph"/>
              <w:numPr>
                <w:ilvl w:val="1"/>
                <w:numId w:val="258"/>
              </w:numPr>
              <w:spacing w:before="40" w:after="40"/>
              <w:contextualSpacing w:val="0"/>
              <w:rPr>
                <w:bCs/>
                <w:sz w:val="22"/>
                <w:szCs w:val="22"/>
              </w:rPr>
            </w:pPr>
            <w:r w:rsidRPr="00391493">
              <w:rPr>
                <w:sz w:val="22"/>
                <w:szCs w:val="22"/>
              </w:rPr>
              <w:t>Procedures for proficiency checks and upgrade training.</w:t>
            </w:r>
          </w:p>
        </w:tc>
      </w:tr>
      <w:tr w:rsidR="00886F01" w:rsidRPr="00391493" w14:paraId="460F41CC" w14:textId="77777777" w:rsidTr="00886F01">
        <w:tc>
          <w:tcPr>
            <w:tcW w:w="9350" w:type="dxa"/>
            <w:tcBorders>
              <w:top w:val="nil"/>
              <w:bottom w:val="nil"/>
            </w:tcBorders>
          </w:tcPr>
          <w:p w14:paraId="1596678D" w14:textId="58D7E277" w:rsidR="00886F01" w:rsidRPr="00391493" w:rsidRDefault="00886F01" w:rsidP="00B41F9D">
            <w:pPr>
              <w:pStyle w:val="ListParagraph"/>
              <w:numPr>
                <w:ilvl w:val="0"/>
                <w:numId w:val="258"/>
              </w:numPr>
              <w:spacing w:before="40" w:after="40"/>
              <w:contextualSpacing w:val="0"/>
              <w:rPr>
                <w:b/>
                <w:bCs/>
                <w:sz w:val="22"/>
                <w:szCs w:val="22"/>
              </w:rPr>
            </w:pPr>
            <w:r w:rsidRPr="00391493">
              <w:rPr>
                <w:b/>
                <w:bCs/>
              </w:rPr>
              <w:t>Client Training Programmes</w:t>
            </w:r>
          </w:p>
        </w:tc>
      </w:tr>
      <w:tr w:rsidR="00355CF7" w:rsidRPr="00391493" w14:paraId="28653022" w14:textId="77777777" w:rsidTr="00886F01">
        <w:tc>
          <w:tcPr>
            <w:tcW w:w="9350" w:type="dxa"/>
            <w:tcBorders>
              <w:top w:val="nil"/>
              <w:bottom w:val="nil"/>
            </w:tcBorders>
          </w:tcPr>
          <w:p w14:paraId="0579B018" w14:textId="5B7C78D7" w:rsidR="00355CF7" w:rsidRPr="00391493" w:rsidRDefault="00355CF7" w:rsidP="00B41F9D">
            <w:pPr>
              <w:pStyle w:val="ListParagraph"/>
              <w:numPr>
                <w:ilvl w:val="1"/>
                <w:numId w:val="258"/>
              </w:numPr>
              <w:spacing w:before="40" w:after="40"/>
              <w:contextualSpacing w:val="0"/>
              <w:rPr>
                <w:b/>
                <w:bCs/>
                <w:sz w:val="22"/>
                <w:szCs w:val="22"/>
              </w:rPr>
            </w:pPr>
            <w:r w:rsidRPr="00391493">
              <w:rPr>
                <w:bCs/>
                <w:sz w:val="22"/>
                <w:szCs w:val="22"/>
              </w:rPr>
              <w:t>Client training programmes cover each individual training programme conducted by the ATO for its customers. The training programmes consist of a training plan, a practical training syllabus, and a theoretical knowledge syllabus, if applicable, as described in paragraphs 3.2, 3.3</w:t>
            </w:r>
            <w:r w:rsidR="00CE4357" w:rsidRPr="00391493">
              <w:rPr>
                <w:bCs/>
                <w:sz w:val="22"/>
                <w:szCs w:val="22"/>
              </w:rPr>
              <w:t>, and 3.4</w:t>
            </w:r>
            <w:r w:rsidRPr="00391493">
              <w:rPr>
                <w:bCs/>
                <w:sz w:val="22"/>
                <w:szCs w:val="22"/>
              </w:rPr>
              <w:t xml:space="preserve"> of this IS.</w:t>
            </w:r>
          </w:p>
        </w:tc>
      </w:tr>
      <w:tr w:rsidR="00886F01" w:rsidRPr="00391493" w14:paraId="69D6A997" w14:textId="77777777" w:rsidTr="00886F01">
        <w:tc>
          <w:tcPr>
            <w:tcW w:w="9350" w:type="dxa"/>
            <w:tcBorders>
              <w:top w:val="nil"/>
              <w:bottom w:val="nil"/>
            </w:tcBorders>
          </w:tcPr>
          <w:p w14:paraId="72CE27B8" w14:textId="2764369C" w:rsidR="00886F01" w:rsidRPr="00391493" w:rsidRDefault="00886F01" w:rsidP="00B41F9D">
            <w:pPr>
              <w:pStyle w:val="ListParagraph"/>
              <w:numPr>
                <w:ilvl w:val="1"/>
                <w:numId w:val="258"/>
              </w:numPr>
              <w:spacing w:before="40" w:after="40"/>
              <w:contextualSpacing w:val="0"/>
              <w:rPr>
                <w:bCs/>
                <w:sz w:val="22"/>
                <w:szCs w:val="22"/>
              </w:rPr>
            </w:pPr>
            <w:r w:rsidRPr="00391493">
              <w:rPr>
                <w:bCs/>
                <w:sz w:val="22"/>
                <w:szCs w:val="22"/>
              </w:rPr>
              <w:t xml:space="preserve">Training </w:t>
            </w:r>
            <w:r w:rsidR="00355CF7" w:rsidRPr="00391493">
              <w:rPr>
                <w:bCs/>
              </w:rPr>
              <w:t>p</w:t>
            </w:r>
            <w:r w:rsidRPr="00391493">
              <w:rPr>
                <w:bCs/>
                <w:sz w:val="22"/>
                <w:szCs w:val="22"/>
              </w:rPr>
              <w:t>lan.</w:t>
            </w:r>
          </w:p>
        </w:tc>
      </w:tr>
      <w:tr w:rsidR="00886F01" w:rsidRPr="00391493" w14:paraId="7ADFD1D3" w14:textId="77777777" w:rsidTr="00886F01">
        <w:tc>
          <w:tcPr>
            <w:tcW w:w="9350" w:type="dxa"/>
            <w:tcBorders>
              <w:top w:val="nil"/>
              <w:bottom w:val="nil"/>
            </w:tcBorders>
          </w:tcPr>
          <w:p w14:paraId="0F16DB18" w14:textId="48447C02" w:rsidR="00886F01" w:rsidRPr="00391493" w:rsidRDefault="00886F01" w:rsidP="00B41F9D">
            <w:pPr>
              <w:pStyle w:val="ListParagraph"/>
              <w:numPr>
                <w:ilvl w:val="2"/>
                <w:numId w:val="258"/>
              </w:numPr>
              <w:spacing w:before="40" w:after="40"/>
              <w:contextualSpacing w:val="0"/>
              <w:rPr>
                <w:bCs/>
                <w:sz w:val="22"/>
                <w:szCs w:val="22"/>
              </w:rPr>
            </w:pPr>
            <w:r w:rsidRPr="00391493">
              <w:rPr>
                <w:bCs/>
                <w:sz w:val="22"/>
                <w:szCs w:val="22"/>
              </w:rPr>
              <w:t>The aim of the course in the form of a statement specifying what the student is expected to be able to do as a result of the training, the level of performance, and the training constraints to be observed.</w:t>
            </w:r>
          </w:p>
        </w:tc>
      </w:tr>
      <w:tr w:rsidR="00886F01" w:rsidRPr="00391493" w14:paraId="3860C587" w14:textId="77777777" w:rsidTr="00886F01">
        <w:tc>
          <w:tcPr>
            <w:tcW w:w="9350" w:type="dxa"/>
            <w:tcBorders>
              <w:top w:val="nil"/>
              <w:bottom w:val="nil"/>
            </w:tcBorders>
          </w:tcPr>
          <w:p w14:paraId="78A6F70E" w14:textId="77777777" w:rsidR="00886F01" w:rsidRPr="00391493" w:rsidRDefault="00886F01" w:rsidP="00B41F9D">
            <w:pPr>
              <w:pStyle w:val="ListParagraph"/>
              <w:numPr>
                <w:ilvl w:val="2"/>
                <w:numId w:val="258"/>
              </w:numPr>
              <w:spacing w:before="40" w:after="40"/>
              <w:contextualSpacing w:val="0"/>
              <w:rPr>
                <w:bCs/>
                <w:sz w:val="22"/>
                <w:szCs w:val="22"/>
              </w:rPr>
            </w:pPr>
            <w:r w:rsidRPr="00391493">
              <w:rPr>
                <w:bCs/>
                <w:sz w:val="22"/>
                <w:szCs w:val="22"/>
              </w:rPr>
              <w:t>Pre-entry requirements, including:</w:t>
            </w:r>
          </w:p>
        </w:tc>
      </w:tr>
      <w:tr w:rsidR="00886F01" w:rsidRPr="00391493" w14:paraId="0FA22042" w14:textId="77777777" w:rsidTr="00886F01">
        <w:tc>
          <w:tcPr>
            <w:tcW w:w="9350" w:type="dxa"/>
            <w:tcBorders>
              <w:top w:val="nil"/>
              <w:bottom w:val="nil"/>
            </w:tcBorders>
          </w:tcPr>
          <w:p w14:paraId="7386A62E" w14:textId="77777777" w:rsidR="00886F01" w:rsidRPr="00391493" w:rsidRDefault="00886F01" w:rsidP="00B41F9D">
            <w:pPr>
              <w:pStyle w:val="ListParagraph"/>
              <w:numPr>
                <w:ilvl w:val="3"/>
                <w:numId w:val="258"/>
              </w:numPr>
              <w:spacing w:before="40" w:after="40"/>
              <w:contextualSpacing w:val="0"/>
              <w:rPr>
                <w:bCs/>
                <w:sz w:val="22"/>
                <w:szCs w:val="22"/>
              </w:rPr>
            </w:pPr>
            <w:r w:rsidRPr="00391493">
              <w:rPr>
                <w:bCs/>
                <w:sz w:val="22"/>
                <w:szCs w:val="22"/>
              </w:rPr>
              <w:t>Minimum age;</w:t>
            </w:r>
          </w:p>
        </w:tc>
      </w:tr>
      <w:tr w:rsidR="00886F01" w:rsidRPr="00391493" w14:paraId="27E40992" w14:textId="77777777" w:rsidTr="00886F01">
        <w:tc>
          <w:tcPr>
            <w:tcW w:w="9350" w:type="dxa"/>
            <w:tcBorders>
              <w:top w:val="nil"/>
              <w:bottom w:val="nil"/>
            </w:tcBorders>
          </w:tcPr>
          <w:p w14:paraId="59BC4D08" w14:textId="77777777" w:rsidR="00886F01" w:rsidRPr="00391493" w:rsidRDefault="00886F01" w:rsidP="00B41F9D">
            <w:pPr>
              <w:pStyle w:val="ListParagraph"/>
              <w:numPr>
                <w:ilvl w:val="3"/>
                <w:numId w:val="258"/>
              </w:numPr>
              <w:spacing w:before="40" w:after="40"/>
              <w:contextualSpacing w:val="0"/>
              <w:rPr>
                <w:bCs/>
                <w:sz w:val="22"/>
                <w:szCs w:val="22"/>
              </w:rPr>
            </w:pPr>
            <w:r w:rsidRPr="00391493">
              <w:rPr>
                <w:bCs/>
                <w:sz w:val="22"/>
                <w:szCs w:val="22"/>
              </w:rPr>
              <w:t>Education or qualification requirements;</w:t>
            </w:r>
          </w:p>
        </w:tc>
      </w:tr>
      <w:tr w:rsidR="00886F01" w:rsidRPr="00391493" w14:paraId="7CA32B42" w14:textId="77777777" w:rsidTr="00886F01">
        <w:tc>
          <w:tcPr>
            <w:tcW w:w="9350" w:type="dxa"/>
            <w:tcBorders>
              <w:top w:val="nil"/>
              <w:bottom w:val="nil"/>
            </w:tcBorders>
          </w:tcPr>
          <w:p w14:paraId="724FDB76" w14:textId="77777777" w:rsidR="00886F01" w:rsidRPr="00391493" w:rsidRDefault="00886F01" w:rsidP="00B41F9D">
            <w:pPr>
              <w:pStyle w:val="ListParagraph"/>
              <w:numPr>
                <w:ilvl w:val="3"/>
                <w:numId w:val="258"/>
              </w:numPr>
              <w:spacing w:before="40" w:after="40"/>
              <w:contextualSpacing w:val="0"/>
              <w:rPr>
                <w:bCs/>
                <w:sz w:val="22"/>
                <w:szCs w:val="22"/>
              </w:rPr>
            </w:pPr>
            <w:r w:rsidRPr="00391493">
              <w:rPr>
                <w:bCs/>
                <w:sz w:val="22"/>
                <w:szCs w:val="22"/>
              </w:rPr>
              <w:t>Medical requirements; and</w:t>
            </w:r>
          </w:p>
        </w:tc>
      </w:tr>
      <w:tr w:rsidR="00886F01" w:rsidRPr="00391493" w14:paraId="4137C086" w14:textId="77777777" w:rsidTr="00886F01">
        <w:tc>
          <w:tcPr>
            <w:tcW w:w="9350" w:type="dxa"/>
            <w:tcBorders>
              <w:top w:val="nil"/>
              <w:bottom w:val="nil"/>
            </w:tcBorders>
          </w:tcPr>
          <w:p w14:paraId="1ABF8AAD" w14:textId="77777777" w:rsidR="00886F01" w:rsidRPr="00391493" w:rsidRDefault="00886F01" w:rsidP="00B41F9D">
            <w:pPr>
              <w:pStyle w:val="ListParagraph"/>
              <w:numPr>
                <w:ilvl w:val="3"/>
                <w:numId w:val="258"/>
              </w:numPr>
              <w:spacing w:before="40" w:after="40"/>
              <w:contextualSpacing w:val="0"/>
              <w:rPr>
                <w:bCs/>
                <w:sz w:val="22"/>
                <w:szCs w:val="22"/>
              </w:rPr>
            </w:pPr>
            <w:r w:rsidRPr="00391493">
              <w:rPr>
                <w:bCs/>
                <w:sz w:val="22"/>
                <w:szCs w:val="22"/>
              </w:rPr>
              <w:t>Linguistic requirements.</w:t>
            </w:r>
          </w:p>
        </w:tc>
      </w:tr>
      <w:tr w:rsidR="00886F01" w:rsidRPr="00391493" w14:paraId="796679AA" w14:textId="77777777" w:rsidTr="00886F01">
        <w:tc>
          <w:tcPr>
            <w:tcW w:w="9350" w:type="dxa"/>
            <w:tcBorders>
              <w:top w:val="nil"/>
              <w:bottom w:val="nil"/>
            </w:tcBorders>
          </w:tcPr>
          <w:p w14:paraId="12E1BEEE" w14:textId="77777777" w:rsidR="00886F01" w:rsidRPr="00391493" w:rsidRDefault="00886F01" w:rsidP="00B41F9D">
            <w:pPr>
              <w:pStyle w:val="ListParagraph"/>
              <w:numPr>
                <w:ilvl w:val="2"/>
                <w:numId w:val="258"/>
              </w:numPr>
              <w:spacing w:before="40" w:after="40"/>
              <w:contextualSpacing w:val="0"/>
              <w:rPr>
                <w:bCs/>
                <w:sz w:val="22"/>
                <w:szCs w:val="22"/>
              </w:rPr>
            </w:pPr>
            <w:r w:rsidRPr="00391493">
              <w:rPr>
                <w:bCs/>
                <w:sz w:val="22"/>
                <w:szCs w:val="22"/>
              </w:rPr>
              <w:t xml:space="preserve">Credits for previous knowledge, experience, or other qualifications, proof of which shall be obtained from </w:t>
            </w:r>
            <w:r w:rsidRPr="00391493">
              <w:rPr>
                <w:bCs/>
              </w:rPr>
              <w:t>the Authority</w:t>
            </w:r>
            <w:r w:rsidRPr="00391493">
              <w:rPr>
                <w:bCs/>
                <w:sz w:val="22"/>
                <w:szCs w:val="22"/>
              </w:rPr>
              <w:t xml:space="preserve"> before the training commences.</w:t>
            </w:r>
          </w:p>
        </w:tc>
      </w:tr>
      <w:tr w:rsidR="00886F01" w:rsidRPr="00391493" w14:paraId="6AD5289A" w14:textId="77777777" w:rsidTr="00886F01">
        <w:tc>
          <w:tcPr>
            <w:tcW w:w="9350" w:type="dxa"/>
            <w:tcBorders>
              <w:top w:val="nil"/>
              <w:bottom w:val="nil"/>
            </w:tcBorders>
          </w:tcPr>
          <w:p w14:paraId="6B565A5A" w14:textId="77777777" w:rsidR="00886F01" w:rsidRPr="00391493" w:rsidRDefault="00886F01" w:rsidP="00B41F9D">
            <w:pPr>
              <w:pStyle w:val="ListParagraph"/>
              <w:numPr>
                <w:ilvl w:val="2"/>
                <w:numId w:val="258"/>
              </w:numPr>
              <w:spacing w:before="40" w:after="40"/>
              <w:contextualSpacing w:val="0"/>
              <w:rPr>
                <w:bCs/>
                <w:sz w:val="22"/>
                <w:szCs w:val="22"/>
              </w:rPr>
            </w:pPr>
            <w:r w:rsidRPr="00391493">
              <w:rPr>
                <w:bCs/>
                <w:sz w:val="22"/>
                <w:szCs w:val="22"/>
              </w:rPr>
              <w:t>Training curricula, including:</w:t>
            </w:r>
          </w:p>
        </w:tc>
      </w:tr>
      <w:tr w:rsidR="00886F01" w:rsidRPr="00391493" w14:paraId="67584E96" w14:textId="77777777" w:rsidTr="00B41F9D">
        <w:tc>
          <w:tcPr>
            <w:tcW w:w="9350" w:type="dxa"/>
            <w:tcBorders>
              <w:top w:val="nil"/>
              <w:bottom w:val="nil"/>
            </w:tcBorders>
          </w:tcPr>
          <w:p w14:paraId="0E838A2B" w14:textId="77777777" w:rsidR="00886F01" w:rsidRPr="00391493" w:rsidRDefault="00886F01" w:rsidP="00B41F9D">
            <w:pPr>
              <w:pStyle w:val="ListParagraph"/>
              <w:numPr>
                <w:ilvl w:val="3"/>
                <w:numId w:val="258"/>
              </w:numPr>
              <w:spacing w:before="40" w:after="40"/>
              <w:contextualSpacing w:val="0"/>
              <w:rPr>
                <w:bCs/>
                <w:sz w:val="22"/>
                <w:szCs w:val="22"/>
              </w:rPr>
            </w:pPr>
            <w:r w:rsidRPr="00391493">
              <w:rPr>
                <w:bCs/>
                <w:sz w:val="22"/>
                <w:szCs w:val="22"/>
              </w:rPr>
              <w:t>Theoretical training (knowledge);</w:t>
            </w:r>
          </w:p>
        </w:tc>
      </w:tr>
      <w:tr w:rsidR="00886F01" w:rsidRPr="00391493" w14:paraId="42CA3192" w14:textId="77777777" w:rsidTr="00B41F9D">
        <w:tc>
          <w:tcPr>
            <w:tcW w:w="9350" w:type="dxa"/>
            <w:tcBorders>
              <w:top w:val="nil"/>
              <w:bottom w:val="nil"/>
            </w:tcBorders>
          </w:tcPr>
          <w:p w14:paraId="41CBCED2" w14:textId="77777777" w:rsidR="00886F01" w:rsidRPr="00391493" w:rsidRDefault="00886F01" w:rsidP="00B41F9D">
            <w:pPr>
              <w:pStyle w:val="ListParagraph"/>
              <w:numPr>
                <w:ilvl w:val="3"/>
                <w:numId w:val="258"/>
              </w:numPr>
              <w:spacing w:before="40" w:after="40"/>
              <w:contextualSpacing w:val="0"/>
              <w:rPr>
                <w:bCs/>
                <w:sz w:val="22"/>
                <w:szCs w:val="22"/>
              </w:rPr>
            </w:pPr>
            <w:r w:rsidRPr="00391493">
              <w:rPr>
                <w:bCs/>
                <w:sz w:val="22"/>
                <w:szCs w:val="22"/>
              </w:rPr>
              <w:t>Practical training (skills);</w:t>
            </w:r>
          </w:p>
        </w:tc>
      </w:tr>
      <w:tr w:rsidR="00886F01" w:rsidRPr="00391493" w14:paraId="62758A01" w14:textId="77777777" w:rsidTr="00B41F9D">
        <w:tc>
          <w:tcPr>
            <w:tcW w:w="9350" w:type="dxa"/>
            <w:tcBorders>
              <w:top w:val="nil"/>
              <w:bottom w:val="nil"/>
            </w:tcBorders>
          </w:tcPr>
          <w:p w14:paraId="61DC7B5D" w14:textId="77777777" w:rsidR="00886F01" w:rsidRPr="00391493" w:rsidRDefault="00886F01" w:rsidP="00B41F9D">
            <w:pPr>
              <w:pStyle w:val="ListParagraph"/>
              <w:numPr>
                <w:ilvl w:val="3"/>
                <w:numId w:val="258"/>
              </w:numPr>
              <w:spacing w:before="40" w:after="40"/>
              <w:contextualSpacing w:val="0"/>
              <w:rPr>
                <w:bCs/>
                <w:sz w:val="22"/>
                <w:szCs w:val="22"/>
              </w:rPr>
            </w:pPr>
            <w:r w:rsidRPr="00391493">
              <w:rPr>
                <w:bCs/>
                <w:sz w:val="22"/>
                <w:szCs w:val="22"/>
              </w:rPr>
              <w:t>Training in the domain of human factors (attitudes);</w:t>
            </w:r>
          </w:p>
        </w:tc>
      </w:tr>
      <w:tr w:rsidR="00B22F99" w:rsidRPr="00391493" w14:paraId="1B4C6FFD" w14:textId="77777777" w:rsidTr="00B41F9D">
        <w:tc>
          <w:tcPr>
            <w:tcW w:w="9350" w:type="dxa"/>
            <w:tcBorders>
              <w:top w:val="nil"/>
              <w:bottom w:val="nil"/>
            </w:tcBorders>
          </w:tcPr>
          <w:p w14:paraId="0A3E83A1" w14:textId="0815E52B" w:rsidR="00B22F99" w:rsidRPr="00391493" w:rsidRDefault="00B22F99" w:rsidP="00B41F9D">
            <w:pPr>
              <w:pStyle w:val="FAANoteL2"/>
              <w:spacing w:before="40" w:after="40"/>
              <w:ind w:left="2160"/>
              <w:rPr>
                <w:bCs/>
                <w:sz w:val="22"/>
                <w:szCs w:val="22"/>
              </w:rPr>
            </w:pPr>
            <w:r w:rsidRPr="00391493">
              <w:t>Note</w:t>
            </w:r>
            <w:r w:rsidR="00935829" w:rsidRPr="00391493">
              <w:rPr>
                <w:sz w:val="22"/>
                <w:szCs w:val="22"/>
              </w:rPr>
              <w:t xml:space="preserve">: </w:t>
            </w:r>
            <w:r w:rsidRPr="00391493">
              <w:t xml:space="preserve">Guidance material to design training programmes on human performance can be found in ICAO Doc 9683, </w:t>
            </w:r>
            <w:r w:rsidRPr="00391493">
              <w:rPr>
                <w:i w:val="0"/>
                <w:iCs/>
              </w:rPr>
              <w:t>Human Factors Training Manual.</w:t>
            </w:r>
          </w:p>
        </w:tc>
      </w:tr>
      <w:tr w:rsidR="00886F01" w:rsidRPr="00391493" w14:paraId="6D4E5921" w14:textId="77777777" w:rsidTr="00B41F9D">
        <w:tc>
          <w:tcPr>
            <w:tcW w:w="9350" w:type="dxa"/>
            <w:tcBorders>
              <w:top w:val="nil"/>
              <w:bottom w:val="nil"/>
            </w:tcBorders>
          </w:tcPr>
          <w:p w14:paraId="523C45CB" w14:textId="77777777" w:rsidR="00886F01" w:rsidRPr="00391493" w:rsidRDefault="00886F01" w:rsidP="00B41F9D">
            <w:pPr>
              <w:pStyle w:val="ListParagraph"/>
              <w:numPr>
                <w:ilvl w:val="3"/>
                <w:numId w:val="258"/>
              </w:numPr>
              <w:spacing w:before="40" w:after="40"/>
              <w:contextualSpacing w:val="0"/>
              <w:rPr>
                <w:bCs/>
                <w:sz w:val="22"/>
                <w:szCs w:val="22"/>
              </w:rPr>
            </w:pPr>
            <w:r w:rsidRPr="00391493">
              <w:rPr>
                <w:bCs/>
                <w:sz w:val="22"/>
                <w:szCs w:val="22"/>
              </w:rPr>
              <w:t>Assessment and examinations; and</w:t>
            </w:r>
          </w:p>
        </w:tc>
      </w:tr>
      <w:tr w:rsidR="00886F01" w:rsidRPr="00391493" w14:paraId="2B8756EE" w14:textId="77777777" w:rsidTr="00B41F9D">
        <w:tc>
          <w:tcPr>
            <w:tcW w:w="9350" w:type="dxa"/>
            <w:tcBorders>
              <w:top w:val="nil"/>
              <w:bottom w:val="single" w:sz="4" w:space="0" w:color="auto"/>
            </w:tcBorders>
          </w:tcPr>
          <w:p w14:paraId="71BE45C4" w14:textId="77777777" w:rsidR="00886F01" w:rsidRPr="00391493" w:rsidRDefault="00886F01" w:rsidP="00B41F9D">
            <w:pPr>
              <w:pStyle w:val="ListParagraph"/>
              <w:numPr>
                <w:ilvl w:val="3"/>
                <w:numId w:val="258"/>
              </w:numPr>
              <w:spacing w:before="40" w:after="40"/>
              <w:contextualSpacing w:val="0"/>
              <w:rPr>
                <w:bCs/>
                <w:sz w:val="22"/>
                <w:szCs w:val="22"/>
              </w:rPr>
            </w:pPr>
            <w:r w:rsidRPr="00391493">
              <w:rPr>
                <w:bCs/>
                <w:sz w:val="22"/>
                <w:szCs w:val="22"/>
              </w:rPr>
              <w:t>Monitoring of the training process, including the assessment and examination activities.</w:t>
            </w:r>
          </w:p>
        </w:tc>
      </w:tr>
      <w:tr w:rsidR="00886F01" w:rsidRPr="00391493" w14:paraId="713ED393" w14:textId="77777777" w:rsidTr="002802DA">
        <w:tc>
          <w:tcPr>
            <w:tcW w:w="9350" w:type="dxa"/>
            <w:tcBorders>
              <w:top w:val="single" w:sz="4" w:space="0" w:color="auto"/>
              <w:bottom w:val="nil"/>
            </w:tcBorders>
          </w:tcPr>
          <w:p w14:paraId="021EC381" w14:textId="77777777" w:rsidR="00886F01" w:rsidRPr="00391493" w:rsidRDefault="00886F01" w:rsidP="00B41F9D">
            <w:pPr>
              <w:pStyle w:val="ListParagraph"/>
              <w:pageBreakBefore/>
              <w:numPr>
                <w:ilvl w:val="2"/>
                <w:numId w:val="258"/>
              </w:numPr>
              <w:spacing w:before="40" w:after="40"/>
              <w:contextualSpacing w:val="0"/>
              <w:rPr>
                <w:b/>
                <w:sz w:val="22"/>
                <w:szCs w:val="22"/>
              </w:rPr>
            </w:pPr>
            <w:r w:rsidRPr="00391493">
              <w:rPr>
                <w:sz w:val="22"/>
                <w:szCs w:val="22"/>
              </w:rPr>
              <w:lastRenderedPageBreak/>
              <w:t>Training policies in terms of:</w:t>
            </w:r>
          </w:p>
        </w:tc>
      </w:tr>
      <w:tr w:rsidR="00886F01" w:rsidRPr="00391493" w14:paraId="5ECF495A" w14:textId="77777777" w:rsidTr="00B41F9D">
        <w:tc>
          <w:tcPr>
            <w:tcW w:w="9350" w:type="dxa"/>
            <w:tcBorders>
              <w:top w:val="nil"/>
              <w:bottom w:val="nil"/>
            </w:tcBorders>
          </w:tcPr>
          <w:p w14:paraId="12479296" w14:textId="77777777" w:rsidR="00886F01" w:rsidRPr="00391493" w:rsidRDefault="00886F01" w:rsidP="00B41F9D">
            <w:pPr>
              <w:pStyle w:val="ListParagraph"/>
              <w:numPr>
                <w:ilvl w:val="3"/>
                <w:numId w:val="258"/>
              </w:numPr>
              <w:spacing w:before="40" w:after="40"/>
              <w:contextualSpacing w:val="0"/>
              <w:rPr>
                <w:b/>
                <w:sz w:val="22"/>
                <w:szCs w:val="22"/>
              </w:rPr>
            </w:pPr>
            <w:r w:rsidRPr="00391493">
              <w:rPr>
                <w:sz w:val="22"/>
                <w:szCs w:val="22"/>
              </w:rPr>
              <w:t>Restrictions regarding the duration of training periods for students and instructors; and</w:t>
            </w:r>
          </w:p>
        </w:tc>
      </w:tr>
      <w:tr w:rsidR="00886F01" w:rsidRPr="00391493" w14:paraId="4CB18D3A" w14:textId="77777777" w:rsidTr="00B41F9D">
        <w:tc>
          <w:tcPr>
            <w:tcW w:w="9350" w:type="dxa"/>
            <w:tcBorders>
              <w:top w:val="nil"/>
              <w:bottom w:val="nil"/>
            </w:tcBorders>
          </w:tcPr>
          <w:p w14:paraId="513DD8C3" w14:textId="77777777" w:rsidR="00886F01" w:rsidRPr="00391493" w:rsidRDefault="00886F01" w:rsidP="00B41F9D">
            <w:pPr>
              <w:pStyle w:val="ListParagraph"/>
              <w:numPr>
                <w:ilvl w:val="3"/>
                <w:numId w:val="258"/>
              </w:numPr>
              <w:spacing w:before="40" w:after="40"/>
              <w:contextualSpacing w:val="0"/>
              <w:rPr>
                <w:b/>
                <w:sz w:val="22"/>
                <w:szCs w:val="22"/>
              </w:rPr>
            </w:pPr>
            <w:r w:rsidRPr="00391493">
              <w:rPr>
                <w:sz w:val="22"/>
                <w:szCs w:val="22"/>
              </w:rPr>
              <w:t>If applicable, minimum rest periods.</w:t>
            </w:r>
          </w:p>
        </w:tc>
      </w:tr>
      <w:tr w:rsidR="00886F01" w:rsidRPr="00391493" w14:paraId="23C8F5C7" w14:textId="77777777" w:rsidTr="00B41F9D">
        <w:tc>
          <w:tcPr>
            <w:tcW w:w="9350" w:type="dxa"/>
            <w:tcBorders>
              <w:top w:val="nil"/>
              <w:bottom w:val="nil"/>
            </w:tcBorders>
          </w:tcPr>
          <w:p w14:paraId="5283C27C" w14:textId="77777777" w:rsidR="00886F01" w:rsidRPr="00391493" w:rsidRDefault="00886F01" w:rsidP="00B41F9D">
            <w:pPr>
              <w:pStyle w:val="ListParagraph"/>
              <w:numPr>
                <w:ilvl w:val="2"/>
                <w:numId w:val="258"/>
              </w:numPr>
              <w:spacing w:before="40" w:after="40"/>
              <w:contextualSpacing w:val="0"/>
              <w:rPr>
                <w:b/>
                <w:sz w:val="22"/>
                <w:szCs w:val="22"/>
              </w:rPr>
            </w:pPr>
            <w:r w:rsidRPr="00391493">
              <w:rPr>
                <w:sz w:val="22"/>
                <w:szCs w:val="22"/>
              </w:rPr>
              <w:t xml:space="preserve">Policy for the conduct of student evaluation, </w:t>
            </w:r>
            <w:r w:rsidRPr="00391493">
              <w:t>including:</w:t>
            </w:r>
          </w:p>
        </w:tc>
      </w:tr>
      <w:tr w:rsidR="00886F01" w:rsidRPr="00391493" w14:paraId="0A2F234D" w14:textId="77777777" w:rsidTr="00886F01">
        <w:tc>
          <w:tcPr>
            <w:tcW w:w="9350" w:type="dxa"/>
            <w:tcBorders>
              <w:top w:val="nil"/>
              <w:bottom w:val="nil"/>
            </w:tcBorders>
          </w:tcPr>
          <w:p w14:paraId="6F8987E4" w14:textId="77777777" w:rsidR="00886F01" w:rsidRPr="00391493" w:rsidRDefault="00886F01" w:rsidP="00B41F9D">
            <w:pPr>
              <w:pStyle w:val="ListParagraph"/>
              <w:numPr>
                <w:ilvl w:val="3"/>
                <w:numId w:val="258"/>
              </w:numPr>
              <w:spacing w:before="40" w:after="40"/>
              <w:contextualSpacing w:val="0"/>
              <w:rPr>
                <w:b/>
                <w:sz w:val="22"/>
                <w:szCs w:val="22"/>
              </w:rPr>
            </w:pPr>
            <w:r w:rsidRPr="00391493">
              <w:rPr>
                <w:sz w:val="22"/>
                <w:szCs w:val="22"/>
              </w:rPr>
              <w:t>Procedures for authorisation for tests;</w:t>
            </w:r>
          </w:p>
        </w:tc>
      </w:tr>
      <w:tr w:rsidR="00886F01" w:rsidRPr="00391493" w14:paraId="7701585B" w14:textId="77777777" w:rsidTr="00886F01">
        <w:tc>
          <w:tcPr>
            <w:tcW w:w="9350" w:type="dxa"/>
            <w:tcBorders>
              <w:top w:val="nil"/>
              <w:bottom w:val="nil"/>
            </w:tcBorders>
          </w:tcPr>
          <w:p w14:paraId="4D6A02FC" w14:textId="77777777" w:rsidR="00886F01" w:rsidRPr="00391493" w:rsidRDefault="00886F01" w:rsidP="00B41F9D">
            <w:pPr>
              <w:pStyle w:val="ListParagraph"/>
              <w:numPr>
                <w:ilvl w:val="3"/>
                <w:numId w:val="258"/>
              </w:numPr>
              <w:spacing w:before="40" w:after="40"/>
              <w:contextualSpacing w:val="0"/>
              <w:rPr>
                <w:b/>
                <w:sz w:val="22"/>
                <w:szCs w:val="22"/>
              </w:rPr>
            </w:pPr>
            <w:r w:rsidRPr="00391493">
              <w:rPr>
                <w:sz w:val="22"/>
                <w:szCs w:val="22"/>
              </w:rPr>
              <w:t xml:space="preserve">Procedures for remediation training before retest and </w:t>
            </w:r>
            <w:r w:rsidRPr="00391493">
              <w:t>for rewriting knowledge tests</w:t>
            </w:r>
            <w:r w:rsidRPr="00391493">
              <w:rPr>
                <w:sz w:val="22"/>
                <w:szCs w:val="22"/>
              </w:rPr>
              <w:t>;</w:t>
            </w:r>
          </w:p>
        </w:tc>
      </w:tr>
      <w:tr w:rsidR="00886F01" w:rsidRPr="00391493" w14:paraId="7ED6A141" w14:textId="77777777" w:rsidTr="00886F01">
        <w:tc>
          <w:tcPr>
            <w:tcW w:w="9350" w:type="dxa"/>
            <w:tcBorders>
              <w:top w:val="nil"/>
              <w:bottom w:val="nil"/>
            </w:tcBorders>
          </w:tcPr>
          <w:p w14:paraId="09A7A0F6" w14:textId="77777777" w:rsidR="00886F01" w:rsidRPr="00391493" w:rsidRDefault="00886F01" w:rsidP="00B41F9D">
            <w:pPr>
              <w:pStyle w:val="ListParagraph"/>
              <w:numPr>
                <w:ilvl w:val="3"/>
                <w:numId w:val="258"/>
              </w:numPr>
              <w:spacing w:before="40" w:after="40"/>
              <w:contextualSpacing w:val="0"/>
              <w:rPr>
                <w:b/>
                <w:sz w:val="22"/>
                <w:szCs w:val="22"/>
              </w:rPr>
            </w:pPr>
            <w:r w:rsidRPr="00391493">
              <w:rPr>
                <w:sz w:val="22"/>
                <w:szCs w:val="22"/>
              </w:rPr>
              <w:t>Test reports and records;</w:t>
            </w:r>
          </w:p>
        </w:tc>
      </w:tr>
      <w:tr w:rsidR="00886F01" w:rsidRPr="00391493" w14:paraId="7CE6D55B" w14:textId="77777777" w:rsidTr="00886F01">
        <w:tc>
          <w:tcPr>
            <w:tcW w:w="9350" w:type="dxa"/>
            <w:tcBorders>
              <w:top w:val="nil"/>
              <w:bottom w:val="nil"/>
            </w:tcBorders>
          </w:tcPr>
          <w:p w14:paraId="0AF53B0B" w14:textId="77777777" w:rsidR="00886F01" w:rsidRPr="00391493" w:rsidRDefault="00886F01" w:rsidP="00B41F9D">
            <w:pPr>
              <w:pStyle w:val="ListParagraph"/>
              <w:numPr>
                <w:ilvl w:val="3"/>
                <w:numId w:val="258"/>
              </w:numPr>
              <w:spacing w:before="40" w:after="40"/>
              <w:contextualSpacing w:val="0"/>
              <w:rPr>
                <w:b/>
                <w:sz w:val="22"/>
                <w:szCs w:val="22"/>
              </w:rPr>
            </w:pPr>
            <w:r w:rsidRPr="00391493">
              <w:rPr>
                <w:sz w:val="22"/>
                <w:szCs w:val="22"/>
              </w:rPr>
              <w:t>Procedures for skill progress checks and skill tests;</w:t>
            </w:r>
          </w:p>
        </w:tc>
      </w:tr>
      <w:tr w:rsidR="00886F01" w:rsidRPr="00391493" w14:paraId="4F9F6E39" w14:textId="77777777" w:rsidTr="00886F01">
        <w:tc>
          <w:tcPr>
            <w:tcW w:w="9350" w:type="dxa"/>
            <w:tcBorders>
              <w:top w:val="nil"/>
              <w:bottom w:val="nil"/>
            </w:tcBorders>
          </w:tcPr>
          <w:p w14:paraId="3E940563" w14:textId="77777777" w:rsidR="00886F01" w:rsidRPr="00391493" w:rsidRDefault="00886F01" w:rsidP="00B41F9D">
            <w:pPr>
              <w:pStyle w:val="ListParagraph"/>
              <w:numPr>
                <w:ilvl w:val="3"/>
                <w:numId w:val="258"/>
              </w:numPr>
              <w:spacing w:before="40" w:after="40"/>
              <w:contextualSpacing w:val="0"/>
              <w:rPr>
                <w:b/>
                <w:sz w:val="22"/>
                <w:szCs w:val="22"/>
              </w:rPr>
            </w:pPr>
            <w:r w:rsidRPr="00391493">
              <w:rPr>
                <w:sz w:val="22"/>
                <w:szCs w:val="22"/>
              </w:rPr>
              <w:t>Procedures for knowledge progress tests and knowledge tests, including procedures for knowledge test preparation, types of questions and assessments, and standards required for a pass; and</w:t>
            </w:r>
          </w:p>
        </w:tc>
      </w:tr>
      <w:tr w:rsidR="00886F01" w:rsidRPr="00391493" w14:paraId="67A42FBB" w14:textId="77777777" w:rsidTr="00886F01">
        <w:tc>
          <w:tcPr>
            <w:tcW w:w="9350" w:type="dxa"/>
            <w:tcBorders>
              <w:top w:val="nil"/>
              <w:bottom w:val="nil"/>
            </w:tcBorders>
          </w:tcPr>
          <w:p w14:paraId="32545095" w14:textId="77777777" w:rsidR="00886F01" w:rsidRPr="00391493" w:rsidRDefault="00886F01" w:rsidP="00B41F9D">
            <w:pPr>
              <w:pStyle w:val="ListParagraph"/>
              <w:numPr>
                <w:ilvl w:val="3"/>
                <w:numId w:val="258"/>
              </w:numPr>
              <w:spacing w:before="40" w:after="40"/>
              <w:contextualSpacing w:val="0"/>
              <w:rPr>
                <w:b/>
                <w:sz w:val="22"/>
                <w:szCs w:val="22"/>
              </w:rPr>
            </w:pPr>
            <w:r w:rsidRPr="00391493">
              <w:rPr>
                <w:sz w:val="22"/>
                <w:szCs w:val="22"/>
              </w:rPr>
              <w:t>Procedures for question analysis and review and for issuing replacement exams (applicable to knowledge tests).</w:t>
            </w:r>
          </w:p>
        </w:tc>
      </w:tr>
      <w:tr w:rsidR="00886F01" w:rsidRPr="00391493" w14:paraId="334EB55E" w14:textId="77777777" w:rsidTr="00886F01">
        <w:tc>
          <w:tcPr>
            <w:tcW w:w="9350" w:type="dxa"/>
            <w:tcBorders>
              <w:top w:val="nil"/>
              <w:bottom w:val="nil"/>
            </w:tcBorders>
          </w:tcPr>
          <w:p w14:paraId="20C7FD57" w14:textId="77777777" w:rsidR="00886F01" w:rsidRPr="00391493" w:rsidRDefault="00886F01" w:rsidP="00B41F9D">
            <w:pPr>
              <w:pStyle w:val="ListParagraph"/>
              <w:numPr>
                <w:ilvl w:val="2"/>
                <w:numId w:val="258"/>
              </w:numPr>
              <w:spacing w:before="40" w:after="40"/>
              <w:contextualSpacing w:val="0"/>
              <w:rPr>
                <w:b/>
                <w:sz w:val="22"/>
                <w:szCs w:val="22"/>
              </w:rPr>
            </w:pPr>
            <w:r w:rsidRPr="00391493">
              <w:rPr>
                <w:sz w:val="22"/>
                <w:szCs w:val="22"/>
              </w:rPr>
              <w:t>Policy regarding training effectiveness, including:</w:t>
            </w:r>
          </w:p>
        </w:tc>
      </w:tr>
      <w:tr w:rsidR="00886F01" w:rsidRPr="00391493" w14:paraId="61F9D60E" w14:textId="77777777" w:rsidTr="00886F01">
        <w:tc>
          <w:tcPr>
            <w:tcW w:w="9350" w:type="dxa"/>
            <w:tcBorders>
              <w:top w:val="nil"/>
              <w:bottom w:val="nil"/>
            </w:tcBorders>
          </w:tcPr>
          <w:p w14:paraId="6D90AAEA" w14:textId="77777777" w:rsidR="00886F01" w:rsidRPr="00391493" w:rsidRDefault="00886F01" w:rsidP="00B41F9D">
            <w:pPr>
              <w:pStyle w:val="ListParagraph"/>
              <w:numPr>
                <w:ilvl w:val="3"/>
                <w:numId w:val="258"/>
              </w:numPr>
              <w:spacing w:before="40" w:after="40"/>
              <w:contextualSpacing w:val="0"/>
              <w:rPr>
                <w:b/>
                <w:sz w:val="22"/>
                <w:szCs w:val="22"/>
              </w:rPr>
            </w:pPr>
            <w:r w:rsidRPr="00391493">
              <w:rPr>
                <w:sz w:val="22"/>
                <w:szCs w:val="22"/>
              </w:rPr>
              <w:t>Liaison procedures between training departments;</w:t>
            </w:r>
          </w:p>
        </w:tc>
      </w:tr>
      <w:tr w:rsidR="00886F01" w:rsidRPr="00391493" w14:paraId="35AAD7FD" w14:textId="77777777" w:rsidTr="00886F01">
        <w:tc>
          <w:tcPr>
            <w:tcW w:w="9350" w:type="dxa"/>
            <w:tcBorders>
              <w:top w:val="nil"/>
              <w:bottom w:val="nil"/>
            </w:tcBorders>
          </w:tcPr>
          <w:p w14:paraId="4895CB73" w14:textId="77777777" w:rsidR="00886F01" w:rsidRPr="00391493" w:rsidRDefault="00886F01" w:rsidP="00B41F9D">
            <w:pPr>
              <w:pStyle w:val="ListParagraph"/>
              <w:numPr>
                <w:ilvl w:val="3"/>
                <w:numId w:val="258"/>
              </w:numPr>
              <w:spacing w:before="40" w:after="40"/>
              <w:contextualSpacing w:val="0"/>
              <w:rPr>
                <w:b/>
                <w:sz w:val="22"/>
                <w:szCs w:val="22"/>
              </w:rPr>
            </w:pPr>
            <w:r w:rsidRPr="00391493">
              <w:rPr>
                <w:sz w:val="22"/>
                <w:szCs w:val="22"/>
              </w:rPr>
              <w:t>Requirements for reporting and documentation;</w:t>
            </w:r>
          </w:p>
        </w:tc>
      </w:tr>
      <w:tr w:rsidR="00886F01" w:rsidRPr="00391493" w14:paraId="3230C002" w14:textId="77777777" w:rsidTr="00886F01">
        <w:tc>
          <w:tcPr>
            <w:tcW w:w="9350" w:type="dxa"/>
            <w:tcBorders>
              <w:top w:val="nil"/>
              <w:bottom w:val="nil"/>
            </w:tcBorders>
          </w:tcPr>
          <w:p w14:paraId="762CDD3F" w14:textId="77777777" w:rsidR="00886F01" w:rsidRPr="00391493" w:rsidRDefault="00886F01" w:rsidP="00B41F9D">
            <w:pPr>
              <w:pStyle w:val="ListParagraph"/>
              <w:numPr>
                <w:ilvl w:val="3"/>
                <w:numId w:val="258"/>
              </w:numPr>
              <w:spacing w:before="40" w:after="40"/>
              <w:contextualSpacing w:val="0"/>
              <w:rPr>
                <w:b/>
                <w:sz w:val="22"/>
                <w:szCs w:val="22"/>
              </w:rPr>
            </w:pPr>
            <w:r w:rsidRPr="00391493">
              <w:rPr>
                <w:sz w:val="22"/>
                <w:szCs w:val="22"/>
              </w:rPr>
              <w:t>Internal feedback system for detecting training deficiencies;</w:t>
            </w:r>
          </w:p>
        </w:tc>
      </w:tr>
      <w:tr w:rsidR="00886F01" w:rsidRPr="00391493" w14:paraId="0963110A" w14:textId="77777777" w:rsidTr="00886F01">
        <w:tc>
          <w:tcPr>
            <w:tcW w:w="9350" w:type="dxa"/>
            <w:tcBorders>
              <w:top w:val="nil"/>
              <w:bottom w:val="nil"/>
            </w:tcBorders>
          </w:tcPr>
          <w:p w14:paraId="1342EBF7" w14:textId="16293808" w:rsidR="00886F01" w:rsidRPr="00391493" w:rsidRDefault="00886F01" w:rsidP="00B41F9D">
            <w:pPr>
              <w:pStyle w:val="ListParagraph"/>
              <w:numPr>
                <w:ilvl w:val="3"/>
                <w:numId w:val="258"/>
              </w:numPr>
              <w:spacing w:before="40" w:after="40"/>
              <w:contextualSpacing w:val="0"/>
              <w:rPr>
                <w:b/>
                <w:sz w:val="22"/>
                <w:szCs w:val="22"/>
              </w:rPr>
            </w:pPr>
            <w:r w:rsidRPr="00391493">
              <w:rPr>
                <w:sz w:val="22"/>
                <w:szCs w:val="22"/>
              </w:rPr>
              <w:t xml:space="preserve">Interim performance </w:t>
            </w:r>
            <w:r w:rsidR="003649B0" w:rsidRPr="00391493">
              <w:rPr>
                <w:sz w:val="22"/>
                <w:szCs w:val="22"/>
              </w:rPr>
              <w:t>or</w:t>
            </w:r>
            <w:r w:rsidRPr="00391493">
              <w:rPr>
                <w:sz w:val="22"/>
                <w:szCs w:val="22"/>
              </w:rPr>
              <w:t xml:space="preserve"> competency standards at various stages of training to ensure standardisation;</w:t>
            </w:r>
          </w:p>
        </w:tc>
      </w:tr>
      <w:tr w:rsidR="00886F01" w:rsidRPr="00391493" w14:paraId="3D969308" w14:textId="77777777" w:rsidTr="00886F01">
        <w:tc>
          <w:tcPr>
            <w:tcW w:w="9350" w:type="dxa"/>
            <w:tcBorders>
              <w:top w:val="nil"/>
              <w:bottom w:val="nil"/>
            </w:tcBorders>
          </w:tcPr>
          <w:p w14:paraId="389169DA" w14:textId="77777777" w:rsidR="00886F01" w:rsidRPr="00391493" w:rsidRDefault="00886F01" w:rsidP="00B41F9D">
            <w:pPr>
              <w:pStyle w:val="ListParagraph"/>
              <w:numPr>
                <w:ilvl w:val="3"/>
                <w:numId w:val="258"/>
              </w:numPr>
              <w:spacing w:before="40" w:after="40"/>
              <w:contextualSpacing w:val="0"/>
              <w:rPr>
                <w:b/>
                <w:sz w:val="22"/>
                <w:szCs w:val="22"/>
              </w:rPr>
            </w:pPr>
            <w:r w:rsidRPr="00391493">
              <w:rPr>
                <w:sz w:val="22"/>
                <w:szCs w:val="22"/>
              </w:rPr>
              <w:t>Individual student responsibilities;</w:t>
            </w:r>
          </w:p>
        </w:tc>
      </w:tr>
      <w:tr w:rsidR="00886F01" w:rsidRPr="00391493" w14:paraId="37EEB682" w14:textId="77777777" w:rsidTr="00886F01">
        <w:tc>
          <w:tcPr>
            <w:tcW w:w="9350" w:type="dxa"/>
            <w:tcBorders>
              <w:top w:val="nil"/>
              <w:bottom w:val="nil"/>
            </w:tcBorders>
          </w:tcPr>
          <w:p w14:paraId="549374A5" w14:textId="77777777" w:rsidR="00886F01" w:rsidRPr="00391493" w:rsidRDefault="00886F01" w:rsidP="00B41F9D">
            <w:pPr>
              <w:pStyle w:val="ListParagraph"/>
              <w:numPr>
                <w:ilvl w:val="3"/>
                <w:numId w:val="258"/>
              </w:numPr>
              <w:spacing w:before="40" w:after="40"/>
              <w:contextualSpacing w:val="0"/>
              <w:rPr>
                <w:b/>
                <w:sz w:val="22"/>
                <w:szCs w:val="22"/>
              </w:rPr>
            </w:pPr>
            <w:r w:rsidRPr="00391493">
              <w:rPr>
                <w:sz w:val="22"/>
                <w:szCs w:val="22"/>
              </w:rPr>
              <w:t>Procedures for correcting unsatisfactory progress;</w:t>
            </w:r>
          </w:p>
        </w:tc>
      </w:tr>
      <w:tr w:rsidR="00886F01" w:rsidRPr="00391493" w14:paraId="317C78C4" w14:textId="77777777" w:rsidTr="00886F01">
        <w:tc>
          <w:tcPr>
            <w:tcW w:w="9350" w:type="dxa"/>
            <w:tcBorders>
              <w:top w:val="nil"/>
              <w:bottom w:val="nil"/>
            </w:tcBorders>
          </w:tcPr>
          <w:p w14:paraId="5BDC6786" w14:textId="77777777" w:rsidR="00886F01" w:rsidRPr="00391493" w:rsidRDefault="00886F01" w:rsidP="00B41F9D">
            <w:pPr>
              <w:pStyle w:val="ListParagraph"/>
              <w:numPr>
                <w:ilvl w:val="3"/>
                <w:numId w:val="258"/>
              </w:numPr>
              <w:spacing w:before="40" w:after="40"/>
              <w:contextualSpacing w:val="0"/>
              <w:rPr>
                <w:b/>
                <w:sz w:val="22"/>
                <w:szCs w:val="22"/>
              </w:rPr>
            </w:pPr>
            <w:r w:rsidRPr="00391493">
              <w:rPr>
                <w:sz w:val="22"/>
                <w:szCs w:val="22"/>
              </w:rPr>
              <w:t>Procedures for changing instructors;</w:t>
            </w:r>
          </w:p>
        </w:tc>
      </w:tr>
      <w:tr w:rsidR="00886F01" w:rsidRPr="00391493" w14:paraId="027B83B6" w14:textId="77777777" w:rsidTr="00886F01">
        <w:tc>
          <w:tcPr>
            <w:tcW w:w="9350" w:type="dxa"/>
            <w:tcBorders>
              <w:top w:val="nil"/>
              <w:bottom w:val="nil"/>
            </w:tcBorders>
          </w:tcPr>
          <w:p w14:paraId="0F31BF10" w14:textId="77777777" w:rsidR="00886F01" w:rsidRPr="00391493" w:rsidRDefault="00886F01" w:rsidP="00B41F9D">
            <w:pPr>
              <w:pStyle w:val="ListParagraph"/>
              <w:numPr>
                <w:ilvl w:val="3"/>
                <w:numId w:val="258"/>
              </w:numPr>
              <w:spacing w:before="40" w:after="40"/>
              <w:contextualSpacing w:val="0"/>
              <w:rPr>
                <w:b/>
                <w:sz w:val="22"/>
                <w:szCs w:val="22"/>
              </w:rPr>
            </w:pPr>
            <w:r w:rsidRPr="00391493">
              <w:rPr>
                <w:sz w:val="22"/>
                <w:szCs w:val="22"/>
              </w:rPr>
              <w:t>Maximum number of instructor changes per student; and</w:t>
            </w:r>
          </w:p>
        </w:tc>
      </w:tr>
      <w:tr w:rsidR="00886F01" w:rsidRPr="00391493" w14:paraId="45FCB827" w14:textId="77777777" w:rsidTr="00886F01">
        <w:tc>
          <w:tcPr>
            <w:tcW w:w="9350" w:type="dxa"/>
            <w:tcBorders>
              <w:top w:val="nil"/>
              <w:bottom w:val="nil"/>
            </w:tcBorders>
          </w:tcPr>
          <w:p w14:paraId="577887C0" w14:textId="77777777" w:rsidR="00886F01" w:rsidRPr="00391493" w:rsidRDefault="00886F01" w:rsidP="00B41F9D">
            <w:pPr>
              <w:pStyle w:val="ListParagraph"/>
              <w:numPr>
                <w:ilvl w:val="3"/>
                <w:numId w:val="258"/>
              </w:numPr>
              <w:spacing w:before="40" w:after="40"/>
              <w:contextualSpacing w:val="0"/>
              <w:rPr>
                <w:b/>
                <w:sz w:val="22"/>
                <w:szCs w:val="22"/>
              </w:rPr>
            </w:pPr>
            <w:r w:rsidRPr="00391493">
              <w:rPr>
                <w:sz w:val="22"/>
                <w:szCs w:val="22"/>
              </w:rPr>
              <w:t>Procedures for suspending a student from training.</w:t>
            </w:r>
          </w:p>
        </w:tc>
      </w:tr>
      <w:tr w:rsidR="00886F01" w:rsidRPr="00391493" w14:paraId="080C4EF1" w14:textId="77777777" w:rsidTr="00886F01">
        <w:tc>
          <w:tcPr>
            <w:tcW w:w="9350" w:type="dxa"/>
            <w:tcBorders>
              <w:top w:val="nil"/>
              <w:bottom w:val="nil"/>
            </w:tcBorders>
          </w:tcPr>
          <w:p w14:paraId="0B319420" w14:textId="77777777" w:rsidR="00886F01" w:rsidRPr="00391493" w:rsidRDefault="00886F01" w:rsidP="00B41F9D">
            <w:pPr>
              <w:pStyle w:val="ListParagraph"/>
              <w:numPr>
                <w:ilvl w:val="1"/>
                <w:numId w:val="258"/>
              </w:numPr>
              <w:spacing w:before="40" w:after="40"/>
              <w:contextualSpacing w:val="0"/>
              <w:rPr>
                <w:bCs/>
                <w:sz w:val="22"/>
                <w:szCs w:val="22"/>
              </w:rPr>
            </w:pPr>
            <w:r w:rsidRPr="00391493">
              <w:rPr>
                <w:bCs/>
                <w:sz w:val="22"/>
                <w:szCs w:val="22"/>
              </w:rPr>
              <w:t>Syllabi for non-competency-based training programmes.</w:t>
            </w:r>
          </w:p>
        </w:tc>
      </w:tr>
      <w:tr w:rsidR="00886F01" w:rsidRPr="00391493" w14:paraId="56DAC903" w14:textId="77777777" w:rsidTr="00886F01">
        <w:tc>
          <w:tcPr>
            <w:tcW w:w="9350" w:type="dxa"/>
            <w:tcBorders>
              <w:top w:val="nil"/>
              <w:bottom w:val="nil"/>
            </w:tcBorders>
          </w:tcPr>
          <w:p w14:paraId="5B3D39AF" w14:textId="77777777" w:rsidR="00886F01" w:rsidRPr="00391493" w:rsidRDefault="00886F01" w:rsidP="00B41F9D">
            <w:pPr>
              <w:pStyle w:val="ListParagraph"/>
              <w:numPr>
                <w:ilvl w:val="2"/>
                <w:numId w:val="258"/>
              </w:numPr>
              <w:spacing w:before="40" w:after="40"/>
              <w:contextualSpacing w:val="0"/>
              <w:rPr>
                <w:b/>
                <w:bCs/>
                <w:sz w:val="22"/>
                <w:szCs w:val="22"/>
              </w:rPr>
            </w:pPr>
            <w:r w:rsidRPr="00391493">
              <w:rPr>
                <w:bCs/>
                <w:sz w:val="22"/>
                <w:szCs w:val="22"/>
              </w:rPr>
              <w:t>Practical training syllabus.</w:t>
            </w:r>
          </w:p>
        </w:tc>
      </w:tr>
      <w:tr w:rsidR="00886F01" w:rsidRPr="00391493" w14:paraId="18DB793A" w14:textId="77777777" w:rsidTr="00886F01">
        <w:tc>
          <w:tcPr>
            <w:tcW w:w="9350" w:type="dxa"/>
            <w:tcBorders>
              <w:top w:val="nil"/>
              <w:bottom w:val="nil"/>
            </w:tcBorders>
          </w:tcPr>
          <w:p w14:paraId="225E5B26" w14:textId="77777777" w:rsidR="00886F01" w:rsidRPr="00391493" w:rsidRDefault="00886F01" w:rsidP="00B41F9D">
            <w:pPr>
              <w:pStyle w:val="ListParagraph"/>
              <w:numPr>
                <w:ilvl w:val="3"/>
                <w:numId w:val="258"/>
              </w:numPr>
              <w:spacing w:before="40" w:after="40"/>
              <w:contextualSpacing w:val="0"/>
              <w:rPr>
                <w:bCs/>
                <w:sz w:val="22"/>
                <w:szCs w:val="22"/>
              </w:rPr>
            </w:pPr>
            <w:r w:rsidRPr="00391493">
              <w:rPr>
                <w:bCs/>
                <w:sz w:val="22"/>
                <w:szCs w:val="22"/>
              </w:rPr>
              <w:t>A statement of how the course will be divided into phases, indicating how the phases will be arranged to ensure completion in the most suitable learning sequence and that exercises are repeated at the proper frequency.</w:t>
            </w:r>
          </w:p>
        </w:tc>
      </w:tr>
      <w:tr w:rsidR="00886F01" w:rsidRPr="00391493" w14:paraId="76DB4E30" w14:textId="77777777" w:rsidTr="00B41F9D">
        <w:tc>
          <w:tcPr>
            <w:tcW w:w="9350" w:type="dxa"/>
            <w:tcBorders>
              <w:top w:val="nil"/>
              <w:bottom w:val="nil"/>
            </w:tcBorders>
          </w:tcPr>
          <w:p w14:paraId="36C6774B" w14:textId="77777777" w:rsidR="00886F01" w:rsidRPr="00391493" w:rsidRDefault="00886F01" w:rsidP="00B41F9D">
            <w:pPr>
              <w:pStyle w:val="ListParagraph"/>
              <w:numPr>
                <w:ilvl w:val="3"/>
                <w:numId w:val="258"/>
              </w:numPr>
              <w:spacing w:before="40" w:after="40"/>
              <w:contextualSpacing w:val="0"/>
              <w:rPr>
                <w:bCs/>
                <w:sz w:val="22"/>
                <w:szCs w:val="22"/>
              </w:rPr>
            </w:pPr>
            <w:r w:rsidRPr="00391493">
              <w:rPr>
                <w:bCs/>
                <w:sz w:val="22"/>
                <w:szCs w:val="22"/>
              </w:rPr>
              <w:t>The syllabus hours for each phase and for groups of lessons within each phase and when progress tests are to be conducted.</w:t>
            </w:r>
          </w:p>
        </w:tc>
      </w:tr>
      <w:tr w:rsidR="00886F01" w:rsidRPr="00391493" w14:paraId="59BEBBFB" w14:textId="77777777" w:rsidTr="00B41F9D">
        <w:tc>
          <w:tcPr>
            <w:tcW w:w="9350" w:type="dxa"/>
            <w:tcBorders>
              <w:top w:val="nil"/>
              <w:bottom w:val="nil"/>
            </w:tcBorders>
          </w:tcPr>
          <w:p w14:paraId="56536E63" w14:textId="77777777" w:rsidR="00886F01" w:rsidRPr="00391493" w:rsidRDefault="00886F01" w:rsidP="00B41F9D">
            <w:pPr>
              <w:pStyle w:val="ListParagraph"/>
              <w:numPr>
                <w:ilvl w:val="3"/>
                <w:numId w:val="258"/>
              </w:numPr>
              <w:spacing w:before="40" w:after="40"/>
              <w:contextualSpacing w:val="0"/>
              <w:rPr>
                <w:bCs/>
                <w:sz w:val="22"/>
                <w:szCs w:val="22"/>
              </w:rPr>
            </w:pPr>
            <w:r w:rsidRPr="00391493">
              <w:rPr>
                <w:bCs/>
                <w:sz w:val="22"/>
                <w:szCs w:val="22"/>
              </w:rPr>
              <w:t>A statement of the standard of proficiency required before progressing from one phase of training to the next</w:t>
            </w:r>
            <w:r w:rsidRPr="00391493">
              <w:rPr>
                <w:bCs/>
              </w:rPr>
              <w:t>, including</w:t>
            </w:r>
            <w:r w:rsidRPr="00391493">
              <w:rPr>
                <w:bCs/>
                <w:sz w:val="22"/>
                <w:szCs w:val="22"/>
              </w:rPr>
              <w:t xml:space="preserve"> minimum experience requirements and satisfactory exercise completion before undertaking the next phase.</w:t>
            </w:r>
          </w:p>
        </w:tc>
      </w:tr>
      <w:tr w:rsidR="00886F01" w:rsidRPr="00391493" w14:paraId="490A4141" w14:textId="77777777" w:rsidTr="00B41F9D">
        <w:tc>
          <w:tcPr>
            <w:tcW w:w="9350" w:type="dxa"/>
            <w:tcBorders>
              <w:top w:val="nil"/>
              <w:bottom w:val="nil"/>
            </w:tcBorders>
          </w:tcPr>
          <w:p w14:paraId="053E7B3B" w14:textId="77777777" w:rsidR="00886F01" w:rsidRPr="00391493" w:rsidRDefault="00886F01" w:rsidP="00B41F9D">
            <w:pPr>
              <w:pStyle w:val="ListParagraph"/>
              <w:numPr>
                <w:ilvl w:val="3"/>
                <w:numId w:val="258"/>
              </w:numPr>
              <w:spacing w:before="40" w:after="40"/>
              <w:contextualSpacing w:val="0"/>
              <w:rPr>
                <w:bCs/>
                <w:sz w:val="22"/>
                <w:szCs w:val="22"/>
              </w:rPr>
            </w:pPr>
            <w:r w:rsidRPr="00391493">
              <w:rPr>
                <w:bCs/>
                <w:sz w:val="22"/>
                <w:szCs w:val="22"/>
              </w:rPr>
              <w:t>Requirements for instructional methods, particularly with respect to adherence to syllabi and training specifications.</w:t>
            </w:r>
          </w:p>
        </w:tc>
      </w:tr>
      <w:tr w:rsidR="00886F01" w:rsidRPr="00391493" w14:paraId="3468931A" w14:textId="77777777" w:rsidTr="002802DA">
        <w:tc>
          <w:tcPr>
            <w:tcW w:w="9350" w:type="dxa"/>
            <w:tcBorders>
              <w:top w:val="nil"/>
              <w:bottom w:val="nil"/>
            </w:tcBorders>
          </w:tcPr>
          <w:p w14:paraId="297624A5" w14:textId="77777777" w:rsidR="00886F01" w:rsidRPr="00391493" w:rsidRDefault="00886F01" w:rsidP="00B41F9D">
            <w:pPr>
              <w:pStyle w:val="ListParagraph"/>
              <w:numPr>
                <w:ilvl w:val="3"/>
                <w:numId w:val="258"/>
              </w:numPr>
              <w:spacing w:before="40" w:after="40"/>
              <w:contextualSpacing w:val="0"/>
              <w:rPr>
                <w:bCs/>
                <w:sz w:val="22"/>
                <w:szCs w:val="22"/>
              </w:rPr>
            </w:pPr>
            <w:r w:rsidRPr="00391493">
              <w:rPr>
                <w:bCs/>
                <w:sz w:val="22"/>
                <w:szCs w:val="22"/>
              </w:rPr>
              <w:t>Instruction for the conduct and documentation of all progress checks.</w:t>
            </w:r>
          </w:p>
        </w:tc>
      </w:tr>
      <w:tr w:rsidR="00886F01" w:rsidRPr="00391493" w14:paraId="722CC714" w14:textId="77777777" w:rsidTr="002802DA">
        <w:tc>
          <w:tcPr>
            <w:tcW w:w="9350" w:type="dxa"/>
            <w:tcBorders>
              <w:top w:val="nil"/>
              <w:bottom w:val="single" w:sz="4" w:space="0" w:color="auto"/>
            </w:tcBorders>
          </w:tcPr>
          <w:p w14:paraId="2AE01906" w14:textId="77777777" w:rsidR="00886F01" w:rsidRPr="00391493" w:rsidRDefault="00886F01" w:rsidP="00B41F9D">
            <w:pPr>
              <w:pStyle w:val="ListParagraph"/>
              <w:numPr>
                <w:ilvl w:val="3"/>
                <w:numId w:val="258"/>
              </w:numPr>
              <w:spacing w:before="40" w:after="40"/>
              <w:contextualSpacing w:val="0"/>
              <w:rPr>
                <w:bCs/>
                <w:sz w:val="22"/>
                <w:szCs w:val="22"/>
              </w:rPr>
            </w:pPr>
            <w:r w:rsidRPr="00391493">
              <w:rPr>
                <w:bCs/>
                <w:sz w:val="22"/>
                <w:szCs w:val="22"/>
              </w:rPr>
              <w:t xml:space="preserve">Instruction, where applicable, given to all examining </w:t>
            </w:r>
            <w:r w:rsidRPr="00391493">
              <w:rPr>
                <w:bCs/>
              </w:rPr>
              <w:t>personnel</w:t>
            </w:r>
            <w:r w:rsidRPr="00391493">
              <w:rPr>
                <w:bCs/>
                <w:sz w:val="22"/>
                <w:szCs w:val="22"/>
              </w:rPr>
              <w:t xml:space="preserve"> regarding the conduct of examinations and tests.</w:t>
            </w:r>
          </w:p>
        </w:tc>
      </w:tr>
      <w:tr w:rsidR="00886F01" w:rsidRPr="00391493" w14:paraId="7CDE8F22" w14:textId="77777777" w:rsidTr="00B41F9D">
        <w:tc>
          <w:tcPr>
            <w:tcW w:w="9350" w:type="dxa"/>
            <w:tcBorders>
              <w:top w:val="single" w:sz="4" w:space="0" w:color="auto"/>
              <w:bottom w:val="nil"/>
            </w:tcBorders>
          </w:tcPr>
          <w:p w14:paraId="3ADE4A8B" w14:textId="77777777" w:rsidR="00886F01" w:rsidRPr="00391493" w:rsidRDefault="00886F01" w:rsidP="00B41F9D">
            <w:pPr>
              <w:pStyle w:val="ListParagraph"/>
              <w:pageBreakBefore/>
              <w:numPr>
                <w:ilvl w:val="2"/>
                <w:numId w:val="258"/>
              </w:numPr>
              <w:spacing w:before="40" w:after="40"/>
              <w:contextualSpacing w:val="0"/>
              <w:rPr>
                <w:b/>
                <w:bCs/>
                <w:sz w:val="22"/>
                <w:szCs w:val="22"/>
              </w:rPr>
            </w:pPr>
            <w:r w:rsidRPr="00391493">
              <w:rPr>
                <w:bCs/>
                <w:sz w:val="22"/>
                <w:szCs w:val="22"/>
              </w:rPr>
              <w:lastRenderedPageBreak/>
              <w:t>Theoretical knowledge syllabus.</w:t>
            </w:r>
          </w:p>
        </w:tc>
      </w:tr>
      <w:tr w:rsidR="002508A7" w:rsidRPr="00391493" w14:paraId="21559A50" w14:textId="77777777" w:rsidTr="00B41F9D">
        <w:tc>
          <w:tcPr>
            <w:tcW w:w="9350" w:type="dxa"/>
            <w:tcBorders>
              <w:top w:val="nil"/>
              <w:bottom w:val="nil"/>
            </w:tcBorders>
          </w:tcPr>
          <w:p w14:paraId="09085FF3" w14:textId="46574786" w:rsidR="002508A7" w:rsidRPr="00391493" w:rsidRDefault="002508A7" w:rsidP="00B41F9D">
            <w:pPr>
              <w:pStyle w:val="ListParagraph"/>
              <w:numPr>
                <w:ilvl w:val="3"/>
                <w:numId w:val="258"/>
              </w:numPr>
              <w:spacing w:before="40" w:after="40"/>
              <w:contextualSpacing w:val="0"/>
              <w:rPr>
                <w:bCs/>
                <w:sz w:val="22"/>
                <w:szCs w:val="22"/>
              </w:rPr>
            </w:pPr>
            <w:r w:rsidRPr="00391493">
              <w:rPr>
                <w:bCs/>
                <w:sz w:val="22"/>
                <w:szCs w:val="22"/>
              </w:rPr>
              <w:t>The syllabus for theoretical knowledge instruction shall be structured generally as outlined in paragraph 3.</w:t>
            </w:r>
            <w:r w:rsidR="008B6456" w:rsidRPr="00391493">
              <w:rPr>
                <w:bCs/>
                <w:sz w:val="22"/>
                <w:szCs w:val="22"/>
              </w:rPr>
              <w:t>3</w:t>
            </w:r>
            <w:r w:rsidRPr="00391493">
              <w:rPr>
                <w:bCs/>
                <w:sz w:val="22"/>
                <w:szCs w:val="22"/>
              </w:rPr>
              <w:t xml:space="preserve"> of this IS but with a training specification and objective for each subject.</w:t>
            </w:r>
          </w:p>
        </w:tc>
      </w:tr>
      <w:tr w:rsidR="00886F01" w:rsidRPr="00391493" w14:paraId="565A2849" w14:textId="77777777" w:rsidTr="00B41F9D">
        <w:tc>
          <w:tcPr>
            <w:tcW w:w="9350" w:type="dxa"/>
            <w:tcBorders>
              <w:top w:val="nil"/>
              <w:bottom w:val="nil"/>
            </w:tcBorders>
          </w:tcPr>
          <w:p w14:paraId="716BF9C7" w14:textId="77777777" w:rsidR="00886F01" w:rsidRPr="00391493" w:rsidRDefault="00886F01" w:rsidP="00B41F9D">
            <w:pPr>
              <w:pStyle w:val="ListParagraph"/>
              <w:numPr>
                <w:ilvl w:val="1"/>
                <w:numId w:val="258"/>
              </w:numPr>
              <w:spacing w:before="40" w:after="40"/>
              <w:contextualSpacing w:val="0"/>
              <w:rPr>
                <w:b/>
                <w:bCs/>
                <w:sz w:val="22"/>
                <w:szCs w:val="22"/>
              </w:rPr>
            </w:pPr>
            <w:r w:rsidRPr="00391493">
              <w:rPr>
                <w:bCs/>
                <w:sz w:val="22"/>
                <w:szCs w:val="22"/>
              </w:rPr>
              <w:t>Syllabus for competency-based training programmes.</w:t>
            </w:r>
          </w:p>
        </w:tc>
      </w:tr>
      <w:tr w:rsidR="00886F01" w:rsidRPr="00391493" w14:paraId="32B57AEF" w14:textId="77777777" w:rsidTr="00886F01">
        <w:tc>
          <w:tcPr>
            <w:tcW w:w="9350" w:type="dxa"/>
            <w:tcBorders>
              <w:top w:val="nil"/>
              <w:bottom w:val="nil"/>
            </w:tcBorders>
          </w:tcPr>
          <w:p w14:paraId="5BC86AC9" w14:textId="39B7706E" w:rsidR="00886F01" w:rsidRPr="00391493" w:rsidRDefault="00886F01" w:rsidP="00B41F9D">
            <w:pPr>
              <w:pStyle w:val="ListParagraph"/>
              <w:numPr>
                <w:ilvl w:val="2"/>
                <w:numId w:val="258"/>
              </w:numPr>
              <w:spacing w:before="40" w:after="40"/>
              <w:contextualSpacing w:val="0"/>
              <w:rPr>
                <w:bCs/>
                <w:sz w:val="22"/>
                <w:szCs w:val="22"/>
              </w:rPr>
            </w:pPr>
            <w:r w:rsidRPr="00391493">
              <w:rPr>
                <w:bCs/>
                <w:sz w:val="22"/>
                <w:szCs w:val="22"/>
              </w:rPr>
              <w:t>Training programmes focused on achieving desired standards of performance for specific jobs or tasks shall be competency</w:t>
            </w:r>
            <w:r w:rsidR="00C831F2" w:rsidRPr="00391493">
              <w:rPr>
                <w:bCs/>
                <w:sz w:val="22"/>
                <w:szCs w:val="22"/>
              </w:rPr>
              <w:t xml:space="preserve"> </w:t>
            </w:r>
            <w:r w:rsidRPr="00391493">
              <w:rPr>
                <w:bCs/>
                <w:sz w:val="22"/>
                <w:szCs w:val="22"/>
              </w:rPr>
              <w:t>based.</w:t>
            </w:r>
          </w:p>
        </w:tc>
      </w:tr>
      <w:tr w:rsidR="00886F01" w:rsidRPr="00391493" w14:paraId="0670D981" w14:textId="77777777" w:rsidTr="00886F01">
        <w:tc>
          <w:tcPr>
            <w:tcW w:w="9350" w:type="dxa"/>
            <w:tcBorders>
              <w:top w:val="nil"/>
              <w:bottom w:val="nil"/>
            </w:tcBorders>
          </w:tcPr>
          <w:p w14:paraId="7739FB76" w14:textId="77777777" w:rsidR="00886F01" w:rsidRPr="00391493" w:rsidRDefault="00886F01" w:rsidP="00B41F9D">
            <w:pPr>
              <w:pStyle w:val="ListParagraph"/>
              <w:numPr>
                <w:ilvl w:val="2"/>
                <w:numId w:val="258"/>
              </w:numPr>
              <w:spacing w:before="40" w:after="40"/>
              <w:contextualSpacing w:val="0"/>
              <w:rPr>
                <w:bCs/>
                <w:sz w:val="22"/>
                <w:szCs w:val="22"/>
              </w:rPr>
            </w:pPr>
            <w:r w:rsidRPr="00391493">
              <w:rPr>
                <w:bCs/>
                <w:sz w:val="22"/>
                <w:szCs w:val="22"/>
              </w:rPr>
              <w:t>Competency-based training programmes are based upon a job and task analysis to define the knowledge, skills, and attitudes required to perform a job or a task. Such programmes use an integrated approach in which the training of the underlying knowledge to perform a task is followed by practice of the task so that the trainee acquires the underlying knowledge, skills, and attitudes related to the task in a more effective way.</w:t>
            </w:r>
          </w:p>
        </w:tc>
      </w:tr>
      <w:tr w:rsidR="00886F01" w:rsidRPr="00391493" w14:paraId="7B12B76A" w14:textId="77777777" w:rsidTr="00886F01">
        <w:tc>
          <w:tcPr>
            <w:tcW w:w="9350" w:type="dxa"/>
            <w:tcBorders>
              <w:top w:val="nil"/>
              <w:bottom w:val="nil"/>
            </w:tcBorders>
          </w:tcPr>
          <w:p w14:paraId="3254D240" w14:textId="6E56B8F2" w:rsidR="00886F01" w:rsidRPr="00391493" w:rsidRDefault="00886F01" w:rsidP="00B41F9D">
            <w:pPr>
              <w:pStyle w:val="ListParagraph"/>
              <w:numPr>
                <w:ilvl w:val="2"/>
                <w:numId w:val="258"/>
              </w:numPr>
              <w:spacing w:before="40" w:after="40"/>
              <w:contextualSpacing w:val="0"/>
              <w:rPr>
                <w:bCs/>
                <w:sz w:val="22"/>
                <w:szCs w:val="22"/>
              </w:rPr>
            </w:pPr>
            <w:r w:rsidRPr="00391493">
              <w:rPr>
                <w:bCs/>
                <w:sz w:val="22"/>
                <w:szCs w:val="22"/>
              </w:rPr>
              <w:t xml:space="preserve">As a result, the syllabus is structured as a single document that is subdivided into modules containing a training objective and the same information outlined in paragraph 3.2 </w:t>
            </w:r>
            <w:r w:rsidRPr="00391493">
              <w:rPr>
                <w:bCs/>
              </w:rPr>
              <w:t>of this IS</w:t>
            </w:r>
            <w:r w:rsidRPr="00391493">
              <w:rPr>
                <w:bCs/>
                <w:sz w:val="22"/>
                <w:szCs w:val="22"/>
              </w:rPr>
              <w:t xml:space="preserve">, but </w:t>
            </w:r>
            <w:r w:rsidR="00C831F2" w:rsidRPr="00391493">
              <w:rPr>
                <w:bCs/>
                <w:sz w:val="22"/>
                <w:szCs w:val="22"/>
              </w:rPr>
              <w:t xml:space="preserve">it </w:t>
            </w:r>
            <w:r w:rsidRPr="00391493">
              <w:rPr>
                <w:bCs/>
              </w:rPr>
              <w:t>is</w:t>
            </w:r>
            <w:r w:rsidRPr="00391493">
              <w:rPr>
                <w:bCs/>
                <w:sz w:val="22"/>
                <w:szCs w:val="22"/>
              </w:rPr>
              <w:t xml:space="preserve"> applied to both the theoretical knowledge and practical training delivered by the module.</w:t>
            </w:r>
          </w:p>
        </w:tc>
      </w:tr>
      <w:tr w:rsidR="00886F01" w:rsidRPr="00391493" w14:paraId="3958285E" w14:textId="77777777" w:rsidTr="00886F01">
        <w:tc>
          <w:tcPr>
            <w:tcW w:w="9350" w:type="dxa"/>
            <w:tcBorders>
              <w:top w:val="nil"/>
              <w:bottom w:val="nil"/>
            </w:tcBorders>
          </w:tcPr>
          <w:p w14:paraId="1813595E" w14:textId="77777777" w:rsidR="00886F01" w:rsidRPr="00391493" w:rsidRDefault="00886F01" w:rsidP="00B41F9D">
            <w:pPr>
              <w:pStyle w:val="ListParagraph"/>
              <w:numPr>
                <w:ilvl w:val="0"/>
                <w:numId w:val="258"/>
              </w:numPr>
              <w:spacing w:before="40" w:after="40"/>
              <w:contextualSpacing w:val="0"/>
              <w:rPr>
                <w:b/>
                <w:bCs/>
                <w:sz w:val="22"/>
                <w:szCs w:val="22"/>
              </w:rPr>
            </w:pPr>
            <w:r w:rsidRPr="00391493">
              <w:rPr>
                <w:b/>
                <w:bCs/>
              </w:rPr>
              <w:t>Tests and Checks Conducted by the ATO for the Issuance of a Licence or Rating</w:t>
            </w:r>
          </w:p>
        </w:tc>
      </w:tr>
      <w:tr w:rsidR="00886F01" w:rsidRPr="00391493" w14:paraId="63C27E48" w14:textId="77777777" w:rsidTr="00886F01">
        <w:tc>
          <w:tcPr>
            <w:tcW w:w="9350" w:type="dxa"/>
            <w:tcBorders>
              <w:top w:val="nil"/>
              <w:bottom w:val="nil"/>
            </w:tcBorders>
          </w:tcPr>
          <w:p w14:paraId="061160FD" w14:textId="77777777" w:rsidR="00886F01" w:rsidRPr="00391493" w:rsidRDefault="00886F01" w:rsidP="00B41F9D">
            <w:pPr>
              <w:pStyle w:val="ListParagraph"/>
              <w:numPr>
                <w:ilvl w:val="1"/>
                <w:numId w:val="258"/>
              </w:numPr>
              <w:spacing w:before="40" w:after="40"/>
              <w:contextualSpacing w:val="0"/>
              <w:rPr>
                <w:sz w:val="22"/>
                <w:szCs w:val="22"/>
              </w:rPr>
            </w:pPr>
            <w:r w:rsidRPr="00391493">
              <w:t>When the Authority has authorised an ATO to conduct the testing required for the issuance of a licence or rating in accordance with the ATO Procedures Manual, the manual shall include:</w:t>
            </w:r>
          </w:p>
        </w:tc>
      </w:tr>
      <w:tr w:rsidR="00886F01" w:rsidRPr="00391493" w14:paraId="67450D4A" w14:textId="77777777" w:rsidTr="00886F01">
        <w:tc>
          <w:tcPr>
            <w:tcW w:w="9350" w:type="dxa"/>
            <w:tcBorders>
              <w:top w:val="nil"/>
              <w:bottom w:val="nil"/>
            </w:tcBorders>
          </w:tcPr>
          <w:p w14:paraId="37738F16" w14:textId="77777777" w:rsidR="00886F01" w:rsidRPr="00391493" w:rsidRDefault="00886F01" w:rsidP="00B41F9D">
            <w:pPr>
              <w:pStyle w:val="ListParagraph"/>
              <w:numPr>
                <w:ilvl w:val="2"/>
                <w:numId w:val="258"/>
              </w:numPr>
              <w:spacing w:before="40" w:after="40"/>
              <w:contextualSpacing w:val="0"/>
              <w:rPr>
                <w:sz w:val="22"/>
                <w:szCs w:val="22"/>
              </w:rPr>
            </w:pPr>
            <w:r w:rsidRPr="00391493">
              <w:t>The name(s) of the personnel with testing authority and the scope of the authority;</w:t>
            </w:r>
          </w:p>
        </w:tc>
      </w:tr>
      <w:tr w:rsidR="00886F01" w:rsidRPr="00391493" w14:paraId="47F999F3" w14:textId="77777777" w:rsidTr="00886F01">
        <w:tc>
          <w:tcPr>
            <w:tcW w:w="9350" w:type="dxa"/>
            <w:tcBorders>
              <w:top w:val="nil"/>
              <w:bottom w:val="nil"/>
            </w:tcBorders>
          </w:tcPr>
          <w:p w14:paraId="5F1BC8F7" w14:textId="77777777" w:rsidR="00886F01" w:rsidRPr="00391493" w:rsidRDefault="00886F01" w:rsidP="00B41F9D">
            <w:pPr>
              <w:pStyle w:val="ListParagraph"/>
              <w:numPr>
                <w:ilvl w:val="2"/>
                <w:numId w:val="258"/>
              </w:numPr>
              <w:spacing w:before="40" w:after="40"/>
              <w:contextualSpacing w:val="0"/>
              <w:rPr>
                <w:sz w:val="22"/>
                <w:szCs w:val="22"/>
              </w:rPr>
            </w:pPr>
            <w:r w:rsidRPr="00391493">
              <w:t>The role and duties of the authorised personnel;</w:t>
            </w:r>
          </w:p>
        </w:tc>
      </w:tr>
      <w:tr w:rsidR="00886F01" w:rsidRPr="00391493" w14:paraId="3D19B8C4" w14:textId="77777777" w:rsidTr="00886F01">
        <w:tc>
          <w:tcPr>
            <w:tcW w:w="9350" w:type="dxa"/>
            <w:tcBorders>
              <w:top w:val="nil"/>
              <w:bottom w:val="nil"/>
            </w:tcBorders>
          </w:tcPr>
          <w:p w14:paraId="4D93E089" w14:textId="77777777" w:rsidR="00886F01" w:rsidRPr="00391493" w:rsidRDefault="00886F01" w:rsidP="00B41F9D">
            <w:pPr>
              <w:pStyle w:val="ListParagraph"/>
              <w:numPr>
                <w:ilvl w:val="2"/>
                <w:numId w:val="258"/>
              </w:numPr>
              <w:spacing w:before="40" w:after="40"/>
              <w:contextualSpacing w:val="0"/>
              <w:rPr>
                <w:sz w:val="22"/>
                <w:szCs w:val="22"/>
              </w:rPr>
            </w:pPr>
            <w:r w:rsidRPr="00391493">
              <w:t>If the ATO has been given authority to appoint personnel to conduct the testing required for the issuance of a licence or rating, the minimum requirements for appointment as well as the selection and appointment procedure; and</w:t>
            </w:r>
          </w:p>
        </w:tc>
      </w:tr>
      <w:tr w:rsidR="00886F01" w:rsidRPr="00391493" w14:paraId="7DECED42" w14:textId="77777777" w:rsidTr="00886F01">
        <w:tc>
          <w:tcPr>
            <w:tcW w:w="9350" w:type="dxa"/>
            <w:tcBorders>
              <w:top w:val="nil"/>
              <w:bottom w:val="nil"/>
            </w:tcBorders>
          </w:tcPr>
          <w:p w14:paraId="1ED21E9B" w14:textId="77777777" w:rsidR="00886F01" w:rsidRPr="00391493" w:rsidRDefault="00886F01" w:rsidP="00B41F9D">
            <w:pPr>
              <w:pStyle w:val="ListParagraph"/>
              <w:numPr>
                <w:ilvl w:val="2"/>
                <w:numId w:val="258"/>
              </w:numPr>
              <w:spacing w:before="40" w:after="40"/>
              <w:contextualSpacing w:val="0"/>
              <w:rPr>
                <w:sz w:val="22"/>
                <w:szCs w:val="22"/>
              </w:rPr>
            </w:pPr>
            <w:r w:rsidRPr="00391493">
              <w:t>The applicable requirements established by the Authority, such as:</w:t>
            </w:r>
          </w:p>
        </w:tc>
      </w:tr>
      <w:tr w:rsidR="00886F01" w:rsidRPr="00391493" w14:paraId="729DDDAA" w14:textId="77777777" w:rsidTr="00886F01">
        <w:tc>
          <w:tcPr>
            <w:tcW w:w="9350" w:type="dxa"/>
            <w:tcBorders>
              <w:top w:val="nil"/>
              <w:bottom w:val="nil"/>
            </w:tcBorders>
          </w:tcPr>
          <w:p w14:paraId="0556EBB9" w14:textId="77777777" w:rsidR="00886F01" w:rsidRPr="00391493" w:rsidRDefault="00886F01" w:rsidP="00B41F9D">
            <w:pPr>
              <w:pStyle w:val="ListParagraph"/>
              <w:numPr>
                <w:ilvl w:val="3"/>
                <w:numId w:val="258"/>
              </w:numPr>
              <w:spacing w:before="40" w:after="40"/>
              <w:contextualSpacing w:val="0"/>
              <w:rPr>
                <w:sz w:val="22"/>
                <w:szCs w:val="22"/>
              </w:rPr>
            </w:pPr>
            <w:r w:rsidRPr="00391493">
              <w:t>The procedures to be followed in the conduct of checks and tests; and</w:t>
            </w:r>
          </w:p>
        </w:tc>
      </w:tr>
      <w:tr w:rsidR="00886F01" w:rsidRPr="00391493" w14:paraId="17ADF230" w14:textId="77777777" w:rsidTr="00886F01">
        <w:tc>
          <w:tcPr>
            <w:tcW w:w="9350" w:type="dxa"/>
            <w:tcBorders>
              <w:top w:val="nil"/>
              <w:bottom w:val="nil"/>
            </w:tcBorders>
          </w:tcPr>
          <w:p w14:paraId="2D4DAB36" w14:textId="77777777" w:rsidR="00886F01" w:rsidRPr="00391493" w:rsidRDefault="00886F01" w:rsidP="00B41F9D">
            <w:pPr>
              <w:pStyle w:val="ListParagraph"/>
              <w:numPr>
                <w:ilvl w:val="3"/>
                <w:numId w:val="258"/>
              </w:numPr>
              <w:spacing w:before="40" w:after="40"/>
              <w:contextualSpacing w:val="0"/>
              <w:rPr>
                <w:sz w:val="22"/>
                <w:szCs w:val="22"/>
              </w:rPr>
            </w:pPr>
            <w:r w:rsidRPr="00391493">
              <w:t>The methods for completion and retention of testing records as required by the Authority.</w:t>
            </w:r>
          </w:p>
        </w:tc>
      </w:tr>
      <w:tr w:rsidR="00886F01" w:rsidRPr="00391493" w14:paraId="78D1BDE8" w14:textId="77777777" w:rsidTr="00886F01">
        <w:tc>
          <w:tcPr>
            <w:tcW w:w="9350" w:type="dxa"/>
            <w:tcBorders>
              <w:top w:val="nil"/>
              <w:bottom w:val="nil"/>
            </w:tcBorders>
          </w:tcPr>
          <w:p w14:paraId="0730DE6D" w14:textId="77777777" w:rsidR="00886F01" w:rsidRPr="00391493" w:rsidRDefault="00886F01" w:rsidP="00B41F9D">
            <w:pPr>
              <w:pStyle w:val="ListParagraph"/>
              <w:numPr>
                <w:ilvl w:val="0"/>
                <w:numId w:val="258"/>
              </w:numPr>
              <w:spacing w:before="40" w:after="40"/>
              <w:contextualSpacing w:val="0"/>
              <w:rPr>
                <w:b/>
                <w:bCs/>
                <w:sz w:val="22"/>
                <w:szCs w:val="22"/>
              </w:rPr>
            </w:pPr>
            <w:r w:rsidRPr="00391493">
              <w:rPr>
                <w:b/>
                <w:bCs/>
              </w:rPr>
              <w:t>Records</w:t>
            </w:r>
          </w:p>
        </w:tc>
      </w:tr>
      <w:tr w:rsidR="00886F01" w:rsidRPr="00391493" w14:paraId="495AF025" w14:textId="77777777" w:rsidTr="00886F01">
        <w:tc>
          <w:tcPr>
            <w:tcW w:w="9350" w:type="dxa"/>
            <w:tcBorders>
              <w:top w:val="nil"/>
              <w:bottom w:val="nil"/>
            </w:tcBorders>
          </w:tcPr>
          <w:p w14:paraId="216F63F8" w14:textId="77777777" w:rsidR="00886F01" w:rsidRPr="00391493" w:rsidRDefault="00886F01" w:rsidP="00B41F9D">
            <w:pPr>
              <w:pStyle w:val="ListParagraph"/>
              <w:numPr>
                <w:ilvl w:val="1"/>
                <w:numId w:val="258"/>
              </w:numPr>
              <w:spacing w:before="40" w:after="40"/>
              <w:contextualSpacing w:val="0"/>
              <w:rPr>
                <w:sz w:val="22"/>
                <w:szCs w:val="22"/>
              </w:rPr>
            </w:pPr>
            <w:r w:rsidRPr="00391493">
              <w:t>Policy and procedures regarding:</w:t>
            </w:r>
          </w:p>
        </w:tc>
      </w:tr>
      <w:tr w:rsidR="00886F01" w:rsidRPr="00391493" w14:paraId="753B7545" w14:textId="77777777" w:rsidTr="00886F01">
        <w:tc>
          <w:tcPr>
            <w:tcW w:w="9350" w:type="dxa"/>
            <w:tcBorders>
              <w:top w:val="nil"/>
              <w:bottom w:val="nil"/>
            </w:tcBorders>
          </w:tcPr>
          <w:p w14:paraId="40BB871F" w14:textId="77777777" w:rsidR="00886F01" w:rsidRPr="00391493" w:rsidRDefault="00886F01" w:rsidP="00B41F9D">
            <w:pPr>
              <w:pStyle w:val="ListParagraph"/>
              <w:numPr>
                <w:ilvl w:val="2"/>
                <w:numId w:val="258"/>
              </w:numPr>
              <w:spacing w:before="40" w:after="40"/>
              <w:contextualSpacing w:val="0"/>
              <w:rPr>
                <w:sz w:val="22"/>
                <w:szCs w:val="22"/>
              </w:rPr>
            </w:pPr>
            <w:r w:rsidRPr="00391493">
              <w:t>Attendance records;</w:t>
            </w:r>
          </w:p>
        </w:tc>
      </w:tr>
      <w:tr w:rsidR="00886F01" w:rsidRPr="00391493" w14:paraId="21782FB0" w14:textId="77777777" w:rsidTr="00886F01">
        <w:tc>
          <w:tcPr>
            <w:tcW w:w="9350" w:type="dxa"/>
            <w:tcBorders>
              <w:top w:val="nil"/>
              <w:bottom w:val="nil"/>
            </w:tcBorders>
          </w:tcPr>
          <w:p w14:paraId="050EBD13" w14:textId="77777777" w:rsidR="00886F01" w:rsidRPr="00391493" w:rsidRDefault="00886F01" w:rsidP="00B41F9D">
            <w:pPr>
              <w:pStyle w:val="ListParagraph"/>
              <w:numPr>
                <w:ilvl w:val="2"/>
                <w:numId w:val="258"/>
              </w:numPr>
              <w:spacing w:before="40" w:after="40"/>
              <w:contextualSpacing w:val="0"/>
              <w:rPr>
                <w:sz w:val="22"/>
                <w:szCs w:val="22"/>
              </w:rPr>
            </w:pPr>
            <w:r w:rsidRPr="00391493">
              <w:t>Student training records;</w:t>
            </w:r>
          </w:p>
        </w:tc>
      </w:tr>
      <w:tr w:rsidR="00886F01" w:rsidRPr="00391493" w14:paraId="5816A358" w14:textId="77777777" w:rsidTr="00886F01">
        <w:tc>
          <w:tcPr>
            <w:tcW w:w="9350" w:type="dxa"/>
            <w:tcBorders>
              <w:top w:val="nil"/>
              <w:bottom w:val="nil"/>
            </w:tcBorders>
          </w:tcPr>
          <w:p w14:paraId="1ACA25BE" w14:textId="77777777" w:rsidR="00886F01" w:rsidRPr="00391493" w:rsidRDefault="00886F01" w:rsidP="00B41F9D">
            <w:pPr>
              <w:pStyle w:val="ListParagraph"/>
              <w:numPr>
                <w:ilvl w:val="2"/>
                <w:numId w:val="258"/>
              </w:numPr>
              <w:spacing w:before="40" w:after="40"/>
              <w:contextualSpacing w:val="0"/>
              <w:rPr>
                <w:sz w:val="22"/>
                <w:szCs w:val="22"/>
              </w:rPr>
            </w:pPr>
            <w:r w:rsidRPr="00391493">
              <w:t>Personnel training and qualification records;</w:t>
            </w:r>
          </w:p>
        </w:tc>
      </w:tr>
      <w:tr w:rsidR="00886F01" w:rsidRPr="00391493" w14:paraId="4DD1F9D8" w14:textId="77777777" w:rsidTr="00886F01">
        <w:tc>
          <w:tcPr>
            <w:tcW w:w="9350" w:type="dxa"/>
            <w:tcBorders>
              <w:top w:val="nil"/>
              <w:bottom w:val="nil"/>
            </w:tcBorders>
          </w:tcPr>
          <w:p w14:paraId="77853F15" w14:textId="77777777" w:rsidR="00886F01" w:rsidRPr="00391493" w:rsidRDefault="00886F01" w:rsidP="00B41F9D">
            <w:pPr>
              <w:pStyle w:val="ListParagraph"/>
              <w:numPr>
                <w:ilvl w:val="2"/>
                <w:numId w:val="258"/>
              </w:numPr>
              <w:spacing w:before="40" w:after="40"/>
              <w:contextualSpacing w:val="0"/>
              <w:rPr>
                <w:sz w:val="22"/>
                <w:szCs w:val="22"/>
              </w:rPr>
            </w:pPr>
            <w:r w:rsidRPr="00391493">
              <w:t>Persons responsible for checking records and student personal logs;</w:t>
            </w:r>
          </w:p>
        </w:tc>
      </w:tr>
      <w:tr w:rsidR="00886F01" w:rsidRPr="00391493" w14:paraId="192DE2DA" w14:textId="77777777" w:rsidTr="00B41F9D">
        <w:tc>
          <w:tcPr>
            <w:tcW w:w="9350" w:type="dxa"/>
            <w:tcBorders>
              <w:top w:val="nil"/>
              <w:bottom w:val="nil"/>
            </w:tcBorders>
          </w:tcPr>
          <w:p w14:paraId="0B6ABEFF" w14:textId="1D5FB780" w:rsidR="00886F01" w:rsidRPr="00391493" w:rsidRDefault="0074765F" w:rsidP="00B41F9D">
            <w:pPr>
              <w:pStyle w:val="ListParagraph"/>
              <w:numPr>
                <w:ilvl w:val="2"/>
                <w:numId w:val="258"/>
              </w:numPr>
              <w:spacing w:before="40" w:after="40"/>
              <w:contextualSpacing w:val="0"/>
              <w:rPr>
                <w:sz w:val="22"/>
                <w:szCs w:val="22"/>
              </w:rPr>
            </w:pPr>
            <w:r w:rsidRPr="00391493">
              <w:rPr>
                <w:sz w:val="22"/>
                <w:szCs w:val="22"/>
              </w:rPr>
              <w:t>The n</w:t>
            </w:r>
            <w:r w:rsidR="00886F01" w:rsidRPr="00391493">
              <w:t>ature and frequency of record checks;</w:t>
            </w:r>
          </w:p>
        </w:tc>
      </w:tr>
      <w:tr w:rsidR="00886F01" w:rsidRPr="00391493" w14:paraId="7D1F45FE" w14:textId="77777777" w:rsidTr="00B41F9D">
        <w:tc>
          <w:tcPr>
            <w:tcW w:w="9350" w:type="dxa"/>
            <w:tcBorders>
              <w:top w:val="nil"/>
              <w:bottom w:val="nil"/>
            </w:tcBorders>
          </w:tcPr>
          <w:p w14:paraId="1064911A" w14:textId="77777777" w:rsidR="00886F01" w:rsidRPr="00391493" w:rsidRDefault="00886F01" w:rsidP="00B41F9D">
            <w:pPr>
              <w:pStyle w:val="ListParagraph"/>
              <w:numPr>
                <w:ilvl w:val="2"/>
                <w:numId w:val="258"/>
              </w:numPr>
              <w:spacing w:before="40" w:after="40"/>
              <w:contextualSpacing w:val="0"/>
              <w:rPr>
                <w:sz w:val="22"/>
                <w:szCs w:val="22"/>
              </w:rPr>
            </w:pPr>
            <w:r w:rsidRPr="00391493">
              <w:t>Standardisation of record entries;</w:t>
            </w:r>
          </w:p>
        </w:tc>
      </w:tr>
      <w:tr w:rsidR="00886F01" w:rsidRPr="00391493" w14:paraId="5F5C1922" w14:textId="77777777" w:rsidTr="00B41F9D">
        <w:tc>
          <w:tcPr>
            <w:tcW w:w="9350" w:type="dxa"/>
            <w:tcBorders>
              <w:top w:val="nil"/>
              <w:bottom w:val="nil"/>
            </w:tcBorders>
          </w:tcPr>
          <w:p w14:paraId="33CD2047" w14:textId="77777777" w:rsidR="00886F01" w:rsidRPr="00391493" w:rsidRDefault="00886F01" w:rsidP="00B41F9D">
            <w:pPr>
              <w:pStyle w:val="ListParagraph"/>
              <w:numPr>
                <w:ilvl w:val="2"/>
                <w:numId w:val="258"/>
              </w:numPr>
              <w:spacing w:before="40" w:after="40"/>
              <w:contextualSpacing w:val="0"/>
              <w:rPr>
                <w:sz w:val="22"/>
                <w:szCs w:val="22"/>
              </w:rPr>
            </w:pPr>
            <w:r w:rsidRPr="00391493">
              <w:t>Personal log entries; and</w:t>
            </w:r>
          </w:p>
        </w:tc>
      </w:tr>
      <w:tr w:rsidR="00886F01" w:rsidRPr="00391493" w14:paraId="246599A2" w14:textId="77777777" w:rsidTr="00B41F9D">
        <w:tc>
          <w:tcPr>
            <w:tcW w:w="9350" w:type="dxa"/>
            <w:tcBorders>
              <w:top w:val="nil"/>
              <w:bottom w:val="nil"/>
            </w:tcBorders>
          </w:tcPr>
          <w:p w14:paraId="6B3D2948" w14:textId="77777777" w:rsidR="00886F01" w:rsidRPr="00391493" w:rsidRDefault="00886F01" w:rsidP="00B41F9D">
            <w:pPr>
              <w:pStyle w:val="ListParagraph"/>
              <w:numPr>
                <w:ilvl w:val="2"/>
                <w:numId w:val="258"/>
              </w:numPr>
              <w:spacing w:before="40" w:after="40"/>
              <w:contextualSpacing w:val="0"/>
              <w:rPr>
                <w:sz w:val="22"/>
                <w:szCs w:val="22"/>
              </w:rPr>
            </w:pPr>
            <w:r w:rsidRPr="00391493">
              <w:t>Security of records and documents.</w:t>
            </w:r>
          </w:p>
        </w:tc>
      </w:tr>
      <w:tr w:rsidR="00886F01" w:rsidRPr="00391493" w14:paraId="320513B0" w14:textId="77777777" w:rsidTr="00B41F9D">
        <w:tc>
          <w:tcPr>
            <w:tcW w:w="9350" w:type="dxa"/>
            <w:tcBorders>
              <w:top w:val="nil"/>
              <w:bottom w:val="nil"/>
            </w:tcBorders>
          </w:tcPr>
          <w:p w14:paraId="68C393AC" w14:textId="77777777" w:rsidR="00886F01" w:rsidRPr="00391493" w:rsidRDefault="00886F01" w:rsidP="00B41F9D">
            <w:pPr>
              <w:pStyle w:val="ListParagraph"/>
              <w:numPr>
                <w:ilvl w:val="0"/>
                <w:numId w:val="258"/>
              </w:numPr>
              <w:spacing w:before="40" w:after="40"/>
              <w:contextualSpacing w:val="0"/>
              <w:rPr>
                <w:b/>
                <w:bCs/>
                <w:sz w:val="22"/>
                <w:szCs w:val="22"/>
              </w:rPr>
            </w:pPr>
            <w:r w:rsidRPr="00391493">
              <w:rPr>
                <w:b/>
                <w:bCs/>
              </w:rPr>
              <w:t>Safety Management System (if applicable)</w:t>
            </w:r>
          </w:p>
        </w:tc>
      </w:tr>
      <w:tr w:rsidR="00D04652" w:rsidRPr="00391493" w14:paraId="74AEEE4B" w14:textId="77777777" w:rsidTr="002802DA">
        <w:tc>
          <w:tcPr>
            <w:tcW w:w="9350" w:type="dxa"/>
            <w:tcBorders>
              <w:top w:val="nil"/>
              <w:bottom w:val="single" w:sz="4" w:space="0" w:color="auto"/>
            </w:tcBorders>
          </w:tcPr>
          <w:p w14:paraId="24BFFF39" w14:textId="7C0F587A" w:rsidR="00D04652" w:rsidRPr="00391493" w:rsidRDefault="00D04652" w:rsidP="00B41F9D">
            <w:pPr>
              <w:spacing w:before="40" w:after="40"/>
              <w:ind w:left="720"/>
              <w:rPr>
                <w:b/>
                <w:bCs/>
                <w:sz w:val="22"/>
                <w:szCs w:val="22"/>
              </w:rPr>
            </w:pPr>
            <w:r w:rsidRPr="00391493">
              <w:rPr>
                <w:bCs/>
                <w:sz w:val="22"/>
                <w:szCs w:val="22"/>
              </w:rPr>
              <w:t>The requirement to adopt SMS practices is intended to be restricted to only those training entities whose activities directly impact the safe operation of aircraft. Should that requirement apply to the ATO, the ATO Procedures Manual, as stated in paragraph 1.9 of this IS, shall address the ATO’s SMS with reference to a separate manual or shall include the SMS practices within the ATO Procedures Manual.</w:t>
            </w:r>
          </w:p>
        </w:tc>
      </w:tr>
      <w:tr w:rsidR="00886F01" w:rsidRPr="00391493" w14:paraId="1DEC7E6C" w14:textId="77777777" w:rsidTr="002802DA">
        <w:tc>
          <w:tcPr>
            <w:tcW w:w="9350" w:type="dxa"/>
            <w:tcBorders>
              <w:top w:val="single" w:sz="4" w:space="0" w:color="auto"/>
              <w:bottom w:val="nil"/>
            </w:tcBorders>
          </w:tcPr>
          <w:p w14:paraId="4B97E9AD" w14:textId="77777777" w:rsidR="00886F01" w:rsidRPr="00391493" w:rsidRDefault="00886F01" w:rsidP="00B41F9D">
            <w:pPr>
              <w:pStyle w:val="ListParagraph"/>
              <w:pageBreakBefore/>
              <w:numPr>
                <w:ilvl w:val="0"/>
                <w:numId w:val="258"/>
              </w:numPr>
              <w:spacing w:before="40" w:after="40"/>
              <w:contextualSpacing w:val="0"/>
              <w:rPr>
                <w:b/>
                <w:bCs/>
                <w:sz w:val="22"/>
                <w:szCs w:val="22"/>
              </w:rPr>
            </w:pPr>
            <w:r w:rsidRPr="00391493">
              <w:rPr>
                <w:b/>
                <w:bCs/>
              </w:rPr>
              <w:lastRenderedPageBreak/>
              <w:t>Quality Assurance</w:t>
            </w:r>
          </w:p>
        </w:tc>
      </w:tr>
      <w:tr w:rsidR="00D04652" w:rsidRPr="00391493" w14:paraId="17E267AA" w14:textId="77777777" w:rsidTr="00886F01">
        <w:tc>
          <w:tcPr>
            <w:tcW w:w="9350" w:type="dxa"/>
            <w:tcBorders>
              <w:top w:val="nil"/>
              <w:bottom w:val="nil"/>
            </w:tcBorders>
          </w:tcPr>
          <w:p w14:paraId="3BF09720" w14:textId="73C23C40" w:rsidR="00D04652" w:rsidRPr="00391493" w:rsidRDefault="00D04652" w:rsidP="00B41F9D">
            <w:pPr>
              <w:spacing w:before="40" w:after="40"/>
              <w:ind w:left="720"/>
              <w:rPr>
                <w:b/>
                <w:bCs/>
                <w:sz w:val="22"/>
                <w:szCs w:val="22"/>
              </w:rPr>
            </w:pPr>
            <w:r w:rsidRPr="00391493">
              <w:rPr>
                <w:bCs/>
                <w:sz w:val="22"/>
                <w:szCs w:val="22"/>
              </w:rPr>
              <w:t>Provide a brief description of the quality assurance practices by reference to a separate Quality Manual or include the quality assurance practices within the ATO Procedures Manual.</w:t>
            </w:r>
          </w:p>
        </w:tc>
      </w:tr>
      <w:tr w:rsidR="00886F01" w:rsidRPr="00391493" w14:paraId="74BE5BA2" w14:textId="77777777" w:rsidTr="00886F01">
        <w:tc>
          <w:tcPr>
            <w:tcW w:w="9350" w:type="dxa"/>
            <w:tcBorders>
              <w:top w:val="nil"/>
              <w:bottom w:val="nil"/>
            </w:tcBorders>
          </w:tcPr>
          <w:p w14:paraId="5A8328BA" w14:textId="4063FA18" w:rsidR="00886F01" w:rsidRPr="00391493" w:rsidRDefault="00886F01" w:rsidP="00B41F9D">
            <w:pPr>
              <w:pStyle w:val="ListParagraph"/>
              <w:numPr>
                <w:ilvl w:val="0"/>
                <w:numId w:val="258"/>
              </w:numPr>
              <w:spacing w:before="40" w:after="40"/>
              <w:contextualSpacing w:val="0"/>
              <w:rPr>
                <w:b/>
                <w:bCs/>
                <w:sz w:val="22"/>
                <w:szCs w:val="22"/>
              </w:rPr>
            </w:pPr>
            <w:r w:rsidRPr="00391493">
              <w:rPr>
                <w:b/>
                <w:bCs/>
              </w:rPr>
              <w:t xml:space="preserve">Appendices </w:t>
            </w:r>
            <w:r w:rsidR="00D04652" w:rsidRPr="00391493">
              <w:rPr>
                <w:b/>
                <w:bCs/>
                <w:sz w:val="22"/>
                <w:szCs w:val="22"/>
              </w:rPr>
              <w:t>(as required)</w:t>
            </w:r>
          </w:p>
        </w:tc>
      </w:tr>
      <w:tr w:rsidR="00886F01" w:rsidRPr="00391493" w14:paraId="457F6792" w14:textId="77777777" w:rsidTr="00886F01">
        <w:tc>
          <w:tcPr>
            <w:tcW w:w="9350" w:type="dxa"/>
            <w:tcBorders>
              <w:top w:val="nil"/>
              <w:bottom w:val="nil"/>
            </w:tcBorders>
          </w:tcPr>
          <w:p w14:paraId="18DF319F" w14:textId="77777777" w:rsidR="00886F01" w:rsidRPr="00391493" w:rsidRDefault="00886F01" w:rsidP="00B41F9D">
            <w:pPr>
              <w:pStyle w:val="ListParagraph"/>
              <w:numPr>
                <w:ilvl w:val="1"/>
                <w:numId w:val="258"/>
              </w:numPr>
              <w:spacing w:before="40" w:after="40"/>
              <w:contextualSpacing w:val="0"/>
              <w:rPr>
                <w:sz w:val="22"/>
                <w:szCs w:val="22"/>
              </w:rPr>
            </w:pPr>
            <w:r w:rsidRPr="00391493">
              <w:t>Sample logs, test reports, and records; and</w:t>
            </w:r>
          </w:p>
        </w:tc>
      </w:tr>
      <w:tr w:rsidR="00886F01" w:rsidRPr="00391493" w14:paraId="15787190" w14:textId="77777777" w:rsidTr="00886F01">
        <w:tc>
          <w:tcPr>
            <w:tcW w:w="9350" w:type="dxa"/>
            <w:tcBorders>
              <w:top w:val="nil"/>
              <w:bottom w:val="single" w:sz="4" w:space="0" w:color="auto"/>
            </w:tcBorders>
          </w:tcPr>
          <w:p w14:paraId="43B51877" w14:textId="77777777" w:rsidR="00886F01" w:rsidRPr="00391493" w:rsidRDefault="00886F01" w:rsidP="00B41F9D">
            <w:pPr>
              <w:pStyle w:val="ListParagraph"/>
              <w:numPr>
                <w:ilvl w:val="1"/>
                <w:numId w:val="258"/>
              </w:numPr>
              <w:spacing w:before="40" w:after="40"/>
              <w:contextualSpacing w:val="0"/>
              <w:rPr>
                <w:sz w:val="22"/>
                <w:szCs w:val="22"/>
              </w:rPr>
            </w:pPr>
            <w:r w:rsidRPr="00391493">
              <w:t>A copy of the ATO’s approval document.</w:t>
            </w:r>
          </w:p>
        </w:tc>
      </w:tr>
    </w:tbl>
    <w:p w14:paraId="29622A6E" w14:textId="7D8E4DDF" w:rsidR="00D339B2" w:rsidRPr="00391493" w:rsidRDefault="001E7378" w:rsidP="00B4355E">
      <w:pPr>
        <w:pStyle w:val="FFATextFlushRight"/>
      </w:pPr>
      <w:r w:rsidRPr="00391493">
        <w:t xml:space="preserve">ICAO </w:t>
      </w:r>
      <w:r w:rsidR="00D339B2" w:rsidRPr="00391493">
        <w:t>Annex 1: 1.2.8.4</w:t>
      </w:r>
      <w:r w:rsidR="00B22F99" w:rsidRPr="00391493">
        <w:t>; Appendix 2</w:t>
      </w:r>
      <w:r w:rsidR="006B30C4" w:rsidRPr="00391493">
        <w:t>:</w:t>
      </w:r>
      <w:r w:rsidR="00B22F99" w:rsidRPr="00391493">
        <w:t xml:space="preserve"> 2.1</w:t>
      </w:r>
    </w:p>
    <w:p w14:paraId="5D48B841" w14:textId="72650662" w:rsidR="00A6321B" w:rsidRPr="00391493" w:rsidRDefault="00A6321B" w:rsidP="00B4355E">
      <w:pPr>
        <w:pStyle w:val="FFATextFlushRight"/>
      </w:pPr>
      <w:r w:rsidRPr="00391493">
        <w:t xml:space="preserve">ICAO Doc </w:t>
      </w:r>
      <w:r w:rsidR="00C36EC9" w:rsidRPr="00391493">
        <w:t>9841</w:t>
      </w:r>
      <w:r w:rsidR="0027402F" w:rsidRPr="00391493">
        <w:t>:</w:t>
      </w:r>
      <w:r w:rsidR="00C36EC9" w:rsidRPr="00391493">
        <w:t xml:space="preserve"> Appendix </w:t>
      </w:r>
      <w:r w:rsidRPr="00391493">
        <w:t>A</w:t>
      </w:r>
    </w:p>
    <w:p w14:paraId="5DF60DD2" w14:textId="77777777" w:rsidR="001E7378" w:rsidRPr="00391493" w:rsidRDefault="001E7378" w:rsidP="00B4355E">
      <w:pPr>
        <w:pStyle w:val="FFATextFlushRight"/>
      </w:pPr>
      <w:r w:rsidRPr="00391493">
        <w:t>14 CFR 147.21</w:t>
      </w:r>
    </w:p>
    <w:p w14:paraId="6A75E451" w14:textId="28CDA91B" w:rsidR="00621AA4" w:rsidRPr="00391493" w:rsidRDefault="001E7378" w:rsidP="00B41F9D">
      <w:pPr>
        <w:pStyle w:val="FFATextFlushRight"/>
      </w:pPr>
      <w:r w:rsidRPr="00391493">
        <w:t>JAR 147.65</w:t>
      </w:r>
    </w:p>
    <w:p w14:paraId="4270E4D6" w14:textId="2FBB436F" w:rsidR="001B6974" w:rsidRPr="00391493" w:rsidRDefault="001B6974">
      <w:pPr>
        <w:spacing w:before="0" w:after="0"/>
        <w:rPr>
          <w:i/>
          <w:sz w:val="20"/>
        </w:rPr>
      </w:pPr>
      <w:r w:rsidRPr="00391493">
        <w:br w:type="page"/>
      </w:r>
    </w:p>
    <w:p w14:paraId="06FE4E5B" w14:textId="77777777" w:rsidR="001B6974" w:rsidRPr="00391493" w:rsidRDefault="001B6974" w:rsidP="001B6974">
      <w:pPr>
        <w:pStyle w:val="IntentionallyBlank"/>
      </w:pPr>
    </w:p>
    <w:p w14:paraId="6510AF88" w14:textId="77777777" w:rsidR="001B6974" w:rsidRPr="00C052F1" w:rsidRDefault="001B6974" w:rsidP="001B6974">
      <w:pPr>
        <w:pStyle w:val="IntentionallyBlank"/>
      </w:pPr>
      <w:r w:rsidRPr="00391493">
        <w:t>[THIS PAGE INTENTIONALLY LEFT BLANK]</w:t>
      </w:r>
    </w:p>
    <w:p w14:paraId="3E16C7B3" w14:textId="77777777" w:rsidR="00A6321B" w:rsidRPr="00965EAE" w:rsidRDefault="00A6321B" w:rsidP="00B41F9D">
      <w:pPr>
        <w:pStyle w:val="FFATextFlushRight"/>
        <w:jc w:val="left"/>
      </w:pPr>
    </w:p>
    <w:sectPr w:rsidR="00A6321B" w:rsidRPr="00965EAE" w:rsidSect="00B41F9D">
      <w:headerReference w:type="even" r:id="rId27"/>
      <w:headerReference w:type="default" r:id="rId28"/>
      <w:footerReference w:type="even" r:id="rId29"/>
      <w:footerReference w:type="default" r:id="rId30"/>
      <w:headerReference w:type="first" r:id="rId31"/>
      <w:footerReference w:type="first" r:id="rId32"/>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946BE" w14:textId="77777777" w:rsidR="00847223" w:rsidRDefault="00847223" w:rsidP="00221615">
      <w:pPr>
        <w:spacing w:before="0" w:after="0"/>
      </w:pPr>
      <w:r>
        <w:separator/>
      </w:r>
    </w:p>
  </w:endnote>
  <w:endnote w:type="continuationSeparator" w:id="0">
    <w:p w14:paraId="71AE90DC" w14:textId="77777777" w:rsidR="00847223" w:rsidRDefault="00847223"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7" w14:textId="77777777" w:rsidR="002F5D5F" w:rsidRDefault="002F5D5F" w:rsidP="00BA6034">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6" w14:textId="3005045E" w:rsidR="002F5D5F" w:rsidRPr="00755437" w:rsidRDefault="002F5D5F" w:rsidP="00755437">
    <w:pPr>
      <w:pStyle w:val="Footer"/>
    </w:pPr>
    <w:r>
      <w:t xml:space="preserve">IS </w:t>
    </w:r>
    <w:r>
      <w:fldChar w:fldCharType="begin"/>
    </w:r>
    <w:r>
      <w:instrText xml:space="preserve"> PAGE   \* MERGEFORMAT </w:instrText>
    </w:r>
    <w:r>
      <w:fldChar w:fldCharType="separate"/>
    </w:r>
    <w:r w:rsidR="000927DD">
      <w:rPr>
        <w:noProof/>
      </w:rPr>
      <w:t>3-24</w:t>
    </w:r>
    <w:r>
      <w:rPr>
        <w:noProof/>
      </w:rPr>
      <w:fldChar w:fldCharType="end"/>
    </w:r>
    <w:r w:rsidRPr="00221615">
      <w:tab/>
    </w:r>
    <w:r w:rsidRPr="00391493">
      <w:t>Version 2.10</w:t>
    </w:r>
    <w:r w:rsidRPr="00391493">
      <w:tab/>
      <w:t>November 2020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7" w14:textId="744F52BE" w:rsidR="002F5D5F" w:rsidRPr="008F3E35" w:rsidRDefault="002F5D5F" w:rsidP="008F3E35">
    <w:pPr>
      <w:pStyle w:val="Footer"/>
    </w:pPr>
    <w:r w:rsidRPr="00391493">
      <w:t>November 2020</w:t>
    </w:r>
    <w:r w:rsidRPr="00391493">
      <w:tab/>
      <w:t>Version 2.10</w:t>
    </w:r>
    <w:r w:rsidRPr="00221615">
      <w:tab/>
    </w:r>
    <w:r>
      <w:t xml:space="preserve">IS </w:t>
    </w:r>
    <w:r>
      <w:fldChar w:fldCharType="begin"/>
    </w:r>
    <w:r>
      <w:instrText xml:space="preserve"> PAGE   \* MERGEFORMAT </w:instrText>
    </w:r>
    <w:r>
      <w:fldChar w:fldCharType="separate"/>
    </w:r>
    <w:r w:rsidR="000927DD">
      <w:rPr>
        <w:noProof/>
      </w:rPr>
      <w:t>3-23</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9" w14:textId="4CD597EF" w:rsidR="002F5D5F" w:rsidRPr="00755437" w:rsidRDefault="002F5D5F" w:rsidP="00755437">
    <w:pPr>
      <w:pStyle w:val="Footer"/>
    </w:pPr>
    <w:r w:rsidRPr="00391493">
      <w:t>November 2020</w:t>
    </w:r>
    <w:r w:rsidRPr="00391493">
      <w:tab/>
      <w:t>Version 2.10</w:t>
    </w:r>
    <w:r w:rsidRPr="0012084C">
      <w:tab/>
    </w:r>
    <w:r>
      <w:t xml:space="preserve">IS </w:t>
    </w:r>
    <w:r>
      <w:fldChar w:fldCharType="begin"/>
    </w:r>
    <w:r>
      <w:instrText xml:space="preserve"> PAGE   \* MERGEFORMAT </w:instrText>
    </w:r>
    <w:r>
      <w:fldChar w:fldCharType="separate"/>
    </w:r>
    <w:r w:rsidR="000927DD">
      <w:rPr>
        <w:noProof/>
      </w:rPr>
      <w:t>3-1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8" w14:textId="77777777" w:rsidR="002F5D5F" w:rsidRPr="008F3E35" w:rsidRDefault="002F5D5F" w:rsidP="008F3E35">
    <w:pPr>
      <w:pStyle w:val="Footer"/>
    </w:pPr>
    <w:r>
      <w:t>November 2011</w:t>
    </w:r>
    <w:r w:rsidRPr="00221615">
      <w:tab/>
    </w:r>
    <w:r>
      <w:t>Version 2.6</w:t>
    </w:r>
    <w:r w:rsidRPr="00221615">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A" w14:textId="77777777" w:rsidR="002F5D5F" w:rsidRDefault="002F5D5F" w:rsidP="00BA6034">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D" w14:textId="2C93D24C" w:rsidR="002F5D5F" w:rsidRPr="008F3E35" w:rsidRDefault="002F5D5F" w:rsidP="008F3E35">
    <w:pPr>
      <w:pStyle w:val="Footer"/>
    </w:pPr>
    <w:r>
      <w:t>3-</w:t>
    </w:r>
    <w:r>
      <w:fldChar w:fldCharType="begin"/>
    </w:r>
    <w:r>
      <w:instrText xml:space="preserve"> PAGE   \* MERGEFORMAT </w:instrText>
    </w:r>
    <w:r>
      <w:fldChar w:fldCharType="separate"/>
    </w:r>
    <w:r w:rsidR="000927DD">
      <w:rPr>
        <w:noProof/>
      </w:rPr>
      <w:t>x</w:t>
    </w:r>
    <w:r>
      <w:rPr>
        <w:noProof/>
      </w:rPr>
      <w:fldChar w:fldCharType="end"/>
    </w:r>
    <w:r w:rsidRPr="00221615">
      <w:tab/>
    </w:r>
    <w:r w:rsidRPr="00391493">
      <w:t>Version 2.10</w:t>
    </w:r>
    <w:r w:rsidRPr="00391493">
      <w:tab/>
      <w:t>November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E" w14:textId="376D65FE" w:rsidR="002F5D5F" w:rsidRPr="008F3E35" w:rsidRDefault="002F5D5F" w:rsidP="008F3E35">
    <w:pPr>
      <w:pStyle w:val="Footer"/>
    </w:pPr>
    <w:r w:rsidRPr="00391493">
      <w:t>November 2020</w:t>
    </w:r>
    <w:r w:rsidRPr="00391493">
      <w:tab/>
      <w:t>Version 2.10</w:t>
    </w:r>
    <w:r w:rsidRPr="00E84BC2">
      <w:tab/>
      <w:t>3-</w:t>
    </w:r>
    <w:r>
      <w:fldChar w:fldCharType="begin"/>
    </w:r>
    <w:r>
      <w:instrText xml:space="preserve"> PAGE   \* MERGEFORMAT </w:instrText>
    </w:r>
    <w:r>
      <w:fldChar w:fldCharType="separate"/>
    </w:r>
    <w:r w:rsidR="000927DD">
      <w:rPr>
        <w:noProof/>
      </w:rPr>
      <w:t>ix</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0" w14:textId="22088D4B" w:rsidR="002F5D5F" w:rsidRPr="00221615" w:rsidRDefault="002F5D5F" w:rsidP="00221615">
    <w:pPr>
      <w:pStyle w:val="Footer"/>
    </w:pPr>
    <w:r w:rsidRPr="00391493">
      <w:t>November 2020</w:t>
    </w:r>
    <w:r w:rsidRPr="00391493">
      <w:tab/>
      <w:t>Version 2.10</w:t>
    </w:r>
    <w:r w:rsidRPr="00221615">
      <w:tab/>
    </w:r>
    <w:r>
      <w:t>3-</w:t>
    </w:r>
    <w:r>
      <w:fldChar w:fldCharType="begin"/>
    </w:r>
    <w:r>
      <w:instrText xml:space="preserve"> PAGE   \* MERGEFORMAT </w:instrText>
    </w:r>
    <w:r>
      <w:fldChar w:fldCharType="separate"/>
    </w:r>
    <w:r w:rsidR="000927DD">
      <w:rPr>
        <w:noProof/>
      </w:rPr>
      <w:t>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1" w14:textId="3A2C305E" w:rsidR="002F5D5F" w:rsidRPr="00755437" w:rsidRDefault="002F5D5F" w:rsidP="00755437">
    <w:pPr>
      <w:pStyle w:val="Footer"/>
    </w:pPr>
    <w:r>
      <w:fldChar w:fldCharType="begin"/>
    </w:r>
    <w:r>
      <w:instrText xml:space="preserve"> PAGE   \* MERGEFORMAT </w:instrText>
    </w:r>
    <w:r>
      <w:fldChar w:fldCharType="separate"/>
    </w:r>
    <w:r w:rsidR="000927DD">
      <w:rPr>
        <w:noProof/>
      </w:rPr>
      <w:t>3-8</w:t>
    </w:r>
    <w:r>
      <w:rPr>
        <w:noProof/>
      </w:rPr>
      <w:fldChar w:fldCharType="end"/>
    </w:r>
    <w:r w:rsidRPr="00221615">
      <w:tab/>
    </w:r>
    <w:r w:rsidRPr="00391493">
      <w:t>Version 2.10</w:t>
    </w:r>
    <w:r w:rsidRPr="00391493">
      <w:tab/>
      <w:t>November 2020</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2" w14:textId="11044E29" w:rsidR="002F5D5F" w:rsidRPr="008F3E35" w:rsidRDefault="002F5D5F" w:rsidP="008F3E35">
    <w:pPr>
      <w:pStyle w:val="Footer"/>
    </w:pPr>
    <w:r w:rsidRPr="00391493">
      <w:t>November 2020</w:t>
    </w:r>
    <w:r w:rsidRPr="00391493">
      <w:tab/>
      <w:t>Version 2.10</w:t>
    </w:r>
    <w:r w:rsidRPr="00221615">
      <w:tab/>
    </w:r>
    <w:r>
      <w:fldChar w:fldCharType="begin"/>
    </w:r>
    <w:r>
      <w:instrText xml:space="preserve"> PAGE   \* MERGEFORMAT </w:instrText>
    </w:r>
    <w:r>
      <w:fldChar w:fldCharType="separate"/>
    </w:r>
    <w:r w:rsidR="000927DD">
      <w:rPr>
        <w:noProof/>
      </w:rPr>
      <w:t>3-9</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3" w14:textId="228999DB" w:rsidR="002F5D5F" w:rsidRPr="00755437" w:rsidRDefault="002F5D5F" w:rsidP="00755437">
    <w:pPr>
      <w:pStyle w:val="Footer"/>
    </w:pPr>
    <w:r w:rsidRPr="00391493">
      <w:t>November 2020</w:t>
    </w:r>
    <w:r w:rsidRPr="00391493">
      <w:tab/>
      <w:t>Version 2.10</w:t>
    </w:r>
    <w:r w:rsidRPr="00221615">
      <w:tab/>
    </w:r>
    <w:r>
      <w:fldChar w:fldCharType="begin"/>
    </w:r>
    <w:r>
      <w:instrText xml:space="preserve"> PAGE   \* MERGEFORMAT </w:instrText>
    </w:r>
    <w:r>
      <w:fldChar w:fldCharType="separate"/>
    </w:r>
    <w:r w:rsidR="000927DD">
      <w:rPr>
        <w:noProof/>
      </w:rPr>
      <w:t>3-1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BFB72" w14:textId="77777777" w:rsidR="00847223" w:rsidRDefault="00847223" w:rsidP="00221615">
      <w:pPr>
        <w:spacing w:before="0" w:after="0"/>
      </w:pPr>
      <w:r>
        <w:separator/>
      </w:r>
    </w:p>
  </w:footnote>
  <w:footnote w:type="continuationSeparator" w:id="0">
    <w:p w14:paraId="78A45959" w14:textId="77777777" w:rsidR="00847223" w:rsidRDefault="00847223"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5" w14:textId="77777777" w:rsidR="002F5D5F" w:rsidRDefault="002F5D5F" w:rsidP="00BA6034">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6" w14:textId="77777777" w:rsidR="002F5D5F" w:rsidRDefault="002F5D5F">
    <w:pPr>
      <w:pStyle w:val="Header"/>
    </w:pPr>
    <w:r w:rsidRPr="00221615">
      <w:tab/>
      <w:t>Part # – Title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9" w14:textId="77777777" w:rsidR="002F5D5F" w:rsidRDefault="002F5D5F" w:rsidP="00BA6034">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B" w14:textId="77777777" w:rsidR="002F5D5F" w:rsidRPr="00520AA8" w:rsidRDefault="002F5D5F" w:rsidP="00D2542A">
    <w:pPr>
      <w:pStyle w:val="Header"/>
    </w:pPr>
    <w:r w:rsidRPr="00221615">
      <w:t>Part</w:t>
    </w:r>
    <w:r>
      <w:t xml:space="preserve"> 3</w:t>
    </w:r>
    <w:r w:rsidRPr="00221615">
      <w:t xml:space="preserve"> – </w:t>
    </w:r>
    <w:r w:rsidRPr="00254429">
      <w:t>Approved Training Organisations</w:t>
    </w:r>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C" w14:textId="77777777" w:rsidR="002F5D5F" w:rsidRDefault="002F5D5F">
    <w:pPr>
      <w:pStyle w:val="Header"/>
    </w:pPr>
    <w:r w:rsidRPr="00221615">
      <w:tab/>
      <w:t>Part</w:t>
    </w:r>
    <w:r>
      <w:t xml:space="preserve"> 3</w:t>
    </w:r>
    <w:r w:rsidRPr="00221615">
      <w:t xml:space="preserve"> – </w:t>
    </w:r>
    <w:r w:rsidRPr="00254429">
      <w:t>Approved Training Organisations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F" w14:textId="77777777" w:rsidR="002F5D5F" w:rsidRPr="00221615" w:rsidRDefault="002F5D5F" w:rsidP="00221615">
    <w:pPr>
      <w:pStyle w:val="Header"/>
    </w:pPr>
    <w:r w:rsidRPr="00221615">
      <w:tab/>
      <w:t>Part</w:t>
    </w:r>
    <w:r>
      <w:t xml:space="preserve"> 3</w:t>
    </w:r>
    <w:r w:rsidRPr="00221615">
      <w:t xml:space="preserve"> – </w:t>
    </w:r>
    <w:bookmarkStart w:id="2" w:name="_Toc304288575"/>
    <w:r w:rsidRPr="00254429">
      <w:t>Approved Training Organisations</w:t>
    </w:r>
    <w:bookmarkEnd w:id="2"/>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4" w14:textId="77777777" w:rsidR="002F5D5F" w:rsidRPr="002D332C" w:rsidRDefault="002F5D5F" w:rsidP="00D2542A">
    <w:pPr>
      <w:pStyle w:val="Header"/>
    </w:pPr>
    <w:r w:rsidRPr="002D332C">
      <w:t>Part 3 – Approved Training Organisations</w:t>
    </w:r>
    <w:r w:rsidRPr="002D332C">
      <w:tab/>
      <w:t>IMPLEMENTING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5" w14:textId="77777777" w:rsidR="002F5D5F" w:rsidRDefault="002F5D5F">
    <w:pPr>
      <w:pStyle w:val="Header"/>
    </w:pPr>
    <w:r>
      <w:t>IMPLEMENTING STANDARDS</w:t>
    </w:r>
    <w:r w:rsidRPr="00221615">
      <w:tab/>
      <w:t>Part</w:t>
    </w:r>
    <w:r>
      <w:t xml:space="preserve"> 3</w:t>
    </w:r>
    <w:r w:rsidRPr="00221615">
      <w:t xml:space="preserve"> – </w:t>
    </w:r>
    <w:r w:rsidRPr="00254429">
      <w:t>Approved Training Organisations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8" w14:textId="77777777" w:rsidR="002F5D5F" w:rsidRPr="00221615" w:rsidRDefault="002F5D5F" w:rsidP="00221615">
    <w:pPr>
      <w:pStyle w:val="Header"/>
    </w:pPr>
    <w:r>
      <w:t>IMPLEMENTING STANDARDS</w:t>
    </w:r>
    <w:r w:rsidRPr="00221615">
      <w:tab/>
      <w:t>Part</w:t>
    </w:r>
    <w:r>
      <w:t xml:space="preserve"> 3</w:t>
    </w:r>
    <w:r w:rsidRPr="00221615">
      <w:t xml:space="preserve"> – </w:t>
    </w:r>
    <w:r w:rsidRPr="00254429">
      <w:t>Approved Training Organisations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995"/>
    <w:multiLevelType w:val="multilevel"/>
    <w:tmpl w:val="61F8ECBA"/>
    <w:lvl w:ilvl="0">
      <w:start w:val="1"/>
      <w:numFmt w:val="decimal"/>
      <w:lvlText w:val="%1.0"/>
      <w:lvlJc w:val="left"/>
      <w:pPr>
        <w:ind w:left="2880" w:hanging="720"/>
      </w:pPr>
      <w:rPr>
        <w:rFonts w:hint="default"/>
        <w:b/>
        <w:i w:val="0"/>
      </w:rPr>
    </w:lvl>
    <w:lvl w:ilvl="1">
      <w:start w:val="1"/>
      <w:numFmt w:val="decimal"/>
      <w:lvlText w:val="%1.%2"/>
      <w:lvlJc w:val="left"/>
      <w:pPr>
        <w:ind w:left="3600" w:hanging="720"/>
      </w:pPr>
      <w:rPr>
        <w:rFonts w:hint="default"/>
        <w:b/>
        <w:i w:val="0"/>
      </w:rPr>
    </w:lvl>
    <w:lvl w:ilvl="2">
      <w:start w:val="1"/>
      <w:numFmt w:val="decimal"/>
      <w:lvlText w:val="%1.%2.%3"/>
      <w:lvlJc w:val="left"/>
      <w:pPr>
        <w:ind w:left="4320" w:hanging="720"/>
      </w:pPr>
      <w:rPr>
        <w:rFonts w:hint="default"/>
        <w:b/>
        <w:i w:val="0"/>
      </w:rPr>
    </w:lvl>
    <w:lvl w:ilvl="3">
      <w:start w:val="1"/>
      <w:numFmt w:val="lowerLetter"/>
      <w:lvlText w:val="(%4)"/>
      <w:lvlJc w:val="left"/>
      <w:pPr>
        <w:ind w:left="5040" w:hanging="720"/>
      </w:pPr>
      <w:rPr>
        <w:rFonts w:hint="default"/>
        <w:b w:val="0"/>
        <w:bCs/>
      </w:rPr>
    </w:lvl>
    <w:lvl w:ilvl="4">
      <w:start w:val="1"/>
      <w:numFmt w:val="decimal"/>
      <w:lvlText w:val="%1.%2.%3.%4.%5"/>
      <w:lvlJc w:val="left"/>
      <w:pPr>
        <w:ind w:left="5760" w:hanging="720"/>
      </w:pPr>
      <w:rPr>
        <w:rFonts w:hint="default"/>
      </w:rPr>
    </w:lvl>
    <w:lvl w:ilvl="5">
      <w:start w:val="1"/>
      <w:numFmt w:val="decimal"/>
      <w:lvlText w:val="%1.%2.%3.%4.%5.%6"/>
      <w:lvlJc w:val="left"/>
      <w:pPr>
        <w:ind w:left="6480" w:hanging="720"/>
      </w:pPr>
      <w:rPr>
        <w:rFonts w:hint="default"/>
      </w:rPr>
    </w:lvl>
    <w:lvl w:ilvl="6">
      <w:start w:val="1"/>
      <w:numFmt w:val="decimal"/>
      <w:lvlText w:val="%1.%2.%3.%4.%5.%6.%7"/>
      <w:lvlJc w:val="left"/>
      <w:pPr>
        <w:ind w:left="7200" w:hanging="720"/>
      </w:pPr>
      <w:rPr>
        <w:rFonts w:hint="default"/>
      </w:rPr>
    </w:lvl>
    <w:lvl w:ilvl="7">
      <w:start w:val="1"/>
      <w:numFmt w:val="decimal"/>
      <w:lvlText w:val="%1.%2.%3.%4.%5.%6.%7.%8"/>
      <w:lvlJc w:val="left"/>
      <w:pPr>
        <w:ind w:left="7920" w:hanging="720"/>
      </w:pPr>
      <w:rPr>
        <w:rFonts w:hint="default"/>
      </w:rPr>
    </w:lvl>
    <w:lvl w:ilvl="8">
      <w:start w:val="1"/>
      <w:numFmt w:val="decimal"/>
      <w:lvlText w:val="%1.%2.%3.%4.%5.%6.%7.%8.%9"/>
      <w:lvlJc w:val="left"/>
      <w:pPr>
        <w:ind w:left="8640" w:hanging="720"/>
      </w:pPr>
      <w:rPr>
        <w:rFonts w:hint="default"/>
      </w:rPr>
    </w:lvl>
  </w:abstractNum>
  <w:abstractNum w:abstractNumId="1" w15:restartNumberingAfterBreak="0">
    <w:nsid w:val="00F0367A"/>
    <w:multiLevelType w:val="multilevel"/>
    <w:tmpl w:val="75EAF218"/>
    <w:lvl w:ilvl="0">
      <w:start w:val="3"/>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 w15:restartNumberingAfterBreak="0">
    <w:nsid w:val="02052CC0"/>
    <w:multiLevelType w:val="hybridMultilevel"/>
    <w:tmpl w:val="F9C6E6DA"/>
    <w:lvl w:ilvl="0" w:tplc="202C91F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4" w15:restartNumberingAfterBreak="0">
    <w:nsid w:val="05414E5A"/>
    <w:multiLevelType w:val="multilevel"/>
    <w:tmpl w:val="C3B0C542"/>
    <w:lvl w:ilvl="0">
      <w:start w:val="3"/>
      <w:numFmt w:val="decimal"/>
      <w:lvlText w:val="%1"/>
      <w:lvlJc w:val="left"/>
      <w:pPr>
        <w:ind w:left="432" w:hanging="432"/>
      </w:pPr>
      <w:rPr>
        <w:rFonts w:cs="Times New Roman" w:hint="default"/>
        <w:color w:val="FFFFFF" w:themeColor="background1"/>
        <w:sz w:val="2"/>
        <w:szCs w:val="2"/>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063A12F2"/>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8BB181A"/>
    <w:multiLevelType w:val="multilevel"/>
    <w:tmpl w:val="61F8ECBA"/>
    <w:lvl w:ilvl="0">
      <w:start w:val="1"/>
      <w:numFmt w:val="decimal"/>
      <w:lvlText w:val="%1.0"/>
      <w:lvlJc w:val="left"/>
      <w:pPr>
        <w:ind w:left="2160" w:hanging="720"/>
      </w:pPr>
      <w:rPr>
        <w:rFonts w:hint="default"/>
        <w:b/>
        <w:i w:val="0"/>
      </w:rPr>
    </w:lvl>
    <w:lvl w:ilvl="1">
      <w:start w:val="1"/>
      <w:numFmt w:val="decimal"/>
      <w:lvlText w:val="%1.%2"/>
      <w:lvlJc w:val="left"/>
      <w:pPr>
        <w:ind w:left="2880" w:hanging="720"/>
      </w:pPr>
      <w:rPr>
        <w:rFonts w:hint="default"/>
        <w:b/>
        <w:i w:val="0"/>
      </w:rPr>
    </w:lvl>
    <w:lvl w:ilvl="2">
      <w:start w:val="1"/>
      <w:numFmt w:val="decimal"/>
      <w:lvlText w:val="%1.%2.%3"/>
      <w:lvlJc w:val="left"/>
      <w:pPr>
        <w:ind w:left="3600" w:hanging="720"/>
      </w:pPr>
      <w:rPr>
        <w:rFonts w:hint="default"/>
        <w:b/>
        <w:i w:val="0"/>
      </w:rPr>
    </w:lvl>
    <w:lvl w:ilvl="3">
      <w:start w:val="1"/>
      <w:numFmt w:val="lowerLetter"/>
      <w:lvlText w:val="(%4)"/>
      <w:lvlJc w:val="left"/>
      <w:pPr>
        <w:ind w:left="4320" w:hanging="720"/>
      </w:pPr>
      <w:rPr>
        <w:rFonts w:hint="default"/>
        <w:b w:val="0"/>
        <w:bCs/>
      </w:rPr>
    </w:lvl>
    <w:lvl w:ilvl="4">
      <w:start w:val="1"/>
      <w:numFmt w:val="decimal"/>
      <w:lvlText w:val="%1.%2.%3.%4.%5"/>
      <w:lvlJc w:val="left"/>
      <w:pPr>
        <w:ind w:left="5040" w:hanging="720"/>
      </w:pPr>
      <w:rPr>
        <w:rFonts w:hint="default"/>
      </w:rPr>
    </w:lvl>
    <w:lvl w:ilvl="5">
      <w:start w:val="1"/>
      <w:numFmt w:val="decimal"/>
      <w:lvlText w:val="%1.%2.%3.%4.%5.%6"/>
      <w:lvlJc w:val="left"/>
      <w:pPr>
        <w:ind w:left="5760" w:hanging="720"/>
      </w:pPr>
      <w:rPr>
        <w:rFonts w:hint="default"/>
      </w:rPr>
    </w:lvl>
    <w:lvl w:ilvl="6">
      <w:start w:val="1"/>
      <w:numFmt w:val="decimal"/>
      <w:lvlText w:val="%1.%2.%3.%4.%5.%6.%7"/>
      <w:lvlJc w:val="left"/>
      <w:pPr>
        <w:ind w:left="6480" w:hanging="720"/>
      </w:pPr>
      <w:rPr>
        <w:rFonts w:hint="default"/>
      </w:rPr>
    </w:lvl>
    <w:lvl w:ilvl="7">
      <w:start w:val="1"/>
      <w:numFmt w:val="decimal"/>
      <w:lvlText w:val="%1.%2.%3.%4.%5.%6.%7.%8"/>
      <w:lvlJc w:val="left"/>
      <w:pPr>
        <w:ind w:left="7200" w:hanging="720"/>
      </w:pPr>
      <w:rPr>
        <w:rFonts w:hint="default"/>
      </w:rPr>
    </w:lvl>
    <w:lvl w:ilvl="8">
      <w:start w:val="1"/>
      <w:numFmt w:val="decimal"/>
      <w:lvlText w:val="%1.%2.%3.%4.%5.%6.%7.%8.%9"/>
      <w:lvlJc w:val="left"/>
      <w:pPr>
        <w:ind w:left="7920" w:hanging="720"/>
      </w:pPr>
      <w:rPr>
        <w:rFonts w:hint="default"/>
      </w:rPr>
    </w:lvl>
  </w:abstractNum>
  <w:abstractNum w:abstractNumId="7" w15:restartNumberingAfterBreak="0">
    <w:nsid w:val="0E9C1734"/>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973F54"/>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10263FEF"/>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35B41B3"/>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4400001"/>
    <w:multiLevelType w:val="multilevel"/>
    <w:tmpl w:val="CD54C224"/>
    <w:lvl w:ilvl="0">
      <w:start w:val="3"/>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6283EB8"/>
    <w:multiLevelType w:val="multilevel"/>
    <w:tmpl w:val="61F8ECBA"/>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lowerLetter"/>
      <w:lvlText w:val="(%4)"/>
      <w:lvlJc w:val="left"/>
      <w:pPr>
        <w:ind w:left="2880" w:hanging="720"/>
      </w:pPr>
      <w:rPr>
        <w:rFonts w:hint="default"/>
        <w:b w:val="0"/>
        <w:bCs/>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165E3BA2"/>
    <w:multiLevelType w:val="hybridMultilevel"/>
    <w:tmpl w:val="8BEEBB8E"/>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75C5C2B"/>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B107341"/>
    <w:multiLevelType w:val="hybridMultilevel"/>
    <w:tmpl w:val="8A4AE4A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1E4F753F"/>
    <w:multiLevelType w:val="hybridMultilevel"/>
    <w:tmpl w:val="5F4A3470"/>
    <w:lvl w:ilvl="0" w:tplc="54362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BE188D"/>
    <w:multiLevelType w:val="hybridMultilevel"/>
    <w:tmpl w:val="6FBCE8E2"/>
    <w:lvl w:ilvl="0" w:tplc="C17AE6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4609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8B4D9D"/>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4D424C3"/>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8950AF7"/>
    <w:multiLevelType w:val="hybridMultilevel"/>
    <w:tmpl w:val="485A1984"/>
    <w:lvl w:ilvl="0" w:tplc="94B2E8E2">
      <w:start w:val="1"/>
      <w:numFmt w:val="lowerLetter"/>
      <w:lvlText w:val="(%1)"/>
      <w:lvlJc w:val="left"/>
      <w:pPr>
        <w:ind w:left="1080" w:hanging="360"/>
      </w:pPr>
      <w:rPr>
        <w:rFonts w:hint="default"/>
      </w:rPr>
    </w:lvl>
    <w:lvl w:ilvl="1" w:tplc="24FAF17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716556"/>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AA41530"/>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5" w15:restartNumberingAfterBreak="0">
    <w:nsid w:val="2FB91AAB"/>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15:restartNumberingAfterBreak="0">
    <w:nsid w:val="303354E4"/>
    <w:multiLevelType w:val="hybridMultilevel"/>
    <w:tmpl w:val="2D569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1D7314"/>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7893ED3"/>
    <w:multiLevelType w:val="multilevel"/>
    <w:tmpl w:val="3DCE8258"/>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lowerLetter"/>
      <w:lvlText w:val="(%3)"/>
      <w:lvlJc w:val="left"/>
      <w:pPr>
        <w:ind w:left="2160" w:hanging="720"/>
      </w:pPr>
      <w:rPr>
        <w:rFonts w:ascii="Arial Narrow" w:hAnsi="Arial Narrow" w:hint="default"/>
        <w:b w:val="0"/>
        <w:i w:val="0"/>
      </w:rPr>
    </w:lvl>
    <w:lvl w:ilvl="3">
      <w:start w:val="1"/>
      <w:numFmt w:val="decimal"/>
      <w:lvlText w:val="(%4)"/>
      <w:lvlJc w:val="left"/>
      <w:pPr>
        <w:ind w:left="2880" w:hanging="720"/>
      </w:pPr>
      <w:rPr>
        <w:rFonts w:hint="default"/>
        <w:b w:val="0"/>
        <w:bCs/>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9" w15:restartNumberingAfterBreak="0">
    <w:nsid w:val="38332F73"/>
    <w:multiLevelType w:val="hybridMultilevel"/>
    <w:tmpl w:val="D9ECE058"/>
    <w:lvl w:ilvl="0" w:tplc="1AA477F2">
      <w:start w:val="1"/>
      <w:numFmt w:val="decimal"/>
      <w:pStyle w:val="FAAISManualText2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6B13E5"/>
    <w:multiLevelType w:val="hybridMultilevel"/>
    <w:tmpl w:val="5F4A3470"/>
    <w:lvl w:ilvl="0" w:tplc="54362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2" w15:restartNumberingAfterBreak="0">
    <w:nsid w:val="3CED14AB"/>
    <w:multiLevelType w:val="multilevel"/>
    <w:tmpl w:val="61F8ECBA"/>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lowerLetter"/>
      <w:lvlText w:val="(%4)"/>
      <w:lvlJc w:val="left"/>
      <w:pPr>
        <w:ind w:left="2880" w:hanging="720"/>
      </w:pPr>
      <w:rPr>
        <w:rFonts w:hint="default"/>
        <w:b w:val="0"/>
        <w:bCs/>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3"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 w15:restartNumberingAfterBreak="0">
    <w:nsid w:val="433A3CB8"/>
    <w:multiLevelType w:val="multilevel"/>
    <w:tmpl w:val="8A10F6C0"/>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b/>
        <w:bCs w:val="0"/>
      </w:rPr>
    </w:lvl>
    <w:lvl w:ilvl="2">
      <w:start w:val="1"/>
      <w:numFmt w:val="decimal"/>
      <w:lvlText w:val="%1.%2.%3"/>
      <w:lvlJc w:val="left"/>
      <w:pPr>
        <w:ind w:left="2160" w:hanging="720"/>
      </w:pPr>
      <w:rPr>
        <w:rFonts w:hint="default"/>
        <w:b/>
        <w:bCs w:val="0"/>
      </w:rPr>
    </w:lvl>
    <w:lvl w:ilvl="3">
      <w:start w:val="1"/>
      <w:numFmt w:val="lowerLetter"/>
      <w:lvlText w:val="(%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4386348A"/>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62365B9"/>
    <w:multiLevelType w:val="hybridMultilevel"/>
    <w:tmpl w:val="03201A4C"/>
    <w:lvl w:ilvl="0" w:tplc="5FEC58B8">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48E1327F"/>
    <w:multiLevelType w:val="hybridMultilevel"/>
    <w:tmpl w:val="5066BC5A"/>
    <w:lvl w:ilvl="0" w:tplc="202C91F2">
      <w:start w:val="1"/>
      <w:numFmt w:val="lowerLetter"/>
      <w:pStyle w:val="FAAISManualOutline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DE33605"/>
    <w:multiLevelType w:val="multilevel"/>
    <w:tmpl w:val="147AFC2A"/>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ascii="Arial Narrow" w:hAnsi="Arial Narrow" w:hint="default"/>
        <w:b/>
        <w:i w:val="0"/>
        <w:sz w:val="22"/>
      </w:rPr>
    </w:lvl>
    <w:lvl w:ilvl="2">
      <w:start w:val="1"/>
      <w:numFmt w:val="lowerLetter"/>
      <w:lvlText w:val="(%3)"/>
      <w:lvlJc w:val="left"/>
      <w:pPr>
        <w:ind w:left="2160" w:hanging="720"/>
      </w:pPr>
      <w:rPr>
        <w:rFonts w:hint="default"/>
        <w:b w:val="0"/>
        <w:i w:val="0"/>
      </w:rPr>
    </w:lvl>
    <w:lvl w:ilvl="3">
      <w:start w:val="1"/>
      <w:numFmt w:val="decimal"/>
      <w:lvlText w:val="(%4)"/>
      <w:lvlJc w:val="left"/>
      <w:pPr>
        <w:ind w:left="2880" w:hanging="720"/>
      </w:pPr>
      <w:rPr>
        <w:rFonts w:hint="default"/>
        <w:b w:val="0"/>
        <w:bCs/>
        <w:sz w:val="22"/>
        <w:szCs w:val="22"/>
      </w:rPr>
    </w:lvl>
    <w:lvl w:ilvl="4">
      <w:start w:val="1"/>
      <w:numFmt w:val="lowerRoman"/>
      <w:lvlText w:val="(%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15:restartNumberingAfterBreak="0">
    <w:nsid w:val="4F8A38BB"/>
    <w:multiLevelType w:val="multilevel"/>
    <w:tmpl w:val="237467A6"/>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lowerLetter"/>
      <w:lvlText w:val="(%4)"/>
      <w:lvlJc w:val="left"/>
      <w:pPr>
        <w:ind w:left="2880" w:hanging="720"/>
      </w:pPr>
      <w:rPr>
        <w:rFonts w:hint="default"/>
        <w:b w:val="0"/>
        <w:bCs/>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0" w15:restartNumberingAfterBreak="0">
    <w:nsid w:val="50021EC6"/>
    <w:multiLevelType w:val="multilevel"/>
    <w:tmpl w:val="4C90ADCC"/>
    <w:lvl w:ilvl="0">
      <w:start w:val="3"/>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50504AE3"/>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2B530F8"/>
    <w:multiLevelType w:val="multilevel"/>
    <w:tmpl w:val="0D329132"/>
    <w:lvl w:ilvl="0">
      <w:start w:val="11"/>
      <w:numFmt w:val="decimal"/>
      <w:lvlText w:val="%1"/>
      <w:lvlJc w:val="left"/>
      <w:pPr>
        <w:ind w:left="432" w:hanging="432"/>
      </w:pPr>
      <w:rPr>
        <w:rFonts w:cs="Times New Roman" w:hint="default"/>
        <w:sz w:val="2"/>
        <w:szCs w:val="2"/>
      </w:rPr>
    </w:lvl>
    <w:lvl w:ilvl="1">
      <w:start w:val="1"/>
      <w:numFmt w:val="decimal"/>
      <w:lvlText w:val="3.%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3.%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3" w15:restartNumberingAfterBreak="0">
    <w:nsid w:val="56331B90"/>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AA6519C"/>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26E6658"/>
    <w:multiLevelType w:val="multilevel"/>
    <w:tmpl w:val="427E4FFC"/>
    <w:lvl w:ilvl="0">
      <w:start w:val="3"/>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63D70E39"/>
    <w:multiLevelType w:val="multilevel"/>
    <w:tmpl w:val="6B7A93AE"/>
    <w:lvl w:ilvl="0">
      <w:start w:val="240"/>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7"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8" w15:restartNumberingAfterBreak="0">
    <w:nsid w:val="6CE6090D"/>
    <w:multiLevelType w:val="multilevel"/>
    <w:tmpl w:val="A92EB396"/>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lowerLetter"/>
      <w:lvlText w:val="(%3)"/>
      <w:lvlJc w:val="left"/>
      <w:pPr>
        <w:ind w:left="2160" w:hanging="720"/>
      </w:pPr>
      <w:rPr>
        <w:rFonts w:ascii="Arial Narrow" w:hAnsi="Arial Narrow" w:hint="default"/>
        <w:b w:val="0"/>
        <w:i w:val="0"/>
      </w:rPr>
    </w:lvl>
    <w:lvl w:ilvl="3">
      <w:start w:val="1"/>
      <w:numFmt w:val="decimal"/>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9"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0" w15:restartNumberingAfterBreak="0">
    <w:nsid w:val="71E822D6"/>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2" w15:restartNumberingAfterBreak="0">
    <w:nsid w:val="76C47BEA"/>
    <w:multiLevelType w:val="multilevel"/>
    <w:tmpl w:val="DB84D01A"/>
    <w:lvl w:ilvl="0">
      <w:start w:val="1"/>
      <w:numFmt w:val="lowerLetter"/>
      <w:lvlText w:val="(%1)"/>
      <w:lvlJc w:val="left"/>
      <w:pPr>
        <w:tabs>
          <w:tab w:val="num" w:pos="720"/>
        </w:tabs>
        <w:ind w:left="720"/>
      </w:pPr>
      <w:rPr>
        <w:rFonts w:ascii="Arial Narrow" w:hAnsi="Arial Narrow" w:cs="Times New Roman" w:hint="default"/>
        <w:b w:val="0"/>
        <w:i w:val="0"/>
        <w:sz w:val="22"/>
      </w:rPr>
    </w:lvl>
    <w:lvl w:ilvl="1">
      <w:start w:val="1"/>
      <w:numFmt w:val="decimal"/>
      <w:lvlText w:val="(%2)"/>
      <w:lvlJc w:val="left"/>
      <w:pPr>
        <w:tabs>
          <w:tab w:val="num" w:pos="1440"/>
        </w:tabs>
        <w:ind w:left="1440"/>
      </w:pPr>
      <w:rPr>
        <w:rFonts w:cs="Times New Roman" w:hint="default"/>
      </w:rPr>
    </w:lvl>
    <w:lvl w:ilvl="2">
      <w:start w:val="1"/>
      <w:numFmt w:val="lowerRoman"/>
      <w:lvlText w:val="(%3)"/>
      <w:lvlJc w:val="left"/>
      <w:pPr>
        <w:tabs>
          <w:tab w:val="num" w:pos="2160"/>
        </w:tabs>
        <w:ind w:left="2160"/>
      </w:pPr>
      <w:rPr>
        <w:rFonts w:cs="Times New Roman" w:hint="default"/>
      </w:rPr>
    </w:lvl>
    <w:lvl w:ilvl="3">
      <w:start w:val="1"/>
      <w:numFmt w:val="upperLetter"/>
      <w:lvlText w:val="(%4)"/>
      <w:lvlJc w:val="left"/>
      <w:pPr>
        <w:tabs>
          <w:tab w:val="num" w:pos="2880"/>
        </w:tabs>
        <w:ind w:left="2880"/>
      </w:pPr>
      <w:rPr>
        <w:rFonts w:cs="Times New Roman" w:hint="default"/>
      </w:rPr>
    </w:lvl>
    <w:lvl w:ilvl="4">
      <w:start w:val="1"/>
      <w:numFmt w:val="decimal"/>
      <w:lvlText w:val="%5."/>
      <w:lvlJc w:val="left"/>
      <w:pPr>
        <w:tabs>
          <w:tab w:val="num" w:pos="3600"/>
        </w:tabs>
        <w:ind w:left="3600"/>
      </w:pPr>
      <w:rPr>
        <w:rFonts w:cs="Times New Roman" w:hint="default"/>
      </w:rPr>
    </w:lvl>
    <w:lvl w:ilvl="5">
      <w:start w:val="1"/>
      <w:numFmt w:val="lowerLetter"/>
      <w:lvlText w:val="(%6)"/>
      <w:lvlJc w:val="left"/>
      <w:pPr>
        <w:tabs>
          <w:tab w:val="num" w:pos="4320"/>
        </w:tabs>
        <w:ind w:left="4320"/>
      </w:pPr>
      <w:rPr>
        <w:rFonts w:cs="Times New Roman" w:hint="default"/>
      </w:rPr>
    </w:lvl>
    <w:lvl w:ilvl="6">
      <w:start w:val="1"/>
      <w:numFmt w:val="decimal"/>
      <w:lvlText w:val="%7."/>
      <w:lvlJc w:val="left"/>
      <w:pPr>
        <w:tabs>
          <w:tab w:val="num" w:pos="5040"/>
        </w:tabs>
        <w:ind w:left="5040"/>
      </w:pPr>
      <w:rPr>
        <w:rFonts w:cs="Times New Roman" w:hint="default"/>
      </w:rPr>
    </w:lvl>
    <w:lvl w:ilvl="7">
      <w:start w:val="1"/>
      <w:numFmt w:val="lowerLetter"/>
      <w:lvlText w:val="%8."/>
      <w:lvlJc w:val="left"/>
      <w:pPr>
        <w:tabs>
          <w:tab w:val="num" w:pos="5760"/>
        </w:tabs>
        <w:ind w:left="5760"/>
      </w:pPr>
      <w:rPr>
        <w:rFonts w:cs="Times New Roman" w:hint="default"/>
      </w:rPr>
    </w:lvl>
    <w:lvl w:ilvl="8">
      <w:start w:val="1"/>
      <w:numFmt w:val="lowerRoman"/>
      <w:lvlText w:val="%9."/>
      <w:lvlJc w:val="left"/>
      <w:pPr>
        <w:tabs>
          <w:tab w:val="num" w:pos="6480"/>
        </w:tabs>
        <w:ind w:left="6480"/>
      </w:pPr>
      <w:rPr>
        <w:rFonts w:cs="Times New Roman" w:hint="default"/>
      </w:rPr>
    </w:lvl>
  </w:abstractNum>
  <w:abstractNum w:abstractNumId="53" w15:restartNumberingAfterBreak="0">
    <w:nsid w:val="78187D04"/>
    <w:multiLevelType w:val="hybridMultilevel"/>
    <w:tmpl w:val="3C88BE38"/>
    <w:lvl w:ilvl="0" w:tplc="695434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E340AC"/>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7CE7767A"/>
    <w:multiLevelType w:val="hybridMultilevel"/>
    <w:tmpl w:val="0946163A"/>
    <w:lvl w:ilvl="0" w:tplc="EE0034BA">
      <w:start w:val="1"/>
      <w:numFmt w:val="lowerLetter"/>
      <w:pStyle w:val="FAAISManualTexta"/>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7D8F24BF"/>
    <w:multiLevelType w:val="hybridMultilevel"/>
    <w:tmpl w:val="8C9E21DE"/>
    <w:lvl w:ilvl="0" w:tplc="5EB24D08">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7F843877"/>
    <w:multiLevelType w:val="hybridMultilevel"/>
    <w:tmpl w:val="F9C6E6DA"/>
    <w:lvl w:ilvl="0" w:tplc="202C91F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2"/>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52"/>
  </w:num>
  <w:num w:numId="6">
    <w:abstractNumId w:val="47"/>
  </w:num>
  <w:num w:numId="7">
    <w:abstractNumId w:val="4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0"/>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13"/>
  </w:num>
  <w:num w:numId="14">
    <w:abstractNumId w:val="19"/>
  </w:num>
  <w:num w:numId="15">
    <w:abstractNumId w:val="43"/>
  </w:num>
  <w:num w:numId="16">
    <w:abstractNumId w:val="14"/>
  </w:num>
  <w:num w:numId="17">
    <w:abstractNumId w:val="23"/>
  </w:num>
  <w:num w:numId="18">
    <w:abstractNumId w:val="35"/>
  </w:num>
  <w:num w:numId="19">
    <w:abstractNumId w:val="44"/>
  </w:num>
  <w:num w:numId="20">
    <w:abstractNumId w:val="41"/>
  </w:num>
  <w:num w:numId="21">
    <w:abstractNumId w:val="56"/>
  </w:num>
  <w:num w:numId="22">
    <w:abstractNumId w:val="15"/>
  </w:num>
  <w:num w:numId="23">
    <w:abstractNumId w:val="9"/>
  </w:num>
  <w:num w:numId="24">
    <w:abstractNumId w:val="22"/>
  </w:num>
  <w:num w:numId="25">
    <w:abstractNumId w:val="7"/>
  </w:num>
  <w:num w:numId="26">
    <w:abstractNumId w:val="27"/>
  </w:num>
  <w:num w:numId="27">
    <w:abstractNumId w:val="5"/>
  </w:num>
  <w:num w:numId="28">
    <w:abstractNumId w:val="54"/>
  </w:num>
  <w:num w:numId="29">
    <w:abstractNumId w:val="10"/>
  </w:num>
  <w:num w:numId="30">
    <w:abstractNumId w:val="20"/>
  </w:num>
  <w:num w:numId="31">
    <w:abstractNumId w:val="2"/>
  </w:num>
  <w:num w:numId="32">
    <w:abstractNumId w:val="57"/>
  </w:num>
  <w:num w:numId="33">
    <w:abstractNumId w:val="50"/>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
  </w:num>
  <w:num w:numId="37">
    <w:abstractNumId w:val="3"/>
  </w:num>
  <w:num w:numId="38">
    <w:abstractNumId w:val="3"/>
  </w:num>
  <w:num w:numId="39">
    <w:abstractNumId w:val="3"/>
  </w:num>
  <w:num w:numId="40">
    <w:abstractNumId w:val="47"/>
  </w:num>
  <w:num w:numId="41">
    <w:abstractNumId w:val="33"/>
  </w:num>
  <w:num w:numId="42">
    <w:abstractNumId w:val="34"/>
  </w:num>
  <w:num w:numId="43">
    <w:abstractNumId w:val="24"/>
  </w:num>
  <w:num w:numId="44">
    <w:abstractNumId w:val="31"/>
  </w:num>
  <w:num w:numId="45">
    <w:abstractNumId w:val="51"/>
  </w:num>
  <w:num w:numId="46">
    <w:abstractNumId w:val="49"/>
  </w:num>
  <w:num w:numId="47">
    <w:abstractNumId w:val="24"/>
    <w:lvlOverride w:ilvl="0">
      <w:startOverride w:val="1"/>
    </w:lvlOverride>
  </w:num>
  <w:num w:numId="48">
    <w:abstractNumId w:val="24"/>
    <w:lvlOverride w:ilvl="0">
      <w:startOverride w:val="1"/>
    </w:lvlOverride>
  </w:num>
  <w:num w:numId="49">
    <w:abstractNumId w:val="31"/>
    <w:lvlOverride w:ilvl="0">
      <w:startOverride w:val="1"/>
    </w:lvlOverride>
  </w:num>
  <w:num w:numId="50">
    <w:abstractNumId w:val="24"/>
    <w:lvlOverride w:ilvl="0">
      <w:startOverride w:val="1"/>
    </w:lvlOverride>
  </w:num>
  <w:num w:numId="51">
    <w:abstractNumId w:val="24"/>
    <w:lvlOverride w:ilvl="0">
      <w:startOverride w:val="1"/>
    </w:lvlOverride>
  </w:num>
  <w:num w:numId="52">
    <w:abstractNumId w:val="24"/>
    <w:lvlOverride w:ilvl="0">
      <w:startOverride w:val="1"/>
    </w:lvlOverride>
  </w:num>
  <w:num w:numId="53">
    <w:abstractNumId w:val="24"/>
    <w:lvlOverride w:ilvl="0">
      <w:startOverride w:val="1"/>
    </w:lvlOverride>
  </w:num>
  <w:num w:numId="54">
    <w:abstractNumId w:val="31"/>
    <w:lvlOverride w:ilvl="0">
      <w:startOverride w:val="1"/>
    </w:lvlOverride>
  </w:num>
  <w:num w:numId="55">
    <w:abstractNumId w:val="31"/>
    <w:lvlOverride w:ilvl="0">
      <w:startOverride w:val="1"/>
    </w:lvlOverride>
  </w:num>
  <w:num w:numId="56">
    <w:abstractNumId w:val="31"/>
    <w:lvlOverride w:ilvl="0">
      <w:startOverride w:val="1"/>
    </w:lvlOverride>
  </w:num>
  <w:num w:numId="57">
    <w:abstractNumId w:val="24"/>
    <w:lvlOverride w:ilvl="0">
      <w:startOverride w:val="1"/>
    </w:lvlOverride>
  </w:num>
  <w:num w:numId="58">
    <w:abstractNumId w:val="24"/>
    <w:lvlOverride w:ilvl="0">
      <w:startOverride w:val="1"/>
    </w:lvlOverride>
  </w:num>
  <w:num w:numId="59">
    <w:abstractNumId w:val="31"/>
    <w:lvlOverride w:ilvl="0">
      <w:startOverride w:val="1"/>
    </w:lvlOverride>
  </w:num>
  <w:num w:numId="60">
    <w:abstractNumId w:val="24"/>
  </w:num>
  <w:num w:numId="61">
    <w:abstractNumId w:val="31"/>
    <w:lvlOverride w:ilvl="0">
      <w:startOverride w:val="1"/>
    </w:lvlOverride>
  </w:num>
  <w:num w:numId="62">
    <w:abstractNumId w:val="24"/>
    <w:lvlOverride w:ilvl="0">
      <w:startOverride w:val="1"/>
    </w:lvlOverride>
  </w:num>
  <w:num w:numId="63">
    <w:abstractNumId w:val="31"/>
    <w:lvlOverride w:ilvl="0">
      <w:startOverride w:val="1"/>
    </w:lvlOverride>
  </w:num>
  <w:num w:numId="64">
    <w:abstractNumId w:val="24"/>
    <w:lvlOverride w:ilvl="0">
      <w:startOverride w:val="1"/>
    </w:lvlOverride>
  </w:num>
  <w:num w:numId="65">
    <w:abstractNumId w:val="31"/>
    <w:lvlOverride w:ilvl="0">
      <w:startOverride w:val="1"/>
    </w:lvlOverride>
  </w:num>
  <w:num w:numId="66">
    <w:abstractNumId w:val="24"/>
    <w:lvlOverride w:ilvl="0">
      <w:startOverride w:val="1"/>
    </w:lvlOverride>
  </w:num>
  <w:num w:numId="67">
    <w:abstractNumId w:val="24"/>
    <w:lvlOverride w:ilvl="0">
      <w:startOverride w:val="1"/>
    </w:lvlOverride>
  </w:num>
  <w:num w:numId="68">
    <w:abstractNumId w:val="24"/>
    <w:lvlOverride w:ilvl="0">
      <w:startOverride w:val="1"/>
    </w:lvlOverride>
  </w:num>
  <w:num w:numId="69">
    <w:abstractNumId w:val="31"/>
    <w:lvlOverride w:ilvl="0">
      <w:startOverride w:val="1"/>
    </w:lvlOverride>
  </w:num>
  <w:num w:numId="70">
    <w:abstractNumId w:val="31"/>
    <w:lvlOverride w:ilvl="0">
      <w:startOverride w:val="1"/>
    </w:lvlOverride>
  </w:num>
  <w:num w:numId="71">
    <w:abstractNumId w:val="31"/>
    <w:lvlOverride w:ilvl="0">
      <w:startOverride w:val="1"/>
    </w:lvlOverride>
  </w:num>
  <w:num w:numId="72">
    <w:abstractNumId w:val="31"/>
    <w:lvlOverride w:ilvl="0">
      <w:startOverride w:val="1"/>
    </w:lvlOverride>
  </w:num>
  <w:num w:numId="73">
    <w:abstractNumId w:val="24"/>
    <w:lvlOverride w:ilvl="0">
      <w:startOverride w:val="1"/>
    </w:lvlOverride>
  </w:num>
  <w:num w:numId="74">
    <w:abstractNumId w:val="31"/>
    <w:lvlOverride w:ilvl="0">
      <w:startOverride w:val="1"/>
    </w:lvlOverride>
  </w:num>
  <w:num w:numId="75">
    <w:abstractNumId w:val="24"/>
    <w:lvlOverride w:ilvl="0">
      <w:startOverride w:val="1"/>
    </w:lvlOverride>
  </w:num>
  <w:num w:numId="76">
    <w:abstractNumId w:val="31"/>
    <w:lvlOverride w:ilvl="0">
      <w:startOverride w:val="1"/>
    </w:lvlOverride>
  </w:num>
  <w:num w:numId="77">
    <w:abstractNumId w:val="24"/>
    <w:lvlOverride w:ilvl="0">
      <w:startOverride w:val="1"/>
    </w:lvlOverride>
  </w:num>
  <w:num w:numId="78">
    <w:abstractNumId w:val="31"/>
    <w:lvlOverride w:ilvl="0">
      <w:startOverride w:val="1"/>
    </w:lvlOverride>
  </w:num>
  <w:num w:numId="79">
    <w:abstractNumId w:val="24"/>
    <w:lvlOverride w:ilvl="0">
      <w:startOverride w:val="1"/>
    </w:lvlOverride>
  </w:num>
  <w:num w:numId="80">
    <w:abstractNumId w:val="31"/>
    <w:lvlOverride w:ilvl="0">
      <w:startOverride w:val="1"/>
    </w:lvlOverride>
  </w:num>
  <w:num w:numId="81">
    <w:abstractNumId w:val="31"/>
    <w:lvlOverride w:ilvl="0">
      <w:startOverride w:val="1"/>
    </w:lvlOverride>
  </w:num>
  <w:num w:numId="82">
    <w:abstractNumId w:val="31"/>
    <w:lvlOverride w:ilvl="0">
      <w:startOverride w:val="1"/>
    </w:lvlOverride>
  </w:num>
  <w:num w:numId="83">
    <w:abstractNumId w:val="24"/>
    <w:lvlOverride w:ilvl="0">
      <w:startOverride w:val="1"/>
    </w:lvlOverride>
  </w:num>
  <w:num w:numId="84">
    <w:abstractNumId w:val="24"/>
    <w:lvlOverride w:ilvl="0">
      <w:startOverride w:val="1"/>
    </w:lvlOverride>
  </w:num>
  <w:num w:numId="85">
    <w:abstractNumId w:val="31"/>
    <w:lvlOverride w:ilvl="0">
      <w:startOverride w:val="1"/>
    </w:lvlOverride>
  </w:num>
  <w:num w:numId="86">
    <w:abstractNumId w:val="31"/>
    <w:lvlOverride w:ilvl="0">
      <w:startOverride w:val="1"/>
    </w:lvlOverride>
  </w:num>
  <w:num w:numId="87">
    <w:abstractNumId w:val="24"/>
    <w:lvlOverride w:ilvl="0">
      <w:startOverride w:val="1"/>
    </w:lvlOverride>
  </w:num>
  <w:num w:numId="88">
    <w:abstractNumId w:val="24"/>
    <w:lvlOverride w:ilvl="0">
      <w:startOverride w:val="1"/>
    </w:lvlOverride>
  </w:num>
  <w:num w:numId="89">
    <w:abstractNumId w:val="24"/>
    <w:lvlOverride w:ilvl="0">
      <w:startOverride w:val="1"/>
    </w:lvlOverride>
  </w:num>
  <w:num w:numId="90">
    <w:abstractNumId w:val="31"/>
    <w:lvlOverride w:ilvl="0">
      <w:startOverride w:val="1"/>
    </w:lvlOverride>
  </w:num>
  <w:num w:numId="91">
    <w:abstractNumId w:val="24"/>
    <w:lvlOverride w:ilvl="0">
      <w:startOverride w:val="1"/>
    </w:lvlOverride>
  </w:num>
  <w:num w:numId="92">
    <w:abstractNumId w:val="24"/>
    <w:lvlOverride w:ilvl="0">
      <w:startOverride w:val="1"/>
    </w:lvlOverride>
  </w:num>
  <w:num w:numId="93">
    <w:abstractNumId w:val="31"/>
    <w:lvlOverride w:ilvl="0">
      <w:startOverride w:val="1"/>
    </w:lvlOverride>
  </w:num>
  <w:num w:numId="94">
    <w:abstractNumId w:val="24"/>
    <w:lvlOverride w:ilvl="0">
      <w:startOverride w:val="1"/>
    </w:lvlOverride>
  </w:num>
  <w:num w:numId="95">
    <w:abstractNumId w:val="31"/>
    <w:lvlOverride w:ilvl="0">
      <w:startOverride w:val="1"/>
    </w:lvlOverride>
  </w:num>
  <w:num w:numId="96">
    <w:abstractNumId w:val="31"/>
    <w:lvlOverride w:ilvl="0">
      <w:startOverride w:val="1"/>
    </w:lvlOverride>
  </w:num>
  <w:num w:numId="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4"/>
    <w:lvlOverride w:ilvl="0">
      <w:startOverride w:val="1"/>
    </w:lvlOverride>
  </w:num>
  <w:num w:numId="99">
    <w:abstractNumId w:val="31"/>
    <w:lvlOverride w:ilvl="0">
      <w:startOverride w:val="1"/>
    </w:lvlOverride>
  </w:num>
  <w:num w:numId="10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num>
  <w:num w:numId="1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4"/>
    <w:lvlOverride w:ilvl="0">
      <w:startOverride w:val="1"/>
    </w:lvlOverride>
  </w:num>
  <w:num w:numId="105">
    <w:abstractNumId w:val="31"/>
    <w:lvlOverride w:ilvl="0">
      <w:startOverride w:val="1"/>
    </w:lvlOverride>
  </w:num>
  <w:num w:numId="106">
    <w:abstractNumId w:val="24"/>
    <w:lvlOverride w:ilvl="0">
      <w:startOverride w:val="1"/>
    </w:lvlOverride>
  </w:num>
  <w:num w:numId="107">
    <w:abstractNumId w:val="31"/>
    <w:lvlOverride w:ilvl="0">
      <w:startOverride w:val="1"/>
    </w:lvlOverride>
  </w:num>
  <w:num w:numId="10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4"/>
    <w:lvlOverride w:ilvl="0">
      <w:startOverride w:val="1"/>
    </w:lvlOverride>
  </w:num>
  <w:num w:numId="111">
    <w:abstractNumId w:val="31"/>
  </w:num>
  <w:num w:numId="112">
    <w:abstractNumId w:val="31"/>
    <w:lvlOverride w:ilvl="0">
      <w:startOverride w:val="1"/>
    </w:lvlOverride>
  </w:num>
  <w:num w:numId="113">
    <w:abstractNumId w:val="24"/>
    <w:lvlOverride w:ilvl="0">
      <w:startOverride w:val="1"/>
    </w:lvlOverride>
  </w:num>
  <w:num w:numId="114">
    <w:abstractNumId w:val="31"/>
    <w:lvlOverride w:ilvl="0">
      <w:startOverride w:val="1"/>
    </w:lvlOverride>
  </w:num>
  <w:num w:numId="115">
    <w:abstractNumId w:val="31"/>
    <w:lvlOverride w:ilvl="0">
      <w:startOverride w:val="1"/>
    </w:lvlOverride>
  </w:num>
  <w:num w:numId="116">
    <w:abstractNumId w:val="24"/>
    <w:lvlOverride w:ilvl="0">
      <w:startOverride w:val="1"/>
    </w:lvlOverride>
  </w:num>
  <w:num w:numId="117">
    <w:abstractNumId w:val="31"/>
    <w:lvlOverride w:ilvl="0">
      <w:startOverride w:val="1"/>
    </w:lvlOverride>
  </w:num>
  <w:num w:numId="1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num>
  <w:num w:numId="1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num>
  <w:num w:numId="122">
    <w:abstractNumId w:val="24"/>
    <w:lvlOverride w:ilvl="0">
      <w:startOverride w:val="1"/>
    </w:lvlOverride>
  </w:num>
  <w:num w:numId="123">
    <w:abstractNumId w:val="24"/>
    <w:lvlOverride w:ilvl="0">
      <w:startOverride w:val="1"/>
    </w:lvlOverride>
  </w:num>
  <w:num w:numId="124">
    <w:abstractNumId w:val="31"/>
    <w:lvlOverride w:ilvl="0">
      <w:startOverride w:val="1"/>
    </w:lvlOverride>
  </w:num>
  <w:num w:numId="125">
    <w:abstractNumId w:val="31"/>
    <w:lvlOverride w:ilvl="0">
      <w:startOverride w:val="1"/>
    </w:lvlOverride>
  </w:num>
  <w:num w:numId="126">
    <w:abstractNumId w:val="31"/>
    <w:lvlOverride w:ilvl="0">
      <w:startOverride w:val="1"/>
    </w:lvlOverride>
  </w:num>
  <w:num w:numId="127">
    <w:abstractNumId w:val="24"/>
    <w:lvlOverride w:ilvl="0">
      <w:startOverride w:val="1"/>
    </w:lvlOverride>
  </w:num>
  <w:num w:numId="128">
    <w:abstractNumId w:val="31"/>
    <w:lvlOverride w:ilvl="0">
      <w:startOverride w:val="1"/>
    </w:lvlOverride>
  </w:num>
  <w:num w:numId="129">
    <w:abstractNumId w:val="24"/>
    <w:lvlOverride w:ilvl="0">
      <w:startOverride w:val="1"/>
    </w:lvlOverride>
  </w:num>
  <w:num w:numId="130">
    <w:abstractNumId w:val="31"/>
    <w:lvlOverride w:ilvl="0">
      <w:startOverride w:val="1"/>
    </w:lvlOverride>
  </w:num>
  <w:num w:numId="1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1"/>
    <w:lvlOverride w:ilvl="0">
      <w:startOverride w:val="1"/>
    </w:lvlOverride>
  </w:num>
  <w:num w:numId="1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4"/>
    <w:lvlOverride w:ilvl="0">
      <w:startOverride w:val="1"/>
    </w:lvlOverride>
  </w:num>
  <w:num w:numId="135">
    <w:abstractNumId w:val="31"/>
    <w:lvlOverride w:ilvl="0">
      <w:startOverride w:val="1"/>
    </w:lvlOverride>
  </w:num>
  <w:num w:numId="136">
    <w:abstractNumId w:val="24"/>
    <w:lvlOverride w:ilvl="0">
      <w:startOverride w:val="1"/>
    </w:lvlOverride>
  </w:num>
  <w:num w:numId="137">
    <w:abstractNumId w:val="24"/>
    <w:lvlOverride w:ilvl="0">
      <w:startOverride w:val="1"/>
    </w:lvlOverride>
  </w:num>
  <w:num w:numId="138">
    <w:abstractNumId w:val="24"/>
    <w:lvlOverride w:ilvl="0">
      <w:startOverride w:val="1"/>
    </w:lvlOverride>
  </w:num>
  <w:num w:numId="139">
    <w:abstractNumId w:val="31"/>
    <w:lvlOverride w:ilvl="0">
      <w:startOverride w:val="1"/>
    </w:lvlOverride>
  </w:num>
  <w:num w:numId="140">
    <w:abstractNumId w:val="24"/>
    <w:lvlOverride w:ilvl="0">
      <w:startOverride w:val="1"/>
    </w:lvlOverride>
  </w:num>
  <w:num w:numId="141">
    <w:abstractNumId w:val="31"/>
    <w:lvlOverride w:ilvl="0">
      <w:startOverride w:val="1"/>
    </w:lvlOverride>
  </w:num>
  <w:num w:numId="142">
    <w:abstractNumId w:val="31"/>
    <w:lvlOverride w:ilvl="0">
      <w:startOverride w:val="1"/>
    </w:lvlOverride>
  </w:num>
  <w:num w:numId="1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4"/>
    <w:lvlOverride w:ilvl="0">
      <w:startOverride w:val="1"/>
    </w:lvlOverride>
  </w:num>
  <w:num w:numId="145">
    <w:abstractNumId w:val="31"/>
    <w:lvlOverride w:ilvl="0">
      <w:startOverride w:val="1"/>
    </w:lvlOverride>
  </w:num>
  <w:num w:numId="1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1"/>
    <w:lvlOverride w:ilvl="0">
      <w:startOverride w:val="1"/>
    </w:lvlOverride>
  </w:num>
  <w:num w:numId="1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4"/>
    <w:lvlOverride w:ilvl="0">
      <w:startOverride w:val="1"/>
    </w:lvlOverride>
  </w:num>
  <w:num w:numId="152">
    <w:abstractNumId w:val="31"/>
    <w:lvlOverride w:ilvl="0">
      <w:startOverride w:val="1"/>
    </w:lvlOverride>
  </w:num>
  <w:num w:numId="153">
    <w:abstractNumId w:val="31"/>
    <w:lvlOverride w:ilvl="0">
      <w:startOverride w:val="1"/>
    </w:lvlOverride>
  </w:num>
  <w:num w:numId="1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4"/>
    <w:lvlOverride w:ilvl="0">
      <w:startOverride w:val="1"/>
    </w:lvlOverride>
  </w:num>
  <w:num w:numId="156">
    <w:abstractNumId w:val="31"/>
    <w:lvlOverride w:ilvl="0">
      <w:startOverride w:val="1"/>
    </w:lvlOverride>
  </w:num>
  <w:num w:numId="1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1"/>
    <w:lvlOverride w:ilvl="0">
      <w:startOverride w:val="1"/>
    </w:lvlOverride>
  </w:num>
  <w:num w:numId="159">
    <w:abstractNumId w:val="24"/>
    <w:lvlOverride w:ilvl="0">
      <w:startOverride w:val="1"/>
    </w:lvlOverride>
  </w:num>
  <w:num w:numId="160">
    <w:abstractNumId w:val="24"/>
    <w:lvlOverride w:ilvl="0">
      <w:startOverride w:val="1"/>
    </w:lvlOverride>
  </w:num>
  <w:num w:numId="161">
    <w:abstractNumId w:val="31"/>
    <w:lvlOverride w:ilvl="0">
      <w:startOverride w:val="1"/>
    </w:lvlOverride>
  </w:num>
  <w:num w:numId="162">
    <w:abstractNumId w:val="31"/>
    <w:lvlOverride w:ilvl="0">
      <w:startOverride w:val="1"/>
    </w:lvlOverride>
  </w:num>
  <w:num w:numId="163">
    <w:abstractNumId w:val="31"/>
    <w:lvlOverride w:ilvl="0">
      <w:startOverride w:val="1"/>
    </w:lvlOverride>
  </w:num>
  <w:num w:numId="164">
    <w:abstractNumId w:val="24"/>
    <w:lvlOverride w:ilvl="0">
      <w:startOverride w:val="1"/>
    </w:lvlOverride>
  </w:num>
  <w:num w:numId="165">
    <w:abstractNumId w:val="31"/>
    <w:lvlOverride w:ilvl="0">
      <w:startOverride w:val="1"/>
    </w:lvlOverride>
  </w:num>
  <w:num w:numId="166">
    <w:abstractNumId w:val="24"/>
    <w:lvlOverride w:ilvl="0">
      <w:startOverride w:val="1"/>
    </w:lvlOverride>
  </w:num>
  <w:num w:numId="167">
    <w:abstractNumId w:val="31"/>
    <w:lvlOverride w:ilvl="0">
      <w:startOverride w:val="1"/>
    </w:lvlOverride>
  </w:num>
  <w:num w:numId="1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1"/>
    <w:lvlOverride w:ilvl="0">
      <w:startOverride w:val="1"/>
    </w:lvlOverride>
  </w:num>
  <w:num w:numId="1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4"/>
    <w:lvlOverride w:ilvl="0">
      <w:startOverride w:val="1"/>
    </w:lvlOverride>
  </w:num>
  <w:num w:numId="172">
    <w:abstractNumId w:val="31"/>
    <w:lvlOverride w:ilvl="0">
      <w:startOverride w:val="1"/>
    </w:lvlOverride>
  </w:num>
  <w:num w:numId="173">
    <w:abstractNumId w:val="24"/>
    <w:lvlOverride w:ilvl="0">
      <w:startOverride w:val="1"/>
    </w:lvlOverride>
  </w:num>
  <w:num w:numId="174">
    <w:abstractNumId w:val="24"/>
    <w:lvlOverride w:ilvl="0">
      <w:startOverride w:val="1"/>
    </w:lvlOverride>
  </w:num>
  <w:num w:numId="17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9"/>
  </w:num>
  <w:num w:numId="190">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4"/>
    <w:lvlOverride w:ilvl="0">
      <w:startOverride w:val="1"/>
    </w:lvlOverride>
  </w:num>
  <w:num w:numId="194">
    <w:abstractNumId w:val="31"/>
    <w:lvlOverride w:ilvl="0">
      <w:startOverride w:val="1"/>
    </w:lvlOverride>
  </w:num>
  <w:num w:numId="195">
    <w:abstractNumId w:val="31"/>
    <w:lvlOverride w:ilvl="0">
      <w:startOverride w:val="1"/>
    </w:lvlOverride>
  </w:num>
  <w:num w:numId="196">
    <w:abstractNumId w:val="31"/>
    <w:lvlOverride w:ilvl="0">
      <w:startOverride w:val="1"/>
    </w:lvlOverride>
  </w:num>
  <w:num w:numId="197">
    <w:abstractNumId w:val="31"/>
    <w:lvlOverride w:ilvl="0">
      <w:startOverride w:val="1"/>
    </w:lvlOverride>
  </w:num>
  <w:num w:numId="198">
    <w:abstractNumId w:val="24"/>
    <w:lvlOverride w:ilvl="0">
      <w:startOverride w:val="1"/>
    </w:lvlOverride>
  </w:num>
  <w:num w:numId="1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55"/>
  </w:num>
  <w:num w:numId="206">
    <w:abstractNumId w:val="55"/>
    <w:lvlOverride w:ilvl="0">
      <w:startOverride w:val="1"/>
    </w:lvlOverride>
  </w:num>
  <w:num w:numId="207">
    <w:abstractNumId w:val="55"/>
    <w:lvlOverride w:ilvl="0">
      <w:startOverride w:val="1"/>
    </w:lvlOverride>
  </w:num>
  <w:num w:numId="208">
    <w:abstractNumId w:val="55"/>
    <w:lvlOverride w:ilvl="0">
      <w:startOverride w:val="1"/>
    </w:lvlOverride>
  </w:num>
  <w:num w:numId="209">
    <w:abstractNumId w:val="55"/>
    <w:lvlOverride w:ilvl="0">
      <w:startOverride w:val="1"/>
    </w:lvlOverride>
  </w:num>
  <w:num w:numId="210">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4"/>
    <w:lvlOverride w:ilvl="0">
      <w:startOverride w:val="1"/>
    </w:lvlOverride>
  </w:num>
  <w:num w:numId="2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55"/>
    <w:lvlOverride w:ilvl="0">
      <w:startOverride w:val="1"/>
    </w:lvlOverride>
  </w:num>
  <w:num w:numId="228">
    <w:abstractNumId w:val="55"/>
    <w:lvlOverride w:ilvl="0">
      <w:startOverride w:val="1"/>
    </w:lvlOverride>
  </w:num>
  <w:num w:numId="229">
    <w:abstractNumId w:val="55"/>
    <w:lvlOverride w:ilvl="0">
      <w:startOverride w:val="1"/>
    </w:lvlOverride>
  </w:num>
  <w:num w:numId="230">
    <w:abstractNumId w:val="55"/>
    <w:lvlOverride w:ilvl="0">
      <w:startOverride w:val="1"/>
    </w:lvlOverride>
  </w:num>
  <w:num w:numId="231">
    <w:abstractNumId w:val="55"/>
    <w:lvlOverride w:ilvl="0">
      <w:startOverride w:val="1"/>
    </w:lvlOverride>
  </w:num>
  <w:num w:numId="23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9"/>
    <w:lvlOverride w:ilvl="0">
      <w:startOverride w:val="1"/>
    </w:lvlOverride>
  </w:num>
  <w:num w:numId="23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4"/>
    <w:lvlOverride w:ilvl="0">
      <w:startOverride w:val="1"/>
    </w:lvlOverride>
  </w:num>
  <w:num w:numId="237">
    <w:abstractNumId w:val="40"/>
  </w:num>
  <w:num w:numId="238">
    <w:abstractNumId w:val="45"/>
  </w:num>
  <w:num w:numId="239">
    <w:abstractNumId w:val="4"/>
  </w:num>
  <w:num w:numId="240">
    <w:abstractNumId w:val="1"/>
  </w:num>
  <w:num w:numId="24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31"/>
    <w:lvlOverride w:ilvl="0">
      <w:startOverride w:val="1"/>
    </w:lvlOverride>
  </w:num>
  <w:num w:numId="243">
    <w:abstractNumId w:val="24"/>
  </w:num>
  <w:num w:numId="244">
    <w:abstractNumId w:val="31"/>
  </w:num>
  <w:num w:numId="245">
    <w:abstractNumId w:val="51"/>
  </w:num>
  <w:num w:numId="246">
    <w:abstractNumId w:val="49"/>
  </w:num>
  <w:num w:numId="247">
    <w:abstractNumId w:val="46"/>
  </w:num>
  <w:num w:numId="248">
    <w:abstractNumId w:val="51"/>
  </w:num>
  <w:num w:numId="249">
    <w:abstractNumId w:val="49"/>
  </w:num>
  <w:num w:numId="2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8"/>
  </w:num>
  <w:num w:numId="253">
    <w:abstractNumId w:val="48"/>
  </w:num>
  <w:num w:numId="254">
    <w:abstractNumId w:val="28"/>
  </w:num>
  <w:num w:numId="255">
    <w:abstractNumId w:val="39"/>
  </w:num>
  <w:num w:numId="2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38"/>
  </w:num>
  <w:num w:numId="259">
    <w:abstractNumId w:val="12"/>
  </w:num>
  <w:num w:numId="260">
    <w:abstractNumId w:val="32"/>
  </w:num>
  <w:num w:numId="261">
    <w:abstractNumId w:val="6"/>
  </w:num>
  <w:num w:numId="262">
    <w:abstractNumId w:val="0"/>
  </w:num>
  <w:num w:numId="263">
    <w:abstractNumId w:val="36"/>
  </w:num>
  <w:num w:numId="264">
    <w:abstractNumId w:val="28"/>
    <w:lvlOverride w:ilvl="0">
      <w:lvl w:ilvl="0">
        <w:start w:val="1"/>
        <w:numFmt w:val="decimal"/>
        <w:lvlText w:val="%1.0"/>
        <w:lvlJc w:val="left"/>
        <w:pPr>
          <w:ind w:left="720" w:hanging="720"/>
        </w:pPr>
        <w:rPr>
          <w:rFonts w:hint="default"/>
          <w:b/>
          <w:i w:val="0"/>
        </w:rPr>
      </w:lvl>
    </w:lvlOverride>
    <w:lvlOverride w:ilvl="1">
      <w:lvl w:ilvl="1">
        <w:start w:val="1"/>
        <w:numFmt w:val="decimal"/>
        <w:lvlText w:val="%1.%2"/>
        <w:lvlJc w:val="left"/>
        <w:pPr>
          <w:ind w:left="1440" w:hanging="720"/>
        </w:pPr>
        <w:rPr>
          <w:rFonts w:hint="default"/>
          <w:b/>
          <w:i w:val="0"/>
        </w:rPr>
      </w:lvl>
    </w:lvlOverride>
    <w:lvlOverride w:ilvl="2">
      <w:lvl w:ilvl="2">
        <w:start w:val="1"/>
        <w:numFmt w:val="lowerLetter"/>
        <w:lvlText w:val="(%3)"/>
        <w:lvlJc w:val="left"/>
        <w:pPr>
          <w:ind w:left="2160" w:hanging="720"/>
        </w:pPr>
        <w:rPr>
          <w:rFonts w:ascii="Arial Narrow" w:hAnsi="Arial Narrow" w:hint="default"/>
          <w:b w:val="0"/>
          <w:i w:val="0"/>
        </w:rPr>
      </w:lvl>
    </w:lvlOverride>
    <w:lvlOverride w:ilvl="3">
      <w:lvl w:ilvl="3">
        <w:start w:val="1"/>
        <w:numFmt w:val="decimal"/>
        <w:lvlText w:val="(%4)"/>
        <w:lvlJc w:val="left"/>
        <w:pPr>
          <w:ind w:left="2880" w:hanging="720"/>
        </w:pPr>
        <w:rPr>
          <w:rFonts w:hint="default"/>
          <w:b w:val="0"/>
          <w:bCs/>
        </w:rPr>
      </w:lvl>
    </w:lvlOverride>
    <w:lvlOverride w:ilvl="4">
      <w:lvl w:ilvl="4">
        <w:start w:val="1"/>
        <w:numFmt w:val="decimal"/>
        <w:lvlText w:val="%1.%2.%3.%4.%5"/>
        <w:lvlJc w:val="left"/>
        <w:pPr>
          <w:ind w:left="3600" w:hanging="720"/>
        </w:pPr>
        <w:rPr>
          <w:rFonts w:hint="default"/>
        </w:rPr>
      </w:lvl>
    </w:lvlOverride>
    <w:lvlOverride w:ilvl="5">
      <w:lvl w:ilvl="5">
        <w:start w:val="1"/>
        <w:numFmt w:val="decimal"/>
        <w:lvlText w:val="%1.%2.%3.%4.%5.%6"/>
        <w:lvlJc w:val="left"/>
        <w:pPr>
          <w:ind w:left="4320" w:hanging="720"/>
        </w:pPr>
        <w:rPr>
          <w:rFonts w:hint="default"/>
        </w:rPr>
      </w:lvl>
    </w:lvlOverride>
    <w:lvlOverride w:ilvl="6">
      <w:lvl w:ilvl="6">
        <w:start w:val="1"/>
        <w:numFmt w:val="decimal"/>
        <w:lvlText w:val="%1.%2.%3.%4.%5.%6.%7"/>
        <w:lvlJc w:val="left"/>
        <w:pPr>
          <w:ind w:left="5040" w:hanging="720"/>
        </w:pPr>
        <w:rPr>
          <w:rFonts w:hint="default"/>
        </w:rPr>
      </w:lvl>
    </w:lvlOverride>
    <w:lvlOverride w:ilvl="7">
      <w:lvl w:ilvl="7">
        <w:start w:val="1"/>
        <w:numFmt w:val="decimal"/>
        <w:lvlText w:val="%1.%2.%3.%4.%5.%6.%7.%8"/>
        <w:lvlJc w:val="left"/>
        <w:pPr>
          <w:ind w:left="5760" w:hanging="720"/>
        </w:pPr>
        <w:rPr>
          <w:rFonts w:hint="default"/>
        </w:rPr>
      </w:lvl>
    </w:lvlOverride>
    <w:lvlOverride w:ilvl="8">
      <w:lvl w:ilvl="8">
        <w:start w:val="1"/>
        <w:numFmt w:val="decimal"/>
        <w:lvlText w:val="%1.%2.%3.%4.%5.%6.%7.%8.%9"/>
        <w:lvlJc w:val="left"/>
        <w:pPr>
          <w:ind w:left="6480" w:hanging="720"/>
        </w:pPr>
        <w:rPr>
          <w:rFonts w:hint="default"/>
        </w:rPr>
      </w:lvl>
    </w:lvlOverride>
  </w:num>
  <w:num w:numId="265">
    <w:abstractNumId w:val="28"/>
    <w:lvlOverride w:ilvl="0">
      <w:lvl w:ilvl="0">
        <w:start w:val="1"/>
        <w:numFmt w:val="decimal"/>
        <w:lvlText w:val="%1.0"/>
        <w:lvlJc w:val="left"/>
        <w:pPr>
          <w:ind w:left="720" w:hanging="720"/>
        </w:pPr>
        <w:rPr>
          <w:rFonts w:hint="default"/>
          <w:b/>
          <w:i w:val="0"/>
        </w:rPr>
      </w:lvl>
    </w:lvlOverride>
    <w:lvlOverride w:ilvl="1">
      <w:lvl w:ilvl="1">
        <w:start w:val="1"/>
        <w:numFmt w:val="decimal"/>
        <w:lvlText w:val="%1.%2"/>
        <w:lvlJc w:val="left"/>
        <w:pPr>
          <w:ind w:left="1440" w:hanging="720"/>
        </w:pPr>
        <w:rPr>
          <w:rFonts w:hint="default"/>
          <w:b/>
          <w:i w:val="0"/>
        </w:rPr>
      </w:lvl>
    </w:lvlOverride>
    <w:lvlOverride w:ilvl="2">
      <w:lvl w:ilvl="2">
        <w:start w:val="1"/>
        <w:numFmt w:val="lowerLetter"/>
        <w:lvlText w:val="(%3)"/>
        <w:lvlJc w:val="left"/>
        <w:pPr>
          <w:ind w:left="2160" w:hanging="720"/>
        </w:pPr>
        <w:rPr>
          <w:rFonts w:ascii="Arial Narrow" w:hAnsi="Arial Narrow" w:hint="default"/>
          <w:b w:val="0"/>
          <w:i w:val="0"/>
        </w:rPr>
      </w:lvl>
    </w:lvlOverride>
    <w:lvlOverride w:ilvl="3">
      <w:lvl w:ilvl="3">
        <w:start w:val="1"/>
        <w:numFmt w:val="decimal"/>
        <w:lvlText w:val="(%4)"/>
        <w:lvlJc w:val="left"/>
        <w:pPr>
          <w:ind w:left="2880" w:hanging="720"/>
        </w:pPr>
        <w:rPr>
          <w:rFonts w:hint="default"/>
          <w:b w:val="0"/>
          <w:bCs/>
        </w:rPr>
      </w:lvl>
    </w:lvlOverride>
    <w:lvlOverride w:ilvl="4">
      <w:lvl w:ilvl="4">
        <w:start w:val="1"/>
        <w:numFmt w:val="decimal"/>
        <w:lvlText w:val="(%5)"/>
        <w:lvlJc w:val="left"/>
        <w:pPr>
          <w:ind w:left="3600" w:hanging="720"/>
        </w:pPr>
        <w:rPr>
          <w:rFonts w:hint="default"/>
        </w:rPr>
      </w:lvl>
    </w:lvlOverride>
    <w:lvlOverride w:ilvl="5">
      <w:lvl w:ilvl="5">
        <w:start w:val="1"/>
        <w:numFmt w:val="decimal"/>
        <w:lvlText w:val="%1.%2.%3.%4.%5.%6"/>
        <w:lvlJc w:val="left"/>
        <w:pPr>
          <w:ind w:left="4320" w:hanging="720"/>
        </w:pPr>
        <w:rPr>
          <w:rFonts w:hint="default"/>
        </w:rPr>
      </w:lvl>
    </w:lvlOverride>
    <w:lvlOverride w:ilvl="6">
      <w:lvl w:ilvl="6">
        <w:start w:val="1"/>
        <w:numFmt w:val="decimal"/>
        <w:lvlText w:val="%1.%2.%3.%4.%5.%6.%7"/>
        <w:lvlJc w:val="left"/>
        <w:pPr>
          <w:ind w:left="5040" w:hanging="720"/>
        </w:pPr>
        <w:rPr>
          <w:rFonts w:hint="default"/>
        </w:rPr>
      </w:lvl>
    </w:lvlOverride>
    <w:lvlOverride w:ilvl="7">
      <w:lvl w:ilvl="7">
        <w:start w:val="1"/>
        <w:numFmt w:val="decimal"/>
        <w:lvlText w:val="%1.%2.%3.%4.%5.%6.%7.%8"/>
        <w:lvlJc w:val="left"/>
        <w:pPr>
          <w:ind w:left="5760" w:hanging="720"/>
        </w:pPr>
        <w:rPr>
          <w:rFonts w:hint="default"/>
        </w:rPr>
      </w:lvl>
    </w:lvlOverride>
    <w:lvlOverride w:ilvl="8">
      <w:lvl w:ilvl="8">
        <w:start w:val="1"/>
        <w:numFmt w:val="decimal"/>
        <w:lvlText w:val="%1.%2.%3.%4.%5.%6.%7.%8.%9"/>
        <w:lvlJc w:val="left"/>
        <w:pPr>
          <w:ind w:left="6480" w:hanging="720"/>
        </w:pPr>
        <w:rPr>
          <w:rFonts w:hint="default"/>
        </w:rPr>
      </w:lvl>
    </w:lvlOverride>
  </w:num>
  <w:num w:numId="266">
    <w:abstractNumId w:val="31"/>
  </w:num>
  <w:num w:numId="2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53"/>
  </w:num>
  <w:num w:numId="270">
    <w:abstractNumId w:val="26"/>
  </w:num>
  <w:num w:numId="271">
    <w:abstractNumId w:val="17"/>
  </w:num>
  <w:num w:numId="272">
    <w:abstractNumId w:val="42"/>
  </w:num>
  <w:num w:numId="273">
    <w:abstractNumId w:val="1"/>
  </w:num>
  <w:num w:numId="274">
    <w:abstractNumId w:val="1"/>
  </w:num>
  <w:num w:numId="2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1"/>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79F"/>
    <w:rsid w:val="00000D5A"/>
    <w:rsid w:val="00001110"/>
    <w:rsid w:val="000016C5"/>
    <w:rsid w:val="0000171F"/>
    <w:rsid w:val="00001ADC"/>
    <w:rsid w:val="00002A09"/>
    <w:rsid w:val="000047DD"/>
    <w:rsid w:val="0000494F"/>
    <w:rsid w:val="00007263"/>
    <w:rsid w:val="000074B0"/>
    <w:rsid w:val="000108C1"/>
    <w:rsid w:val="00011629"/>
    <w:rsid w:val="00012C67"/>
    <w:rsid w:val="0001329B"/>
    <w:rsid w:val="0001435E"/>
    <w:rsid w:val="0001553B"/>
    <w:rsid w:val="000158BA"/>
    <w:rsid w:val="00015C97"/>
    <w:rsid w:val="00016CD1"/>
    <w:rsid w:val="000175CA"/>
    <w:rsid w:val="00022167"/>
    <w:rsid w:val="00022E27"/>
    <w:rsid w:val="00023E4C"/>
    <w:rsid w:val="00025055"/>
    <w:rsid w:val="00026CB9"/>
    <w:rsid w:val="00026D33"/>
    <w:rsid w:val="0003000D"/>
    <w:rsid w:val="00030039"/>
    <w:rsid w:val="00030A13"/>
    <w:rsid w:val="000315A5"/>
    <w:rsid w:val="000315C5"/>
    <w:rsid w:val="00032FE2"/>
    <w:rsid w:val="000337CA"/>
    <w:rsid w:val="00033A51"/>
    <w:rsid w:val="0003622F"/>
    <w:rsid w:val="00036639"/>
    <w:rsid w:val="00036C7F"/>
    <w:rsid w:val="000405DC"/>
    <w:rsid w:val="00040607"/>
    <w:rsid w:val="00040721"/>
    <w:rsid w:val="0004097B"/>
    <w:rsid w:val="00040C71"/>
    <w:rsid w:val="000415FA"/>
    <w:rsid w:val="00041AB5"/>
    <w:rsid w:val="000429AF"/>
    <w:rsid w:val="00042BA2"/>
    <w:rsid w:val="00042CCB"/>
    <w:rsid w:val="000435B7"/>
    <w:rsid w:val="000437BC"/>
    <w:rsid w:val="00045441"/>
    <w:rsid w:val="00045852"/>
    <w:rsid w:val="00045DD0"/>
    <w:rsid w:val="0004780D"/>
    <w:rsid w:val="000508E9"/>
    <w:rsid w:val="00050DC6"/>
    <w:rsid w:val="0005204A"/>
    <w:rsid w:val="00052788"/>
    <w:rsid w:val="000535D3"/>
    <w:rsid w:val="00055B40"/>
    <w:rsid w:val="0005647F"/>
    <w:rsid w:val="0005654E"/>
    <w:rsid w:val="00060050"/>
    <w:rsid w:val="00061990"/>
    <w:rsid w:val="00061C86"/>
    <w:rsid w:val="000632C8"/>
    <w:rsid w:val="00064379"/>
    <w:rsid w:val="0006490A"/>
    <w:rsid w:val="000657FA"/>
    <w:rsid w:val="00066FE8"/>
    <w:rsid w:val="00070179"/>
    <w:rsid w:val="000715EF"/>
    <w:rsid w:val="00073D94"/>
    <w:rsid w:val="00074696"/>
    <w:rsid w:val="0007479C"/>
    <w:rsid w:val="00075BAA"/>
    <w:rsid w:val="00075C90"/>
    <w:rsid w:val="000763C2"/>
    <w:rsid w:val="00076ACC"/>
    <w:rsid w:val="000770F8"/>
    <w:rsid w:val="000773DF"/>
    <w:rsid w:val="000777D6"/>
    <w:rsid w:val="000817BD"/>
    <w:rsid w:val="00083787"/>
    <w:rsid w:val="00083C61"/>
    <w:rsid w:val="000843FE"/>
    <w:rsid w:val="00084B96"/>
    <w:rsid w:val="00086203"/>
    <w:rsid w:val="00086622"/>
    <w:rsid w:val="00086A89"/>
    <w:rsid w:val="00086B3F"/>
    <w:rsid w:val="00087098"/>
    <w:rsid w:val="00087F1C"/>
    <w:rsid w:val="000902B0"/>
    <w:rsid w:val="00090FF2"/>
    <w:rsid w:val="000927DD"/>
    <w:rsid w:val="00093274"/>
    <w:rsid w:val="00093511"/>
    <w:rsid w:val="000956F5"/>
    <w:rsid w:val="000A01D5"/>
    <w:rsid w:val="000A037E"/>
    <w:rsid w:val="000A066A"/>
    <w:rsid w:val="000A17C4"/>
    <w:rsid w:val="000A3A1D"/>
    <w:rsid w:val="000A3D87"/>
    <w:rsid w:val="000A673F"/>
    <w:rsid w:val="000A6815"/>
    <w:rsid w:val="000A695A"/>
    <w:rsid w:val="000B1E8A"/>
    <w:rsid w:val="000B2A4D"/>
    <w:rsid w:val="000B3A74"/>
    <w:rsid w:val="000B514E"/>
    <w:rsid w:val="000B59EE"/>
    <w:rsid w:val="000B5C59"/>
    <w:rsid w:val="000B634E"/>
    <w:rsid w:val="000B746B"/>
    <w:rsid w:val="000C1258"/>
    <w:rsid w:val="000C1501"/>
    <w:rsid w:val="000C2361"/>
    <w:rsid w:val="000C24EA"/>
    <w:rsid w:val="000C34FE"/>
    <w:rsid w:val="000C3FB1"/>
    <w:rsid w:val="000C5C61"/>
    <w:rsid w:val="000C5DC4"/>
    <w:rsid w:val="000C7A62"/>
    <w:rsid w:val="000D1404"/>
    <w:rsid w:val="000D1C47"/>
    <w:rsid w:val="000D252E"/>
    <w:rsid w:val="000D3FFC"/>
    <w:rsid w:val="000D4FE8"/>
    <w:rsid w:val="000D5371"/>
    <w:rsid w:val="000D54DD"/>
    <w:rsid w:val="000D5D41"/>
    <w:rsid w:val="000D612A"/>
    <w:rsid w:val="000D64A4"/>
    <w:rsid w:val="000D7094"/>
    <w:rsid w:val="000E08E2"/>
    <w:rsid w:val="000E0C48"/>
    <w:rsid w:val="000E4542"/>
    <w:rsid w:val="000E7AB1"/>
    <w:rsid w:val="000F2088"/>
    <w:rsid w:val="000F2089"/>
    <w:rsid w:val="000F3AB0"/>
    <w:rsid w:val="000F3E5C"/>
    <w:rsid w:val="000F4E21"/>
    <w:rsid w:val="000F50F1"/>
    <w:rsid w:val="000F5177"/>
    <w:rsid w:val="000F5425"/>
    <w:rsid w:val="000F543A"/>
    <w:rsid w:val="000F6AA7"/>
    <w:rsid w:val="000F77F0"/>
    <w:rsid w:val="00100C4A"/>
    <w:rsid w:val="00101CF6"/>
    <w:rsid w:val="00102E5E"/>
    <w:rsid w:val="00102E94"/>
    <w:rsid w:val="00103679"/>
    <w:rsid w:val="00103F01"/>
    <w:rsid w:val="00104322"/>
    <w:rsid w:val="001043D7"/>
    <w:rsid w:val="0010443F"/>
    <w:rsid w:val="00106988"/>
    <w:rsid w:val="00106F2B"/>
    <w:rsid w:val="0010771C"/>
    <w:rsid w:val="00107746"/>
    <w:rsid w:val="00107AAE"/>
    <w:rsid w:val="00107B93"/>
    <w:rsid w:val="00107F19"/>
    <w:rsid w:val="0011143E"/>
    <w:rsid w:val="0011278C"/>
    <w:rsid w:val="00112B09"/>
    <w:rsid w:val="00114295"/>
    <w:rsid w:val="001154B7"/>
    <w:rsid w:val="00116278"/>
    <w:rsid w:val="00116ACE"/>
    <w:rsid w:val="00117142"/>
    <w:rsid w:val="00117B53"/>
    <w:rsid w:val="00117DD5"/>
    <w:rsid w:val="00117FA1"/>
    <w:rsid w:val="0012084C"/>
    <w:rsid w:val="0012087F"/>
    <w:rsid w:val="001208E9"/>
    <w:rsid w:val="001232A9"/>
    <w:rsid w:val="00123428"/>
    <w:rsid w:val="00124A68"/>
    <w:rsid w:val="00124CB7"/>
    <w:rsid w:val="001255DF"/>
    <w:rsid w:val="00125769"/>
    <w:rsid w:val="00125CEC"/>
    <w:rsid w:val="001264A9"/>
    <w:rsid w:val="00126E0C"/>
    <w:rsid w:val="001307B2"/>
    <w:rsid w:val="00132641"/>
    <w:rsid w:val="0013303C"/>
    <w:rsid w:val="001343C2"/>
    <w:rsid w:val="00134AF5"/>
    <w:rsid w:val="00134B26"/>
    <w:rsid w:val="00134CF7"/>
    <w:rsid w:val="00135273"/>
    <w:rsid w:val="00137618"/>
    <w:rsid w:val="00137BB1"/>
    <w:rsid w:val="0014024B"/>
    <w:rsid w:val="00140278"/>
    <w:rsid w:val="00141A1F"/>
    <w:rsid w:val="00142C98"/>
    <w:rsid w:val="00143FF0"/>
    <w:rsid w:val="00146316"/>
    <w:rsid w:val="0014644B"/>
    <w:rsid w:val="0014699E"/>
    <w:rsid w:val="00146DD4"/>
    <w:rsid w:val="0015055A"/>
    <w:rsid w:val="00154DA5"/>
    <w:rsid w:val="00156706"/>
    <w:rsid w:val="0015737B"/>
    <w:rsid w:val="00160517"/>
    <w:rsid w:val="00161A96"/>
    <w:rsid w:val="00162C45"/>
    <w:rsid w:val="00162F61"/>
    <w:rsid w:val="001641BA"/>
    <w:rsid w:val="001646FE"/>
    <w:rsid w:val="00164C56"/>
    <w:rsid w:val="00166138"/>
    <w:rsid w:val="00166219"/>
    <w:rsid w:val="00166FE4"/>
    <w:rsid w:val="001674B4"/>
    <w:rsid w:val="0017197A"/>
    <w:rsid w:val="0017218F"/>
    <w:rsid w:val="0017409F"/>
    <w:rsid w:val="00174CBF"/>
    <w:rsid w:val="001750A8"/>
    <w:rsid w:val="0017606F"/>
    <w:rsid w:val="001802B0"/>
    <w:rsid w:val="001810AB"/>
    <w:rsid w:val="001814CA"/>
    <w:rsid w:val="00182C15"/>
    <w:rsid w:val="00183AE3"/>
    <w:rsid w:val="00183E81"/>
    <w:rsid w:val="00185157"/>
    <w:rsid w:val="001902E9"/>
    <w:rsid w:val="00191F51"/>
    <w:rsid w:val="0019214F"/>
    <w:rsid w:val="0019346F"/>
    <w:rsid w:val="00193C60"/>
    <w:rsid w:val="00193DD8"/>
    <w:rsid w:val="00194C46"/>
    <w:rsid w:val="00195303"/>
    <w:rsid w:val="001979B1"/>
    <w:rsid w:val="001A0110"/>
    <w:rsid w:val="001A031C"/>
    <w:rsid w:val="001A11AC"/>
    <w:rsid w:val="001A1E34"/>
    <w:rsid w:val="001A2427"/>
    <w:rsid w:val="001A5180"/>
    <w:rsid w:val="001A56F4"/>
    <w:rsid w:val="001A5FEE"/>
    <w:rsid w:val="001A612A"/>
    <w:rsid w:val="001A6FF4"/>
    <w:rsid w:val="001A71C1"/>
    <w:rsid w:val="001A7666"/>
    <w:rsid w:val="001A7AF7"/>
    <w:rsid w:val="001B0448"/>
    <w:rsid w:val="001B0E36"/>
    <w:rsid w:val="001B24FF"/>
    <w:rsid w:val="001B456C"/>
    <w:rsid w:val="001B4881"/>
    <w:rsid w:val="001B4BFB"/>
    <w:rsid w:val="001B4C18"/>
    <w:rsid w:val="001B5F68"/>
    <w:rsid w:val="001B6974"/>
    <w:rsid w:val="001C06D8"/>
    <w:rsid w:val="001C1A3A"/>
    <w:rsid w:val="001C26D1"/>
    <w:rsid w:val="001C2F37"/>
    <w:rsid w:val="001C3BD7"/>
    <w:rsid w:val="001C49EA"/>
    <w:rsid w:val="001C51BD"/>
    <w:rsid w:val="001C56BC"/>
    <w:rsid w:val="001C7197"/>
    <w:rsid w:val="001C71B0"/>
    <w:rsid w:val="001C73E5"/>
    <w:rsid w:val="001D1163"/>
    <w:rsid w:val="001D1E73"/>
    <w:rsid w:val="001D3E9F"/>
    <w:rsid w:val="001D3FBD"/>
    <w:rsid w:val="001D4CD5"/>
    <w:rsid w:val="001D6961"/>
    <w:rsid w:val="001D6BE0"/>
    <w:rsid w:val="001D78FC"/>
    <w:rsid w:val="001D7FD8"/>
    <w:rsid w:val="001E05E4"/>
    <w:rsid w:val="001E16F0"/>
    <w:rsid w:val="001E28FF"/>
    <w:rsid w:val="001E3944"/>
    <w:rsid w:val="001E3CF0"/>
    <w:rsid w:val="001E4C15"/>
    <w:rsid w:val="001E70D6"/>
    <w:rsid w:val="001E7378"/>
    <w:rsid w:val="001F1A7E"/>
    <w:rsid w:val="001F1C7F"/>
    <w:rsid w:val="001F1E7F"/>
    <w:rsid w:val="001F25B0"/>
    <w:rsid w:val="001F26FE"/>
    <w:rsid w:val="001F2D05"/>
    <w:rsid w:val="001F3149"/>
    <w:rsid w:val="001F378C"/>
    <w:rsid w:val="001F3E96"/>
    <w:rsid w:val="001F400F"/>
    <w:rsid w:val="001F48E0"/>
    <w:rsid w:val="001F4962"/>
    <w:rsid w:val="001F4CC5"/>
    <w:rsid w:val="001F57E9"/>
    <w:rsid w:val="001F5A9A"/>
    <w:rsid w:val="001F5AF4"/>
    <w:rsid w:val="001F6DA5"/>
    <w:rsid w:val="001F6E35"/>
    <w:rsid w:val="001F7D56"/>
    <w:rsid w:val="00200500"/>
    <w:rsid w:val="00200FE4"/>
    <w:rsid w:val="00201678"/>
    <w:rsid w:val="002017B2"/>
    <w:rsid w:val="0020214D"/>
    <w:rsid w:val="0020296C"/>
    <w:rsid w:val="00204171"/>
    <w:rsid w:val="00205A79"/>
    <w:rsid w:val="00206383"/>
    <w:rsid w:val="0021014C"/>
    <w:rsid w:val="00210D3D"/>
    <w:rsid w:val="00212663"/>
    <w:rsid w:val="002128D5"/>
    <w:rsid w:val="00212B4E"/>
    <w:rsid w:val="002130D6"/>
    <w:rsid w:val="002148D8"/>
    <w:rsid w:val="00214C1D"/>
    <w:rsid w:val="00215A0F"/>
    <w:rsid w:val="00215E79"/>
    <w:rsid w:val="002162F1"/>
    <w:rsid w:val="002175A7"/>
    <w:rsid w:val="00220C6F"/>
    <w:rsid w:val="00220DB5"/>
    <w:rsid w:val="00221615"/>
    <w:rsid w:val="002223B8"/>
    <w:rsid w:val="0022242A"/>
    <w:rsid w:val="00223267"/>
    <w:rsid w:val="002232B5"/>
    <w:rsid w:val="00224AA4"/>
    <w:rsid w:val="002252D7"/>
    <w:rsid w:val="00225EDE"/>
    <w:rsid w:val="00226A41"/>
    <w:rsid w:val="00226BC0"/>
    <w:rsid w:val="00226C82"/>
    <w:rsid w:val="002279B6"/>
    <w:rsid w:val="00227FDD"/>
    <w:rsid w:val="00230CB1"/>
    <w:rsid w:val="002319C0"/>
    <w:rsid w:val="00231CD4"/>
    <w:rsid w:val="002342E3"/>
    <w:rsid w:val="00234782"/>
    <w:rsid w:val="00234CB2"/>
    <w:rsid w:val="00235277"/>
    <w:rsid w:val="002366A6"/>
    <w:rsid w:val="00237054"/>
    <w:rsid w:val="002370D4"/>
    <w:rsid w:val="002375BB"/>
    <w:rsid w:val="00240137"/>
    <w:rsid w:val="002407B7"/>
    <w:rsid w:val="00241216"/>
    <w:rsid w:val="002423A2"/>
    <w:rsid w:val="00243251"/>
    <w:rsid w:val="00244FFB"/>
    <w:rsid w:val="002455D2"/>
    <w:rsid w:val="00246445"/>
    <w:rsid w:val="0024673A"/>
    <w:rsid w:val="002470A9"/>
    <w:rsid w:val="0024762F"/>
    <w:rsid w:val="0024795A"/>
    <w:rsid w:val="00247E61"/>
    <w:rsid w:val="002508A7"/>
    <w:rsid w:val="00251963"/>
    <w:rsid w:val="00252296"/>
    <w:rsid w:val="00252D17"/>
    <w:rsid w:val="00252D34"/>
    <w:rsid w:val="00253218"/>
    <w:rsid w:val="00253C6C"/>
    <w:rsid w:val="00254429"/>
    <w:rsid w:val="00254745"/>
    <w:rsid w:val="0025518E"/>
    <w:rsid w:val="002554E5"/>
    <w:rsid w:val="00255833"/>
    <w:rsid w:val="00255A49"/>
    <w:rsid w:val="00255FBB"/>
    <w:rsid w:val="002564A6"/>
    <w:rsid w:val="002567E4"/>
    <w:rsid w:val="002569EB"/>
    <w:rsid w:val="002611D4"/>
    <w:rsid w:val="00262B04"/>
    <w:rsid w:val="00262E12"/>
    <w:rsid w:val="002647C0"/>
    <w:rsid w:val="00264A90"/>
    <w:rsid w:val="00270419"/>
    <w:rsid w:val="00270DE3"/>
    <w:rsid w:val="00273522"/>
    <w:rsid w:val="0027402F"/>
    <w:rsid w:val="00274792"/>
    <w:rsid w:val="002750EE"/>
    <w:rsid w:val="002756EB"/>
    <w:rsid w:val="002757E8"/>
    <w:rsid w:val="00275813"/>
    <w:rsid w:val="00276C1B"/>
    <w:rsid w:val="00277480"/>
    <w:rsid w:val="00277B68"/>
    <w:rsid w:val="00280192"/>
    <w:rsid w:val="002802DA"/>
    <w:rsid w:val="00280590"/>
    <w:rsid w:val="002819EF"/>
    <w:rsid w:val="00281B4C"/>
    <w:rsid w:val="0028200C"/>
    <w:rsid w:val="00282349"/>
    <w:rsid w:val="0028235A"/>
    <w:rsid w:val="002824E2"/>
    <w:rsid w:val="0028265A"/>
    <w:rsid w:val="002829C2"/>
    <w:rsid w:val="002833AE"/>
    <w:rsid w:val="00284F38"/>
    <w:rsid w:val="00284F8C"/>
    <w:rsid w:val="002864E9"/>
    <w:rsid w:val="00291489"/>
    <w:rsid w:val="00294955"/>
    <w:rsid w:val="0029587D"/>
    <w:rsid w:val="00296647"/>
    <w:rsid w:val="002967D2"/>
    <w:rsid w:val="0029681F"/>
    <w:rsid w:val="002970AF"/>
    <w:rsid w:val="002A0BCC"/>
    <w:rsid w:val="002A0D6E"/>
    <w:rsid w:val="002A12B3"/>
    <w:rsid w:val="002A154F"/>
    <w:rsid w:val="002A5758"/>
    <w:rsid w:val="002A60C6"/>
    <w:rsid w:val="002A69AA"/>
    <w:rsid w:val="002A6E59"/>
    <w:rsid w:val="002A7047"/>
    <w:rsid w:val="002B0BF6"/>
    <w:rsid w:val="002B1AC3"/>
    <w:rsid w:val="002B27C8"/>
    <w:rsid w:val="002B2981"/>
    <w:rsid w:val="002B321A"/>
    <w:rsid w:val="002B3562"/>
    <w:rsid w:val="002B3A5B"/>
    <w:rsid w:val="002B4612"/>
    <w:rsid w:val="002B528B"/>
    <w:rsid w:val="002B5A13"/>
    <w:rsid w:val="002B6F0B"/>
    <w:rsid w:val="002B7D94"/>
    <w:rsid w:val="002C0FB9"/>
    <w:rsid w:val="002C1426"/>
    <w:rsid w:val="002C27F9"/>
    <w:rsid w:val="002C28AD"/>
    <w:rsid w:val="002C2EFE"/>
    <w:rsid w:val="002D1ADB"/>
    <w:rsid w:val="002D332C"/>
    <w:rsid w:val="002D3DBC"/>
    <w:rsid w:val="002D4D61"/>
    <w:rsid w:val="002D5D13"/>
    <w:rsid w:val="002D6619"/>
    <w:rsid w:val="002D6814"/>
    <w:rsid w:val="002D6992"/>
    <w:rsid w:val="002D78DA"/>
    <w:rsid w:val="002D7F99"/>
    <w:rsid w:val="002E1C2E"/>
    <w:rsid w:val="002E3E7D"/>
    <w:rsid w:val="002E72A2"/>
    <w:rsid w:val="002E731B"/>
    <w:rsid w:val="002E78C1"/>
    <w:rsid w:val="002F1013"/>
    <w:rsid w:val="002F163A"/>
    <w:rsid w:val="002F1D82"/>
    <w:rsid w:val="002F243C"/>
    <w:rsid w:val="002F27D4"/>
    <w:rsid w:val="002F3562"/>
    <w:rsid w:val="002F396A"/>
    <w:rsid w:val="002F5247"/>
    <w:rsid w:val="002F5360"/>
    <w:rsid w:val="002F5D5F"/>
    <w:rsid w:val="002F6B87"/>
    <w:rsid w:val="003017C3"/>
    <w:rsid w:val="00302E3D"/>
    <w:rsid w:val="0030512D"/>
    <w:rsid w:val="00306659"/>
    <w:rsid w:val="00306B0D"/>
    <w:rsid w:val="00310492"/>
    <w:rsid w:val="00310A8C"/>
    <w:rsid w:val="00311721"/>
    <w:rsid w:val="00311E25"/>
    <w:rsid w:val="003135E7"/>
    <w:rsid w:val="003139DB"/>
    <w:rsid w:val="00314383"/>
    <w:rsid w:val="0031449F"/>
    <w:rsid w:val="00314FA5"/>
    <w:rsid w:val="00315574"/>
    <w:rsid w:val="003156EC"/>
    <w:rsid w:val="00315DC1"/>
    <w:rsid w:val="003203BD"/>
    <w:rsid w:val="003205FE"/>
    <w:rsid w:val="003208DF"/>
    <w:rsid w:val="00320AE1"/>
    <w:rsid w:val="00321C27"/>
    <w:rsid w:val="003220C8"/>
    <w:rsid w:val="00322ACC"/>
    <w:rsid w:val="003234E4"/>
    <w:rsid w:val="00324393"/>
    <w:rsid w:val="0032490E"/>
    <w:rsid w:val="0032526A"/>
    <w:rsid w:val="00325A44"/>
    <w:rsid w:val="00326E28"/>
    <w:rsid w:val="00326E8A"/>
    <w:rsid w:val="00331691"/>
    <w:rsid w:val="00333AC4"/>
    <w:rsid w:val="00334FDF"/>
    <w:rsid w:val="00335E64"/>
    <w:rsid w:val="0033665F"/>
    <w:rsid w:val="00337587"/>
    <w:rsid w:val="00340057"/>
    <w:rsid w:val="00340495"/>
    <w:rsid w:val="003415E0"/>
    <w:rsid w:val="00341B5D"/>
    <w:rsid w:val="0034246E"/>
    <w:rsid w:val="0034312B"/>
    <w:rsid w:val="00345EDA"/>
    <w:rsid w:val="00346816"/>
    <w:rsid w:val="00346B6C"/>
    <w:rsid w:val="003478AE"/>
    <w:rsid w:val="00347BFB"/>
    <w:rsid w:val="00347EA1"/>
    <w:rsid w:val="0035052E"/>
    <w:rsid w:val="00350B36"/>
    <w:rsid w:val="00350CC6"/>
    <w:rsid w:val="00351022"/>
    <w:rsid w:val="00352BB8"/>
    <w:rsid w:val="00353442"/>
    <w:rsid w:val="00354832"/>
    <w:rsid w:val="003550F6"/>
    <w:rsid w:val="003555E1"/>
    <w:rsid w:val="00355CF7"/>
    <w:rsid w:val="003560B8"/>
    <w:rsid w:val="00360037"/>
    <w:rsid w:val="00361612"/>
    <w:rsid w:val="00362240"/>
    <w:rsid w:val="0036264E"/>
    <w:rsid w:val="00363383"/>
    <w:rsid w:val="003649B0"/>
    <w:rsid w:val="00364B06"/>
    <w:rsid w:val="00365046"/>
    <w:rsid w:val="00366044"/>
    <w:rsid w:val="003662B3"/>
    <w:rsid w:val="003703B5"/>
    <w:rsid w:val="0037092E"/>
    <w:rsid w:val="00371042"/>
    <w:rsid w:val="00371CB5"/>
    <w:rsid w:val="00373041"/>
    <w:rsid w:val="00374F6C"/>
    <w:rsid w:val="00375294"/>
    <w:rsid w:val="0037531E"/>
    <w:rsid w:val="00375B54"/>
    <w:rsid w:val="003765E9"/>
    <w:rsid w:val="00376E05"/>
    <w:rsid w:val="00377229"/>
    <w:rsid w:val="00377391"/>
    <w:rsid w:val="00377CEF"/>
    <w:rsid w:val="003801A7"/>
    <w:rsid w:val="00380C0A"/>
    <w:rsid w:val="003810AC"/>
    <w:rsid w:val="00381E16"/>
    <w:rsid w:val="00382604"/>
    <w:rsid w:val="00382691"/>
    <w:rsid w:val="00383322"/>
    <w:rsid w:val="0038395F"/>
    <w:rsid w:val="00383AB0"/>
    <w:rsid w:val="00384070"/>
    <w:rsid w:val="0038465F"/>
    <w:rsid w:val="00386AF8"/>
    <w:rsid w:val="00390314"/>
    <w:rsid w:val="00390AB0"/>
    <w:rsid w:val="00390CFF"/>
    <w:rsid w:val="00391493"/>
    <w:rsid w:val="00391FCD"/>
    <w:rsid w:val="003921CE"/>
    <w:rsid w:val="00392D52"/>
    <w:rsid w:val="00393AD6"/>
    <w:rsid w:val="003944FC"/>
    <w:rsid w:val="00395797"/>
    <w:rsid w:val="00396F9F"/>
    <w:rsid w:val="00397EC3"/>
    <w:rsid w:val="003A1975"/>
    <w:rsid w:val="003A25DD"/>
    <w:rsid w:val="003A3326"/>
    <w:rsid w:val="003A335E"/>
    <w:rsid w:val="003A3B6F"/>
    <w:rsid w:val="003A4253"/>
    <w:rsid w:val="003A4A9D"/>
    <w:rsid w:val="003A7B81"/>
    <w:rsid w:val="003B0BBA"/>
    <w:rsid w:val="003B1251"/>
    <w:rsid w:val="003B3138"/>
    <w:rsid w:val="003B44D5"/>
    <w:rsid w:val="003B4AB8"/>
    <w:rsid w:val="003B67B9"/>
    <w:rsid w:val="003B6AF1"/>
    <w:rsid w:val="003B78D7"/>
    <w:rsid w:val="003C0588"/>
    <w:rsid w:val="003C0958"/>
    <w:rsid w:val="003C120E"/>
    <w:rsid w:val="003C15F2"/>
    <w:rsid w:val="003C1DCD"/>
    <w:rsid w:val="003C2DBC"/>
    <w:rsid w:val="003C2E9B"/>
    <w:rsid w:val="003C39ED"/>
    <w:rsid w:val="003C52FC"/>
    <w:rsid w:val="003C780C"/>
    <w:rsid w:val="003C7819"/>
    <w:rsid w:val="003D0086"/>
    <w:rsid w:val="003D0950"/>
    <w:rsid w:val="003D1FA0"/>
    <w:rsid w:val="003D28E5"/>
    <w:rsid w:val="003D3508"/>
    <w:rsid w:val="003D3906"/>
    <w:rsid w:val="003D3E71"/>
    <w:rsid w:val="003D4398"/>
    <w:rsid w:val="003D4F74"/>
    <w:rsid w:val="003D70DF"/>
    <w:rsid w:val="003D7B3E"/>
    <w:rsid w:val="003E1A0B"/>
    <w:rsid w:val="003E56F8"/>
    <w:rsid w:val="003E5EC3"/>
    <w:rsid w:val="003E6B4A"/>
    <w:rsid w:val="003E6CB7"/>
    <w:rsid w:val="003E70AB"/>
    <w:rsid w:val="003F0EC3"/>
    <w:rsid w:val="003F1D1E"/>
    <w:rsid w:val="003F2232"/>
    <w:rsid w:val="003F27AE"/>
    <w:rsid w:val="003F30B3"/>
    <w:rsid w:val="003F318B"/>
    <w:rsid w:val="003F357E"/>
    <w:rsid w:val="003F409C"/>
    <w:rsid w:val="003F42C1"/>
    <w:rsid w:val="003F54AC"/>
    <w:rsid w:val="003F6040"/>
    <w:rsid w:val="0040034C"/>
    <w:rsid w:val="00401ABA"/>
    <w:rsid w:val="00403026"/>
    <w:rsid w:val="00403A49"/>
    <w:rsid w:val="0040410E"/>
    <w:rsid w:val="00405123"/>
    <w:rsid w:val="00405A59"/>
    <w:rsid w:val="00407658"/>
    <w:rsid w:val="00407949"/>
    <w:rsid w:val="00410DF5"/>
    <w:rsid w:val="00411A6C"/>
    <w:rsid w:val="0041302C"/>
    <w:rsid w:val="00413513"/>
    <w:rsid w:val="004140EA"/>
    <w:rsid w:val="004142A0"/>
    <w:rsid w:val="0041467E"/>
    <w:rsid w:val="00415418"/>
    <w:rsid w:val="00417838"/>
    <w:rsid w:val="00420160"/>
    <w:rsid w:val="0042101C"/>
    <w:rsid w:val="004226BF"/>
    <w:rsid w:val="00422EB8"/>
    <w:rsid w:val="004232D6"/>
    <w:rsid w:val="00424FCC"/>
    <w:rsid w:val="00426424"/>
    <w:rsid w:val="00426C9B"/>
    <w:rsid w:val="004277BB"/>
    <w:rsid w:val="00427AEA"/>
    <w:rsid w:val="00427F1C"/>
    <w:rsid w:val="00430400"/>
    <w:rsid w:val="004306C4"/>
    <w:rsid w:val="00430FA0"/>
    <w:rsid w:val="00433CA3"/>
    <w:rsid w:val="004340F1"/>
    <w:rsid w:val="00434B49"/>
    <w:rsid w:val="0043546E"/>
    <w:rsid w:val="004356FE"/>
    <w:rsid w:val="004360DA"/>
    <w:rsid w:val="00437BC9"/>
    <w:rsid w:val="004409BF"/>
    <w:rsid w:val="00440E9C"/>
    <w:rsid w:val="00442F43"/>
    <w:rsid w:val="00443CC8"/>
    <w:rsid w:val="00443EC2"/>
    <w:rsid w:val="00444554"/>
    <w:rsid w:val="00444880"/>
    <w:rsid w:val="00444DC5"/>
    <w:rsid w:val="00445492"/>
    <w:rsid w:val="00445BFB"/>
    <w:rsid w:val="004465B1"/>
    <w:rsid w:val="004476D0"/>
    <w:rsid w:val="00447708"/>
    <w:rsid w:val="004505A4"/>
    <w:rsid w:val="00450FE3"/>
    <w:rsid w:val="004519E1"/>
    <w:rsid w:val="00451A94"/>
    <w:rsid w:val="00451FFD"/>
    <w:rsid w:val="004538F0"/>
    <w:rsid w:val="004542AF"/>
    <w:rsid w:val="00454466"/>
    <w:rsid w:val="00454585"/>
    <w:rsid w:val="004551CF"/>
    <w:rsid w:val="0045521F"/>
    <w:rsid w:val="004555A9"/>
    <w:rsid w:val="004569AF"/>
    <w:rsid w:val="00457360"/>
    <w:rsid w:val="00457A33"/>
    <w:rsid w:val="00460AD8"/>
    <w:rsid w:val="00462229"/>
    <w:rsid w:val="00463EBE"/>
    <w:rsid w:val="0046412E"/>
    <w:rsid w:val="00466942"/>
    <w:rsid w:val="00466BD1"/>
    <w:rsid w:val="0046719D"/>
    <w:rsid w:val="00472A17"/>
    <w:rsid w:val="00473299"/>
    <w:rsid w:val="00473538"/>
    <w:rsid w:val="0047365F"/>
    <w:rsid w:val="00474646"/>
    <w:rsid w:val="00474A69"/>
    <w:rsid w:val="00474BA9"/>
    <w:rsid w:val="00474EF8"/>
    <w:rsid w:val="00475BC3"/>
    <w:rsid w:val="00476248"/>
    <w:rsid w:val="00476884"/>
    <w:rsid w:val="00480521"/>
    <w:rsid w:val="00480944"/>
    <w:rsid w:val="00480A97"/>
    <w:rsid w:val="00484635"/>
    <w:rsid w:val="00484E02"/>
    <w:rsid w:val="00485831"/>
    <w:rsid w:val="00486AE6"/>
    <w:rsid w:val="0048721E"/>
    <w:rsid w:val="00487C3C"/>
    <w:rsid w:val="00487F41"/>
    <w:rsid w:val="00487FDA"/>
    <w:rsid w:val="0049003E"/>
    <w:rsid w:val="004924B4"/>
    <w:rsid w:val="004924E5"/>
    <w:rsid w:val="004938A7"/>
    <w:rsid w:val="00496D04"/>
    <w:rsid w:val="00496E1E"/>
    <w:rsid w:val="004A04A5"/>
    <w:rsid w:val="004A22B5"/>
    <w:rsid w:val="004A2F8C"/>
    <w:rsid w:val="004A424F"/>
    <w:rsid w:val="004A44FE"/>
    <w:rsid w:val="004A48C8"/>
    <w:rsid w:val="004A52DB"/>
    <w:rsid w:val="004A6874"/>
    <w:rsid w:val="004A6BAE"/>
    <w:rsid w:val="004A6CBB"/>
    <w:rsid w:val="004A728C"/>
    <w:rsid w:val="004B076A"/>
    <w:rsid w:val="004B2321"/>
    <w:rsid w:val="004B2F19"/>
    <w:rsid w:val="004B388E"/>
    <w:rsid w:val="004B3F27"/>
    <w:rsid w:val="004B4074"/>
    <w:rsid w:val="004B42E9"/>
    <w:rsid w:val="004B634D"/>
    <w:rsid w:val="004B771A"/>
    <w:rsid w:val="004C09D5"/>
    <w:rsid w:val="004C0D11"/>
    <w:rsid w:val="004C2280"/>
    <w:rsid w:val="004C3A5F"/>
    <w:rsid w:val="004C3B09"/>
    <w:rsid w:val="004C4173"/>
    <w:rsid w:val="004C5794"/>
    <w:rsid w:val="004C6472"/>
    <w:rsid w:val="004C6AF7"/>
    <w:rsid w:val="004C730F"/>
    <w:rsid w:val="004D0174"/>
    <w:rsid w:val="004D4B23"/>
    <w:rsid w:val="004D5D4D"/>
    <w:rsid w:val="004D610D"/>
    <w:rsid w:val="004E209F"/>
    <w:rsid w:val="004E2D29"/>
    <w:rsid w:val="004E3CA3"/>
    <w:rsid w:val="004E3D03"/>
    <w:rsid w:val="004E3F80"/>
    <w:rsid w:val="004E501A"/>
    <w:rsid w:val="004E5A59"/>
    <w:rsid w:val="004E6319"/>
    <w:rsid w:val="004E65BD"/>
    <w:rsid w:val="004E6E4B"/>
    <w:rsid w:val="004E77A5"/>
    <w:rsid w:val="004E7F33"/>
    <w:rsid w:val="004F0E1B"/>
    <w:rsid w:val="004F2528"/>
    <w:rsid w:val="004F33C4"/>
    <w:rsid w:val="004F4691"/>
    <w:rsid w:val="004F705C"/>
    <w:rsid w:val="004F71F0"/>
    <w:rsid w:val="005019E1"/>
    <w:rsid w:val="00501EE5"/>
    <w:rsid w:val="0050297A"/>
    <w:rsid w:val="0050341F"/>
    <w:rsid w:val="00506143"/>
    <w:rsid w:val="005065F3"/>
    <w:rsid w:val="00506E70"/>
    <w:rsid w:val="00507218"/>
    <w:rsid w:val="005077EE"/>
    <w:rsid w:val="00510439"/>
    <w:rsid w:val="0051118C"/>
    <w:rsid w:val="00513002"/>
    <w:rsid w:val="005140C4"/>
    <w:rsid w:val="0051496D"/>
    <w:rsid w:val="00514EB0"/>
    <w:rsid w:val="0051544A"/>
    <w:rsid w:val="00515F8F"/>
    <w:rsid w:val="00517112"/>
    <w:rsid w:val="00517E6D"/>
    <w:rsid w:val="005200FD"/>
    <w:rsid w:val="00520AA8"/>
    <w:rsid w:val="00521574"/>
    <w:rsid w:val="005215AD"/>
    <w:rsid w:val="0052352B"/>
    <w:rsid w:val="005245E9"/>
    <w:rsid w:val="00524629"/>
    <w:rsid w:val="005248BB"/>
    <w:rsid w:val="00524C53"/>
    <w:rsid w:val="00524CD0"/>
    <w:rsid w:val="00525A2A"/>
    <w:rsid w:val="00526987"/>
    <w:rsid w:val="0053167E"/>
    <w:rsid w:val="00531B72"/>
    <w:rsid w:val="0053278B"/>
    <w:rsid w:val="0053403F"/>
    <w:rsid w:val="005347F6"/>
    <w:rsid w:val="00535177"/>
    <w:rsid w:val="00535DBF"/>
    <w:rsid w:val="0053607A"/>
    <w:rsid w:val="0053615D"/>
    <w:rsid w:val="005362C4"/>
    <w:rsid w:val="005367B8"/>
    <w:rsid w:val="0053681E"/>
    <w:rsid w:val="00536BFB"/>
    <w:rsid w:val="00536C9E"/>
    <w:rsid w:val="00537AF2"/>
    <w:rsid w:val="005437F4"/>
    <w:rsid w:val="005452F1"/>
    <w:rsid w:val="005463CE"/>
    <w:rsid w:val="00546CDE"/>
    <w:rsid w:val="005473CE"/>
    <w:rsid w:val="00547A83"/>
    <w:rsid w:val="00550B15"/>
    <w:rsid w:val="005514D6"/>
    <w:rsid w:val="0055217F"/>
    <w:rsid w:val="00552A76"/>
    <w:rsid w:val="00552C6D"/>
    <w:rsid w:val="00552D10"/>
    <w:rsid w:val="005573B1"/>
    <w:rsid w:val="00557CE8"/>
    <w:rsid w:val="005604E2"/>
    <w:rsid w:val="005618C6"/>
    <w:rsid w:val="00561BA4"/>
    <w:rsid w:val="005623AB"/>
    <w:rsid w:val="00563725"/>
    <w:rsid w:val="00563A1C"/>
    <w:rsid w:val="005648BA"/>
    <w:rsid w:val="005657EF"/>
    <w:rsid w:val="00566672"/>
    <w:rsid w:val="00570C55"/>
    <w:rsid w:val="00570F92"/>
    <w:rsid w:val="00571D30"/>
    <w:rsid w:val="005729E3"/>
    <w:rsid w:val="005735E1"/>
    <w:rsid w:val="00573A59"/>
    <w:rsid w:val="00574B59"/>
    <w:rsid w:val="00574BA1"/>
    <w:rsid w:val="005753F6"/>
    <w:rsid w:val="005768B1"/>
    <w:rsid w:val="0057768A"/>
    <w:rsid w:val="00577C9B"/>
    <w:rsid w:val="00580E0F"/>
    <w:rsid w:val="00581B3A"/>
    <w:rsid w:val="00582576"/>
    <w:rsid w:val="005826E2"/>
    <w:rsid w:val="00583D79"/>
    <w:rsid w:val="0058450F"/>
    <w:rsid w:val="005845EF"/>
    <w:rsid w:val="00585EE3"/>
    <w:rsid w:val="00585FD5"/>
    <w:rsid w:val="00586AAC"/>
    <w:rsid w:val="0058722E"/>
    <w:rsid w:val="00591267"/>
    <w:rsid w:val="0059133F"/>
    <w:rsid w:val="0059215D"/>
    <w:rsid w:val="00592436"/>
    <w:rsid w:val="00592538"/>
    <w:rsid w:val="005933A9"/>
    <w:rsid w:val="005934AA"/>
    <w:rsid w:val="0059377B"/>
    <w:rsid w:val="0059407C"/>
    <w:rsid w:val="00594970"/>
    <w:rsid w:val="00595F87"/>
    <w:rsid w:val="00597312"/>
    <w:rsid w:val="00597989"/>
    <w:rsid w:val="00597BDF"/>
    <w:rsid w:val="005A1071"/>
    <w:rsid w:val="005A1B19"/>
    <w:rsid w:val="005A2469"/>
    <w:rsid w:val="005A2D28"/>
    <w:rsid w:val="005A30EF"/>
    <w:rsid w:val="005A329C"/>
    <w:rsid w:val="005A39B4"/>
    <w:rsid w:val="005A3CF5"/>
    <w:rsid w:val="005A59C8"/>
    <w:rsid w:val="005A688B"/>
    <w:rsid w:val="005A7023"/>
    <w:rsid w:val="005A71AE"/>
    <w:rsid w:val="005A7BAF"/>
    <w:rsid w:val="005B03E7"/>
    <w:rsid w:val="005B074B"/>
    <w:rsid w:val="005B0FFC"/>
    <w:rsid w:val="005B11A3"/>
    <w:rsid w:val="005B1FCB"/>
    <w:rsid w:val="005B4137"/>
    <w:rsid w:val="005B427B"/>
    <w:rsid w:val="005B4C74"/>
    <w:rsid w:val="005B576D"/>
    <w:rsid w:val="005B5F16"/>
    <w:rsid w:val="005B7C8C"/>
    <w:rsid w:val="005C0979"/>
    <w:rsid w:val="005C0A17"/>
    <w:rsid w:val="005C1877"/>
    <w:rsid w:val="005C1B16"/>
    <w:rsid w:val="005C1F37"/>
    <w:rsid w:val="005C28B8"/>
    <w:rsid w:val="005C2C2F"/>
    <w:rsid w:val="005C3664"/>
    <w:rsid w:val="005C533D"/>
    <w:rsid w:val="005C5394"/>
    <w:rsid w:val="005C60F0"/>
    <w:rsid w:val="005C61A2"/>
    <w:rsid w:val="005C6EC6"/>
    <w:rsid w:val="005C7A60"/>
    <w:rsid w:val="005D0260"/>
    <w:rsid w:val="005D0344"/>
    <w:rsid w:val="005D0A83"/>
    <w:rsid w:val="005D3508"/>
    <w:rsid w:val="005D428B"/>
    <w:rsid w:val="005D4718"/>
    <w:rsid w:val="005D5655"/>
    <w:rsid w:val="005D68E0"/>
    <w:rsid w:val="005D70F7"/>
    <w:rsid w:val="005D7C3C"/>
    <w:rsid w:val="005E059D"/>
    <w:rsid w:val="005E07F6"/>
    <w:rsid w:val="005E0B7B"/>
    <w:rsid w:val="005E0DBE"/>
    <w:rsid w:val="005E16A4"/>
    <w:rsid w:val="005E1B8A"/>
    <w:rsid w:val="005E21F3"/>
    <w:rsid w:val="005E2205"/>
    <w:rsid w:val="005E302C"/>
    <w:rsid w:val="005E3FF9"/>
    <w:rsid w:val="005E4A33"/>
    <w:rsid w:val="005E5CE7"/>
    <w:rsid w:val="005E6F7C"/>
    <w:rsid w:val="005F0699"/>
    <w:rsid w:val="005F116C"/>
    <w:rsid w:val="005F2480"/>
    <w:rsid w:val="005F5C1A"/>
    <w:rsid w:val="005F66AD"/>
    <w:rsid w:val="005F6F01"/>
    <w:rsid w:val="005F7D03"/>
    <w:rsid w:val="0060031A"/>
    <w:rsid w:val="0060079C"/>
    <w:rsid w:val="0060153E"/>
    <w:rsid w:val="00601D00"/>
    <w:rsid w:val="0060393B"/>
    <w:rsid w:val="00603DD5"/>
    <w:rsid w:val="0060793C"/>
    <w:rsid w:val="0061211E"/>
    <w:rsid w:val="00613279"/>
    <w:rsid w:val="0061338F"/>
    <w:rsid w:val="00613499"/>
    <w:rsid w:val="006140CE"/>
    <w:rsid w:val="00614248"/>
    <w:rsid w:val="00614639"/>
    <w:rsid w:val="00614D90"/>
    <w:rsid w:val="00614F14"/>
    <w:rsid w:val="0061524F"/>
    <w:rsid w:val="0061695C"/>
    <w:rsid w:val="00616C62"/>
    <w:rsid w:val="00617377"/>
    <w:rsid w:val="00617871"/>
    <w:rsid w:val="00620C2A"/>
    <w:rsid w:val="00621278"/>
    <w:rsid w:val="00621AA4"/>
    <w:rsid w:val="00622944"/>
    <w:rsid w:val="00624249"/>
    <w:rsid w:val="00624979"/>
    <w:rsid w:val="006256DA"/>
    <w:rsid w:val="00626584"/>
    <w:rsid w:val="00627D6F"/>
    <w:rsid w:val="00627F10"/>
    <w:rsid w:val="00630575"/>
    <w:rsid w:val="00630BFF"/>
    <w:rsid w:val="00631415"/>
    <w:rsid w:val="00632E88"/>
    <w:rsid w:val="00633AD5"/>
    <w:rsid w:val="0063450B"/>
    <w:rsid w:val="0063490E"/>
    <w:rsid w:val="00635237"/>
    <w:rsid w:val="00635FA2"/>
    <w:rsid w:val="006365B2"/>
    <w:rsid w:val="0063721B"/>
    <w:rsid w:val="00637607"/>
    <w:rsid w:val="00637C17"/>
    <w:rsid w:val="006409A1"/>
    <w:rsid w:val="00642038"/>
    <w:rsid w:val="00643800"/>
    <w:rsid w:val="00643818"/>
    <w:rsid w:val="00643BFC"/>
    <w:rsid w:val="006447DD"/>
    <w:rsid w:val="00644CB4"/>
    <w:rsid w:val="00645386"/>
    <w:rsid w:val="00651255"/>
    <w:rsid w:val="006515BB"/>
    <w:rsid w:val="00651AE1"/>
    <w:rsid w:val="00651DC0"/>
    <w:rsid w:val="00653517"/>
    <w:rsid w:val="00653C36"/>
    <w:rsid w:val="006545D2"/>
    <w:rsid w:val="006555B9"/>
    <w:rsid w:val="00655729"/>
    <w:rsid w:val="00655C11"/>
    <w:rsid w:val="00656800"/>
    <w:rsid w:val="00660AA3"/>
    <w:rsid w:val="0066171E"/>
    <w:rsid w:val="00661995"/>
    <w:rsid w:val="006619FB"/>
    <w:rsid w:val="00661A2E"/>
    <w:rsid w:val="00661A9C"/>
    <w:rsid w:val="006630D7"/>
    <w:rsid w:val="0066369A"/>
    <w:rsid w:val="00664266"/>
    <w:rsid w:val="00664413"/>
    <w:rsid w:val="006648D1"/>
    <w:rsid w:val="00665BE0"/>
    <w:rsid w:val="0066624B"/>
    <w:rsid w:val="00666B7F"/>
    <w:rsid w:val="00666C2A"/>
    <w:rsid w:val="00666C7D"/>
    <w:rsid w:val="00666CCA"/>
    <w:rsid w:val="00667EFE"/>
    <w:rsid w:val="0067010A"/>
    <w:rsid w:val="00670C19"/>
    <w:rsid w:val="006727FE"/>
    <w:rsid w:val="00672B63"/>
    <w:rsid w:val="00672C18"/>
    <w:rsid w:val="00673AAC"/>
    <w:rsid w:val="00675BA0"/>
    <w:rsid w:val="0067628A"/>
    <w:rsid w:val="00676DD3"/>
    <w:rsid w:val="00680DC1"/>
    <w:rsid w:val="006844FB"/>
    <w:rsid w:val="00684C4B"/>
    <w:rsid w:val="006854D5"/>
    <w:rsid w:val="00686628"/>
    <w:rsid w:val="00686D9A"/>
    <w:rsid w:val="00687385"/>
    <w:rsid w:val="00687CF5"/>
    <w:rsid w:val="00691828"/>
    <w:rsid w:val="00691A13"/>
    <w:rsid w:val="00691B5F"/>
    <w:rsid w:val="006930A7"/>
    <w:rsid w:val="006942BF"/>
    <w:rsid w:val="00694A64"/>
    <w:rsid w:val="0069534C"/>
    <w:rsid w:val="00697A39"/>
    <w:rsid w:val="006A095C"/>
    <w:rsid w:val="006A0A86"/>
    <w:rsid w:val="006A26F8"/>
    <w:rsid w:val="006A2BAC"/>
    <w:rsid w:val="006A2D56"/>
    <w:rsid w:val="006A40B5"/>
    <w:rsid w:val="006A4EC6"/>
    <w:rsid w:val="006A5D8E"/>
    <w:rsid w:val="006A67BE"/>
    <w:rsid w:val="006A6A7B"/>
    <w:rsid w:val="006A6FEA"/>
    <w:rsid w:val="006A7310"/>
    <w:rsid w:val="006B082B"/>
    <w:rsid w:val="006B09A5"/>
    <w:rsid w:val="006B0AC4"/>
    <w:rsid w:val="006B235E"/>
    <w:rsid w:val="006B2A29"/>
    <w:rsid w:val="006B30C4"/>
    <w:rsid w:val="006B3FCB"/>
    <w:rsid w:val="006B46EE"/>
    <w:rsid w:val="006B5C1F"/>
    <w:rsid w:val="006B672B"/>
    <w:rsid w:val="006B701D"/>
    <w:rsid w:val="006B75F9"/>
    <w:rsid w:val="006B7B24"/>
    <w:rsid w:val="006B7D19"/>
    <w:rsid w:val="006C127A"/>
    <w:rsid w:val="006C177D"/>
    <w:rsid w:val="006C1FAD"/>
    <w:rsid w:val="006C2D8D"/>
    <w:rsid w:val="006C30F2"/>
    <w:rsid w:val="006C62C0"/>
    <w:rsid w:val="006D0479"/>
    <w:rsid w:val="006D14D0"/>
    <w:rsid w:val="006D1C03"/>
    <w:rsid w:val="006D2161"/>
    <w:rsid w:val="006D22B2"/>
    <w:rsid w:val="006D29A1"/>
    <w:rsid w:val="006D300C"/>
    <w:rsid w:val="006D3FDD"/>
    <w:rsid w:val="006D4D8B"/>
    <w:rsid w:val="006D5EA2"/>
    <w:rsid w:val="006D660B"/>
    <w:rsid w:val="006D68E7"/>
    <w:rsid w:val="006E1F7C"/>
    <w:rsid w:val="006E27D0"/>
    <w:rsid w:val="006E33C2"/>
    <w:rsid w:val="006E381F"/>
    <w:rsid w:val="006E3E8E"/>
    <w:rsid w:val="006E67FA"/>
    <w:rsid w:val="006E6821"/>
    <w:rsid w:val="006E702D"/>
    <w:rsid w:val="006E7AB3"/>
    <w:rsid w:val="006F1411"/>
    <w:rsid w:val="006F15B6"/>
    <w:rsid w:val="006F2FC8"/>
    <w:rsid w:val="006F56D9"/>
    <w:rsid w:val="006F5EE4"/>
    <w:rsid w:val="006F5F35"/>
    <w:rsid w:val="006F62B9"/>
    <w:rsid w:val="006F64C2"/>
    <w:rsid w:val="006F6791"/>
    <w:rsid w:val="006F6B1E"/>
    <w:rsid w:val="00700CA8"/>
    <w:rsid w:val="00702B77"/>
    <w:rsid w:val="0070319B"/>
    <w:rsid w:val="00703EEF"/>
    <w:rsid w:val="00706BB0"/>
    <w:rsid w:val="00707068"/>
    <w:rsid w:val="007073E2"/>
    <w:rsid w:val="00707A3F"/>
    <w:rsid w:val="00711AE3"/>
    <w:rsid w:val="0071269B"/>
    <w:rsid w:val="00712DD6"/>
    <w:rsid w:val="0071567A"/>
    <w:rsid w:val="00715C12"/>
    <w:rsid w:val="00715D63"/>
    <w:rsid w:val="00715F3C"/>
    <w:rsid w:val="00720C94"/>
    <w:rsid w:val="00720EAD"/>
    <w:rsid w:val="0072135F"/>
    <w:rsid w:val="00722611"/>
    <w:rsid w:val="0072461E"/>
    <w:rsid w:val="00724689"/>
    <w:rsid w:val="00724B37"/>
    <w:rsid w:val="00724F5C"/>
    <w:rsid w:val="00725B1A"/>
    <w:rsid w:val="00730BD1"/>
    <w:rsid w:val="00730D86"/>
    <w:rsid w:val="00732A04"/>
    <w:rsid w:val="00733D5A"/>
    <w:rsid w:val="00733E7B"/>
    <w:rsid w:val="0073412B"/>
    <w:rsid w:val="00734C7D"/>
    <w:rsid w:val="00735498"/>
    <w:rsid w:val="007355DC"/>
    <w:rsid w:val="00736603"/>
    <w:rsid w:val="00736912"/>
    <w:rsid w:val="0073778D"/>
    <w:rsid w:val="00740DF3"/>
    <w:rsid w:val="007411DC"/>
    <w:rsid w:val="00741253"/>
    <w:rsid w:val="00741A97"/>
    <w:rsid w:val="00742061"/>
    <w:rsid w:val="0074295C"/>
    <w:rsid w:val="00743642"/>
    <w:rsid w:val="00743AF0"/>
    <w:rsid w:val="00744141"/>
    <w:rsid w:val="007448F4"/>
    <w:rsid w:val="007455E0"/>
    <w:rsid w:val="00746C54"/>
    <w:rsid w:val="00746D4D"/>
    <w:rsid w:val="00746D99"/>
    <w:rsid w:val="0074765F"/>
    <w:rsid w:val="00747CF1"/>
    <w:rsid w:val="00751CD1"/>
    <w:rsid w:val="00753E62"/>
    <w:rsid w:val="00755437"/>
    <w:rsid w:val="00756274"/>
    <w:rsid w:val="00756CA5"/>
    <w:rsid w:val="00757110"/>
    <w:rsid w:val="00757354"/>
    <w:rsid w:val="00760463"/>
    <w:rsid w:val="00760C54"/>
    <w:rsid w:val="00761A89"/>
    <w:rsid w:val="00762723"/>
    <w:rsid w:val="00762AA9"/>
    <w:rsid w:val="00763323"/>
    <w:rsid w:val="007635D5"/>
    <w:rsid w:val="0076372A"/>
    <w:rsid w:val="00763C94"/>
    <w:rsid w:val="00764280"/>
    <w:rsid w:val="00764C65"/>
    <w:rsid w:val="00765663"/>
    <w:rsid w:val="00766893"/>
    <w:rsid w:val="00767FF9"/>
    <w:rsid w:val="00771B82"/>
    <w:rsid w:val="007722C6"/>
    <w:rsid w:val="007729E7"/>
    <w:rsid w:val="00772A16"/>
    <w:rsid w:val="0077382C"/>
    <w:rsid w:val="00773E98"/>
    <w:rsid w:val="007743BF"/>
    <w:rsid w:val="00774A05"/>
    <w:rsid w:val="00776423"/>
    <w:rsid w:val="00776F00"/>
    <w:rsid w:val="007771BE"/>
    <w:rsid w:val="00777954"/>
    <w:rsid w:val="00777E3C"/>
    <w:rsid w:val="00780B59"/>
    <w:rsid w:val="00781468"/>
    <w:rsid w:val="00782EA7"/>
    <w:rsid w:val="00783B16"/>
    <w:rsid w:val="00784D83"/>
    <w:rsid w:val="00785C65"/>
    <w:rsid w:val="007868E8"/>
    <w:rsid w:val="0079248F"/>
    <w:rsid w:val="00793893"/>
    <w:rsid w:val="00793EDE"/>
    <w:rsid w:val="00794CF0"/>
    <w:rsid w:val="007959A5"/>
    <w:rsid w:val="00796F1C"/>
    <w:rsid w:val="007A04DA"/>
    <w:rsid w:val="007A0FB7"/>
    <w:rsid w:val="007A1EA4"/>
    <w:rsid w:val="007A26B5"/>
    <w:rsid w:val="007A2CC6"/>
    <w:rsid w:val="007A2DEC"/>
    <w:rsid w:val="007A2F19"/>
    <w:rsid w:val="007A3806"/>
    <w:rsid w:val="007A3898"/>
    <w:rsid w:val="007A464E"/>
    <w:rsid w:val="007A4717"/>
    <w:rsid w:val="007A542D"/>
    <w:rsid w:val="007A672F"/>
    <w:rsid w:val="007A71E8"/>
    <w:rsid w:val="007A7B53"/>
    <w:rsid w:val="007A7C74"/>
    <w:rsid w:val="007B0822"/>
    <w:rsid w:val="007B08D5"/>
    <w:rsid w:val="007B23EF"/>
    <w:rsid w:val="007B29C0"/>
    <w:rsid w:val="007B34CD"/>
    <w:rsid w:val="007B66B8"/>
    <w:rsid w:val="007B71A6"/>
    <w:rsid w:val="007C0D35"/>
    <w:rsid w:val="007C1282"/>
    <w:rsid w:val="007C2244"/>
    <w:rsid w:val="007C2A9F"/>
    <w:rsid w:val="007C37F3"/>
    <w:rsid w:val="007C3D0C"/>
    <w:rsid w:val="007C65DB"/>
    <w:rsid w:val="007C686F"/>
    <w:rsid w:val="007C6B1B"/>
    <w:rsid w:val="007C7D12"/>
    <w:rsid w:val="007C7F28"/>
    <w:rsid w:val="007D0DE1"/>
    <w:rsid w:val="007D1170"/>
    <w:rsid w:val="007D3D25"/>
    <w:rsid w:val="007D4E12"/>
    <w:rsid w:val="007D7846"/>
    <w:rsid w:val="007D79B7"/>
    <w:rsid w:val="007E0113"/>
    <w:rsid w:val="007E0638"/>
    <w:rsid w:val="007E2C89"/>
    <w:rsid w:val="007E2F24"/>
    <w:rsid w:val="007E30EF"/>
    <w:rsid w:val="007E3802"/>
    <w:rsid w:val="007E4E9A"/>
    <w:rsid w:val="007E4F2A"/>
    <w:rsid w:val="007E5CEF"/>
    <w:rsid w:val="007E6B43"/>
    <w:rsid w:val="007E6C09"/>
    <w:rsid w:val="007E6F98"/>
    <w:rsid w:val="007E7374"/>
    <w:rsid w:val="007F046E"/>
    <w:rsid w:val="007F1E1A"/>
    <w:rsid w:val="007F28BE"/>
    <w:rsid w:val="007F47C3"/>
    <w:rsid w:val="007F4ADA"/>
    <w:rsid w:val="007F5F32"/>
    <w:rsid w:val="007F7D56"/>
    <w:rsid w:val="00800FD0"/>
    <w:rsid w:val="008011EE"/>
    <w:rsid w:val="0080155C"/>
    <w:rsid w:val="00801ED6"/>
    <w:rsid w:val="00802C3C"/>
    <w:rsid w:val="00802CDA"/>
    <w:rsid w:val="0080350F"/>
    <w:rsid w:val="00806059"/>
    <w:rsid w:val="0080675B"/>
    <w:rsid w:val="008073B7"/>
    <w:rsid w:val="00807533"/>
    <w:rsid w:val="00807572"/>
    <w:rsid w:val="00807585"/>
    <w:rsid w:val="00810E1F"/>
    <w:rsid w:val="00811548"/>
    <w:rsid w:val="00814297"/>
    <w:rsid w:val="008144A1"/>
    <w:rsid w:val="00814A2B"/>
    <w:rsid w:val="008151B6"/>
    <w:rsid w:val="00816A46"/>
    <w:rsid w:val="00817A1C"/>
    <w:rsid w:val="00817DAF"/>
    <w:rsid w:val="0082031E"/>
    <w:rsid w:val="008209E8"/>
    <w:rsid w:val="00821499"/>
    <w:rsid w:val="0082336D"/>
    <w:rsid w:val="00823668"/>
    <w:rsid w:val="00823E1D"/>
    <w:rsid w:val="00824465"/>
    <w:rsid w:val="00824B9B"/>
    <w:rsid w:val="00825CE2"/>
    <w:rsid w:val="00825FC2"/>
    <w:rsid w:val="00826862"/>
    <w:rsid w:val="008271FE"/>
    <w:rsid w:val="008306D5"/>
    <w:rsid w:val="00830FF2"/>
    <w:rsid w:val="008347BE"/>
    <w:rsid w:val="00835450"/>
    <w:rsid w:val="00835629"/>
    <w:rsid w:val="00835C2C"/>
    <w:rsid w:val="008435E8"/>
    <w:rsid w:val="00844137"/>
    <w:rsid w:val="00844CFD"/>
    <w:rsid w:val="00845CFF"/>
    <w:rsid w:val="008470A7"/>
    <w:rsid w:val="00847223"/>
    <w:rsid w:val="00851FF6"/>
    <w:rsid w:val="00852725"/>
    <w:rsid w:val="00853885"/>
    <w:rsid w:val="00853C9C"/>
    <w:rsid w:val="00853F59"/>
    <w:rsid w:val="00855508"/>
    <w:rsid w:val="008556D8"/>
    <w:rsid w:val="0085709E"/>
    <w:rsid w:val="0085712C"/>
    <w:rsid w:val="00857F5D"/>
    <w:rsid w:val="008613D3"/>
    <w:rsid w:val="0086203D"/>
    <w:rsid w:val="00862419"/>
    <w:rsid w:val="00863D24"/>
    <w:rsid w:val="00864A1C"/>
    <w:rsid w:val="00865267"/>
    <w:rsid w:val="00866AAF"/>
    <w:rsid w:val="0087040C"/>
    <w:rsid w:val="008715C2"/>
    <w:rsid w:val="00871881"/>
    <w:rsid w:val="008719A2"/>
    <w:rsid w:val="0087202C"/>
    <w:rsid w:val="00872110"/>
    <w:rsid w:val="00872951"/>
    <w:rsid w:val="00873B2A"/>
    <w:rsid w:val="00873CE6"/>
    <w:rsid w:val="0087462C"/>
    <w:rsid w:val="00875166"/>
    <w:rsid w:val="008751D8"/>
    <w:rsid w:val="00877B0E"/>
    <w:rsid w:val="00880252"/>
    <w:rsid w:val="008803AC"/>
    <w:rsid w:val="00880D11"/>
    <w:rsid w:val="00883C0C"/>
    <w:rsid w:val="00883D08"/>
    <w:rsid w:val="00884DDF"/>
    <w:rsid w:val="00885559"/>
    <w:rsid w:val="00885EBB"/>
    <w:rsid w:val="00886C68"/>
    <w:rsid w:val="00886E26"/>
    <w:rsid w:val="00886F01"/>
    <w:rsid w:val="00891159"/>
    <w:rsid w:val="00892CAE"/>
    <w:rsid w:val="00893066"/>
    <w:rsid w:val="00893F1E"/>
    <w:rsid w:val="00895438"/>
    <w:rsid w:val="00895696"/>
    <w:rsid w:val="00897478"/>
    <w:rsid w:val="008A38E7"/>
    <w:rsid w:val="008A3C37"/>
    <w:rsid w:val="008A5668"/>
    <w:rsid w:val="008A6EA1"/>
    <w:rsid w:val="008A711A"/>
    <w:rsid w:val="008A7421"/>
    <w:rsid w:val="008A77A6"/>
    <w:rsid w:val="008B0640"/>
    <w:rsid w:val="008B106B"/>
    <w:rsid w:val="008B15C7"/>
    <w:rsid w:val="008B2B6B"/>
    <w:rsid w:val="008B371F"/>
    <w:rsid w:val="008B478D"/>
    <w:rsid w:val="008B6456"/>
    <w:rsid w:val="008B6512"/>
    <w:rsid w:val="008C084F"/>
    <w:rsid w:val="008C0CE5"/>
    <w:rsid w:val="008C0F26"/>
    <w:rsid w:val="008C11DE"/>
    <w:rsid w:val="008C1544"/>
    <w:rsid w:val="008C3062"/>
    <w:rsid w:val="008C3E47"/>
    <w:rsid w:val="008C3EDF"/>
    <w:rsid w:val="008C51DC"/>
    <w:rsid w:val="008C5243"/>
    <w:rsid w:val="008C727C"/>
    <w:rsid w:val="008C74EF"/>
    <w:rsid w:val="008D1209"/>
    <w:rsid w:val="008D1BED"/>
    <w:rsid w:val="008D1EFD"/>
    <w:rsid w:val="008D1FAA"/>
    <w:rsid w:val="008D2015"/>
    <w:rsid w:val="008D2080"/>
    <w:rsid w:val="008D25D9"/>
    <w:rsid w:val="008D42EC"/>
    <w:rsid w:val="008D4695"/>
    <w:rsid w:val="008D4BC2"/>
    <w:rsid w:val="008D56CF"/>
    <w:rsid w:val="008D65E9"/>
    <w:rsid w:val="008D691D"/>
    <w:rsid w:val="008D7157"/>
    <w:rsid w:val="008E02F2"/>
    <w:rsid w:val="008E06F3"/>
    <w:rsid w:val="008E2CE2"/>
    <w:rsid w:val="008E2DC6"/>
    <w:rsid w:val="008E428A"/>
    <w:rsid w:val="008E5BAE"/>
    <w:rsid w:val="008E5DF2"/>
    <w:rsid w:val="008E7C81"/>
    <w:rsid w:val="008F0D9E"/>
    <w:rsid w:val="008F27CE"/>
    <w:rsid w:val="008F2C09"/>
    <w:rsid w:val="008F389A"/>
    <w:rsid w:val="008F3DC7"/>
    <w:rsid w:val="008F3E35"/>
    <w:rsid w:val="008F64C6"/>
    <w:rsid w:val="0090026E"/>
    <w:rsid w:val="00900A7B"/>
    <w:rsid w:val="00903840"/>
    <w:rsid w:val="00904177"/>
    <w:rsid w:val="00904888"/>
    <w:rsid w:val="00905BCF"/>
    <w:rsid w:val="00907707"/>
    <w:rsid w:val="00907DE5"/>
    <w:rsid w:val="00907E9F"/>
    <w:rsid w:val="009100A9"/>
    <w:rsid w:val="00911C6F"/>
    <w:rsid w:val="00912197"/>
    <w:rsid w:val="0091280B"/>
    <w:rsid w:val="00914947"/>
    <w:rsid w:val="00915640"/>
    <w:rsid w:val="00915E19"/>
    <w:rsid w:val="009215B2"/>
    <w:rsid w:val="00922BD1"/>
    <w:rsid w:val="00924561"/>
    <w:rsid w:val="00927A68"/>
    <w:rsid w:val="0093248A"/>
    <w:rsid w:val="009324B6"/>
    <w:rsid w:val="0093302A"/>
    <w:rsid w:val="00933278"/>
    <w:rsid w:val="00933DFF"/>
    <w:rsid w:val="00935829"/>
    <w:rsid w:val="0093786A"/>
    <w:rsid w:val="00941332"/>
    <w:rsid w:val="00941779"/>
    <w:rsid w:val="009423A2"/>
    <w:rsid w:val="00942647"/>
    <w:rsid w:val="00942AF2"/>
    <w:rsid w:val="00942F2E"/>
    <w:rsid w:val="00943387"/>
    <w:rsid w:val="009434F2"/>
    <w:rsid w:val="009441FC"/>
    <w:rsid w:val="00945D57"/>
    <w:rsid w:val="00946777"/>
    <w:rsid w:val="00946BEE"/>
    <w:rsid w:val="00947AD6"/>
    <w:rsid w:val="009502D7"/>
    <w:rsid w:val="00951772"/>
    <w:rsid w:val="009528DF"/>
    <w:rsid w:val="00954AB0"/>
    <w:rsid w:val="00956609"/>
    <w:rsid w:val="00957ED4"/>
    <w:rsid w:val="00961699"/>
    <w:rsid w:val="009621A9"/>
    <w:rsid w:val="0096361E"/>
    <w:rsid w:val="00963820"/>
    <w:rsid w:val="00964395"/>
    <w:rsid w:val="00965EAE"/>
    <w:rsid w:val="0096646F"/>
    <w:rsid w:val="00966698"/>
    <w:rsid w:val="00971626"/>
    <w:rsid w:val="009736E4"/>
    <w:rsid w:val="00974356"/>
    <w:rsid w:val="009747AE"/>
    <w:rsid w:val="00974BD3"/>
    <w:rsid w:val="009778BA"/>
    <w:rsid w:val="0098122B"/>
    <w:rsid w:val="00981469"/>
    <w:rsid w:val="009816B7"/>
    <w:rsid w:val="00982110"/>
    <w:rsid w:val="00982ED0"/>
    <w:rsid w:val="00983D42"/>
    <w:rsid w:val="0098453E"/>
    <w:rsid w:val="0098489F"/>
    <w:rsid w:val="00990176"/>
    <w:rsid w:val="0099055D"/>
    <w:rsid w:val="0099063D"/>
    <w:rsid w:val="00990A0E"/>
    <w:rsid w:val="009915E3"/>
    <w:rsid w:val="009917CC"/>
    <w:rsid w:val="009917EA"/>
    <w:rsid w:val="00991F18"/>
    <w:rsid w:val="00994AA3"/>
    <w:rsid w:val="00995A5E"/>
    <w:rsid w:val="00995B30"/>
    <w:rsid w:val="0099774B"/>
    <w:rsid w:val="009A0FB4"/>
    <w:rsid w:val="009A206C"/>
    <w:rsid w:val="009A22F6"/>
    <w:rsid w:val="009A469C"/>
    <w:rsid w:val="009A477B"/>
    <w:rsid w:val="009A4C0D"/>
    <w:rsid w:val="009A4C5E"/>
    <w:rsid w:val="009A7CC1"/>
    <w:rsid w:val="009B2530"/>
    <w:rsid w:val="009B2A1A"/>
    <w:rsid w:val="009B3341"/>
    <w:rsid w:val="009B3EF3"/>
    <w:rsid w:val="009B3F3D"/>
    <w:rsid w:val="009B428F"/>
    <w:rsid w:val="009B60A9"/>
    <w:rsid w:val="009B6784"/>
    <w:rsid w:val="009B68EF"/>
    <w:rsid w:val="009B717B"/>
    <w:rsid w:val="009B7A71"/>
    <w:rsid w:val="009C0310"/>
    <w:rsid w:val="009C0A92"/>
    <w:rsid w:val="009C24A7"/>
    <w:rsid w:val="009C26EB"/>
    <w:rsid w:val="009C4E7C"/>
    <w:rsid w:val="009C5AE3"/>
    <w:rsid w:val="009C6F60"/>
    <w:rsid w:val="009C79D2"/>
    <w:rsid w:val="009D069F"/>
    <w:rsid w:val="009D2C0A"/>
    <w:rsid w:val="009D325E"/>
    <w:rsid w:val="009D32C3"/>
    <w:rsid w:val="009D3905"/>
    <w:rsid w:val="009D4FE0"/>
    <w:rsid w:val="009D5002"/>
    <w:rsid w:val="009D5AE6"/>
    <w:rsid w:val="009D6FBD"/>
    <w:rsid w:val="009E04B8"/>
    <w:rsid w:val="009E2BCB"/>
    <w:rsid w:val="009E5519"/>
    <w:rsid w:val="009E5B24"/>
    <w:rsid w:val="009E5B9C"/>
    <w:rsid w:val="009E7D0E"/>
    <w:rsid w:val="009F0045"/>
    <w:rsid w:val="009F0679"/>
    <w:rsid w:val="009F07B3"/>
    <w:rsid w:val="009F1201"/>
    <w:rsid w:val="009F28AA"/>
    <w:rsid w:val="009F34D1"/>
    <w:rsid w:val="009F3591"/>
    <w:rsid w:val="009F378E"/>
    <w:rsid w:val="009F4375"/>
    <w:rsid w:val="009F4E11"/>
    <w:rsid w:val="009F5D27"/>
    <w:rsid w:val="009F66CD"/>
    <w:rsid w:val="009F6F5B"/>
    <w:rsid w:val="009F734F"/>
    <w:rsid w:val="00A0099D"/>
    <w:rsid w:val="00A01B96"/>
    <w:rsid w:val="00A02F30"/>
    <w:rsid w:val="00A02F48"/>
    <w:rsid w:val="00A030E9"/>
    <w:rsid w:val="00A033DC"/>
    <w:rsid w:val="00A063AB"/>
    <w:rsid w:val="00A06A49"/>
    <w:rsid w:val="00A06F45"/>
    <w:rsid w:val="00A07830"/>
    <w:rsid w:val="00A0785F"/>
    <w:rsid w:val="00A107E7"/>
    <w:rsid w:val="00A10B2C"/>
    <w:rsid w:val="00A1108E"/>
    <w:rsid w:val="00A11840"/>
    <w:rsid w:val="00A119AD"/>
    <w:rsid w:val="00A11B22"/>
    <w:rsid w:val="00A1285D"/>
    <w:rsid w:val="00A14347"/>
    <w:rsid w:val="00A1518E"/>
    <w:rsid w:val="00A15B54"/>
    <w:rsid w:val="00A1783B"/>
    <w:rsid w:val="00A20FE0"/>
    <w:rsid w:val="00A21265"/>
    <w:rsid w:val="00A2131F"/>
    <w:rsid w:val="00A21AC6"/>
    <w:rsid w:val="00A2268F"/>
    <w:rsid w:val="00A23E6F"/>
    <w:rsid w:val="00A25711"/>
    <w:rsid w:val="00A26BAE"/>
    <w:rsid w:val="00A271B7"/>
    <w:rsid w:val="00A314DA"/>
    <w:rsid w:val="00A31993"/>
    <w:rsid w:val="00A31F5D"/>
    <w:rsid w:val="00A32D23"/>
    <w:rsid w:val="00A32D63"/>
    <w:rsid w:val="00A344C0"/>
    <w:rsid w:val="00A34F5F"/>
    <w:rsid w:val="00A36F45"/>
    <w:rsid w:val="00A404AD"/>
    <w:rsid w:val="00A40951"/>
    <w:rsid w:val="00A4109D"/>
    <w:rsid w:val="00A41217"/>
    <w:rsid w:val="00A41B0D"/>
    <w:rsid w:val="00A41B6C"/>
    <w:rsid w:val="00A4300C"/>
    <w:rsid w:val="00A438D2"/>
    <w:rsid w:val="00A43D39"/>
    <w:rsid w:val="00A4782F"/>
    <w:rsid w:val="00A47F40"/>
    <w:rsid w:val="00A50456"/>
    <w:rsid w:val="00A5045B"/>
    <w:rsid w:val="00A52434"/>
    <w:rsid w:val="00A5354C"/>
    <w:rsid w:val="00A54545"/>
    <w:rsid w:val="00A546F8"/>
    <w:rsid w:val="00A5473B"/>
    <w:rsid w:val="00A559F4"/>
    <w:rsid w:val="00A55C53"/>
    <w:rsid w:val="00A55E11"/>
    <w:rsid w:val="00A57F6E"/>
    <w:rsid w:val="00A60062"/>
    <w:rsid w:val="00A60852"/>
    <w:rsid w:val="00A60D2D"/>
    <w:rsid w:val="00A623DB"/>
    <w:rsid w:val="00A62EA3"/>
    <w:rsid w:val="00A6321B"/>
    <w:rsid w:val="00A64463"/>
    <w:rsid w:val="00A64A95"/>
    <w:rsid w:val="00A64AC6"/>
    <w:rsid w:val="00A64D18"/>
    <w:rsid w:val="00A65549"/>
    <w:rsid w:val="00A70339"/>
    <w:rsid w:val="00A714B3"/>
    <w:rsid w:val="00A722CE"/>
    <w:rsid w:val="00A72407"/>
    <w:rsid w:val="00A7252C"/>
    <w:rsid w:val="00A744BA"/>
    <w:rsid w:val="00A74CB8"/>
    <w:rsid w:val="00A7530C"/>
    <w:rsid w:val="00A75B46"/>
    <w:rsid w:val="00A760A9"/>
    <w:rsid w:val="00A77030"/>
    <w:rsid w:val="00A77579"/>
    <w:rsid w:val="00A77DAF"/>
    <w:rsid w:val="00A80AD5"/>
    <w:rsid w:val="00A81419"/>
    <w:rsid w:val="00A81F2D"/>
    <w:rsid w:val="00A8336F"/>
    <w:rsid w:val="00A839D6"/>
    <w:rsid w:val="00A84A57"/>
    <w:rsid w:val="00A857CC"/>
    <w:rsid w:val="00A86079"/>
    <w:rsid w:val="00A86E66"/>
    <w:rsid w:val="00A86FF8"/>
    <w:rsid w:val="00A870FE"/>
    <w:rsid w:val="00A9107D"/>
    <w:rsid w:val="00A9179A"/>
    <w:rsid w:val="00A928C9"/>
    <w:rsid w:val="00A93950"/>
    <w:rsid w:val="00A93D37"/>
    <w:rsid w:val="00A93EBD"/>
    <w:rsid w:val="00A94CF4"/>
    <w:rsid w:val="00A95187"/>
    <w:rsid w:val="00A965E8"/>
    <w:rsid w:val="00A97A63"/>
    <w:rsid w:val="00AA0B99"/>
    <w:rsid w:val="00AA3996"/>
    <w:rsid w:val="00AA3A73"/>
    <w:rsid w:val="00AA66FD"/>
    <w:rsid w:val="00AB0544"/>
    <w:rsid w:val="00AB1E5B"/>
    <w:rsid w:val="00AB2EE3"/>
    <w:rsid w:val="00AB30C2"/>
    <w:rsid w:val="00AB383D"/>
    <w:rsid w:val="00AB5B66"/>
    <w:rsid w:val="00AB6D5D"/>
    <w:rsid w:val="00AB6E68"/>
    <w:rsid w:val="00AB7150"/>
    <w:rsid w:val="00AB71D1"/>
    <w:rsid w:val="00AB73ED"/>
    <w:rsid w:val="00AB7AF4"/>
    <w:rsid w:val="00AC03D9"/>
    <w:rsid w:val="00AC057D"/>
    <w:rsid w:val="00AC35D4"/>
    <w:rsid w:val="00AC3984"/>
    <w:rsid w:val="00AC3CC7"/>
    <w:rsid w:val="00AC5025"/>
    <w:rsid w:val="00AC5357"/>
    <w:rsid w:val="00AC5E2C"/>
    <w:rsid w:val="00AC623D"/>
    <w:rsid w:val="00AC6544"/>
    <w:rsid w:val="00AC6903"/>
    <w:rsid w:val="00AC699F"/>
    <w:rsid w:val="00AC6EBA"/>
    <w:rsid w:val="00AD02FA"/>
    <w:rsid w:val="00AD0E5F"/>
    <w:rsid w:val="00AD1CF1"/>
    <w:rsid w:val="00AD2163"/>
    <w:rsid w:val="00AD36DB"/>
    <w:rsid w:val="00AD3A1F"/>
    <w:rsid w:val="00AD4AC0"/>
    <w:rsid w:val="00AD5154"/>
    <w:rsid w:val="00AD5B56"/>
    <w:rsid w:val="00AD5D1B"/>
    <w:rsid w:val="00AD6579"/>
    <w:rsid w:val="00AD694E"/>
    <w:rsid w:val="00AE2E80"/>
    <w:rsid w:val="00AE424E"/>
    <w:rsid w:val="00AE6366"/>
    <w:rsid w:val="00AE647B"/>
    <w:rsid w:val="00AF00ED"/>
    <w:rsid w:val="00AF0CF8"/>
    <w:rsid w:val="00AF1417"/>
    <w:rsid w:val="00AF143B"/>
    <w:rsid w:val="00AF1D79"/>
    <w:rsid w:val="00AF1FDF"/>
    <w:rsid w:val="00AF3C16"/>
    <w:rsid w:val="00AF45DC"/>
    <w:rsid w:val="00AF56F5"/>
    <w:rsid w:val="00AF740C"/>
    <w:rsid w:val="00B0327A"/>
    <w:rsid w:val="00B04746"/>
    <w:rsid w:val="00B051CB"/>
    <w:rsid w:val="00B057A7"/>
    <w:rsid w:val="00B074BF"/>
    <w:rsid w:val="00B12439"/>
    <w:rsid w:val="00B14767"/>
    <w:rsid w:val="00B1499C"/>
    <w:rsid w:val="00B151F4"/>
    <w:rsid w:val="00B15D4B"/>
    <w:rsid w:val="00B167E3"/>
    <w:rsid w:val="00B2105E"/>
    <w:rsid w:val="00B2220A"/>
    <w:rsid w:val="00B22F99"/>
    <w:rsid w:val="00B239E6"/>
    <w:rsid w:val="00B23DD8"/>
    <w:rsid w:val="00B249A1"/>
    <w:rsid w:val="00B25104"/>
    <w:rsid w:val="00B25609"/>
    <w:rsid w:val="00B30B75"/>
    <w:rsid w:val="00B30B7F"/>
    <w:rsid w:val="00B334D6"/>
    <w:rsid w:val="00B33AD7"/>
    <w:rsid w:val="00B33CF9"/>
    <w:rsid w:val="00B3439A"/>
    <w:rsid w:val="00B374D2"/>
    <w:rsid w:val="00B40521"/>
    <w:rsid w:val="00B41623"/>
    <w:rsid w:val="00B41F9D"/>
    <w:rsid w:val="00B41FC9"/>
    <w:rsid w:val="00B4269D"/>
    <w:rsid w:val="00B4355E"/>
    <w:rsid w:val="00B44502"/>
    <w:rsid w:val="00B4484C"/>
    <w:rsid w:val="00B44FB1"/>
    <w:rsid w:val="00B44FF6"/>
    <w:rsid w:val="00B4559A"/>
    <w:rsid w:val="00B47627"/>
    <w:rsid w:val="00B50144"/>
    <w:rsid w:val="00B50B5F"/>
    <w:rsid w:val="00B52826"/>
    <w:rsid w:val="00B53042"/>
    <w:rsid w:val="00B54EDB"/>
    <w:rsid w:val="00B553BE"/>
    <w:rsid w:val="00B56EF3"/>
    <w:rsid w:val="00B614A1"/>
    <w:rsid w:val="00B623B1"/>
    <w:rsid w:val="00B62E8E"/>
    <w:rsid w:val="00B635DF"/>
    <w:rsid w:val="00B63AD4"/>
    <w:rsid w:val="00B658FC"/>
    <w:rsid w:val="00B65AE6"/>
    <w:rsid w:val="00B65C5A"/>
    <w:rsid w:val="00B66409"/>
    <w:rsid w:val="00B66A9E"/>
    <w:rsid w:val="00B66E6F"/>
    <w:rsid w:val="00B67D8F"/>
    <w:rsid w:val="00B67FBB"/>
    <w:rsid w:val="00B700B7"/>
    <w:rsid w:val="00B71AE0"/>
    <w:rsid w:val="00B725D7"/>
    <w:rsid w:val="00B72901"/>
    <w:rsid w:val="00B7316E"/>
    <w:rsid w:val="00B73922"/>
    <w:rsid w:val="00B7443E"/>
    <w:rsid w:val="00B7600D"/>
    <w:rsid w:val="00B7697B"/>
    <w:rsid w:val="00B80E37"/>
    <w:rsid w:val="00B82EA5"/>
    <w:rsid w:val="00B851F1"/>
    <w:rsid w:val="00B85A32"/>
    <w:rsid w:val="00B85C42"/>
    <w:rsid w:val="00B85E5A"/>
    <w:rsid w:val="00B86E5F"/>
    <w:rsid w:val="00B86EB3"/>
    <w:rsid w:val="00B87046"/>
    <w:rsid w:val="00B9006C"/>
    <w:rsid w:val="00B908C3"/>
    <w:rsid w:val="00B92812"/>
    <w:rsid w:val="00B92B4F"/>
    <w:rsid w:val="00B9583B"/>
    <w:rsid w:val="00B976F3"/>
    <w:rsid w:val="00BA1106"/>
    <w:rsid w:val="00BA15C2"/>
    <w:rsid w:val="00BA2723"/>
    <w:rsid w:val="00BA2DB8"/>
    <w:rsid w:val="00BA3065"/>
    <w:rsid w:val="00BA488C"/>
    <w:rsid w:val="00BA5CED"/>
    <w:rsid w:val="00BA6034"/>
    <w:rsid w:val="00BA631A"/>
    <w:rsid w:val="00BA778F"/>
    <w:rsid w:val="00BA77CB"/>
    <w:rsid w:val="00BB14E3"/>
    <w:rsid w:val="00BB1E70"/>
    <w:rsid w:val="00BB2156"/>
    <w:rsid w:val="00BB39E8"/>
    <w:rsid w:val="00BB3FF0"/>
    <w:rsid w:val="00BB4A0C"/>
    <w:rsid w:val="00BB4DCC"/>
    <w:rsid w:val="00BB5060"/>
    <w:rsid w:val="00BB53B6"/>
    <w:rsid w:val="00BB5C33"/>
    <w:rsid w:val="00BB5D6F"/>
    <w:rsid w:val="00BB753A"/>
    <w:rsid w:val="00BB7DF7"/>
    <w:rsid w:val="00BC02C6"/>
    <w:rsid w:val="00BC2142"/>
    <w:rsid w:val="00BC3EBD"/>
    <w:rsid w:val="00BC3F82"/>
    <w:rsid w:val="00BC5658"/>
    <w:rsid w:val="00BC6391"/>
    <w:rsid w:val="00BC6D62"/>
    <w:rsid w:val="00BD073C"/>
    <w:rsid w:val="00BD1B32"/>
    <w:rsid w:val="00BD35A2"/>
    <w:rsid w:val="00BD4881"/>
    <w:rsid w:val="00BD7034"/>
    <w:rsid w:val="00BD7895"/>
    <w:rsid w:val="00BE012A"/>
    <w:rsid w:val="00BE08D7"/>
    <w:rsid w:val="00BE0962"/>
    <w:rsid w:val="00BE1544"/>
    <w:rsid w:val="00BE1C05"/>
    <w:rsid w:val="00BE1C88"/>
    <w:rsid w:val="00BE2E6F"/>
    <w:rsid w:val="00BE4B32"/>
    <w:rsid w:val="00BE571C"/>
    <w:rsid w:val="00BE5961"/>
    <w:rsid w:val="00BE7BCB"/>
    <w:rsid w:val="00BF0D6A"/>
    <w:rsid w:val="00BF10CB"/>
    <w:rsid w:val="00BF1434"/>
    <w:rsid w:val="00BF3866"/>
    <w:rsid w:val="00BF5A1A"/>
    <w:rsid w:val="00BF7187"/>
    <w:rsid w:val="00C007D9"/>
    <w:rsid w:val="00C0190A"/>
    <w:rsid w:val="00C02593"/>
    <w:rsid w:val="00C02D67"/>
    <w:rsid w:val="00C0361C"/>
    <w:rsid w:val="00C043BD"/>
    <w:rsid w:val="00C052F1"/>
    <w:rsid w:val="00C06B62"/>
    <w:rsid w:val="00C06EB3"/>
    <w:rsid w:val="00C102B2"/>
    <w:rsid w:val="00C10ECD"/>
    <w:rsid w:val="00C12F95"/>
    <w:rsid w:val="00C12FDC"/>
    <w:rsid w:val="00C14808"/>
    <w:rsid w:val="00C14B17"/>
    <w:rsid w:val="00C15A52"/>
    <w:rsid w:val="00C15EA2"/>
    <w:rsid w:val="00C1607B"/>
    <w:rsid w:val="00C16487"/>
    <w:rsid w:val="00C166AD"/>
    <w:rsid w:val="00C16F1B"/>
    <w:rsid w:val="00C21D9B"/>
    <w:rsid w:val="00C22BC2"/>
    <w:rsid w:val="00C22F45"/>
    <w:rsid w:val="00C24243"/>
    <w:rsid w:val="00C2433B"/>
    <w:rsid w:val="00C2449A"/>
    <w:rsid w:val="00C24B3E"/>
    <w:rsid w:val="00C25861"/>
    <w:rsid w:val="00C260B4"/>
    <w:rsid w:val="00C26A5F"/>
    <w:rsid w:val="00C27709"/>
    <w:rsid w:val="00C31100"/>
    <w:rsid w:val="00C31B93"/>
    <w:rsid w:val="00C326D8"/>
    <w:rsid w:val="00C3397A"/>
    <w:rsid w:val="00C34A59"/>
    <w:rsid w:val="00C34D50"/>
    <w:rsid w:val="00C35628"/>
    <w:rsid w:val="00C35ADE"/>
    <w:rsid w:val="00C36EC9"/>
    <w:rsid w:val="00C40EA1"/>
    <w:rsid w:val="00C423F4"/>
    <w:rsid w:val="00C42CB9"/>
    <w:rsid w:val="00C42ECD"/>
    <w:rsid w:val="00C43D9C"/>
    <w:rsid w:val="00C44F9E"/>
    <w:rsid w:val="00C5025E"/>
    <w:rsid w:val="00C50D92"/>
    <w:rsid w:val="00C50F13"/>
    <w:rsid w:val="00C51FAB"/>
    <w:rsid w:val="00C52FA4"/>
    <w:rsid w:val="00C53F56"/>
    <w:rsid w:val="00C551FB"/>
    <w:rsid w:val="00C556E6"/>
    <w:rsid w:val="00C56BDF"/>
    <w:rsid w:val="00C56F06"/>
    <w:rsid w:val="00C57EEA"/>
    <w:rsid w:val="00C60BA2"/>
    <w:rsid w:val="00C60D33"/>
    <w:rsid w:val="00C624A9"/>
    <w:rsid w:val="00C661F0"/>
    <w:rsid w:val="00C66555"/>
    <w:rsid w:val="00C666F4"/>
    <w:rsid w:val="00C66D03"/>
    <w:rsid w:val="00C6746A"/>
    <w:rsid w:val="00C70164"/>
    <w:rsid w:val="00C71B54"/>
    <w:rsid w:val="00C735F9"/>
    <w:rsid w:val="00C74CEE"/>
    <w:rsid w:val="00C74D55"/>
    <w:rsid w:val="00C752A7"/>
    <w:rsid w:val="00C75C14"/>
    <w:rsid w:val="00C762F4"/>
    <w:rsid w:val="00C76D06"/>
    <w:rsid w:val="00C76E79"/>
    <w:rsid w:val="00C77B5F"/>
    <w:rsid w:val="00C8265D"/>
    <w:rsid w:val="00C82E79"/>
    <w:rsid w:val="00C82FD5"/>
    <w:rsid w:val="00C831F2"/>
    <w:rsid w:val="00C8425A"/>
    <w:rsid w:val="00C84650"/>
    <w:rsid w:val="00C84832"/>
    <w:rsid w:val="00C8569E"/>
    <w:rsid w:val="00C86EB7"/>
    <w:rsid w:val="00C873F3"/>
    <w:rsid w:val="00C87F3A"/>
    <w:rsid w:val="00C9151D"/>
    <w:rsid w:val="00C92B5F"/>
    <w:rsid w:val="00C9351B"/>
    <w:rsid w:val="00C95165"/>
    <w:rsid w:val="00C955DA"/>
    <w:rsid w:val="00C96CD3"/>
    <w:rsid w:val="00C9783C"/>
    <w:rsid w:val="00CA07DD"/>
    <w:rsid w:val="00CA0C22"/>
    <w:rsid w:val="00CA0CBB"/>
    <w:rsid w:val="00CA100F"/>
    <w:rsid w:val="00CA1B5A"/>
    <w:rsid w:val="00CA2847"/>
    <w:rsid w:val="00CA45BC"/>
    <w:rsid w:val="00CA5475"/>
    <w:rsid w:val="00CA6E08"/>
    <w:rsid w:val="00CB1354"/>
    <w:rsid w:val="00CB19BF"/>
    <w:rsid w:val="00CB1FFC"/>
    <w:rsid w:val="00CB241B"/>
    <w:rsid w:val="00CB35DA"/>
    <w:rsid w:val="00CB3FDB"/>
    <w:rsid w:val="00CB51C5"/>
    <w:rsid w:val="00CB5FE5"/>
    <w:rsid w:val="00CB6BEB"/>
    <w:rsid w:val="00CC0051"/>
    <w:rsid w:val="00CC032C"/>
    <w:rsid w:val="00CC2626"/>
    <w:rsid w:val="00CC3CE0"/>
    <w:rsid w:val="00CC5C17"/>
    <w:rsid w:val="00CC6313"/>
    <w:rsid w:val="00CC6883"/>
    <w:rsid w:val="00CC6FAE"/>
    <w:rsid w:val="00CC7CBB"/>
    <w:rsid w:val="00CD1DC5"/>
    <w:rsid w:val="00CD2258"/>
    <w:rsid w:val="00CD3DBF"/>
    <w:rsid w:val="00CD505D"/>
    <w:rsid w:val="00CD6AA3"/>
    <w:rsid w:val="00CD6BDB"/>
    <w:rsid w:val="00CE0495"/>
    <w:rsid w:val="00CE051C"/>
    <w:rsid w:val="00CE08B1"/>
    <w:rsid w:val="00CE11EF"/>
    <w:rsid w:val="00CE19CB"/>
    <w:rsid w:val="00CE1F92"/>
    <w:rsid w:val="00CE2426"/>
    <w:rsid w:val="00CE298B"/>
    <w:rsid w:val="00CE37FC"/>
    <w:rsid w:val="00CE4357"/>
    <w:rsid w:val="00CE4694"/>
    <w:rsid w:val="00CE514C"/>
    <w:rsid w:val="00CE52A6"/>
    <w:rsid w:val="00CE59B6"/>
    <w:rsid w:val="00CE6BE5"/>
    <w:rsid w:val="00CF175D"/>
    <w:rsid w:val="00CF22E0"/>
    <w:rsid w:val="00CF2F2E"/>
    <w:rsid w:val="00CF41A5"/>
    <w:rsid w:val="00CF4877"/>
    <w:rsid w:val="00CF526C"/>
    <w:rsid w:val="00CF7A4A"/>
    <w:rsid w:val="00CF7C7E"/>
    <w:rsid w:val="00D014F9"/>
    <w:rsid w:val="00D01609"/>
    <w:rsid w:val="00D0315C"/>
    <w:rsid w:val="00D04652"/>
    <w:rsid w:val="00D063ED"/>
    <w:rsid w:val="00D070FA"/>
    <w:rsid w:val="00D077AC"/>
    <w:rsid w:val="00D108A8"/>
    <w:rsid w:val="00D10E83"/>
    <w:rsid w:val="00D12A66"/>
    <w:rsid w:val="00D132D8"/>
    <w:rsid w:val="00D13931"/>
    <w:rsid w:val="00D165CC"/>
    <w:rsid w:val="00D16C48"/>
    <w:rsid w:val="00D16D78"/>
    <w:rsid w:val="00D20835"/>
    <w:rsid w:val="00D2093D"/>
    <w:rsid w:val="00D212CF"/>
    <w:rsid w:val="00D216F1"/>
    <w:rsid w:val="00D21800"/>
    <w:rsid w:val="00D24334"/>
    <w:rsid w:val="00D247F4"/>
    <w:rsid w:val="00D24B46"/>
    <w:rsid w:val="00D2542A"/>
    <w:rsid w:val="00D255D7"/>
    <w:rsid w:val="00D25CCA"/>
    <w:rsid w:val="00D25FB6"/>
    <w:rsid w:val="00D26808"/>
    <w:rsid w:val="00D268BB"/>
    <w:rsid w:val="00D26C6E"/>
    <w:rsid w:val="00D26E7E"/>
    <w:rsid w:val="00D30B8E"/>
    <w:rsid w:val="00D313D5"/>
    <w:rsid w:val="00D337AC"/>
    <w:rsid w:val="00D339B2"/>
    <w:rsid w:val="00D33E81"/>
    <w:rsid w:val="00D35274"/>
    <w:rsid w:val="00D357F8"/>
    <w:rsid w:val="00D35AE1"/>
    <w:rsid w:val="00D4075D"/>
    <w:rsid w:val="00D41F6F"/>
    <w:rsid w:val="00D4209E"/>
    <w:rsid w:val="00D42EF8"/>
    <w:rsid w:val="00D43DE4"/>
    <w:rsid w:val="00D4519A"/>
    <w:rsid w:val="00D4714F"/>
    <w:rsid w:val="00D476C5"/>
    <w:rsid w:val="00D52426"/>
    <w:rsid w:val="00D5335D"/>
    <w:rsid w:val="00D548AA"/>
    <w:rsid w:val="00D54B5C"/>
    <w:rsid w:val="00D56B16"/>
    <w:rsid w:val="00D56D21"/>
    <w:rsid w:val="00D60EFD"/>
    <w:rsid w:val="00D636B0"/>
    <w:rsid w:val="00D65270"/>
    <w:rsid w:val="00D67401"/>
    <w:rsid w:val="00D70043"/>
    <w:rsid w:val="00D704FA"/>
    <w:rsid w:val="00D70882"/>
    <w:rsid w:val="00D708CA"/>
    <w:rsid w:val="00D70C4C"/>
    <w:rsid w:val="00D7159A"/>
    <w:rsid w:val="00D7211E"/>
    <w:rsid w:val="00D72B12"/>
    <w:rsid w:val="00D73B21"/>
    <w:rsid w:val="00D75E0C"/>
    <w:rsid w:val="00D8137B"/>
    <w:rsid w:val="00D8287A"/>
    <w:rsid w:val="00D83E10"/>
    <w:rsid w:val="00D84BAB"/>
    <w:rsid w:val="00D84DF1"/>
    <w:rsid w:val="00D84FCE"/>
    <w:rsid w:val="00D85F37"/>
    <w:rsid w:val="00D86D72"/>
    <w:rsid w:val="00D876A5"/>
    <w:rsid w:val="00D90524"/>
    <w:rsid w:val="00D90AD7"/>
    <w:rsid w:val="00D91FC0"/>
    <w:rsid w:val="00D949B6"/>
    <w:rsid w:val="00D94EBE"/>
    <w:rsid w:val="00D9573A"/>
    <w:rsid w:val="00D95B69"/>
    <w:rsid w:val="00D96B2E"/>
    <w:rsid w:val="00D97773"/>
    <w:rsid w:val="00DA13F4"/>
    <w:rsid w:val="00DA189B"/>
    <w:rsid w:val="00DA241E"/>
    <w:rsid w:val="00DA2D07"/>
    <w:rsid w:val="00DA476D"/>
    <w:rsid w:val="00DA494B"/>
    <w:rsid w:val="00DA6537"/>
    <w:rsid w:val="00DA6798"/>
    <w:rsid w:val="00DA78D4"/>
    <w:rsid w:val="00DB106F"/>
    <w:rsid w:val="00DB16DC"/>
    <w:rsid w:val="00DC1ADA"/>
    <w:rsid w:val="00DC2005"/>
    <w:rsid w:val="00DC21AC"/>
    <w:rsid w:val="00DC512E"/>
    <w:rsid w:val="00DD080F"/>
    <w:rsid w:val="00DD2AC9"/>
    <w:rsid w:val="00DD4ACC"/>
    <w:rsid w:val="00DD4D39"/>
    <w:rsid w:val="00DD5272"/>
    <w:rsid w:val="00DD56F7"/>
    <w:rsid w:val="00DD5AF5"/>
    <w:rsid w:val="00DD62F2"/>
    <w:rsid w:val="00DD6B87"/>
    <w:rsid w:val="00DD7692"/>
    <w:rsid w:val="00DE0FF7"/>
    <w:rsid w:val="00DE1ADB"/>
    <w:rsid w:val="00DE26E2"/>
    <w:rsid w:val="00DE2EA5"/>
    <w:rsid w:val="00DE45C6"/>
    <w:rsid w:val="00DE504A"/>
    <w:rsid w:val="00DE54C2"/>
    <w:rsid w:val="00DE6AE3"/>
    <w:rsid w:val="00DE6C2E"/>
    <w:rsid w:val="00DE6EEB"/>
    <w:rsid w:val="00DE75DB"/>
    <w:rsid w:val="00DE78AA"/>
    <w:rsid w:val="00DF1774"/>
    <w:rsid w:val="00DF22F5"/>
    <w:rsid w:val="00DF245E"/>
    <w:rsid w:val="00DF355C"/>
    <w:rsid w:val="00DF434F"/>
    <w:rsid w:val="00DF4531"/>
    <w:rsid w:val="00DF7222"/>
    <w:rsid w:val="00DF765A"/>
    <w:rsid w:val="00E00222"/>
    <w:rsid w:val="00E0134E"/>
    <w:rsid w:val="00E02345"/>
    <w:rsid w:val="00E03425"/>
    <w:rsid w:val="00E03FFB"/>
    <w:rsid w:val="00E041F1"/>
    <w:rsid w:val="00E04E12"/>
    <w:rsid w:val="00E05F8E"/>
    <w:rsid w:val="00E062CF"/>
    <w:rsid w:val="00E067E9"/>
    <w:rsid w:val="00E06C9D"/>
    <w:rsid w:val="00E1125A"/>
    <w:rsid w:val="00E11E5F"/>
    <w:rsid w:val="00E1249F"/>
    <w:rsid w:val="00E13296"/>
    <w:rsid w:val="00E14581"/>
    <w:rsid w:val="00E16DC2"/>
    <w:rsid w:val="00E17064"/>
    <w:rsid w:val="00E17FAD"/>
    <w:rsid w:val="00E202D8"/>
    <w:rsid w:val="00E2074B"/>
    <w:rsid w:val="00E21187"/>
    <w:rsid w:val="00E21939"/>
    <w:rsid w:val="00E21AE1"/>
    <w:rsid w:val="00E231F3"/>
    <w:rsid w:val="00E233A7"/>
    <w:rsid w:val="00E23D33"/>
    <w:rsid w:val="00E242CC"/>
    <w:rsid w:val="00E24D07"/>
    <w:rsid w:val="00E25136"/>
    <w:rsid w:val="00E25979"/>
    <w:rsid w:val="00E25B39"/>
    <w:rsid w:val="00E27108"/>
    <w:rsid w:val="00E27A4B"/>
    <w:rsid w:val="00E318C9"/>
    <w:rsid w:val="00E326EC"/>
    <w:rsid w:val="00E32E2F"/>
    <w:rsid w:val="00E3329A"/>
    <w:rsid w:val="00E343D4"/>
    <w:rsid w:val="00E35235"/>
    <w:rsid w:val="00E352A6"/>
    <w:rsid w:val="00E365CB"/>
    <w:rsid w:val="00E36BFE"/>
    <w:rsid w:val="00E372B1"/>
    <w:rsid w:val="00E3732D"/>
    <w:rsid w:val="00E37789"/>
    <w:rsid w:val="00E40094"/>
    <w:rsid w:val="00E404B7"/>
    <w:rsid w:val="00E418A6"/>
    <w:rsid w:val="00E429EA"/>
    <w:rsid w:val="00E44433"/>
    <w:rsid w:val="00E474A5"/>
    <w:rsid w:val="00E55F20"/>
    <w:rsid w:val="00E57C0A"/>
    <w:rsid w:val="00E60A68"/>
    <w:rsid w:val="00E60CEB"/>
    <w:rsid w:val="00E6132A"/>
    <w:rsid w:val="00E62400"/>
    <w:rsid w:val="00E62F2C"/>
    <w:rsid w:val="00E63CB7"/>
    <w:rsid w:val="00E6467C"/>
    <w:rsid w:val="00E6550D"/>
    <w:rsid w:val="00E6595A"/>
    <w:rsid w:val="00E6602C"/>
    <w:rsid w:val="00E705CC"/>
    <w:rsid w:val="00E70836"/>
    <w:rsid w:val="00E71FCF"/>
    <w:rsid w:val="00E73045"/>
    <w:rsid w:val="00E747F5"/>
    <w:rsid w:val="00E7497E"/>
    <w:rsid w:val="00E753E4"/>
    <w:rsid w:val="00E7589F"/>
    <w:rsid w:val="00E75C68"/>
    <w:rsid w:val="00E813C7"/>
    <w:rsid w:val="00E819E0"/>
    <w:rsid w:val="00E824A9"/>
    <w:rsid w:val="00E8289F"/>
    <w:rsid w:val="00E83263"/>
    <w:rsid w:val="00E84656"/>
    <w:rsid w:val="00E84BC2"/>
    <w:rsid w:val="00E85566"/>
    <w:rsid w:val="00E858AA"/>
    <w:rsid w:val="00E859BF"/>
    <w:rsid w:val="00E85FEE"/>
    <w:rsid w:val="00E86995"/>
    <w:rsid w:val="00E87E0F"/>
    <w:rsid w:val="00E90404"/>
    <w:rsid w:val="00E9167E"/>
    <w:rsid w:val="00E925AA"/>
    <w:rsid w:val="00E92B9A"/>
    <w:rsid w:val="00E9372F"/>
    <w:rsid w:val="00E93957"/>
    <w:rsid w:val="00E93B43"/>
    <w:rsid w:val="00E942F2"/>
    <w:rsid w:val="00E946F9"/>
    <w:rsid w:val="00E94F36"/>
    <w:rsid w:val="00E97004"/>
    <w:rsid w:val="00EA040A"/>
    <w:rsid w:val="00EA3A50"/>
    <w:rsid w:val="00EA3BE1"/>
    <w:rsid w:val="00EA4EFA"/>
    <w:rsid w:val="00EA59F8"/>
    <w:rsid w:val="00EA66F9"/>
    <w:rsid w:val="00EB02B6"/>
    <w:rsid w:val="00EB0531"/>
    <w:rsid w:val="00EB0919"/>
    <w:rsid w:val="00EB0F50"/>
    <w:rsid w:val="00EB2AE1"/>
    <w:rsid w:val="00EB363D"/>
    <w:rsid w:val="00EB4C14"/>
    <w:rsid w:val="00EB6390"/>
    <w:rsid w:val="00EB7C59"/>
    <w:rsid w:val="00EC09CC"/>
    <w:rsid w:val="00EC0C59"/>
    <w:rsid w:val="00EC140C"/>
    <w:rsid w:val="00EC3799"/>
    <w:rsid w:val="00EC456D"/>
    <w:rsid w:val="00EC4F36"/>
    <w:rsid w:val="00EC69E8"/>
    <w:rsid w:val="00EC6E0D"/>
    <w:rsid w:val="00EC732B"/>
    <w:rsid w:val="00EC7405"/>
    <w:rsid w:val="00EC7545"/>
    <w:rsid w:val="00ED0D19"/>
    <w:rsid w:val="00ED28B2"/>
    <w:rsid w:val="00ED4605"/>
    <w:rsid w:val="00ED4E28"/>
    <w:rsid w:val="00ED552C"/>
    <w:rsid w:val="00ED7752"/>
    <w:rsid w:val="00ED7B83"/>
    <w:rsid w:val="00ED7E23"/>
    <w:rsid w:val="00EE1727"/>
    <w:rsid w:val="00EE1A5C"/>
    <w:rsid w:val="00EE1DB9"/>
    <w:rsid w:val="00EE24D1"/>
    <w:rsid w:val="00EE2BB7"/>
    <w:rsid w:val="00EE3C34"/>
    <w:rsid w:val="00EE3EE5"/>
    <w:rsid w:val="00EE468E"/>
    <w:rsid w:val="00EE517C"/>
    <w:rsid w:val="00EE5408"/>
    <w:rsid w:val="00EE59FB"/>
    <w:rsid w:val="00EE6282"/>
    <w:rsid w:val="00EE6BBD"/>
    <w:rsid w:val="00EE7D59"/>
    <w:rsid w:val="00EF3BE1"/>
    <w:rsid w:val="00EF4978"/>
    <w:rsid w:val="00EF4B05"/>
    <w:rsid w:val="00EF4B57"/>
    <w:rsid w:val="00EF4C9F"/>
    <w:rsid w:val="00EF4F17"/>
    <w:rsid w:val="00EF6749"/>
    <w:rsid w:val="00EF7513"/>
    <w:rsid w:val="00EF7F6A"/>
    <w:rsid w:val="00F0027E"/>
    <w:rsid w:val="00F00C94"/>
    <w:rsid w:val="00F015BA"/>
    <w:rsid w:val="00F01D19"/>
    <w:rsid w:val="00F01E76"/>
    <w:rsid w:val="00F02336"/>
    <w:rsid w:val="00F028D2"/>
    <w:rsid w:val="00F03464"/>
    <w:rsid w:val="00F03F64"/>
    <w:rsid w:val="00F0419A"/>
    <w:rsid w:val="00F05270"/>
    <w:rsid w:val="00F07016"/>
    <w:rsid w:val="00F07150"/>
    <w:rsid w:val="00F0788F"/>
    <w:rsid w:val="00F10610"/>
    <w:rsid w:val="00F106C8"/>
    <w:rsid w:val="00F119B6"/>
    <w:rsid w:val="00F13055"/>
    <w:rsid w:val="00F13871"/>
    <w:rsid w:val="00F13B44"/>
    <w:rsid w:val="00F15ADA"/>
    <w:rsid w:val="00F16D64"/>
    <w:rsid w:val="00F16E20"/>
    <w:rsid w:val="00F20973"/>
    <w:rsid w:val="00F209A1"/>
    <w:rsid w:val="00F249B9"/>
    <w:rsid w:val="00F24F99"/>
    <w:rsid w:val="00F26C71"/>
    <w:rsid w:val="00F27071"/>
    <w:rsid w:val="00F274F1"/>
    <w:rsid w:val="00F3028A"/>
    <w:rsid w:val="00F313CB"/>
    <w:rsid w:val="00F31C05"/>
    <w:rsid w:val="00F31EE3"/>
    <w:rsid w:val="00F32A85"/>
    <w:rsid w:val="00F35805"/>
    <w:rsid w:val="00F35E77"/>
    <w:rsid w:val="00F36342"/>
    <w:rsid w:val="00F365C6"/>
    <w:rsid w:val="00F3772B"/>
    <w:rsid w:val="00F37A49"/>
    <w:rsid w:val="00F37D32"/>
    <w:rsid w:val="00F40F20"/>
    <w:rsid w:val="00F41328"/>
    <w:rsid w:val="00F4166B"/>
    <w:rsid w:val="00F4225E"/>
    <w:rsid w:val="00F436BD"/>
    <w:rsid w:val="00F43938"/>
    <w:rsid w:val="00F43AE4"/>
    <w:rsid w:val="00F445AD"/>
    <w:rsid w:val="00F45A95"/>
    <w:rsid w:val="00F45EE4"/>
    <w:rsid w:val="00F46522"/>
    <w:rsid w:val="00F46CB0"/>
    <w:rsid w:val="00F5021D"/>
    <w:rsid w:val="00F508FB"/>
    <w:rsid w:val="00F5147F"/>
    <w:rsid w:val="00F51BE3"/>
    <w:rsid w:val="00F5423E"/>
    <w:rsid w:val="00F55C9B"/>
    <w:rsid w:val="00F572D3"/>
    <w:rsid w:val="00F600D2"/>
    <w:rsid w:val="00F60A31"/>
    <w:rsid w:val="00F6191B"/>
    <w:rsid w:val="00F61D69"/>
    <w:rsid w:val="00F6286E"/>
    <w:rsid w:val="00F638C5"/>
    <w:rsid w:val="00F63DA9"/>
    <w:rsid w:val="00F64174"/>
    <w:rsid w:val="00F64567"/>
    <w:rsid w:val="00F64D7F"/>
    <w:rsid w:val="00F64DF6"/>
    <w:rsid w:val="00F6538A"/>
    <w:rsid w:val="00F65BCC"/>
    <w:rsid w:val="00F65D1A"/>
    <w:rsid w:val="00F70F64"/>
    <w:rsid w:val="00F7263E"/>
    <w:rsid w:val="00F72A06"/>
    <w:rsid w:val="00F74264"/>
    <w:rsid w:val="00F75A13"/>
    <w:rsid w:val="00F75B90"/>
    <w:rsid w:val="00F7707F"/>
    <w:rsid w:val="00F77889"/>
    <w:rsid w:val="00F80482"/>
    <w:rsid w:val="00F80E55"/>
    <w:rsid w:val="00F83556"/>
    <w:rsid w:val="00F83FB3"/>
    <w:rsid w:val="00F84738"/>
    <w:rsid w:val="00F8703D"/>
    <w:rsid w:val="00F91505"/>
    <w:rsid w:val="00F91D69"/>
    <w:rsid w:val="00F933FD"/>
    <w:rsid w:val="00F93DA1"/>
    <w:rsid w:val="00F94E7B"/>
    <w:rsid w:val="00F95D1B"/>
    <w:rsid w:val="00F970E2"/>
    <w:rsid w:val="00F97890"/>
    <w:rsid w:val="00F97966"/>
    <w:rsid w:val="00F97E37"/>
    <w:rsid w:val="00FA0653"/>
    <w:rsid w:val="00FA0D89"/>
    <w:rsid w:val="00FA25D4"/>
    <w:rsid w:val="00FA3E48"/>
    <w:rsid w:val="00FA509D"/>
    <w:rsid w:val="00FA50B7"/>
    <w:rsid w:val="00FA7207"/>
    <w:rsid w:val="00FB131F"/>
    <w:rsid w:val="00FB20F6"/>
    <w:rsid w:val="00FB283A"/>
    <w:rsid w:val="00FB4D33"/>
    <w:rsid w:val="00FB5CAA"/>
    <w:rsid w:val="00FB6767"/>
    <w:rsid w:val="00FB7CDB"/>
    <w:rsid w:val="00FC068B"/>
    <w:rsid w:val="00FC06E5"/>
    <w:rsid w:val="00FC2486"/>
    <w:rsid w:val="00FC4A6D"/>
    <w:rsid w:val="00FC4F94"/>
    <w:rsid w:val="00FC5C90"/>
    <w:rsid w:val="00FC67A3"/>
    <w:rsid w:val="00FC6A6A"/>
    <w:rsid w:val="00FC71E8"/>
    <w:rsid w:val="00FC7D7C"/>
    <w:rsid w:val="00FD0E5C"/>
    <w:rsid w:val="00FD1665"/>
    <w:rsid w:val="00FD3BB4"/>
    <w:rsid w:val="00FD3FC8"/>
    <w:rsid w:val="00FD519A"/>
    <w:rsid w:val="00FD56C1"/>
    <w:rsid w:val="00FD5A13"/>
    <w:rsid w:val="00FD67AB"/>
    <w:rsid w:val="00FD7099"/>
    <w:rsid w:val="00FE1241"/>
    <w:rsid w:val="00FE3819"/>
    <w:rsid w:val="00FE6E30"/>
    <w:rsid w:val="00FE7322"/>
    <w:rsid w:val="00FE7BA9"/>
    <w:rsid w:val="00FF0D38"/>
    <w:rsid w:val="00FF1E26"/>
    <w:rsid w:val="00FF3E9F"/>
    <w:rsid w:val="00FF59D6"/>
    <w:rsid w:val="00FF6203"/>
    <w:rsid w:val="00FF67B0"/>
    <w:rsid w:val="00FF6C02"/>
    <w:rsid w:val="00FF70BA"/>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15F4D3"/>
  <w15:docId w15:val="{5E600AD3-0625-4EB8-8D84-0B3ECDD6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C1"/>
    <w:pPr>
      <w:spacing w:before="120" w:after="120"/>
    </w:pPr>
    <w:rPr>
      <w:rFonts w:ascii="Arial Narrow" w:hAnsi="Arial Narrow"/>
    </w:rPr>
  </w:style>
  <w:style w:type="paragraph" w:styleId="Heading1">
    <w:name w:val="heading 1"/>
    <w:basedOn w:val="Normal"/>
    <w:next w:val="Normal"/>
    <w:link w:val="Heading1Char"/>
    <w:uiPriority w:val="99"/>
    <w:qFormat/>
    <w:rsid w:val="007A7C74"/>
    <w:pPr>
      <w:keepNext/>
      <w:keepLines/>
      <w:numPr>
        <w:numId w:val="274"/>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B87046"/>
    <w:pPr>
      <w:keepNext/>
      <w:keepLines/>
      <w:numPr>
        <w:ilvl w:val="1"/>
        <w:numId w:val="274"/>
      </w:numPr>
      <w:outlineLvl w:val="1"/>
    </w:pPr>
    <w:rPr>
      <w:rFonts w:eastAsia="Times New Roman"/>
      <w:b/>
      <w:bCs/>
      <w:caps/>
      <w:sz w:val="28"/>
      <w:szCs w:val="26"/>
    </w:rPr>
  </w:style>
  <w:style w:type="paragraph" w:styleId="Heading3">
    <w:name w:val="heading 3"/>
    <w:basedOn w:val="Normal"/>
    <w:next w:val="Normal"/>
    <w:link w:val="Heading3Char"/>
    <w:uiPriority w:val="99"/>
    <w:qFormat/>
    <w:rsid w:val="00B87046"/>
    <w:pPr>
      <w:keepNext/>
      <w:keepLines/>
      <w:numPr>
        <w:ilvl w:val="2"/>
        <w:numId w:val="274"/>
      </w:numPr>
      <w:outlineLvl w:val="2"/>
    </w:pPr>
    <w:rPr>
      <w:rFonts w:eastAsia="Times New Roman"/>
      <w:b/>
      <w:bCs/>
      <w:caps/>
    </w:rPr>
  </w:style>
  <w:style w:type="paragraph" w:styleId="Heading4">
    <w:name w:val="heading 4"/>
    <w:basedOn w:val="Normal"/>
    <w:next w:val="Normal"/>
    <w:link w:val="Heading4Char"/>
    <w:uiPriority w:val="99"/>
    <w:qFormat/>
    <w:rsid w:val="00550B15"/>
    <w:pPr>
      <w:keepNext/>
      <w:keepLines/>
      <w:numPr>
        <w:ilvl w:val="3"/>
        <w:numId w:val="274"/>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274"/>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274"/>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274"/>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274"/>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274"/>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C74"/>
    <w:rPr>
      <w:rFonts w:ascii="Arial Narrow" w:eastAsia="Times New Roman" w:hAnsi="Arial Narrow"/>
      <w:b/>
      <w:bCs/>
      <w:caps/>
      <w:sz w:val="32"/>
      <w:szCs w:val="28"/>
    </w:rPr>
  </w:style>
  <w:style w:type="character" w:customStyle="1" w:styleId="Heading2Char">
    <w:name w:val="Heading 2 Char"/>
    <w:basedOn w:val="DefaultParagraphFont"/>
    <w:link w:val="Heading2"/>
    <w:uiPriority w:val="99"/>
    <w:locked/>
    <w:rsid w:val="00B87046"/>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B87046"/>
    <w:rPr>
      <w:rFonts w:ascii="Arial Narrow" w:eastAsia="Times New Roman" w:hAnsi="Arial Narrow"/>
      <w:b/>
      <w:bCs/>
      <w:caps/>
    </w:rPr>
  </w:style>
  <w:style w:type="character" w:customStyle="1" w:styleId="Heading4Char">
    <w:name w:val="Heading 4 Char"/>
    <w:basedOn w:val="DefaultParagraphFont"/>
    <w:link w:val="Heading4"/>
    <w:uiPriority w:val="99"/>
    <w:locked/>
    <w:rsid w:val="00550B15"/>
    <w:rPr>
      <w:rFonts w:ascii="Arial Narrow" w:eastAsia="Times New Roman" w:hAnsi="Arial Narrow"/>
      <w:b/>
      <w:bCs/>
      <w:iCs/>
      <w:caps/>
    </w:rPr>
  </w:style>
  <w:style w:type="character" w:customStyle="1" w:styleId="Heading5Char">
    <w:name w:val="Heading 5 Char"/>
    <w:basedOn w:val="DefaultParagraphFont"/>
    <w:link w:val="Heading5"/>
    <w:uiPriority w:val="99"/>
    <w:locked/>
    <w:rsid w:val="00891159"/>
    <w:rPr>
      <w:rFonts w:ascii="Arial Narrow" w:eastAsia="Times New Roman" w:hAnsi="Arial Narrow"/>
    </w:rPr>
  </w:style>
  <w:style w:type="character" w:customStyle="1" w:styleId="Heading6Char">
    <w:name w:val="Heading 6 Char"/>
    <w:basedOn w:val="DefaultParagraphFont"/>
    <w:link w:val="Heading6"/>
    <w:uiPriority w:val="99"/>
    <w:locked/>
    <w:rsid w:val="00221615"/>
    <w:rPr>
      <w:rFonts w:ascii="Cambria" w:eastAsia="Times New Roman" w:hAnsi="Cambria"/>
      <w:i/>
      <w:iCs/>
      <w:color w:val="243F60"/>
    </w:rPr>
  </w:style>
  <w:style w:type="character" w:customStyle="1" w:styleId="Heading7Char">
    <w:name w:val="Heading 7 Char"/>
    <w:basedOn w:val="DefaultParagraphFont"/>
    <w:link w:val="Heading7"/>
    <w:uiPriority w:val="99"/>
    <w:locked/>
    <w:rsid w:val="00221615"/>
    <w:rPr>
      <w:rFonts w:ascii="Cambria" w:eastAsia="Times New Roman" w:hAnsi="Cambria"/>
      <w:i/>
      <w:iCs/>
      <w:color w:val="404040"/>
    </w:rPr>
  </w:style>
  <w:style w:type="character" w:customStyle="1" w:styleId="Heading8Char">
    <w:name w:val="Heading 8 Char"/>
    <w:basedOn w:val="DefaultParagraphFont"/>
    <w:link w:val="Heading8"/>
    <w:uiPriority w:val="99"/>
    <w:locked/>
    <w:rsid w:val="00221615"/>
    <w:rPr>
      <w:rFonts w:ascii="Cambria" w:eastAsia="Times New Roman" w:hAnsi="Cambria"/>
      <w:color w:val="404040"/>
      <w:sz w:val="20"/>
      <w:szCs w:val="20"/>
    </w:rPr>
  </w:style>
  <w:style w:type="character" w:customStyle="1" w:styleId="Heading9Char">
    <w:name w:val="Heading 9 Char"/>
    <w:basedOn w:val="DefaultParagraphFont"/>
    <w:link w:val="Heading9"/>
    <w:uiPriority w:val="99"/>
    <w:locked/>
    <w:rsid w:val="00221615"/>
    <w:rPr>
      <w:rFonts w:ascii="Cambria" w:eastAsia="Times New Roman" w:hAnsi="Cambria"/>
      <w:i/>
      <w:iCs/>
      <w:color w:val="404040"/>
      <w:sz w:val="20"/>
      <w:szCs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4D0"/>
    <w:rPr>
      <w:rFonts w:ascii="Tahoma" w:hAnsi="Tahoma" w:cs="Tahoma"/>
      <w:sz w:val="16"/>
      <w:szCs w:val="16"/>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221615"/>
    <w:rPr>
      <w:rFonts w:ascii="Arial Narrow" w:hAnsi="Arial Narrow" w:cs="Times New Roman"/>
      <w:b/>
      <w:sz w:val="20"/>
    </w:rPr>
  </w:style>
  <w:style w:type="paragraph" w:styleId="ListParagraph">
    <w:name w:val="List Paragraph"/>
    <w:basedOn w:val="Normal"/>
    <w:uiPriority w:val="34"/>
    <w:qFormat/>
    <w:rsid w:val="00221615"/>
    <w:pPr>
      <w:ind w:left="720"/>
      <w:contextualSpacing/>
    </w:pPr>
  </w:style>
  <w:style w:type="table" w:styleId="TableGrid">
    <w:name w:val="Table Grid"/>
    <w:basedOn w:val="TableNormal"/>
    <w:uiPriority w:val="99"/>
    <w:rsid w:val="008F3E35"/>
    <w:rPr>
      <w:rFonts w:ascii="Arial Narrow"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basedOn w:val="DefaultParagraphFont"/>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550B15"/>
    <w:pPr>
      <w:spacing w:before="40" w:after="40"/>
    </w:pPr>
  </w:style>
  <w:style w:type="paragraph" w:customStyle="1" w:styleId="FAATableHeading">
    <w:name w:val="FAA_Table Heading"/>
    <w:basedOn w:val="FAATableText"/>
    <w:uiPriority w:val="99"/>
    <w:rsid w:val="00550B15"/>
    <w:rPr>
      <w:b/>
    </w:rPr>
  </w:style>
  <w:style w:type="paragraph" w:styleId="TOC1">
    <w:name w:val="toc 1"/>
    <w:basedOn w:val="Normal"/>
    <w:next w:val="Normal"/>
    <w:autoRedefine/>
    <w:uiPriority w:val="39"/>
    <w:rsid w:val="00040721"/>
    <w:pPr>
      <w:tabs>
        <w:tab w:val="right" w:leader="dot" w:pos="9350"/>
      </w:tabs>
      <w:spacing w:after="60" w:line="233" w:lineRule="auto"/>
      <w:ind w:left="720" w:hanging="720"/>
    </w:pPr>
    <w:rPr>
      <w:b/>
      <w:caps/>
    </w:rPr>
  </w:style>
  <w:style w:type="paragraph" w:styleId="TOC2">
    <w:name w:val="toc 2"/>
    <w:basedOn w:val="Normal"/>
    <w:next w:val="Normal"/>
    <w:autoRedefine/>
    <w:uiPriority w:val="39"/>
    <w:rsid w:val="00597312"/>
    <w:pPr>
      <w:tabs>
        <w:tab w:val="right" w:leader="dot" w:pos="9350"/>
      </w:tabs>
      <w:spacing w:after="0"/>
      <w:ind w:left="720" w:hanging="720"/>
      <w:contextualSpacing/>
    </w:pPr>
    <w:rPr>
      <w:b/>
    </w:rPr>
  </w:style>
  <w:style w:type="paragraph" w:styleId="TOC3">
    <w:name w:val="toc 3"/>
    <w:basedOn w:val="Normal"/>
    <w:next w:val="Normal"/>
    <w:autoRedefine/>
    <w:uiPriority w:val="39"/>
    <w:rsid w:val="00597312"/>
    <w:pPr>
      <w:tabs>
        <w:tab w:val="left" w:pos="1800"/>
        <w:tab w:val="right" w:leader="dot" w:pos="9350"/>
      </w:tabs>
      <w:spacing w:before="60" w:after="0"/>
      <w:ind w:left="1454" w:hanging="691"/>
      <w:contextualSpacing/>
    </w:pPr>
    <w:rPr>
      <w:b/>
      <w:noProof/>
    </w:rPr>
  </w:style>
  <w:style w:type="paragraph" w:styleId="TOC4">
    <w:name w:val="toc 4"/>
    <w:basedOn w:val="Normal"/>
    <w:next w:val="Normal"/>
    <w:autoRedefine/>
    <w:uiPriority w:val="39"/>
    <w:rsid w:val="006F5EE4"/>
    <w:pPr>
      <w:tabs>
        <w:tab w:val="left" w:pos="2360"/>
        <w:tab w:val="right" w:leader="dot" w:pos="9350"/>
      </w:tabs>
      <w:spacing w:before="60" w:after="60" w:line="233" w:lineRule="auto"/>
      <w:ind w:left="2520" w:hanging="1066"/>
      <w:contextualSpacing/>
    </w:p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550B15"/>
    <w:pPr>
      <w:pageBreakBefore/>
      <w:widowControl w:val="0"/>
    </w:pPr>
    <w:rPr>
      <w:b/>
      <w:sz w:val="32"/>
    </w:rPr>
  </w:style>
  <w:style w:type="paragraph" w:customStyle="1" w:styleId="FAAOutlinea">
    <w:name w:val="FAA_Outline (a)"/>
    <w:basedOn w:val="Normal"/>
    <w:uiPriority w:val="99"/>
    <w:rsid w:val="00C21D9B"/>
    <w:pPr>
      <w:keepLines/>
    </w:pPr>
  </w:style>
  <w:style w:type="paragraph" w:customStyle="1" w:styleId="FAAOutlineSpaceAbove">
    <w:name w:val="FAA_Outline_SpaceAbove"/>
    <w:uiPriority w:val="99"/>
    <w:rsid w:val="00E35235"/>
    <w:pPr>
      <w:keepLines/>
      <w:numPr>
        <w:numId w:val="247"/>
      </w:numPr>
    </w:pPr>
    <w:rPr>
      <w:rFonts w:ascii="Arial Narrow" w:hAnsi="Arial Narrow"/>
      <w:sz w:val="4"/>
    </w:rPr>
  </w:style>
  <w:style w:type="paragraph" w:customStyle="1" w:styleId="FFATextFlushRight">
    <w:name w:val="FFA_Text FlushRight"/>
    <w:basedOn w:val="Normal"/>
    <w:uiPriority w:val="99"/>
    <w:rsid w:val="00B4355E"/>
    <w:pPr>
      <w:contextualSpacing/>
      <w:jc w:val="right"/>
    </w:pPr>
    <w:rPr>
      <w:i/>
      <w:sz w:val="20"/>
    </w:rPr>
  </w:style>
  <w:style w:type="paragraph" w:customStyle="1" w:styleId="FAANoteL1">
    <w:name w:val="FAA_Note L1"/>
    <w:basedOn w:val="Normal"/>
    <w:next w:val="Normal"/>
    <w:uiPriority w:val="99"/>
    <w:rsid w:val="00550B15"/>
    <w:pPr>
      <w:ind w:left="720"/>
    </w:pPr>
    <w:rPr>
      <w:i/>
    </w:rPr>
  </w:style>
  <w:style w:type="paragraph" w:customStyle="1" w:styleId="FAACover">
    <w:name w:val="FAA_Cover"/>
    <w:basedOn w:val="Normal"/>
    <w:uiPriority w:val="99"/>
    <w:rsid w:val="00550B15"/>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Headings"/>
    <w:uiPriority w:val="99"/>
    <w:rsid w:val="00354832"/>
    <w:rPr>
      <w:caps/>
    </w:rPr>
  </w:style>
  <w:style w:type="paragraph" w:customStyle="1" w:styleId="FAANoteL2">
    <w:name w:val="FAA_Note L2"/>
    <w:basedOn w:val="FAANoteL1"/>
    <w:uiPriority w:val="99"/>
    <w:rsid w:val="00550B15"/>
    <w:pPr>
      <w:tabs>
        <w:tab w:val="left" w:pos="1440"/>
      </w:tabs>
      <w:ind w:left="1440"/>
    </w:pPr>
  </w:style>
  <w:style w:type="paragraph" w:customStyle="1" w:styleId="FAAFormInstructions">
    <w:name w:val="FAA_Form Instructions"/>
    <w:basedOn w:val="Normal"/>
    <w:uiPriority w:val="99"/>
    <w:rsid w:val="0050297A"/>
    <w:pPr>
      <w:spacing w:line="216" w:lineRule="auto"/>
    </w:pPr>
  </w:style>
  <w:style w:type="paragraph" w:customStyle="1" w:styleId="FAAISManualOutlinea">
    <w:name w:val="FAA_IS Manual Outline (a)"/>
    <w:basedOn w:val="FAAOutlinea"/>
    <w:uiPriority w:val="99"/>
    <w:rsid w:val="00ED552C"/>
    <w:pPr>
      <w:numPr>
        <w:numId w:val="12"/>
      </w:numPr>
      <w:spacing w:before="60" w:after="60" w:line="228" w:lineRule="auto"/>
    </w:pPr>
  </w:style>
  <w:style w:type="paragraph" w:customStyle="1" w:styleId="FAAFormTextNumber">
    <w:name w:val="FAA_Form Text Number"/>
    <w:basedOn w:val="Normal"/>
    <w:uiPriority w:val="99"/>
    <w:rsid w:val="00550B15"/>
    <w:pPr>
      <w:tabs>
        <w:tab w:val="left" w:pos="270"/>
      </w:tabs>
      <w:spacing w:before="40" w:after="40"/>
      <w:ind w:left="270" w:hanging="270"/>
    </w:pPr>
    <w:rPr>
      <w:sz w:val="20"/>
      <w:szCs w:val="20"/>
    </w:rPr>
  </w:style>
  <w:style w:type="paragraph" w:customStyle="1" w:styleId="FAAFormText">
    <w:name w:val="FAA_Form Text"/>
    <w:basedOn w:val="FAATableText"/>
    <w:uiPriority w:val="99"/>
    <w:rsid w:val="00550B15"/>
    <w:rPr>
      <w:sz w:val="20"/>
      <w:szCs w:val="20"/>
    </w:rPr>
  </w:style>
  <w:style w:type="paragraph" w:customStyle="1" w:styleId="FAATableTitle">
    <w:name w:val="FAA_Table Title"/>
    <w:basedOn w:val="FAATableText"/>
    <w:uiPriority w:val="99"/>
    <w:rsid w:val="00550B15"/>
    <w:pPr>
      <w:spacing w:before="60" w:after="60"/>
      <w:jc w:val="center"/>
    </w:pPr>
    <w:rPr>
      <w:b/>
      <w:sz w:val="24"/>
    </w:rPr>
  </w:style>
  <w:style w:type="paragraph" w:customStyle="1" w:styleId="FAATableNumber">
    <w:name w:val="FAA_Table Number"/>
    <w:basedOn w:val="FAATableText"/>
    <w:next w:val="FAATableText"/>
    <w:uiPriority w:val="99"/>
    <w:rsid w:val="00550B15"/>
    <w:pPr>
      <w:tabs>
        <w:tab w:val="left" w:pos="360"/>
      </w:tabs>
      <w:ind w:left="360" w:hanging="360"/>
    </w:pPr>
  </w:style>
  <w:style w:type="character" w:styleId="CommentReference">
    <w:name w:val="annotation reference"/>
    <w:basedOn w:val="DefaultParagraphFont"/>
    <w:uiPriority w:val="99"/>
    <w:semiHidden/>
    <w:rsid w:val="00A7530C"/>
    <w:rPr>
      <w:rFonts w:cs="Times New Roman"/>
      <w:sz w:val="16"/>
      <w:szCs w:val="16"/>
    </w:rPr>
  </w:style>
  <w:style w:type="paragraph" w:styleId="CommentText">
    <w:name w:val="annotation text"/>
    <w:basedOn w:val="Normal"/>
    <w:link w:val="CommentTextChar"/>
    <w:uiPriority w:val="99"/>
    <w:rsid w:val="00A7530C"/>
    <w:rPr>
      <w:sz w:val="20"/>
      <w:szCs w:val="20"/>
    </w:rPr>
  </w:style>
  <w:style w:type="character" w:customStyle="1" w:styleId="CommentTextChar">
    <w:name w:val="Comment Text Char"/>
    <w:basedOn w:val="DefaultParagraphFont"/>
    <w:link w:val="CommentText"/>
    <w:uiPriority w:val="99"/>
    <w:locked/>
    <w:rsid w:val="00A7530C"/>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A7530C"/>
    <w:rPr>
      <w:b/>
      <w:bCs/>
    </w:rPr>
  </w:style>
  <w:style w:type="character" w:customStyle="1" w:styleId="CommentSubjectChar">
    <w:name w:val="Comment Subject Char"/>
    <w:basedOn w:val="CommentTextChar"/>
    <w:link w:val="CommentSubject"/>
    <w:uiPriority w:val="99"/>
    <w:semiHidden/>
    <w:locked/>
    <w:rsid w:val="00A7530C"/>
    <w:rPr>
      <w:rFonts w:ascii="Arial Narrow" w:hAnsi="Arial Narrow" w:cs="Times New Roman"/>
      <w:b/>
      <w:bCs/>
      <w:sz w:val="20"/>
      <w:szCs w:val="20"/>
    </w:rPr>
  </w:style>
  <w:style w:type="paragraph" w:styleId="Revision">
    <w:name w:val="Revision"/>
    <w:hidden/>
    <w:uiPriority w:val="99"/>
    <w:semiHidden/>
    <w:rsid w:val="00A7530C"/>
    <w:rPr>
      <w:rFonts w:ascii="Arial Narrow" w:hAnsi="Arial Narrow"/>
    </w:rPr>
  </w:style>
  <w:style w:type="paragraph" w:customStyle="1" w:styleId="FAAISManualHeadings">
    <w:name w:val="FAA_IS Manual Headings"/>
    <w:basedOn w:val="FAATableText"/>
    <w:uiPriority w:val="99"/>
    <w:rsid w:val="0015055A"/>
    <w:pPr>
      <w:spacing w:before="120" w:after="120"/>
    </w:pPr>
    <w:rPr>
      <w:b/>
    </w:rPr>
  </w:style>
  <w:style w:type="paragraph" w:customStyle="1" w:styleId="FAAISManualText">
    <w:name w:val="FAA_IS Manual Text"/>
    <w:basedOn w:val="Normal"/>
    <w:uiPriority w:val="99"/>
    <w:rsid w:val="00550B15"/>
    <w:pPr>
      <w:keepLines/>
      <w:ind w:left="2160" w:hanging="720"/>
    </w:pPr>
  </w:style>
  <w:style w:type="paragraph" w:customStyle="1" w:styleId="FAAISManualL2Headings">
    <w:name w:val="FAA_IS Manual L2 Headings"/>
    <w:basedOn w:val="FAATableText"/>
    <w:uiPriority w:val="99"/>
    <w:rsid w:val="00550B15"/>
    <w:pPr>
      <w:spacing w:before="120" w:after="120"/>
      <w:ind w:left="1440" w:hanging="720"/>
    </w:pPr>
    <w:rPr>
      <w:b/>
    </w:rPr>
  </w:style>
  <w:style w:type="paragraph" w:customStyle="1" w:styleId="FAAISManualL3Outlinea">
    <w:name w:val="FAA_IS Manual L3 Outline (a)"/>
    <w:basedOn w:val="Normal"/>
    <w:uiPriority w:val="99"/>
    <w:rsid w:val="005D0A83"/>
    <w:pPr>
      <w:numPr>
        <w:ilvl w:val="1"/>
        <w:numId w:val="39"/>
      </w:numPr>
      <w:ind w:left="4507"/>
    </w:pPr>
  </w:style>
  <w:style w:type="paragraph" w:customStyle="1" w:styleId="FAAISManualL4Outline1">
    <w:name w:val="FAA_IS Manual L4 Outline (1)"/>
    <w:qFormat/>
    <w:rsid w:val="00550B15"/>
    <w:pPr>
      <w:numPr>
        <w:ilvl w:val="2"/>
        <w:numId w:val="39"/>
      </w:numPr>
      <w:spacing w:before="120" w:after="120"/>
    </w:pPr>
    <w:rPr>
      <w:rFonts w:ascii="Arial Narrow" w:hAnsi="Arial Narrow"/>
      <w:szCs w:val="20"/>
    </w:rPr>
  </w:style>
  <w:style w:type="paragraph" w:customStyle="1" w:styleId="FAAISManualText2">
    <w:name w:val="FAA_IS Manual Text 2"/>
    <w:basedOn w:val="Normal"/>
    <w:qFormat/>
    <w:rsid w:val="00550B15"/>
    <w:pPr>
      <w:ind w:left="1440" w:hanging="720"/>
    </w:pPr>
    <w:rPr>
      <w:szCs w:val="20"/>
    </w:rPr>
  </w:style>
  <w:style w:type="paragraph" w:customStyle="1" w:styleId="FAAISManualText2a">
    <w:name w:val="FAA_IS Manual Text 2 (a)"/>
    <w:basedOn w:val="FAAISManualL3Outlinea"/>
    <w:rsid w:val="00550B15"/>
    <w:pPr>
      <w:tabs>
        <w:tab w:val="clear" w:pos="4500"/>
      </w:tabs>
      <w:ind w:left="2160"/>
    </w:pPr>
    <w:rPr>
      <w:szCs w:val="20"/>
    </w:rPr>
  </w:style>
  <w:style w:type="paragraph" w:customStyle="1" w:styleId="FAAISManualTextL1a">
    <w:name w:val="FAA_IS Manual Text L1 (a)"/>
    <w:qFormat/>
    <w:rsid w:val="00550B15"/>
    <w:pPr>
      <w:numPr>
        <w:ilvl w:val="5"/>
        <w:numId w:val="39"/>
      </w:numPr>
      <w:tabs>
        <w:tab w:val="clear" w:pos="5760"/>
      </w:tabs>
      <w:spacing w:before="120" w:after="120"/>
    </w:pPr>
    <w:rPr>
      <w:rFonts w:ascii="Arial Narrow" w:hAnsi="Arial Narrow"/>
      <w:szCs w:val="20"/>
    </w:rPr>
  </w:style>
  <w:style w:type="paragraph" w:customStyle="1" w:styleId="FAAISManualTextL21">
    <w:name w:val="FAA_IS Manual Text L2 (1)"/>
    <w:qFormat/>
    <w:rsid w:val="00550B15"/>
    <w:pPr>
      <w:numPr>
        <w:ilvl w:val="4"/>
        <w:numId w:val="6"/>
      </w:numPr>
      <w:spacing w:before="120" w:after="120"/>
    </w:pPr>
    <w:rPr>
      <w:rFonts w:ascii="Arial Narrow" w:hAnsi="Arial Narrow"/>
      <w:szCs w:val="20"/>
    </w:rPr>
  </w:style>
  <w:style w:type="paragraph" w:customStyle="1" w:styleId="FAAISManualTextL3i">
    <w:name w:val="FAA_IS Manual Text L3 (i)"/>
    <w:qFormat/>
    <w:rsid w:val="00550B15"/>
    <w:pPr>
      <w:numPr>
        <w:ilvl w:val="3"/>
        <w:numId w:val="41"/>
      </w:numPr>
      <w:tabs>
        <w:tab w:val="clear" w:pos="2880"/>
      </w:tabs>
      <w:spacing w:before="120" w:after="120"/>
    </w:pPr>
    <w:rPr>
      <w:rFonts w:ascii="Arial Narrow" w:hAnsi="Arial Narrow"/>
      <w:szCs w:val="20"/>
    </w:rPr>
  </w:style>
  <w:style w:type="paragraph" w:customStyle="1" w:styleId="FAAISTableL1Heading">
    <w:name w:val="FAA_IS Table L1 Heading"/>
    <w:qFormat/>
    <w:rsid w:val="00550B15"/>
    <w:pPr>
      <w:numPr>
        <w:numId w:val="42"/>
      </w:numPr>
      <w:spacing w:before="120" w:after="120"/>
    </w:pPr>
    <w:rPr>
      <w:rFonts w:ascii="Arial Narrow" w:hAnsi="Arial Narrow"/>
      <w:b/>
      <w:szCs w:val="20"/>
    </w:rPr>
  </w:style>
  <w:style w:type="paragraph" w:customStyle="1" w:styleId="FAAOutlineL1a">
    <w:name w:val="FAA_Outline L1 (a)"/>
    <w:rsid w:val="00E35235"/>
    <w:pPr>
      <w:numPr>
        <w:numId w:val="60"/>
      </w:numPr>
      <w:spacing w:before="120" w:after="120"/>
    </w:pPr>
    <w:rPr>
      <w:rFonts w:ascii="Arial Narrow" w:hAnsi="Arial Narrow"/>
    </w:rPr>
  </w:style>
  <w:style w:type="paragraph" w:customStyle="1" w:styleId="FAAOutlineL21">
    <w:name w:val="FAA_Outline L2 (1)"/>
    <w:basedOn w:val="Normal"/>
    <w:qFormat/>
    <w:rsid w:val="00001ADC"/>
    <w:pPr>
      <w:widowControl w:val="0"/>
      <w:numPr>
        <w:numId w:val="111"/>
      </w:numPr>
    </w:pPr>
  </w:style>
  <w:style w:type="paragraph" w:customStyle="1" w:styleId="FAAOutlineL3i">
    <w:name w:val="FAA_Outline L3 (i)"/>
    <w:basedOn w:val="Normal"/>
    <w:qFormat/>
    <w:rsid w:val="00E35235"/>
    <w:pPr>
      <w:widowControl w:val="0"/>
      <w:numPr>
        <w:ilvl w:val="3"/>
        <w:numId w:val="248"/>
      </w:numPr>
    </w:pPr>
  </w:style>
  <w:style w:type="paragraph" w:customStyle="1" w:styleId="FAAOutlineL4A">
    <w:name w:val="FAA_Outline L4 (A)"/>
    <w:basedOn w:val="Normal"/>
    <w:qFormat/>
    <w:rsid w:val="00F00C94"/>
    <w:pPr>
      <w:widowControl w:val="0"/>
      <w:numPr>
        <w:ilvl w:val="4"/>
        <w:numId w:val="249"/>
      </w:numPr>
    </w:pPr>
  </w:style>
  <w:style w:type="paragraph" w:customStyle="1" w:styleId="FAAISManualText21">
    <w:name w:val="FAA_IS Manual Text 2 (1)"/>
    <w:basedOn w:val="ListParagraph"/>
    <w:qFormat/>
    <w:rsid w:val="00764C65"/>
    <w:pPr>
      <w:numPr>
        <w:numId w:val="189"/>
      </w:numPr>
      <w:ind w:left="2880" w:hanging="720"/>
    </w:pPr>
    <w:rPr>
      <w:sz w:val="20"/>
      <w:szCs w:val="20"/>
    </w:rPr>
  </w:style>
  <w:style w:type="paragraph" w:customStyle="1" w:styleId="FAAISManualTexta">
    <w:name w:val="FAA_IS Manual Text (a)"/>
    <w:basedOn w:val="ListParagraph"/>
    <w:qFormat/>
    <w:rsid w:val="00061990"/>
    <w:pPr>
      <w:numPr>
        <w:numId w:val="205"/>
      </w:numPr>
      <w:ind w:left="2880" w:hanging="720"/>
    </w:pPr>
    <w:rPr>
      <w:sz w:val="20"/>
      <w:szCs w:val="20"/>
    </w:rPr>
  </w:style>
  <w:style w:type="paragraph" w:customStyle="1" w:styleId="FAAISManualText3">
    <w:name w:val="FAA_IS Manual Text 3"/>
    <w:basedOn w:val="FAAISManualText"/>
    <w:qFormat/>
    <w:rsid w:val="005C5394"/>
    <w:pPr>
      <w:ind w:left="28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4832">
      <w:bodyDiv w:val="1"/>
      <w:marLeft w:val="0"/>
      <w:marRight w:val="0"/>
      <w:marTop w:val="0"/>
      <w:marBottom w:val="0"/>
      <w:divBdr>
        <w:top w:val="none" w:sz="0" w:space="0" w:color="auto"/>
        <w:left w:val="none" w:sz="0" w:space="0" w:color="auto"/>
        <w:bottom w:val="none" w:sz="0" w:space="0" w:color="auto"/>
        <w:right w:val="none" w:sz="0" w:space="0" w:color="auto"/>
      </w:divBdr>
    </w:div>
    <w:div w:id="188879095">
      <w:bodyDiv w:val="1"/>
      <w:marLeft w:val="0"/>
      <w:marRight w:val="0"/>
      <w:marTop w:val="0"/>
      <w:marBottom w:val="0"/>
      <w:divBdr>
        <w:top w:val="none" w:sz="0" w:space="0" w:color="auto"/>
        <w:left w:val="none" w:sz="0" w:space="0" w:color="auto"/>
        <w:bottom w:val="none" w:sz="0" w:space="0" w:color="auto"/>
        <w:right w:val="none" w:sz="0" w:space="0" w:color="auto"/>
      </w:divBdr>
    </w:div>
    <w:div w:id="337536871">
      <w:bodyDiv w:val="1"/>
      <w:marLeft w:val="0"/>
      <w:marRight w:val="0"/>
      <w:marTop w:val="0"/>
      <w:marBottom w:val="0"/>
      <w:divBdr>
        <w:top w:val="none" w:sz="0" w:space="0" w:color="auto"/>
        <w:left w:val="none" w:sz="0" w:space="0" w:color="auto"/>
        <w:bottom w:val="none" w:sz="0" w:space="0" w:color="auto"/>
        <w:right w:val="none" w:sz="0" w:space="0" w:color="auto"/>
      </w:divBdr>
    </w:div>
    <w:div w:id="340202329">
      <w:bodyDiv w:val="1"/>
      <w:marLeft w:val="0"/>
      <w:marRight w:val="0"/>
      <w:marTop w:val="0"/>
      <w:marBottom w:val="0"/>
      <w:divBdr>
        <w:top w:val="none" w:sz="0" w:space="0" w:color="auto"/>
        <w:left w:val="none" w:sz="0" w:space="0" w:color="auto"/>
        <w:bottom w:val="none" w:sz="0" w:space="0" w:color="auto"/>
        <w:right w:val="none" w:sz="0" w:space="0" w:color="auto"/>
      </w:divBdr>
    </w:div>
    <w:div w:id="370884586">
      <w:bodyDiv w:val="1"/>
      <w:marLeft w:val="0"/>
      <w:marRight w:val="0"/>
      <w:marTop w:val="0"/>
      <w:marBottom w:val="0"/>
      <w:divBdr>
        <w:top w:val="none" w:sz="0" w:space="0" w:color="auto"/>
        <w:left w:val="none" w:sz="0" w:space="0" w:color="auto"/>
        <w:bottom w:val="none" w:sz="0" w:space="0" w:color="auto"/>
        <w:right w:val="none" w:sz="0" w:space="0" w:color="auto"/>
      </w:divBdr>
    </w:div>
    <w:div w:id="380371138">
      <w:bodyDiv w:val="1"/>
      <w:marLeft w:val="0"/>
      <w:marRight w:val="0"/>
      <w:marTop w:val="0"/>
      <w:marBottom w:val="0"/>
      <w:divBdr>
        <w:top w:val="none" w:sz="0" w:space="0" w:color="auto"/>
        <w:left w:val="none" w:sz="0" w:space="0" w:color="auto"/>
        <w:bottom w:val="none" w:sz="0" w:space="0" w:color="auto"/>
        <w:right w:val="none" w:sz="0" w:space="0" w:color="auto"/>
      </w:divBdr>
    </w:div>
    <w:div w:id="393478235">
      <w:bodyDiv w:val="1"/>
      <w:marLeft w:val="0"/>
      <w:marRight w:val="0"/>
      <w:marTop w:val="0"/>
      <w:marBottom w:val="0"/>
      <w:divBdr>
        <w:top w:val="none" w:sz="0" w:space="0" w:color="auto"/>
        <w:left w:val="none" w:sz="0" w:space="0" w:color="auto"/>
        <w:bottom w:val="none" w:sz="0" w:space="0" w:color="auto"/>
        <w:right w:val="none" w:sz="0" w:space="0" w:color="auto"/>
      </w:divBdr>
    </w:div>
    <w:div w:id="404231162">
      <w:bodyDiv w:val="1"/>
      <w:marLeft w:val="0"/>
      <w:marRight w:val="0"/>
      <w:marTop w:val="0"/>
      <w:marBottom w:val="0"/>
      <w:divBdr>
        <w:top w:val="none" w:sz="0" w:space="0" w:color="auto"/>
        <w:left w:val="none" w:sz="0" w:space="0" w:color="auto"/>
        <w:bottom w:val="none" w:sz="0" w:space="0" w:color="auto"/>
        <w:right w:val="none" w:sz="0" w:space="0" w:color="auto"/>
      </w:divBdr>
    </w:div>
    <w:div w:id="414278255">
      <w:bodyDiv w:val="1"/>
      <w:marLeft w:val="0"/>
      <w:marRight w:val="0"/>
      <w:marTop w:val="0"/>
      <w:marBottom w:val="0"/>
      <w:divBdr>
        <w:top w:val="none" w:sz="0" w:space="0" w:color="auto"/>
        <w:left w:val="none" w:sz="0" w:space="0" w:color="auto"/>
        <w:bottom w:val="none" w:sz="0" w:space="0" w:color="auto"/>
        <w:right w:val="none" w:sz="0" w:space="0" w:color="auto"/>
      </w:divBdr>
    </w:div>
    <w:div w:id="571429823">
      <w:bodyDiv w:val="1"/>
      <w:marLeft w:val="0"/>
      <w:marRight w:val="0"/>
      <w:marTop w:val="0"/>
      <w:marBottom w:val="0"/>
      <w:divBdr>
        <w:top w:val="none" w:sz="0" w:space="0" w:color="auto"/>
        <w:left w:val="none" w:sz="0" w:space="0" w:color="auto"/>
        <w:bottom w:val="none" w:sz="0" w:space="0" w:color="auto"/>
        <w:right w:val="none" w:sz="0" w:space="0" w:color="auto"/>
      </w:divBdr>
    </w:div>
    <w:div w:id="663358607">
      <w:bodyDiv w:val="1"/>
      <w:marLeft w:val="0"/>
      <w:marRight w:val="0"/>
      <w:marTop w:val="0"/>
      <w:marBottom w:val="0"/>
      <w:divBdr>
        <w:top w:val="none" w:sz="0" w:space="0" w:color="auto"/>
        <w:left w:val="none" w:sz="0" w:space="0" w:color="auto"/>
        <w:bottom w:val="none" w:sz="0" w:space="0" w:color="auto"/>
        <w:right w:val="none" w:sz="0" w:space="0" w:color="auto"/>
      </w:divBdr>
    </w:div>
    <w:div w:id="682166385">
      <w:bodyDiv w:val="1"/>
      <w:marLeft w:val="0"/>
      <w:marRight w:val="0"/>
      <w:marTop w:val="0"/>
      <w:marBottom w:val="0"/>
      <w:divBdr>
        <w:top w:val="none" w:sz="0" w:space="0" w:color="auto"/>
        <w:left w:val="none" w:sz="0" w:space="0" w:color="auto"/>
        <w:bottom w:val="none" w:sz="0" w:space="0" w:color="auto"/>
        <w:right w:val="none" w:sz="0" w:space="0" w:color="auto"/>
      </w:divBdr>
    </w:div>
    <w:div w:id="775176515">
      <w:bodyDiv w:val="1"/>
      <w:marLeft w:val="0"/>
      <w:marRight w:val="0"/>
      <w:marTop w:val="0"/>
      <w:marBottom w:val="0"/>
      <w:divBdr>
        <w:top w:val="none" w:sz="0" w:space="0" w:color="auto"/>
        <w:left w:val="none" w:sz="0" w:space="0" w:color="auto"/>
        <w:bottom w:val="none" w:sz="0" w:space="0" w:color="auto"/>
        <w:right w:val="none" w:sz="0" w:space="0" w:color="auto"/>
      </w:divBdr>
    </w:div>
    <w:div w:id="790711388">
      <w:bodyDiv w:val="1"/>
      <w:marLeft w:val="0"/>
      <w:marRight w:val="0"/>
      <w:marTop w:val="0"/>
      <w:marBottom w:val="0"/>
      <w:divBdr>
        <w:top w:val="none" w:sz="0" w:space="0" w:color="auto"/>
        <w:left w:val="none" w:sz="0" w:space="0" w:color="auto"/>
        <w:bottom w:val="none" w:sz="0" w:space="0" w:color="auto"/>
        <w:right w:val="none" w:sz="0" w:space="0" w:color="auto"/>
      </w:divBdr>
    </w:div>
    <w:div w:id="983120810">
      <w:bodyDiv w:val="1"/>
      <w:marLeft w:val="0"/>
      <w:marRight w:val="0"/>
      <w:marTop w:val="0"/>
      <w:marBottom w:val="0"/>
      <w:divBdr>
        <w:top w:val="none" w:sz="0" w:space="0" w:color="auto"/>
        <w:left w:val="none" w:sz="0" w:space="0" w:color="auto"/>
        <w:bottom w:val="none" w:sz="0" w:space="0" w:color="auto"/>
        <w:right w:val="none" w:sz="0" w:space="0" w:color="auto"/>
      </w:divBdr>
    </w:div>
    <w:div w:id="1078405012">
      <w:bodyDiv w:val="1"/>
      <w:marLeft w:val="0"/>
      <w:marRight w:val="0"/>
      <w:marTop w:val="0"/>
      <w:marBottom w:val="0"/>
      <w:divBdr>
        <w:top w:val="none" w:sz="0" w:space="0" w:color="auto"/>
        <w:left w:val="none" w:sz="0" w:space="0" w:color="auto"/>
        <w:bottom w:val="none" w:sz="0" w:space="0" w:color="auto"/>
        <w:right w:val="none" w:sz="0" w:space="0" w:color="auto"/>
      </w:divBdr>
    </w:div>
    <w:div w:id="1084764695">
      <w:bodyDiv w:val="1"/>
      <w:marLeft w:val="0"/>
      <w:marRight w:val="0"/>
      <w:marTop w:val="0"/>
      <w:marBottom w:val="0"/>
      <w:divBdr>
        <w:top w:val="none" w:sz="0" w:space="0" w:color="auto"/>
        <w:left w:val="none" w:sz="0" w:space="0" w:color="auto"/>
        <w:bottom w:val="none" w:sz="0" w:space="0" w:color="auto"/>
        <w:right w:val="none" w:sz="0" w:space="0" w:color="auto"/>
      </w:divBdr>
    </w:div>
    <w:div w:id="1200388318">
      <w:bodyDiv w:val="1"/>
      <w:marLeft w:val="0"/>
      <w:marRight w:val="0"/>
      <w:marTop w:val="0"/>
      <w:marBottom w:val="0"/>
      <w:divBdr>
        <w:top w:val="none" w:sz="0" w:space="0" w:color="auto"/>
        <w:left w:val="none" w:sz="0" w:space="0" w:color="auto"/>
        <w:bottom w:val="none" w:sz="0" w:space="0" w:color="auto"/>
        <w:right w:val="none" w:sz="0" w:space="0" w:color="auto"/>
      </w:divBdr>
    </w:div>
    <w:div w:id="1311397213">
      <w:bodyDiv w:val="1"/>
      <w:marLeft w:val="0"/>
      <w:marRight w:val="0"/>
      <w:marTop w:val="0"/>
      <w:marBottom w:val="0"/>
      <w:divBdr>
        <w:top w:val="none" w:sz="0" w:space="0" w:color="auto"/>
        <w:left w:val="none" w:sz="0" w:space="0" w:color="auto"/>
        <w:bottom w:val="none" w:sz="0" w:space="0" w:color="auto"/>
        <w:right w:val="none" w:sz="0" w:space="0" w:color="auto"/>
      </w:divBdr>
    </w:div>
    <w:div w:id="1416635571">
      <w:bodyDiv w:val="1"/>
      <w:marLeft w:val="0"/>
      <w:marRight w:val="0"/>
      <w:marTop w:val="0"/>
      <w:marBottom w:val="0"/>
      <w:divBdr>
        <w:top w:val="none" w:sz="0" w:space="0" w:color="auto"/>
        <w:left w:val="none" w:sz="0" w:space="0" w:color="auto"/>
        <w:bottom w:val="none" w:sz="0" w:space="0" w:color="auto"/>
        <w:right w:val="none" w:sz="0" w:space="0" w:color="auto"/>
      </w:divBdr>
    </w:div>
    <w:div w:id="1418210824">
      <w:bodyDiv w:val="1"/>
      <w:marLeft w:val="0"/>
      <w:marRight w:val="0"/>
      <w:marTop w:val="0"/>
      <w:marBottom w:val="0"/>
      <w:divBdr>
        <w:top w:val="none" w:sz="0" w:space="0" w:color="auto"/>
        <w:left w:val="none" w:sz="0" w:space="0" w:color="auto"/>
        <w:bottom w:val="none" w:sz="0" w:space="0" w:color="auto"/>
        <w:right w:val="none" w:sz="0" w:space="0" w:color="auto"/>
      </w:divBdr>
    </w:div>
    <w:div w:id="1455127275">
      <w:bodyDiv w:val="1"/>
      <w:marLeft w:val="0"/>
      <w:marRight w:val="0"/>
      <w:marTop w:val="0"/>
      <w:marBottom w:val="0"/>
      <w:divBdr>
        <w:top w:val="none" w:sz="0" w:space="0" w:color="auto"/>
        <w:left w:val="none" w:sz="0" w:space="0" w:color="auto"/>
        <w:bottom w:val="none" w:sz="0" w:space="0" w:color="auto"/>
        <w:right w:val="none" w:sz="0" w:space="0" w:color="auto"/>
      </w:divBdr>
      <w:divsChild>
        <w:div w:id="124471440">
          <w:marLeft w:val="0"/>
          <w:marRight w:val="0"/>
          <w:marTop w:val="0"/>
          <w:marBottom w:val="150"/>
          <w:divBdr>
            <w:top w:val="none" w:sz="0" w:space="0" w:color="auto"/>
            <w:left w:val="none" w:sz="0" w:space="0" w:color="auto"/>
            <w:bottom w:val="none" w:sz="0" w:space="0" w:color="auto"/>
            <w:right w:val="none" w:sz="0" w:space="0" w:color="auto"/>
          </w:divBdr>
        </w:div>
        <w:div w:id="1832938956">
          <w:marLeft w:val="0"/>
          <w:marRight w:val="0"/>
          <w:marTop w:val="0"/>
          <w:marBottom w:val="0"/>
          <w:divBdr>
            <w:top w:val="single" w:sz="6" w:space="0" w:color="D2D2D2"/>
            <w:left w:val="single" w:sz="6" w:space="0" w:color="D2D2D2"/>
            <w:bottom w:val="none" w:sz="0" w:space="0" w:color="auto"/>
            <w:right w:val="single" w:sz="6" w:space="0" w:color="D2D2D2"/>
          </w:divBdr>
        </w:div>
      </w:divsChild>
    </w:div>
    <w:div w:id="1485006003">
      <w:bodyDiv w:val="1"/>
      <w:marLeft w:val="0"/>
      <w:marRight w:val="0"/>
      <w:marTop w:val="0"/>
      <w:marBottom w:val="0"/>
      <w:divBdr>
        <w:top w:val="none" w:sz="0" w:space="0" w:color="auto"/>
        <w:left w:val="none" w:sz="0" w:space="0" w:color="auto"/>
        <w:bottom w:val="none" w:sz="0" w:space="0" w:color="auto"/>
        <w:right w:val="none" w:sz="0" w:space="0" w:color="auto"/>
      </w:divBdr>
    </w:div>
    <w:div w:id="1544443333">
      <w:bodyDiv w:val="1"/>
      <w:marLeft w:val="0"/>
      <w:marRight w:val="0"/>
      <w:marTop w:val="0"/>
      <w:marBottom w:val="0"/>
      <w:divBdr>
        <w:top w:val="none" w:sz="0" w:space="0" w:color="auto"/>
        <w:left w:val="none" w:sz="0" w:space="0" w:color="auto"/>
        <w:bottom w:val="none" w:sz="0" w:space="0" w:color="auto"/>
        <w:right w:val="none" w:sz="0" w:space="0" w:color="auto"/>
      </w:divBdr>
    </w:div>
    <w:div w:id="1627661027">
      <w:bodyDiv w:val="1"/>
      <w:marLeft w:val="0"/>
      <w:marRight w:val="0"/>
      <w:marTop w:val="0"/>
      <w:marBottom w:val="0"/>
      <w:divBdr>
        <w:top w:val="none" w:sz="0" w:space="0" w:color="auto"/>
        <w:left w:val="none" w:sz="0" w:space="0" w:color="auto"/>
        <w:bottom w:val="none" w:sz="0" w:space="0" w:color="auto"/>
        <w:right w:val="none" w:sz="0" w:space="0" w:color="auto"/>
      </w:divBdr>
    </w:div>
    <w:div w:id="1667855816">
      <w:bodyDiv w:val="1"/>
      <w:marLeft w:val="0"/>
      <w:marRight w:val="0"/>
      <w:marTop w:val="0"/>
      <w:marBottom w:val="0"/>
      <w:divBdr>
        <w:top w:val="none" w:sz="0" w:space="0" w:color="auto"/>
        <w:left w:val="none" w:sz="0" w:space="0" w:color="auto"/>
        <w:bottom w:val="none" w:sz="0" w:space="0" w:color="auto"/>
        <w:right w:val="none" w:sz="0" w:space="0" w:color="auto"/>
      </w:divBdr>
    </w:div>
    <w:div w:id="1688604465">
      <w:bodyDiv w:val="1"/>
      <w:marLeft w:val="0"/>
      <w:marRight w:val="0"/>
      <w:marTop w:val="0"/>
      <w:marBottom w:val="0"/>
      <w:divBdr>
        <w:top w:val="none" w:sz="0" w:space="0" w:color="auto"/>
        <w:left w:val="none" w:sz="0" w:space="0" w:color="auto"/>
        <w:bottom w:val="none" w:sz="0" w:space="0" w:color="auto"/>
        <w:right w:val="none" w:sz="0" w:space="0" w:color="auto"/>
      </w:divBdr>
    </w:div>
    <w:div w:id="1696883035">
      <w:bodyDiv w:val="1"/>
      <w:marLeft w:val="0"/>
      <w:marRight w:val="0"/>
      <w:marTop w:val="0"/>
      <w:marBottom w:val="0"/>
      <w:divBdr>
        <w:top w:val="none" w:sz="0" w:space="0" w:color="auto"/>
        <w:left w:val="none" w:sz="0" w:space="0" w:color="auto"/>
        <w:bottom w:val="none" w:sz="0" w:space="0" w:color="auto"/>
        <w:right w:val="none" w:sz="0" w:space="0" w:color="auto"/>
      </w:divBdr>
    </w:div>
    <w:div w:id="1717007163">
      <w:bodyDiv w:val="1"/>
      <w:marLeft w:val="0"/>
      <w:marRight w:val="0"/>
      <w:marTop w:val="0"/>
      <w:marBottom w:val="0"/>
      <w:divBdr>
        <w:top w:val="none" w:sz="0" w:space="0" w:color="auto"/>
        <w:left w:val="none" w:sz="0" w:space="0" w:color="auto"/>
        <w:bottom w:val="none" w:sz="0" w:space="0" w:color="auto"/>
        <w:right w:val="none" w:sz="0" w:space="0" w:color="auto"/>
      </w:divBdr>
    </w:div>
    <w:div w:id="1736006190">
      <w:bodyDiv w:val="1"/>
      <w:marLeft w:val="0"/>
      <w:marRight w:val="0"/>
      <w:marTop w:val="0"/>
      <w:marBottom w:val="0"/>
      <w:divBdr>
        <w:top w:val="none" w:sz="0" w:space="0" w:color="auto"/>
        <w:left w:val="none" w:sz="0" w:space="0" w:color="auto"/>
        <w:bottom w:val="none" w:sz="0" w:space="0" w:color="auto"/>
        <w:right w:val="none" w:sz="0" w:space="0" w:color="auto"/>
      </w:divBdr>
    </w:div>
    <w:div w:id="1803451446">
      <w:bodyDiv w:val="1"/>
      <w:marLeft w:val="0"/>
      <w:marRight w:val="0"/>
      <w:marTop w:val="0"/>
      <w:marBottom w:val="0"/>
      <w:divBdr>
        <w:top w:val="none" w:sz="0" w:space="0" w:color="auto"/>
        <w:left w:val="none" w:sz="0" w:space="0" w:color="auto"/>
        <w:bottom w:val="none" w:sz="0" w:space="0" w:color="auto"/>
        <w:right w:val="none" w:sz="0" w:space="0" w:color="auto"/>
      </w:divBdr>
    </w:div>
    <w:div w:id="1991667457">
      <w:bodyDiv w:val="1"/>
      <w:marLeft w:val="0"/>
      <w:marRight w:val="0"/>
      <w:marTop w:val="0"/>
      <w:marBottom w:val="0"/>
      <w:divBdr>
        <w:top w:val="none" w:sz="0" w:space="0" w:color="auto"/>
        <w:left w:val="none" w:sz="0" w:space="0" w:color="auto"/>
        <w:bottom w:val="none" w:sz="0" w:space="0" w:color="auto"/>
        <w:right w:val="none" w:sz="0" w:space="0" w:color="auto"/>
      </w:divBdr>
    </w:div>
    <w:div w:id="2058047778">
      <w:bodyDiv w:val="1"/>
      <w:marLeft w:val="0"/>
      <w:marRight w:val="0"/>
      <w:marTop w:val="0"/>
      <w:marBottom w:val="0"/>
      <w:divBdr>
        <w:top w:val="none" w:sz="0" w:space="0" w:color="auto"/>
        <w:left w:val="none" w:sz="0" w:space="0" w:color="auto"/>
        <w:bottom w:val="none" w:sz="0" w:space="0" w:color="auto"/>
        <w:right w:val="none" w:sz="0" w:space="0" w:color="auto"/>
      </w:divBdr>
    </w:div>
    <w:div w:id="2106539090">
      <w:bodyDiv w:val="1"/>
      <w:marLeft w:val="0"/>
      <w:marRight w:val="0"/>
      <w:marTop w:val="0"/>
      <w:marBottom w:val="0"/>
      <w:divBdr>
        <w:top w:val="none" w:sz="0" w:space="0" w:color="auto"/>
        <w:left w:val="none" w:sz="0" w:space="0" w:color="auto"/>
        <w:bottom w:val="none" w:sz="0" w:space="0" w:color="auto"/>
        <w:right w:val="none" w:sz="0" w:space="0" w:color="auto"/>
      </w:divBdr>
    </w:div>
    <w:div w:id="2110276958">
      <w:bodyDiv w:val="1"/>
      <w:marLeft w:val="0"/>
      <w:marRight w:val="0"/>
      <w:marTop w:val="0"/>
      <w:marBottom w:val="0"/>
      <w:divBdr>
        <w:top w:val="none" w:sz="0" w:space="0" w:color="auto"/>
        <w:left w:val="none" w:sz="0" w:space="0" w:color="auto"/>
        <w:bottom w:val="none" w:sz="0" w:space="0" w:color="auto"/>
        <w:right w:val="none" w:sz="0" w:space="0" w:color="auto"/>
      </w:divBdr>
    </w:div>
    <w:div w:id="211439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13C57-5944-4B9A-8978-B93EC4E1BC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D87041-0810-4DB1-BEC3-90E7C357E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D3BF51-A358-4FB4-820E-360540A86D25}">
  <ds:schemaRefs>
    <ds:schemaRef ds:uri="http://schemas.microsoft.com/sharepoint/v3/contenttype/forms"/>
  </ds:schemaRefs>
</ds:datastoreItem>
</file>

<file path=customXml/itemProps4.xml><?xml version="1.0" encoding="utf-8"?>
<ds:datastoreItem xmlns:ds="http://schemas.openxmlformats.org/officeDocument/2006/customXml" ds:itemID="{E38F3717-2080-4373-8A6A-8D95EACED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20062</Words>
  <Characters>114360</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MODEL CIVIL AVIATION REGULATIONS PART 3</vt:lpstr>
    </vt:vector>
  </TitlesOfParts>
  <Company>FAA/AVS</Company>
  <LinksUpToDate>false</LinksUpToDate>
  <CharactersWithSpaces>134154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3</dc:title>
  <dc:subject/>
  <dc:creator>WILSON, MICHELLE</dc:creator>
  <cp:keywords/>
  <dc:description/>
  <cp:lastModifiedBy>White, Emily A (FAA)</cp:lastModifiedBy>
  <cp:revision>2</cp:revision>
  <cp:lastPrinted>2019-09-15T20:56:00Z</cp:lastPrinted>
  <dcterms:created xsi:type="dcterms:W3CDTF">2020-11-02T16:41:00Z</dcterms:created>
  <dcterms:modified xsi:type="dcterms:W3CDTF">2020-11-02T16:41:00Z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bb569817-b7c9-4672-b873-84cb452ab4da</vt:lpwstr>
  </property>
</Properties>
</file>